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AD1" w:rsidRPr="006D1AD1" w:rsidRDefault="006D1AD1" w:rsidP="006D1AD1">
      <w:pPr>
        <w:spacing w:after="0" w:line="240" w:lineRule="auto"/>
        <w:jc w:val="center"/>
        <w:rPr>
          <w:rFonts w:ascii="Times New Roman" w:hAnsi="Times New Roman" w:cs="Times New Roman"/>
          <w:sz w:val="28"/>
          <w:szCs w:val="28"/>
        </w:rPr>
      </w:pPr>
      <w:r w:rsidRPr="006D1AD1">
        <w:rPr>
          <w:rFonts w:ascii="Times New Roman" w:hAnsi="Times New Roman" w:cs="Times New Roman"/>
          <w:noProof/>
          <w:sz w:val="28"/>
          <w:szCs w:val="28"/>
        </w:rPr>
        <w:drawing>
          <wp:inline distT="0" distB="0" distL="0" distR="0">
            <wp:extent cx="644525" cy="789305"/>
            <wp:effectExtent l="19050" t="0" r="3175" b="0"/>
            <wp:docPr id="2"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4525" cy="789305"/>
                    </a:xfrm>
                    <a:prstGeom prst="rect">
                      <a:avLst/>
                    </a:prstGeom>
                    <a:noFill/>
                    <a:ln w="9525">
                      <a:noFill/>
                      <a:miter lim="800000"/>
                      <a:headEnd/>
                      <a:tailEnd/>
                    </a:ln>
                  </pic:spPr>
                </pic:pic>
              </a:graphicData>
            </a:graphic>
          </wp:inline>
        </w:drawing>
      </w: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rPr>
        <w:t>С О В Е Т</w:t>
      </w: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rPr>
        <w:t>муниципального образования</w:t>
      </w: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rPr>
        <w:t>«Родниковский муниципальный район»</w:t>
      </w: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lang w:val="en-US"/>
        </w:rPr>
        <w:t>V</w:t>
      </w:r>
      <w:r w:rsidRPr="006D1AD1">
        <w:rPr>
          <w:rFonts w:ascii="Times New Roman" w:hAnsi="Times New Roman" w:cs="Times New Roman"/>
          <w:b/>
          <w:sz w:val="28"/>
          <w:szCs w:val="28"/>
        </w:rPr>
        <w:t xml:space="preserve"> созыва</w:t>
      </w:r>
    </w:p>
    <w:p w:rsidR="006D1AD1" w:rsidRPr="006D1AD1" w:rsidRDefault="006D1AD1" w:rsidP="006D1AD1">
      <w:pPr>
        <w:spacing w:after="0" w:line="240" w:lineRule="auto"/>
        <w:jc w:val="center"/>
        <w:rPr>
          <w:rFonts w:ascii="Times New Roman" w:hAnsi="Times New Roman" w:cs="Times New Roman"/>
          <w:sz w:val="28"/>
          <w:szCs w:val="28"/>
        </w:rPr>
      </w:pP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rPr>
        <w:t>РЕШЕНИЕ</w:t>
      </w:r>
    </w:p>
    <w:p w:rsidR="006D1AD1" w:rsidRPr="006D1AD1" w:rsidRDefault="006D1AD1" w:rsidP="006D1AD1">
      <w:pPr>
        <w:spacing w:after="0" w:line="240" w:lineRule="auto"/>
        <w:jc w:val="center"/>
        <w:rPr>
          <w:rFonts w:ascii="Times New Roman" w:hAnsi="Times New Roman" w:cs="Times New Roman"/>
          <w:b/>
          <w:sz w:val="28"/>
          <w:szCs w:val="28"/>
        </w:rPr>
      </w:pP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rPr>
        <w:t>от 30.05.2019 г.                                                                                          № 33</w:t>
      </w:r>
    </w:p>
    <w:p w:rsidR="006D1AD1" w:rsidRPr="006D1AD1" w:rsidRDefault="006D1AD1" w:rsidP="006D1AD1">
      <w:pPr>
        <w:spacing w:after="0" w:line="240" w:lineRule="auto"/>
        <w:jc w:val="center"/>
        <w:rPr>
          <w:rFonts w:ascii="Times New Roman" w:hAnsi="Times New Roman" w:cs="Times New Roman"/>
          <w:sz w:val="28"/>
          <w:szCs w:val="28"/>
        </w:rPr>
      </w:pP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rPr>
        <w:t>О внесении изменений в Устав муниципального образования</w:t>
      </w: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rPr>
        <w:t>«Родниковский муниципальный район»</w:t>
      </w:r>
    </w:p>
    <w:p w:rsidR="006D1AD1" w:rsidRPr="006D1AD1" w:rsidRDefault="006D1AD1" w:rsidP="006D1AD1">
      <w:pPr>
        <w:spacing w:after="0" w:line="240" w:lineRule="auto"/>
        <w:jc w:val="both"/>
        <w:rPr>
          <w:rFonts w:ascii="Times New Roman" w:hAnsi="Times New Roman" w:cs="Times New Roman"/>
          <w:sz w:val="28"/>
          <w:szCs w:val="28"/>
        </w:rPr>
      </w:pPr>
    </w:p>
    <w:p w:rsidR="006D1AD1" w:rsidRPr="006D1AD1" w:rsidRDefault="006D1AD1" w:rsidP="006D1AD1">
      <w:pPr>
        <w:spacing w:after="0" w:line="240" w:lineRule="auto"/>
        <w:ind w:firstLine="708"/>
        <w:jc w:val="both"/>
        <w:rPr>
          <w:rFonts w:ascii="Times New Roman" w:hAnsi="Times New Roman" w:cs="Times New Roman"/>
          <w:sz w:val="28"/>
          <w:szCs w:val="28"/>
        </w:rPr>
      </w:pPr>
      <w:r w:rsidRPr="006D1AD1">
        <w:rPr>
          <w:rFonts w:ascii="Times New Roman" w:hAnsi="Times New Roman" w:cs="Times New Roman"/>
          <w:sz w:val="28"/>
          <w:szCs w:val="28"/>
        </w:rPr>
        <w:t xml:space="preserve">Руководствуясь Федеральным законом от 06.10.2003 № 131-ФЗ «Об общих принципах организации местного самоуправления в Российской Федерации», в соответствии с Федеральным законом от 21.07.2005 № 97-ФЗ «О государственной регистрации уставов муниципальных образований», в целях приведения Устава муниципального образования «Родниковский муниципальный район» в соответствие с федеральным законодательством, </w:t>
      </w:r>
    </w:p>
    <w:p w:rsidR="006D1AD1" w:rsidRPr="006D1AD1" w:rsidRDefault="006D1AD1" w:rsidP="006D1AD1">
      <w:pPr>
        <w:spacing w:after="0" w:line="240" w:lineRule="auto"/>
        <w:ind w:firstLine="708"/>
        <w:jc w:val="both"/>
        <w:rPr>
          <w:rFonts w:ascii="Times New Roman" w:hAnsi="Times New Roman" w:cs="Times New Roman"/>
          <w:sz w:val="28"/>
          <w:szCs w:val="28"/>
        </w:rPr>
      </w:pPr>
    </w:p>
    <w:p w:rsidR="006D1AD1" w:rsidRPr="006D1AD1" w:rsidRDefault="006D1AD1" w:rsidP="006D1AD1">
      <w:pPr>
        <w:spacing w:after="0" w:line="240" w:lineRule="auto"/>
        <w:ind w:firstLine="708"/>
        <w:jc w:val="center"/>
        <w:rPr>
          <w:rFonts w:ascii="Times New Roman" w:hAnsi="Times New Roman" w:cs="Times New Roman"/>
          <w:b/>
          <w:sz w:val="28"/>
          <w:szCs w:val="28"/>
        </w:rPr>
      </w:pPr>
      <w:r w:rsidRPr="006D1AD1">
        <w:rPr>
          <w:rFonts w:ascii="Times New Roman" w:hAnsi="Times New Roman" w:cs="Times New Roman"/>
          <w:b/>
          <w:sz w:val="28"/>
          <w:szCs w:val="28"/>
        </w:rPr>
        <w:t>Совет муниципального образования</w:t>
      </w:r>
    </w:p>
    <w:p w:rsidR="006D1AD1" w:rsidRPr="006D1AD1" w:rsidRDefault="006D1AD1" w:rsidP="006D1AD1">
      <w:pPr>
        <w:spacing w:after="0" w:line="240" w:lineRule="auto"/>
        <w:ind w:firstLine="708"/>
        <w:jc w:val="center"/>
        <w:rPr>
          <w:rFonts w:ascii="Times New Roman" w:hAnsi="Times New Roman" w:cs="Times New Roman"/>
          <w:sz w:val="28"/>
          <w:szCs w:val="28"/>
        </w:rPr>
      </w:pPr>
      <w:r w:rsidRPr="006D1AD1">
        <w:rPr>
          <w:rFonts w:ascii="Times New Roman" w:hAnsi="Times New Roman" w:cs="Times New Roman"/>
          <w:b/>
          <w:sz w:val="28"/>
          <w:szCs w:val="28"/>
        </w:rPr>
        <w:t>«Родниковский муниципальный район»</w:t>
      </w:r>
    </w:p>
    <w:p w:rsidR="006D1AD1" w:rsidRPr="006D1AD1" w:rsidRDefault="006D1AD1" w:rsidP="006D1AD1">
      <w:pPr>
        <w:tabs>
          <w:tab w:val="left" w:pos="2985"/>
        </w:tabs>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rPr>
        <w:t>РЕШИЛ:</w:t>
      </w:r>
    </w:p>
    <w:p w:rsidR="006D1AD1" w:rsidRPr="006D1AD1" w:rsidRDefault="006D1AD1" w:rsidP="006D1AD1">
      <w:pPr>
        <w:tabs>
          <w:tab w:val="left" w:pos="2985"/>
        </w:tabs>
        <w:spacing w:after="0" w:line="240" w:lineRule="auto"/>
        <w:jc w:val="both"/>
        <w:rPr>
          <w:rFonts w:ascii="Times New Roman" w:hAnsi="Times New Roman" w:cs="Times New Roman"/>
          <w:b/>
          <w:sz w:val="28"/>
          <w:szCs w:val="28"/>
        </w:rPr>
      </w:pPr>
    </w:p>
    <w:p w:rsidR="006D1AD1" w:rsidRPr="006D1AD1" w:rsidRDefault="006D1AD1" w:rsidP="006D1AD1">
      <w:pPr>
        <w:tabs>
          <w:tab w:val="left" w:pos="2985"/>
        </w:tabs>
        <w:spacing w:after="0" w:line="240" w:lineRule="auto"/>
        <w:ind w:firstLine="540"/>
        <w:jc w:val="both"/>
        <w:rPr>
          <w:rFonts w:ascii="Times New Roman" w:hAnsi="Times New Roman" w:cs="Times New Roman"/>
          <w:sz w:val="28"/>
          <w:szCs w:val="28"/>
        </w:rPr>
      </w:pPr>
      <w:r w:rsidRPr="006D1AD1">
        <w:rPr>
          <w:rFonts w:ascii="Times New Roman" w:hAnsi="Times New Roman" w:cs="Times New Roman"/>
          <w:sz w:val="28"/>
          <w:szCs w:val="28"/>
        </w:rPr>
        <w:t>1. Внести изменения в Устав муниципального образования «Родниковский муниципальный район» (приложение).</w:t>
      </w:r>
    </w:p>
    <w:p w:rsidR="006D1AD1" w:rsidRPr="006D1AD1" w:rsidRDefault="006D1AD1" w:rsidP="006D1AD1">
      <w:pPr>
        <w:tabs>
          <w:tab w:val="left" w:pos="2985"/>
        </w:tabs>
        <w:spacing w:after="0" w:line="240" w:lineRule="auto"/>
        <w:ind w:firstLine="540"/>
        <w:jc w:val="both"/>
        <w:rPr>
          <w:rFonts w:ascii="Times New Roman" w:hAnsi="Times New Roman" w:cs="Times New Roman"/>
          <w:sz w:val="28"/>
          <w:szCs w:val="28"/>
        </w:rPr>
      </w:pPr>
      <w:r w:rsidRPr="006D1AD1">
        <w:rPr>
          <w:rFonts w:ascii="Times New Roman" w:hAnsi="Times New Roman" w:cs="Times New Roman"/>
          <w:sz w:val="28"/>
          <w:szCs w:val="28"/>
        </w:rPr>
        <w:t>2. Направить настоящее решение для государственной регистрации в Управление Министерства юстиции Российской Федерации по Ивановской области.</w:t>
      </w:r>
    </w:p>
    <w:p w:rsidR="006D1AD1" w:rsidRPr="006D1AD1" w:rsidRDefault="006D1AD1" w:rsidP="006D1AD1">
      <w:pPr>
        <w:tabs>
          <w:tab w:val="left" w:pos="2985"/>
        </w:tabs>
        <w:spacing w:after="0" w:line="240" w:lineRule="auto"/>
        <w:ind w:firstLine="540"/>
        <w:jc w:val="both"/>
        <w:rPr>
          <w:rFonts w:ascii="Times New Roman" w:hAnsi="Times New Roman" w:cs="Times New Roman"/>
          <w:sz w:val="28"/>
          <w:szCs w:val="28"/>
        </w:rPr>
      </w:pPr>
      <w:r w:rsidRPr="006D1AD1">
        <w:rPr>
          <w:rFonts w:ascii="Times New Roman" w:hAnsi="Times New Roman" w:cs="Times New Roman"/>
          <w:sz w:val="28"/>
          <w:szCs w:val="28"/>
        </w:rPr>
        <w:t>3. Опубликовать настоящее решение в Информационном бюллетене «Сборник нормативных актов Родниковского района».</w:t>
      </w:r>
    </w:p>
    <w:p w:rsidR="006D1AD1" w:rsidRPr="006D1AD1" w:rsidRDefault="006D1AD1" w:rsidP="006D1AD1">
      <w:pPr>
        <w:tabs>
          <w:tab w:val="left" w:pos="2985"/>
        </w:tabs>
        <w:spacing w:after="0" w:line="240" w:lineRule="auto"/>
        <w:ind w:firstLine="540"/>
        <w:jc w:val="both"/>
        <w:rPr>
          <w:rFonts w:ascii="Times New Roman" w:hAnsi="Times New Roman" w:cs="Times New Roman"/>
          <w:sz w:val="28"/>
          <w:szCs w:val="28"/>
        </w:rPr>
      </w:pPr>
      <w:r w:rsidRPr="006D1AD1">
        <w:rPr>
          <w:rFonts w:ascii="Times New Roman" w:hAnsi="Times New Roman" w:cs="Times New Roman"/>
          <w:sz w:val="28"/>
          <w:szCs w:val="28"/>
        </w:rPr>
        <w:t>4. Настоящее решение вступает в силу со дня его официального опубликования.</w:t>
      </w:r>
    </w:p>
    <w:p w:rsidR="006D1AD1" w:rsidRPr="006D1AD1" w:rsidRDefault="006D1AD1" w:rsidP="006D1AD1">
      <w:pPr>
        <w:tabs>
          <w:tab w:val="left" w:pos="2985"/>
        </w:tabs>
        <w:spacing w:after="0" w:line="240" w:lineRule="auto"/>
        <w:jc w:val="both"/>
        <w:rPr>
          <w:rFonts w:ascii="Times New Roman" w:hAnsi="Times New Roman" w:cs="Times New Roman"/>
          <w:sz w:val="28"/>
          <w:szCs w:val="28"/>
        </w:rPr>
      </w:pPr>
    </w:p>
    <w:p w:rsidR="006D1AD1" w:rsidRPr="006D1AD1" w:rsidRDefault="006D1AD1" w:rsidP="006D1AD1">
      <w:pPr>
        <w:tabs>
          <w:tab w:val="left" w:pos="2985"/>
        </w:tabs>
        <w:spacing w:after="0" w:line="240" w:lineRule="auto"/>
        <w:jc w:val="both"/>
        <w:rPr>
          <w:rFonts w:ascii="Times New Roman" w:hAnsi="Times New Roman" w:cs="Times New Roman"/>
          <w:sz w:val="28"/>
          <w:szCs w:val="28"/>
        </w:rPr>
      </w:pPr>
    </w:p>
    <w:p w:rsidR="006D1AD1" w:rsidRPr="006D1AD1" w:rsidRDefault="006D1AD1" w:rsidP="006D1AD1">
      <w:pPr>
        <w:pStyle w:val="a5"/>
        <w:jc w:val="both"/>
        <w:rPr>
          <w:rFonts w:ascii="Times New Roman" w:hAnsi="Times New Roman"/>
          <w:b/>
          <w:sz w:val="28"/>
          <w:szCs w:val="28"/>
        </w:rPr>
      </w:pPr>
      <w:r w:rsidRPr="006D1AD1">
        <w:rPr>
          <w:rFonts w:ascii="Times New Roman" w:hAnsi="Times New Roman"/>
          <w:b/>
          <w:sz w:val="28"/>
          <w:szCs w:val="28"/>
        </w:rPr>
        <w:t xml:space="preserve">Глава муниципального                       </w:t>
      </w:r>
      <w:r w:rsidRPr="006D1AD1">
        <w:rPr>
          <w:rFonts w:ascii="Times New Roman" w:hAnsi="Times New Roman"/>
          <w:b/>
          <w:sz w:val="28"/>
          <w:szCs w:val="28"/>
        </w:rPr>
        <w:tab/>
      </w:r>
      <w:r w:rsidRPr="006D1AD1">
        <w:rPr>
          <w:rFonts w:ascii="Times New Roman" w:hAnsi="Times New Roman"/>
          <w:b/>
          <w:sz w:val="28"/>
          <w:szCs w:val="28"/>
        </w:rPr>
        <w:tab/>
        <w:t xml:space="preserve">Председатель Совета                                      </w:t>
      </w:r>
    </w:p>
    <w:p w:rsidR="006D1AD1" w:rsidRPr="006D1AD1" w:rsidRDefault="006D1AD1" w:rsidP="006D1AD1">
      <w:pPr>
        <w:pStyle w:val="a5"/>
        <w:jc w:val="both"/>
        <w:rPr>
          <w:rFonts w:ascii="Times New Roman" w:hAnsi="Times New Roman"/>
          <w:b/>
          <w:sz w:val="28"/>
          <w:szCs w:val="28"/>
        </w:rPr>
      </w:pPr>
      <w:r w:rsidRPr="006D1AD1">
        <w:rPr>
          <w:rFonts w:ascii="Times New Roman" w:hAnsi="Times New Roman"/>
          <w:b/>
          <w:sz w:val="28"/>
          <w:szCs w:val="28"/>
        </w:rPr>
        <w:t xml:space="preserve">образования «Родниковский                 </w:t>
      </w:r>
      <w:r w:rsidRPr="006D1AD1">
        <w:rPr>
          <w:rFonts w:ascii="Times New Roman" w:hAnsi="Times New Roman"/>
          <w:b/>
          <w:sz w:val="28"/>
          <w:szCs w:val="28"/>
        </w:rPr>
        <w:tab/>
      </w:r>
      <w:r w:rsidRPr="006D1AD1">
        <w:rPr>
          <w:rFonts w:ascii="Times New Roman" w:hAnsi="Times New Roman"/>
          <w:b/>
          <w:sz w:val="28"/>
          <w:szCs w:val="28"/>
        </w:rPr>
        <w:tab/>
        <w:t xml:space="preserve">муниципального образования                                                                     </w:t>
      </w:r>
    </w:p>
    <w:p w:rsidR="006D1AD1" w:rsidRPr="006D1AD1" w:rsidRDefault="006D1AD1" w:rsidP="006D1AD1">
      <w:pPr>
        <w:pStyle w:val="a5"/>
        <w:tabs>
          <w:tab w:val="left" w:pos="4678"/>
        </w:tabs>
        <w:jc w:val="both"/>
        <w:rPr>
          <w:rFonts w:ascii="Times New Roman" w:hAnsi="Times New Roman"/>
          <w:b/>
          <w:sz w:val="28"/>
          <w:szCs w:val="28"/>
        </w:rPr>
      </w:pPr>
      <w:r w:rsidRPr="006D1AD1">
        <w:rPr>
          <w:rFonts w:ascii="Times New Roman" w:hAnsi="Times New Roman"/>
          <w:b/>
          <w:sz w:val="28"/>
          <w:szCs w:val="28"/>
        </w:rPr>
        <w:t xml:space="preserve">муниципальный район»                                </w:t>
      </w:r>
      <w:r w:rsidRPr="006D1AD1">
        <w:rPr>
          <w:rFonts w:ascii="Times New Roman" w:hAnsi="Times New Roman"/>
          <w:b/>
          <w:sz w:val="28"/>
          <w:szCs w:val="28"/>
        </w:rPr>
        <w:tab/>
        <w:t xml:space="preserve">«Родниковский                                                      </w:t>
      </w:r>
      <w:r w:rsidRPr="006D1AD1">
        <w:rPr>
          <w:rFonts w:ascii="Times New Roman" w:hAnsi="Times New Roman"/>
          <w:b/>
          <w:sz w:val="28"/>
          <w:szCs w:val="28"/>
        </w:rPr>
        <w:br/>
        <w:t xml:space="preserve">                                                                             </w:t>
      </w:r>
      <w:r w:rsidRPr="006D1AD1">
        <w:rPr>
          <w:rFonts w:ascii="Times New Roman" w:hAnsi="Times New Roman"/>
          <w:b/>
          <w:sz w:val="28"/>
          <w:szCs w:val="28"/>
        </w:rPr>
        <w:tab/>
        <w:t xml:space="preserve">муниципальный район»                             </w:t>
      </w:r>
    </w:p>
    <w:p w:rsidR="006D1AD1" w:rsidRPr="006D1AD1" w:rsidRDefault="006D1AD1" w:rsidP="006D1AD1">
      <w:pPr>
        <w:pStyle w:val="a5"/>
        <w:jc w:val="both"/>
        <w:rPr>
          <w:rFonts w:ascii="Times New Roman" w:hAnsi="Times New Roman"/>
          <w:sz w:val="28"/>
          <w:szCs w:val="28"/>
        </w:rPr>
      </w:pPr>
      <w:r w:rsidRPr="006D1AD1">
        <w:rPr>
          <w:rFonts w:ascii="Times New Roman" w:hAnsi="Times New Roman"/>
          <w:b/>
          <w:sz w:val="28"/>
          <w:szCs w:val="28"/>
        </w:rPr>
        <w:t xml:space="preserve">___________С.В. Носов                         </w:t>
      </w:r>
      <w:r w:rsidRPr="006D1AD1">
        <w:rPr>
          <w:rFonts w:ascii="Times New Roman" w:hAnsi="Times New Roman"/>
          <w:b/>
          <w:sz w:val="28"/>
          <w:szCs w:val="28"/>
        </w:rPr>
        <w:tab/>
      </w:r>
      <w:r w:rsidRPr="006D1AD1">
        <w:rPr>
          <w:rFonts w:ascii="Times New Roman" w:hAnsi="Times New Roman"/>
          <w:b/>
          <w:sz w:val="28"/>
          <w:szCs w:val="28"/>
        </w:rPr>
        <w:tab/>
        <w:t>_____________</w:t>
      </w:r>
      <w:r>
        <w:rPr>
          <w:rFonts w:ascii="Times New Roman" w:hAnsi="Times New Roman"/>
          <w:b/>
          <w:sz w:val="28"/>
          <w:szCs w:val="28"/>
        </w:rPr>
        <w:t>Г.Р.</w:t>
      </w:r>
      <w:r w:rsidRPr="006D1AD1">
        <w:rPr>
          <w:rFonts w:ascii="Times New Roman" w:hAnsi="Times New Roman"/>
          <w:b/>
          <w:sz w:val="28"/>
          <w:szCs w:val="28"/>
        </w:rPr>
        <w:t>Смирнова</w:t>
      </w:r>
      <w:r w:rsidRPr="006D1AD1">
        <w:rPr>
          <w:rFonts w:ascii="Times New Roman" w:hAnsi="Times New Roman"/>
          <w:b/>
          <w:sz w:val="28"/>
          <w:szCs w:val="28"/>
        </w:rPr>
        <w:br/>
      </w:r>
    </w:p>
    <w:p w:rsidR="006D1AD1" w:rsidRDefault="006D1AD1" w:rsidP="006D1AD1">
      <w:pPr>
        <w:tabs>
          <w:tab w:val="left" w:pos="2985"/>
        </w:tabs>
        <w:spacing w:after="0" w:line="240" w:lineRule="auto"/>
        <w:ind w:left="6096"/>
        <w:jc w:val="both"/>
        <w:rPr>
          <w:rFonts w:ascii="Times New Roman" w:hAnsi="Times New Roman" w:cs="Times New Roman"/>
          <w:sz w:val="28"/>
          <w:szCs w:val="28"/>
        </w:rPr>
      </w:pPr>
    </w:p>
    <w:p w:rsidR="006D1AD1" w:rsidRPr="006D1AD1" w:rsidRDefault="006D1AD1" w:rsidP="006D1AD1">
      <w:pPr>
        <w:tabs>
          <w:tab w:val="left" w:pos="2985"/>
        </w:tabs>
        <w:spacing w:after="0" w:line="240" w:lineRule="auto"/>
        <w:ind w:left="6096"/>
        <w:jc w:val="both"/>
        <w:rPr>
          <w:rFonts w:ascii="Times New Roman" w:hAnsi="Times New Roman" w:cs="Times New Roman"/>
          <w:sz w:val="28"/>
          <w:szCs w:val="28"/>
        </w:rPr>
      </w:pPr>
    </w:p>
    <w:p w:rsidR="006D1AD1" w:rsidRPr="006D1AD1" w:rsidRDefault="006D1AD1" w:rsidP="006D1AD1">
      <w:pPr>
        <w:tabs>
          <w:tab w:val="left" w:pos="2985"/>
        </w:tabs>
        <w:spacing w:after="0" w:line="240" w:lineRule="auto"/>
        <w:ind w:left="6096"/>
        <w:jc w:val="both"/>
        <w:rPr>
          <w:rFonts w:ascii="Times New Roman" w:hAnsi="Times New Roman" w:cs="Times New Roman"/>
          <w:sz w:val="28"/>
          <w:szCs w:val="28"/>
        </w:rPr>
      </w:pPr>
      <w:r w:rsidRPr="006D1AD1">
        <w:rPr>
          <w:rFonts w:ascii="Times New Roman" w:hAnsi="Times New Roman" w:cs="Times New Roman"/>
          <w:sz w:val="28"/>
          <w:szCs w:val="28"/>
        </w:rPr>
        <w:lastRenderedPageBreak/>
        <w:t xml:space="preserve">Приложение к решению Совета </w:t>
      </w:r>
    </w:p>
    <w:p w:rsidR="006D1AD1" w:rsidRPr="006D1AD1" w:rsidRDefault="006D1AD1" w:rsidP="006D1AD1">
      <w:pPr>
        <w:tabs>
          <w:tab w:val="left" w:pos="2985"/>
        </w:tabs>
        <w:spacing w:after="0" w:line="240" w:lineRule="auto"/>
        <w:ind w:left="6096"/>
        <w:jc w:val="both"/>
        <w:rPr>
          <w:rFonts w:ascii="Times New Roman" w:hAnsi="Times New Roman" w:cs="Times New Roman"/>
          <w:sz w:val="28"/>
          <w:szCs w:val="28"/>
        </w:rPr>
      </w:pPr>
      <w:r w:rsidRPr="006D1AD1">
        <w:rPr>
          <w:rFonts w:ascii="Times New Roman" w:hAnsi="Times New Roman" w:cs="Times New Roman"/>
          <w:sz w:val="28"/>
          <w:szCs w:val="28"/>
        </w:rPr>
        <w:t>муниципального образования</w:t>
      </w:r>
    </w:p>
    <w:p w:rsidR="006D1AD1" w:rsidRPr="006D1AD1" w:rsidRDefault="006D1AD1" w:rsidP="006D1AD1">
      <w:pPr>
        <w:tabs>
          <w:tab w:val="left" w:pos="2985"/>
        </w:tabs>
        <w:spacing w:after="0" w:line="240" w:lineRule="auto"/>
        <w:ind w:left="6096"/>
        <w:jc w:val="both"/>
        <w:rPr>
          <w:rFonts w:ascii="Times New Roman" w:hAnsi="Times New Roman" w:cs="Times New Roman"/>
          <w:sz w:val="28"/>
          <w:szCs w:val="28"/>
        </w:rPr>
      </w:pPr>
      <w:r w:rsidRPr="006D1AD1">
        <w:rPr>
          <w:rFonts w:ascii="Times New Roman" w:hAnsi="Times New Roman" w:cs="Times New Roman"/>
          <w:sz w:val="28"/>
          <w:szCs w:val="28"/>
        </w:rPr>
        <w:t xml:space="preserve">«Родниковский муниципальный район» </w:t>
      </w:r>
    </w:p>
    <w:p w:rsidR="006D1AD1" w:rsidRPr="006D1AD1" w:rsidRDefault="006D1AD1" w:rsidP="006D1AD1">
      <w:pPr>
        <w:tabs>
          <w:tab w:val="left" w:pos="2985"/>
        </w:tabs>
        <w:spacing w:after="0" w:line="240" w:lineRule="auto"/>
        <w:ind w:left="6096"/>
        <w:jc w:val="both"/>
        <w:rPr>
          <w:rFonts w:ascii="Times New Roman" w:hAnsi="Times New Roman" w:cs="Times New Roman"/>
          <w:sz w:val="28"/>
          <w:szCs w:val="28"/>
        </w:rPr>
      </w:pPr>
      <w:r w:rsidRPr="006D1AD1">
        <w:rPr>
          <w:rFonts w:ascii="Times New Roman" w:hAnsi="Times New Roman" w:cs="Times New Roman"/>
          <w:sz w:val="28"/>
          <w:szCs w:val="28"/>
        </w:rPr>
        <w:t>от 30.05.2019 г. № 33</w:t>
      </w:r>
    </w:p>
    <w:p w:rsidR="006D1AD1" w:rsidRPr="006D1AD1" w:rsidRDefault="006D1AD1" w:rsidP="006D1AD1">
      <w:pPr>
        <w:tabs>
          <w:tab w:val="left" w:pos="1134"/>
        </w:tabs>
        <w:spacing w:after="0" w:line="240" w:lineRule="auto"/>
        <w:ind w:firstLine="567"/>
        <w:jc w:val="both"/>
        <w:rPr>
          <w:rFonts w:ascii="Times New Roman" w:hAnsi="Times New Roman" w:cs="Times New Roman"/>
          <w:sz w:val="28"/>
          <w:szCs w:val="28"/>
        </w:rPr>
      </w:pPr>
    </w:p>
    <w:p w:rsidR="006D1AD1" w:rsidRPr="006D1AD1" w:rsidRDefault="006D1AD1" w:rsidP="006D1AD1">
      <w:pPr>
        <w:pStyle w:val="aff1"/>
        <w:widowControl w:val="0"/>
        <w:numPr>
          <w:ilvl w:val="0"/>
          <w:numId w:val="16"/>
        </w:numPr>
        <w:suppressAutoHyphens w:val="0"/>
        <w:autoSpaceDE w:val="0"/>
        <w:autoSpaceDN w:val="0"/>
        <w:spacing w:after="0" w:line="240" w:lineRule="auto"/>
        <w:ind w:left="0" w:firstLine="567"/>
        <w:jc w:val="both"/>
        <w:rPr>
          <w:rFonts w:ascii="Times New Roman" w:eastAsia="Calibri" w:hAnsi="Times New Roman" w:cs="Times New Roman"/>
          <w:b/>
          <w:color w:val="000000"/>
          <w:sz w:val="28"/>
          <w:szCs w:val="28"/>
        </w:rPr>
      </w:pPr>
      <w:r w:rsidRPr="006D1AD1">
        <w:rPr>
          <w:rFonts w:ascii="Times New Roman" w:eastAsia="Calibri" w:hAnsi="Times New Roman" w:cs="Times New Roman"/>
          <w:b/>
          <w:color w:val="000000"/>
          <w:sz w:val="28"/>
          <w:szCs w:val="28"/>
        </w:rPr>
        <w:t>Пункт 5 части 1 статьи 5 Устава изложить в следующей редакции:</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r w:rsidRPr="006D1AD1">
        <w:rPr>
          <w:rFonts w:ascii="Times New Roman" w:hAnsi="Times New Roman" w:cs="Times New Roman"/>
          <w:sz w:val="28"/>
          <w:szCs w:val="28"/>
        </w:rPr>
        <w:t>«5) дорожная деятельность в отношении автомобильных дорог местного значения вне границ населенных пунктов в границах Родниковского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Родниковского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p>
    <w:p w:rsidR="006D1AD1" w:rsidRPr="006D1AD1" w:rsidRDefault="006D1AD1" w:rsidP="006D1AD1">
      <w:pPr>
        <w:pStyle w:val="aff1"/>
        <w:widowControl w:val="0"/>
        <w:numPr>
          <w:ilvl w:val="0"/>
          <w:numId w:val="16"/>
        </w:numPr>
        <w:suppressAutoHyphens w:val="0"/>
        <w:autoSpaceDE w:val="0"/>
        <w:autoSpaceDN w:val="0"/>
        <w:spacing w:after="0" w:line="240" w:lineRule="auto"/>
        <w:ind w:left="0" w:firstLine="567"/>
        <w:jc w:val="both"/>
        <w:rPr>
          <w:rFonts w:ascii="Times New Roman" w:eastAsia="Calibri" w:hAnsi="Times New Roman" w:cs="Times New Roman"/>
          <w:b/>
          <w:color w:val="000000"/>
          <w:sz w:val="28"/>
          <w:szCs w:val="28"/>
        </w:rPr>
      </w:pPr>
      <w:r w:rsidRPr="006D1AD1">
        <w:rPr>
          <w:rFonts w:ascii="Times New Roman" w:eastAsia="Calibri" w:hAnsi="Times New Roman" w:cs="Times New Roman"/>
          <w:b/>
          <w:color w:val="000000"/>
          <w:sz w:val="28"/>
          <w:szCs w:val="28"/>
        </w:rPr>
        <w:t>Пункт 7.1 части 1 статьи 5 Устава изложить в следующей редакции:</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r w:rsidRPr="006D1AD1">
        <w:rPr>
          <w:rFonts w:ascii="Times New Roman" w:hAnsi="Times New Roman" w:cs="Times New Roman"/>
          <w:sz w:val="28"/>
          <w:szCs w:val="28"/>
        </w:rPr>
        <w:t xml:space="preserve">«7.1) </w:t>
      </w:r>
      <w:r w:rsidRPr="006D1AD1">
        <w:rPr>
          <w:rFonts w:ascii="Times New Roman" w:hAnsi="Times New Roman" w:cs="Times New Roman"/>
          <w:bCs/>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r w:rsidRPr="006D1AD1">
        <w:rPr>
          <w:rFonts w:ascii="Times New Roman" w:hAnsi="Times New Roman" w:cs="Times New Roman"/>
          <w:sz w:val="28"/>
          <w:szCs w:val="28"/>
        </w:rPr>
        <w:t>».</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p>
    <w:p w:rsidR="006D1AD1" w:rsidRPr="006D1AD1" w:rsidRDefault="006D1AD1" w:rsidP="006D1AD1">
      <w:pPr>
        <w:pStyle w:val="aff1"/>
        <w:numPr>
          <w:ilvl w:val="0"/>
          <w:numId w:val="16"/>
        </w:numPr>
        <w:tabs>
          <w:tab w:val="left" w:pos="1134"/>
        </w:tabs>
        <w:suppressAutoHyphens w:val="0"/>
        <w:spacing w:after="0" w:line="240" w:lineRule="auto"/>
        <w:ind w:left="0" w:firstLine="567"/>
        <w:jc w:val="both"/>
        <w:rPr>
          <w:rFonts w:ascii="Times New Roman" w:hAnsi="Times New Roman" w:cs="Times New Roman"/>
          <w:b/>
          <w:sz w:val="28"/>
          <w:szCs w:val="28"/>
        </w:rPr>
      </w:pPr>
      <w:r w:rsidRPr="006D1AD1">
        <w:rPr>
          <w:rFonts w:ascii="Times New Roman" w:hAnsi="Times New Roman" w:cs="Times New Roman"/>
          <w:b/>
          <w:sz w:val="28"/>
          <w:szCs w:val="28"/>
        </w:rPr>
        <w:t>Пункт 9.2 части 1 статьи 5 Устава исключить.</w:t>
      </w:r>
    </w:p>
    <w:p w:rsidR="006D1AD1" w:rsidRPr="006D1AD1" w:rsidRDefault="006D1AD1" w:rsidP="006D1AD1">
      <w:pPr>
        <w:tabs>
          <w:tab w:val="left" w:pos="1134"/>
        </w:tabs>
        <w:spacing w:after="0" w:line="240" w:lineRule="auto"/>
        <w:ind w:firstLine="567"/>
        <w:jc w:val="both"/>
        <w:rPr>
          <w:rFonts w:ascii="Times New Roman" w:hAnsi="Times New Roman" w:cs="Times New Roman"/>
          <w:sz w:val="28"/>
          <w:szCs w:val="28"/>
        </w:rPr>
      </w:pPr>
    </w:p>
    <w:p w:rsidR="006D1AD1" w:rsidRPr="006D1AD1" w:rsidRDefault="006D1AD1" w:rsidP="006D1AD1">
      <w:pPr>
        <w:pStyle w:val="aff1"/>
        <w:numPr>
          <w:ilvl w:val="0"/>
          <w:numId w:val="16"/>
        </w:numPr>
        <w:tabs>
          <w:tab w:val="left" w:pos="1134"/>
        </w:tabs>
        <w:suppressAutoHyphens w:val="0"/>
        <w:spacing w:after="0" w:line="240" w:lineRule="auto"/>
        <w:ind w:left="0" w:firstLine="567"/>
        <w:jc w:val="both"/>
        <w:rPr>
          <w:rFonts w:ascii="Times New Roman" w:hAnsi="Times New Roman" w:cs="Times New Roman"/>
          <w:b/>
          <w:noProof/>
          <w:sz w:val="28"/>
          <w:szCs w:val="28"/>
        </w:rPr>
      </w:pPr>
      <w:r w:rsidRPr="006D1AD1">
        <w:rPr>
          <w:rFonts w:ascii="Times New Roman" w:hAnsi="Times New Roman" w:cs="Times New Roman"/>
          <w:b/>
          <w:sz w:val="28"/>
          <w:szCs w:val="28"/>
        </w:rPr>
        <w:t>Пункт 13 части 1 статьи 5 Устава  изложить в новой редакции:</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bookmarkStart w:id="0" w:name="_GoBack"/>
      <w:r w:rsidRPr="006D1AD1">
        <w:rPr>
          <w:rFonts w:ascii="Times New Roman" w:hAnsi="Times New Roman" w:cs="Times New Roman"/>
          <w:sz w:val="28"/>
          <w:szCs w:val="28"/>
        </w:rPr>
        <w:t>«13)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Родниковского муниципального района;».</w:t>
      </w:r>
    </w:p>
    <w:bookmarkEnd w:id="0"/>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p>
    <w:p w:rsidR="006D1AD1" w:rsidRPr="006D1AD1" w:rsidRDefault="006D1AD1" w:rsidP="006D1AD1">
      <w:pPr>
        <w:pStyle w:val="aff1"/>
        <w:numPr>
          <w:ilvl w:val="0"/>
          <w:numId w:val="16"/>
        </w:numPr>
        <w:tabs>
          <w:tab w:val="left" w:pos="1134"/>
        </w:tabs>
        <w:suppressAutoHyphens w:val="0"/>
        <w:spacing w:after="0" w:line="240" w:lineRule="auto"/>
        <w:ind w:left="0" w:firstLine="567"/>
        <w:jc w:val="both"/>
        <w:rPr>
          <w:rFonts w:ascii="Times New Roman" w:hAnsi="Times New Roman" w:cs="Times New Roman"/>
          <w:b/>
          <w:noProof/>
          <w:sz w:val="28"/>
          <w:szCs w:val="28"/>
        </w:rPr>
      </w:pPr>
      <w:r w:rsidRPr="006D1AD1">
        <w:rPr>
          <w:rFonts w:ascii="Times New Roman" w:hAnsi="Times New Roman" w:cs="Times New Roman"/>
          <w:b/>
          <w:sz w:val="28"/>
          <w:szCs w:val="28"/>
        </w:rPr>
        <w:t>Пункт 14 части 1 статьи 5 Устава дополнить словами:</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r w:rsidRPr="006D1AD1">
        <w:rPr>
          <w:rFonts w:ascii="Times New Roman" w:hAnsi="Times New Roman" w:cs="Times New Roman"/>
          <w:sz w:val="28"/>
          <w:szCs w:val="28"/>
        </w:rPr>
        <w:t xml:space="preserve">«, направление уведомления о соответствии указанных в </w:t>
      </w:r>
      <w:hyperlink r:id="rId9" w:history="1">
        <w:r w:rsidRPr="006D1AD1">
          <w:rPr>
            <w:rFonts w:ascii="Times New Roman" w:hAnsi="Times New Roman" w:cs="Times New Roman"/>
            <w:sz w:val="28"/>
            <w:szCs w:val="28"/>
          </w:rPr>
          <w:t>уведомлении</w:t>
        </w:r>
      </w:hyperlink>
      <w:r w:rsidRPr="006D1AD1">
        <w:rPr>
          <w:rFonts w:ascii="Times New Roman" w:hAnsi="Times New Roman" w:cs="Times New Roman"/>
          <w:sz w:val="28"/>
          <w:szCs w:val="28"/>
        </w:rPr>
        <w:t xml:space="preserve"> о планируемом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w:t>
      </w:r>
      <w:r w:rsidRPr="006D1AD1">
        <w:rPr>
          <w:rFonts w:ascii="Times New Roman" w:hAnsi="Times New Roman" w:cs="Times New Roman"/>
          <w:sz w:val="28"/>
          <w:szCs w:val="28"/>
        </w:rPr>
        <w:lastRenderedPageBreak/>
        <w:t xml:space="preserve">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0" w:history="1">
        <w:r w:rsidRPr="006D1AD1">
          <w:rPr>
            <w:rFonts w:ascii="Times New Roman" w:hAnsi="Times New Roman" w:cs="Times New Roman"/>
            <w:sz w:val="28"/>
            <w:szCs w:val="28"/>
          </w:rPr>
          <w:t>правилами</w:t>
        </w:r>
      </w:hyperlink>
      <w:r w:rsidRPr="006D1AD1">
        <w:rPr>
          <w:rFonts w:ascii="Times New Roman" w:hAnsi="Times New Roman" w:cs="Times New Roman"/>
          <w:sz w:val="28"/>
          <w:szCs w:val="28"/>
        </w:rPr>
        <w:t xml:space="preserve"> землепользования и застройки, </w:t>
      </w:r>
      <w:hyperlink r:id="rId11" w:history="1">
        <w:r w:rsidRPr="006D1AD1">
          <w:rPr>
            <w:rFonts w:ascii="Times New Roman" w:hAnsi="Times New Roman" w:cs="Times New Roman"/>
            <w:sz w:val="28"/>
            <w:szCs w:val="28"/>
          </w:rPr>
          <w:t>документацией</w:t>
        </w:r>
      </w:hyperlink>
      <w:r w:rsidRPr="006D1AD1">
        <w:rPr>
          <w:rFonts w:ascii="Times New Roman" w:hAnsi="Times New Roman" w:cs="Times New Roman"/>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12" w:history="1">
        <w:r w:rsidRPr="006D1AD1">
          <w:rPr>
            <w:rFonts w:ascii="Times New Roman" w:hAnsi="Times New Roman" w:cs="Times New Roman"/>
            <w:sz w:val="28"/>
            <w:szCs w:val="28"/>
          </w:rPr>
          <w:t>кодексом</w:t>
        </w:r>
      </w:hyperlink>
      <w:r w:rsidRPr="006D1AD1">
        <w:rPr>
          <w:rFonts w:ascii="Times New Roman" w:hAnsi="Times New Roman" w:cs="Times New Roman"/>
          <w:sz w:val="28"/>
          <w:szCs w:val="28"/>
        </w:rPr>
        <w:t xml:space="preserve"> Российской Федерации;».</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p>
    <w:p w:rsidR="006D1AD1" w:rsidRPr="006D1AD1" w:rsidRDefault="006D1AD1" w:rsidP="006D1AD1">
      <w:pPr>
        <w:pStyle w:val="aff1"/>
        <w:numPr>
          <w:ilvl w:val="0"/>
          <w:numId w:val="16"/>
        </w:numPr>
        <w:tabs>
          <w:tab w:val="left" w:pos="1134"/>
        </w:tabs>
        <w:suppressAutoHyphens w:val="0"/>
        <w:spacing w:after="0" w:line="240" w:lineRule="auto"/>
        <w:ind w:left="0" w:firstLine="567"/>
        <w:jc w:val="both"/>
        <w:rPr>
          <w:rFonts w:ascii="Times New Roman" w:hAnsi="Times New Roman" w:cs="Times New Roman"/>
          <w:b/>
          <w:sz w:val="28"/>
          <w:szCs w:val="28"/>
        </w:rPr>
      </w:pPr>
      <w:r w:rsidRPr="006D1AD1">
        <w:rPr>
          <w:rFonts w:ascii="Times New Roman" w:hAnsi="Times New Roman" w:cs="Times New Roman"/>
          <w:b/>
          <w:sz w:val="28"/>
          <w:szCs w:val="28"/>
        </w:rPr>
        <w:t xml:space="preserve">Пункт 26.1 части 1 статьи 5 Устава дополнить словом </w:t>
      </w:r>
      <w:r w:rsidRPr="006D1AD1">
        <w:rPr>
          <w:rFonts w:ascii="Times New Roman" w:hAnsi="Times New Roman" w:cs="Times New Roman"/>
          <w:sz w:val="28"/>
          <w:szCs w:val="28"/>
        </w:rPr>
        <w:t>«(волонтерству)».</w:t>
      </w:r>
    </w:p>
    <w:p w:rsidR="006D1AD1" w:rsidRPr="006D1AD1" w:rsidRDefault="006D1AD1" w:rsidP="006D1AD1">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p>
    <w:p w:rsidR="006D1AD1" w:rsidRPr="006D1AD1" w:rsidRDefault="006D1AD1" w:rsidP="006D1AD1">
      <w:pPr>
        <w:pStyle w:val="aff1"/>
        <w:numPr>
          <w:ilvl w:val="0"/>
          <w:numId w:val="16"/>
        </w:numPr>
        <w:suppressAutoHyphens w:val="0"/>
        <w:autoSpaceDE w:val="0"/>
        <w:autoSpaceDN w:val="0"/>
        <w:adjustRightInd w:val="0"/>
        <w:spacing w:after="0" w:line="240" w:lineRule="auto"/>
        <w:ind w:left="0" w:firstLine="567"/>
        <w:jc w:val="both"/>
        <w:rPr>
          <w:rFonts w:ascii="Times New Roman" w:hAnsi="Times New Roman" w:cs="Times New Roman"/>
          <w:b/>
          <w:sz w:val="28"/>
          <w:szCs w:val="28"/>
        </w:rPr>
      </w:pPr>
      <w:r w:rsidRPr="006D1AD1">
        <w:rPr>
          <w:rFonts w:ascii="Times New Roman" w:hAnsi="Times New Roman" w:cs="Times New Roman"/>
          <w:b/>
          <w:sz w:val="28"/>
          <w:szCs w:val="28"/>
        </w:rPr>
        <w:t>Пункт 2 части 1 статьи 5.1 Устава изложить в следующей редакции:</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r w:rsidRPr="006D1AD1">
        <w:rPr>
          <w:rFonts w:ascii="Times New Roman" w:hAnsi="Times New Roman" w:cs="Times New Roman"/>
          <w:sz w:val="28"/>
          <w:szCs w:val="28"/>
        </w:rPr>
        <w:t xml:space="preserve">«2)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3" w:history="1">
        <w:r w:rsidRPr="006D1AD1">
          <w:rPr>
            <w:rFonts w:ascii="Times New Roman" w:hAnsi="Times New Roman" w:cs="Times New Roman"/>
            <w:sz w:val="28"/>
            <w:szCs w:val="28"/>
          </w:rPr>
          <w:t>законодательством</w:t>
        </w:r>
      </w:hyperlink>
      <w:r w:rsidRPr="006D1AD1">
        <w:rPr>
          <w:rFonts w:ascii="Times New Roman" w:hAnsi="Times New Roman" w:cs="Times New Roman"/>
          <w:sz w:val="28"/>
          <w:szCs w:val="28"/>
        </w:rPr>
        <w:t xml:space="preserve"> Российской Федерации;».</w:t>
      </w:r>
    </w:p>
    <w:p w:rsidR="006D1AD1" w:rsidRPr="006D1AD1" w:rsidRDefault="006D1AD1" w:rsidP="006D1AD1">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p>
    <w:p w:rsidR="006D1AD1" w:rsidRPr="006D1AD1" w:rsidRDefault="006D1AD1" w:rsidP="006D1AD1">
      <w:pPr>
        <w:pStyle w:val="aff1"/>
        <w:numPr>
          <w:ilvl w:val="0"/>
          <w:numId w:val="16"/>
        </w:numPr>
        <w:tabs>
          <w:tab w:val="left" w:pos="1134"/>
        </w:tabs>
        <w:suppressAutoHyphens w:val="0"/>
        <w:autoSpaceDE w:val="0"/>
        <w:autoSpaceDN w:val="0"/>
        <w:adjustRightInd w:val="0"/>
        <w:spacing w:after="0" w:line="240" w:lineRule="auto"/>
        <w:ind w:left="0" w:firstLine="567"/>
        <w:jc w:val="both"/>
        <w:rPr>
          <w:rFonts w:ascii="Times New Roman" w:hAnsi="Times New Roman" w:cs="Times New Roman"/>
          <w:b/>
          <w:sz w:val="28"/>
          <w:szCs w:val="28"/>
        </w:rPr>
      </w:pPr>
      <w:r w:rsidRPr="006D1AD1">
        <w:rPr>
          <w:rFonts w:ascii="Times New Roman" w:hAnsi="Times New Roman" w:cs="Times New Roman"/>
          <w:b/>
          <w:sz w:val="28"/>
          <w:szCs w:val="28"/>
        </w:rPr>
        <w:t>Пункт 12 части 1 статьи 5.1 Устава изложить в следующей редакции:</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r w:rsidRPr="006D1AD1">
        <w:rPr>
          <w:rFonts w:ascii="Times New Roman" w:hAnsi="Times New Roman" w:cs="Times New Roman"/>
          <w:sz w:val="28"/>
          <w:szCs w:val="28"/>
        </w:rPr>
        <w:t>«12) участие в организации деятельности по накоплению (в том числе раздельному накоплению) и транспортированию твердых коммунальных отходов;».</w:t>
      </w:r>
    </w:p>
    <w:p w:rsidR="006D1AD1" w:rsidRPr="006D1AD1" w:rsidRDefault="006D1AD1" w:rsidP="006D1AD1">
      <w:pPr>
        <w:tabs>
          <w:tab w:val="left" w:pos="1134"/>
        </w:tabs>
        <w:spacing w:after="0" w:line="240" w:lineRule="auto"/>
        <w:ind w:firstLine="567"/>
        <w:jc w:val="both"/>
        <w:rPr>
          <w:rFonts w:ascii="Times New Roman" w:hAnsi="Times New Roman" w:cs="Times New Roman"/>
          <w:sz w:val="28"/>
          <w:szCs w:val="28"/>
        </w:rPr>
      </w:pPr>
    </w:p>
    <w:p w:rsidR="006D1AD1" w:rsidRPr="006D1AD1" w:rsidRDefault="006D1AD1" w:rsidP="006D1AD1">
      <w:pPr>
        <w:pStyle w:val="aff1"/>
        <w:numPr>
          <w:ilvl w:val="0"/>
          <w:numId w:val="16"/>
        </w:numPr>
        <w:tabs>
          <w:tab w:val="left" w:pos="1134"/>
        </w:tabs>
        <w:suppressAutoHyphens w:val="0"/>
        <w:spacing w:after="0" w:line="240" w:lineRule="auto"/>
        <w:ind w:left="0" w:firstLine="567"/>
        <w:jc w:val="both"/>
        <w:rPr>
          <w:rFonts w:ascii="Times New Roman" w:hAnsi="Times New Roman" w:cs="Times New Roman"/>
          <w:b/>
          <w:noProof/>
          <w:sz w:val="28"/>
          <w:szCs w:val="28"/>
        </w:rPr>
      </w:pPr>
      <w:r w:rsidRPr="006D1AD1">
        <w:rPr>
          <w:rFonts w:ascii="Times New Roman" w:hAnsi="Times New Roman" w:cs="Times New Roman"/>
          <w:b/>
          <w:sz w:val="28"/>
          <w:szCs w:val="28"/>
        </w:rPr>
        <w:t>Пункт 14 части 1 статьи 5.1 Устава дополнить словами:</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r w:rsidRPr="006D1AD1">
        <w:rPr>
          <w:rFonts w:ascii="Times New Roman" w:hAnsi="Times New Roman" w:cs="Times New Roman"/>
          <w:sz w:val="28"/>
          <w:szCs w:val="28"/>
        </w:rPr>
        <w:t xml:space="preserve">«, 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w:t>
      </w:r>
      <w:r w:rsidRPr="006D1AD1">
        <w:rPr>
          <w:rFonts w:ascii="Times New Roman" w:hAnsi="Times New Roman" w:cs="Times New Roman"/>
          <w:sz w:val="28"/>
          <w:szCs w:val="28"/>
        </w:rPr>
        <w:lastRenderedPageBreak/>
        <w:t xml:space="preserve">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4" w:history="1">
        <w:r w:rsidRPr="006D1AD1">
          <w:rPr>
            <w:rFonts w:ascii="Times New Roman" w:hAnsi="Times New Roman" w:cs="Times New Roman"/>
            <w:sz w:val="28"/>
            <w:szCs w:val="28"/>
          </w:rPr>
          <w:t>уведомлении</w:t>
        </w:r>
      </w:hyperlink>
      <w:r w:rsidRPr="006D1AD1">
        <w:rPr>
          <w:rFonts w:ascii="Times New Roman" w:hAnsi="Times New Roman" w:cs="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сельских поселений, принятие в соответствии с гражданским </w:t>
      </w:r>
      <w:hyperlink r:id="rId15" w:history="1">
        <w:r w:rsidRPr="006D1AD1">
          <w:rPr>
            <w:rFonts w:ascii="Times New Roman" w:hAnsi="Times New Roman" w:cs="Times New Roman"/>
            <w:sz w:val="28"/>
            <w:szCs w:val="28"/>
          </w:rPr>
          <w:t>законодательством</w:t>
        </w:r>
      </w:hyperlink>
      <w:r w:rsidRPr="006D1AD1">
        <w:rPr>
          <w:rFonts w:ascii="Times New Roman" w:hAnsi="Times New Roman" w:cs="Times New Roman"/>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6" w:history="1">
        <w:r w:rsidRPr="006D1AD1">
          <w:rPr>
            <w:rFonts w:ascii="Times New Roman" w:hAnsi="Times New Roman" w:cs="Times New Roman"/>
            <w:sz w:val="28"/>
            <w:szCs w:val="28"/>
          </w:rPr>
          <w:t>кодексом</w:t>
        </w:r>
      </w:hyperlink>
      <w:r w:rsidRPr="006D1AD1">
        <w:rPr>
          <w:rFonts w:ascii="Times New Roman" w:hAnsi="Times New Roman" w:cs="Times New Roman"/>
          <w:sz w:val="28"/>
          <w:szCs w:val="28"/>
        </w:rPr>
        <w:t xml:space="preserve"> Российской Федерации;».</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p>
    <w:p w:rsidR="006D1AD1" w:rsidRPr="006D1AD1" w:rsidRDefault="006D1AD1" w:rsidP="006D1AD1">
      <w:pPr>
        <w:pStyle w:val="aff1"/>
        <w:numPr>
          <w:ilvl w:val="0"/>
          <w:numId w:val="16"/>
        </w:numPr>
        <w:tabs>
          <w:tab w:val="left" w:pos="1134"/>
        </w:tabs>
        <w:suppressAutoHyphens w:val="0"/>
        <w:autoSpaceDE w:val="0"/>
        <w:autoSpaceDN w:val="0"/>
        <w:adjustRightInd w:val="0"/>
        <w:spacing w:after="0" w:line="240" w:lineRule="auto"/>
        <w:ind w:left="0" w:firstLine="567"/>
        <w:jc w:val="both"/>
        <w:rPr>
          <w:rFonts w:ascii="Times New Roman" w:hAnsi="Times New Roman" w:cs="Times New Roman"/>
          <w:b/>
          <w:sz w:val="28"/>
          <w:szCs w:val="28"/>
        </w:rPr>
      </w:pPr>
      <w:r w:rsidRPr="006D1AD1">
        <w:rPr>
          <w:rFonts w:ascii="Times New Roman" w:hAnsi="Times New Roman" w:cs="Times New Roman"/>
          <w:b/>
          <w:sz w:val="28"/>
          <w:szCs w:val="28"/>
        </w:rPr>
        <w:t>Пункт 12 части 1 статьи 6 Устава изложить в следующей редакции:</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bCs/>
          <w:sz w:val="28"/>
          <w:szCs w:val="28"/>
        </w:rPr>
      </w:pPr>
      <w:r w:rsidRPr="006D1AD1">
        <w:rPr>
          <w:rFonts w:ascii="Times New Roman" w:hAnsi="Times New Roman" w:cs="Times New Roman"/>
          <w:bCs/>
          <w:sz w:val="28"/>
          <w:szCs w:val="28"/>
        </w:rPr>
        <w:t>«12)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p>
    <w:p w:rsidR="006D1AD1" w:rsidRPr="006D1AD1" w:rsidRDefault="006D1AD1" w:rsidP="006D1AD1">
      <w:pPr>
        <w:pStyle w:val="aff1"/>
        <w:numPr>
          <w:ilvl w:val="0"/>
          <w:numId w:val="16"/>
        </w:numPr>
        <w:suppressAutoHyphens w:val="0"/>
        <w:autoSpaceDE w:val="0"/>
        <w:autoSpaceDN w:val="0"/>
        <w:adjustRightInd w:val="0"/>
        <w:spacing w:after="0" w:line="240" w:lineRule="auto"/>
        <w:ind w:left="0" w:firstLine="567"/>
        <w:jc w:val="both"/>
        <w:rPr>
          <w:rFonts w:ascii="Times New Roman" w:hAnsi="Times New Roman" w:cs="Times New Roman"/>
          <w:b/>
          <w:sz w:val="28"/>
          <w:szCs w:val="28"/>
        </w:rPr>
      </w:pPr>
      <w:r w:rsidRPr="006D1AD1">
        <w:rPr>
          <w:rFonts w:ascii="Times New Roman" w:hAnsi="Times New Roman" w:cs="Times New Roman"/>
          <w:b/>
          <w:sz w:val="28"/>
          <w:szCs w:val="28"/>
        </w:rPr>
        <w:t>Часть 1 статьи 6 Устава дополнить пунктом 15 следующего содержания:</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r w:rsidRPr="006D1AD1">
        <w:rPr>
          <w:rFonts w:ascii="Times New Roman" w:hAnsi="Times New Roman" w:cs="Times New Roman"/>
          <w:sz w:val="28"/>
          <w:szCs w:val="28"/>
        </w:rPr>
        <w:t xml:space="preserve"> «</w:t>
      </w:r>
      <w:r w:rsidRPr="006D1AD1">
        <w:rPr>
          <w:rFonts w:ascii="Times New Roman" w:eastAsiaTheme="minorHAnsi" w:hAnsi="Times New Roman" w:cs="Times New Roman"/>
          <w:sz w:val="28"/>
          <w:szCs w:val="28"/>
          <w:lang w:eastAsia="en-US"/>
        </w:rPr>
        <w:t xml:space="preserve">15) </w:t>
      </w:r>
      <w:r w:rsidRPr="006D1AD1">
        <w:rPr>
          <w:rFonts w:ascii="Times New Roman" w:hAnsi="Times New Roman" w:cs="Times New Roman"/>
          <w:sz w:val="28"/>
          <w:szCs w:val="28"/>
        </w:rPr>
        <w:t xml:space="preserve">осуществление мероприятий по защите прав потребителей, предусмотренных </w:t>
      </w:r>
      <w:hyperlink r:id="rId17" w:history="1">
        <w:r w:rsidRPr="006D1AD1">
          <w:rPr>
            <w:rFonts w:ascii="Times New Roman" w:hAnsi="Times New Roman" w:cs="Times New Roman"/>
            <w:sz w:val="28"/>
            <w:szCs w:val="28"/>
          </w:rPr>
          <w:t>Законом</w:t>
        </w:r>
      </w:hyperlink>
      <w:r w:rsidRPr="006D1AD1">
        <w:rPr>
          <w:rFonts w:ascii="Times New Roman" w:hAnsi="Times New Roman" w:cs="Times New Roman"/>
          <w:sz w:val="28"/>
          <w:szCs w:val="28"/>
        </w:rPr>
        <w:t xml:space="preserve"> Российской Федерации от 7 февраля 1992 года N 2300-1 "О защите прав потребителей".».</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p>
    <w:p w:rsidR="006D1AD1" w:rsidRPr="006D1AD1" w:rsidRDefault="006D1AD1" w:rsidP="006D1AD1">
      <w:pPr>
        <w:pStyle w:val="aff1"/>
        <w:numPr>
          <w:ilvl w:val="0"/>
          <w:numId w:val="16"/>
        </w:numPr>
        <w:suppressAutoHyphens w:val="0"/>
        <w:autoSpaceDE w:val="0"/>
        <w:autoSpaceDN w:val="0"/>
        <w:adjustRightInd w:val="0"/>
        <w:spacing w:after="0" w:line="240" w:lineRule="auto"/>
        <w:ind w:left="0" w:firstLine="567"/>
        <w:jc w:val="both"/>
        <w:rPr>
          <w:rFonts w:ascii="Times New Roman" w:hAnsi="Times New Roman" w:cs="Times New Roman"/>
          <w:b/>
          <w:sz w:val="28"/>
          <w:szCs w:val="28"/>
        </w:rPr>
      </w:pPr>
      <w:r w:rsidRPr="006D1AD1">
        <w:rPr>
          <w:rFonts w:ascii="Times New Roman" w:hAnsi="Times New Roman" w:cs="Times New Roman"/>
          <w:b/>
          <w:sz w:val="28"/>
          <w:szCs w:val="28"/>
        </w:rPr>
        <w:t>Часть 3 статьи 9 Устава изложить в следующей редакции:</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r w:rsidRPr="006D1AD1">
        <w:rPr>
          <w:rFonts w:ascii="Times New Roman" w:hAnsi="Times New Roman" w:cs="Times New Roman"/>
          <w:sz w:val="28"/>
          <w:szCs w:val="28"/>
        </w:rPr>
        <w:t xml:space="preserve">«3. </w:t>
      </w:r>
      <w:r w:rsidRPr="006D1AD1">
        <w:rPr>
          <w:rFonts w:ascii="Times New Roman" w:hAnsi="Times New Roman" w:cs="Times New Roman"/>
          <w:color w:val="000000"/>
          <w:sz w:val="28"/>
          <w:szCs w:val="28"/>
        </w:rPr>
        <w:t>Официальным опубликованием нормативного правового акта Родниковского муниципального района или соглашения, заключенного между органами местного самоуправления, считается первая публикация его полного текста</w:t>
      </w:r>
      <w:r w:rsidRPr="006D1AD1">
        <w:rPr>
          <w:rFonts w:ascii="Times New Roman" w:hAnsi="Times New Roman" w:cs="Times New Roman"/>
          <w:sz w:val="28"/>
          <w:szCs w:val="28"/>
        </w:rPr>
        <w:t xml:space="preserve"> в газете "Родниковский рабочий" или информационном бюллетене "Сборник нормативных актов Родниковского района".</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r w:rsidRPr="006D1AD1">
        <w:rPr>
          <w:rFonts w:ascii="Times New Roman" w:hAnsi="Times New Roman" w:cs="Times New Roman"/>
          <w:sz w:val="28"/>
          <w:szCs w:val="28"/>
        </w:rPr>
        <w:t xml:space="preserve">Для официального опубликования (обнародования) Устава района, муниципального правового акта о внесении изменений и дополнений в Устав района </w:t>
      </w:r>
      <w:r w:rsidRPr="006D1AD1">
        <w:rPr>
          <w:rFonts w:ascii="Times New Roman" w:hAnsi="Times New Roman" w:cs="Times New Roman"/>
          <w:sz w:val="28"/>
          <w:szCs w:val="28"/>
        </w:rPr>
        <w:lastRenderedPageBreak/>
        <w:t>также используется портал Минюста России "Нормативные правовые акты в Российской Федерации" (http://pravo-minjust.ru, http://право-минюст.рф, регистрация в качестве сетевого издания: ЭЛ N ФС77-72471 от 05.03.2018).».</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p>
    <w:p w:rsidR="006D1AD1" w:rsidRPr="006D1AD1" w:rsidRDefault="006D1AD1" w:rsidP="006D1AD1">
      <w:pPr>
        <w:pStyle w:val="aff1"/>
        <w:numPr>
          <w:ilvl w:val="0"/>
          <w:numId w:val="16"/>
        </w:numPr>
        <w:suppressAutoHyphens w:val="0"/>
        <w:autoSpaceDE w:val="0"/>
        <w:autoSpaceDN w:val="0"/>
        <w:adjustRightInd w:val="0"/>
        <w:spacing w:after="0" w:line="240" w:lineRule="auto"/>
        <w:ind w:left="0" w:firstLine="567"/>
        <w:jc w:val="both"/>
        <w:rPr>
          <w:rFonts w:ascii="Times New Roman" w:hAnsi="Times New Roman" w:cs="Times New Roman"/>
          <w:sz w:val="28"/>
          <w:szCs w:val="28"/>
        </w:rPr>
      </w:pPr>
      <w:r w:rsidRPr="006D1AD1">
        <w:rPr>
          <w:rFonts w:ascii="Times New Roman" w:hAnsi="Times New Roman" w:cs="Times New Roman"/>
          <w:b/>
          <w:sz w:val="28"/>
          <w:szCs w:val="28"/>
        </w:rPr>
        <w:t>В части 4 статьи 16 Устава</w:t>
      </w:r>
      <w:r w:rsidRPr="006D1AD1">
        <w:rPr>
          <w:rFonts w:ascii="Times New Roman" w:hAnsi="Times New Roman" w:cs="Times New Roman"/>
          <w:sz w:val="28"/>
          <w:szCs w:val="28"/>
        </w:rPr>
        <w:t xml:space="preserve"> слова «по проектам и вопросам, указанным в части 3 настоящей статьи,» исключить.</w:t>
      </w:r>
    </w:p>
    <w:p w:rsidR="006D1AD1" w:rsidRPr="006D1AD1" w:rsidRDefault="006D1AD1" w:rsidP="006D1AD1">
      <w:pPr>
        <w:pStyle w:val="ConsPlusNormal"/>
        <w:ind w:firstLine="567"/>
        <w:jc w:val="both"/>
        <w:rPr>
          <w:rFonts w:ascii="Times New Roman" w:hAnsi="Times New Roman" w:cs="Times New Roman"/>
          <w:sz w:val="28"/>
          <w:szCs w:val="28"/>
        </w:rPr>
      </w:pPr>
    </w:p>
    <w:p w:rsidR="006D1AD1" w:rsidRPr="006D1AD1" w:rsidRDefault="006D1AD1" w:rsidP="006D1AD1">
      <w:pPr>
        <w:pStyle w:val="ConsPlusNormal"/>
        <w:numPr>
          <w:ilvl w:val="0"/>
          <w:numId w:val="16"/>
        </w:numPr>
        <w:ind w:left="0" w:firstLine="567"/>
        <w:jc w:val="both"/>
        <w:rPr>
          <w:rFonts w:ascii="Times New Roman" w:hAnsi="Times New Roman" w:cs="Times New Roman"/>
          <w:b/>
          <w:color w:val="000000"/>
          <w:sz w:val="28"/>
          <w:szCs w:val="28"/>
        </w:rPr>
      </w:pPr>
      <w:r w:rsidRPr="006D1AD1">
        <w:rPr>
          <w:rFonts w:ascii="Times New Roman" w:hAnsi="Times New Roman" w:cs="Times New Roman"/>
          <w:b/>
          <w:color w:val="000000"/>
          <w:sz w:val="28"/>
          <w:szCs w:val="28"/>
        </w:rPr>
        <w:t>Часть 3 статьи 21 Устава изложить в новой редакции:</w:t>
      </w:r>
    </w:p>
    <w:p w:rsidR="006D1AD1" w:rsidRPr="006D1AD1" w:rsidRDefault="006D1AD1" w:rsidP="006D1AD1">
      <w:pPr>
        <w:pStyle w:val="ConsPlusNormal"/>
        <w:ind w:firstLine="567"/>
        <w:jc w:val="both"/>
        <w:rPr>
          <w:rFonts w:ascii="Times New Roman" w:hAnsi="Times New Roman" w:cs="Times New Roman"/>
          <w:color w:val="000000"/>
          <w:sz w:val="28"/>
          <w:szCs w:val="28"/>
          <w:shd w:val="clear" w:color="auto" w:fill="FFFFFF"/>
        </w:rPr>
      </w:pPr>
      <w:r w:rsidRPr="006D1AD1">
        <w:rPr>
          <w:rFonts w:ascii="Times New Roman" w:hAnsi="Times New Roman" w:cs="Times New Roman"/>
          <w:b/>
          <w:color w:val="000000"/>
          <w:sz w:val="28"/>
          <w:szCs w:val="28"/>
        </w:rPr>
        <w:t>«</w:t>
      </w:r>
      <w:r w:rsidRPr="006D1AD1">
        <w:rPr>
          <w:rFonts w:ascii="Times New Roman" w:hAnsi="Times New Roman" w:cs="Times New Roman"/>
          <w:color w:val="000000"/>
          <w:sz w:val="28"/>
          <w:szCs w:val="28"/>
        </w:rPr>
        <w:t xml:space="preserve">3. </w:t>
      </w:r>
      <w:r w:rsidRPr="006D1AD1">
        <w:rPr>
          <w:rFonts w:ascii="Times New Roman" w:hAnsi="Times New Roman" w:cs="Times New Roman"/>
          <w:color w:val="000000"/>
          <w:sz w:val="28"/>
          <w:szCs w:val="28"/>
          <w:shd w:val="clear" w:color="auto" w:fill="FFFFFF"/>
        </w:rPr>
        <w:t>Число депутатов Совета района - 16 депутатов. </w:t>
      </w:r>
    </w:p>
    <w:p w:rsidR="006D1AD1" w:rsidRPr="006D1AD1" w:rsidRDefault="006D1AD1" w:rsidP="006D1AD1">
      <w:pPr>
        <w:pStyle w:val="ConsPlusNormal"/>
        <w:ind w:firstLine="567"/>
        <w:jc w:val="both"/>
        <w:rPr>
          <w:rFonts w:ascii="Times New Roman" w:hAnsi="Times New Roman" w:cs="Times New Roman"/>
          <w:color w:val="000000"/>
          <w:sz w:val="28"/>
          <w:szCs w:val="28"/>
          <w:shd w:val="clear" w:color="auto" w:fill="FFFFFF"/>
        </w:rPr>
      </w:pPr>
      <w:r w:rsidRPr="006D1AD1">
        <w:rPr>
          <w:rFonts w:ascii="Times New Roman" w:hAnsi="Times New Roman" w:cs="Times New Roman"/>
          <w:color w:val="000000"/>
          <w:sz w:val="28"/>
          <w:szCs w:val="28"/>
          <w:shd w:val="clear" w:color="auto" w:fill="FFFFFF"/>
        </w:rPr>
        <w:t>Совет района состоит из глав поселений, входящих в состав Родниковского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w:t>
      </w:r>
      <w:r w:rsidRPr="006D1AD1">
        <w:rPr>
          <w:rFonts w:ascii="Times New Roman" w:hAnsi="Times New Roman" w:cs="Times New Roman"/>
          <w:color w:val="000000"/>
          <w:sz w:val="28"/>
          <w:szCs w:val="28"/>
        </w:rPr>
        <w:t xml:space="preserve">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Совета Родниковского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Совет района одного депутата.</w:t>
      </w:r>
    </w:p>
    <w:p w:rsidR="006D1AD1" w:rsidRPr="006D1AD1" w:rsidRDefault="006D1AD1" w:rsidP="006D1AD1">
      <w:pPr>
        <w:pStyle w:val="ConsPlusNormal"/>
        <w:ind w:firstLine="567"/>
        <w:jc w:val="both"/>
        <w:rPr>
          <w:rFonts w:ascii="Times New Roman" w:hAnsi="Times New Roman" w:cs="Times New Roman"/>
          <w:color w:val="000000"/>
          <w:sz w:val="28"/>
          <w:szCs w:val="28"/>
          <w:shd w:val="clear" w:color="auto" w:fill="FFFFFF"/>
        </w:rPr>
      </w:pPr>
      <w:r w:rsidRPr="006D1AD1">
        <w:rPr>
          <w:rFonts w:ascii="Times New Roman" w:hAnsi="Times New Roman" w:cs="Times New Roman"/>
          <w:color w:val="000000"/>
          <w:sz w:val="28"/>
          <w:szCs w:val="28"/>
          <w:shd w:val="clear" w:color="auto" w:fill="FFFFFF"/>
        </w:rPr>
        <w:t>Норма представительства одного поселения, входящего в состав Родниковского муниципального района составляет  четыре представителя от поселения.».</w:t>
      </w:r>
    </w:p>
    <w:p w:rsidR="006D1AD1" w:rsidRPr="006D1AD1" w:rsidRDefault="006D1AD1" w:rsidP="006D1AD1">
      <w:pPr>
        <w:pStyle w:val="ConsPlusNormal"/>
        <w:ind w:firstLine="567"/>
        <w:jc w:val="both"/>
        <w:rPr>
          <w:rFonts w:ascii="Times New Roman" w:hAnsi="Times New Roman" w:cs="Times New Roman"/>
          <w:sz w:val="16"/>
          <w:szCs w:val="16"/>
        </w:rPr>
      </w:pPr>
    </w:p>
    <w:p w:rsidR="006D1AD1" w:rsidRPr="006D1AD1" w:rsidRDefault="006D1AD1" w:rsidP="006D1AD1">
      <w:pPr>
        <w:pStyle w:val="ConsPlusNormal"/>
        <w:numPr>
          <w:ilvl w:val="0"/>
          <w:numId w:val="16"/>
        </w:numPr>
        <w:ind w:left="0" w:firstLine="567"/>
        <w:jc w:val="both"/>
        <w:rPr>
          <w:rFonts w:ascii="Times New Roman" w:hAnsi="Times New Roman" w:cs="Times New Roman"/>
          <w:b/>
          <w:sz w:val="28"/>
          <w:szCs w:val="28"/>
        </w:rPr>
      </w:pPr>
      <w:r w:rsidRPr="006D1AD1">
        <w:rPr>
          <w:rFonts w:ascii="Times New Roman" w:hAnsi="Times New Roman" w:cs="Times New Roman"/>
          <w:b/>
          <w:sz w:val="28"/>
          <w:szCs w:val="28"/>
        </w:rPr>
        <w:t>Часть 5 статьи 21 Устава исключить.</w:t>
      </w:r>
    </w:p>
    <w:p w:rsidR="006D1AD1" w:rsidRPr="006D1AD1" w:rsidRDefault="006D1AD1" w:rsidP="006D1AD1">
      <w:pPr>
        <w:pStyle w:val="ConsPlusNormal"/>
        <w:ind w:left="567" w:firstLine="0"/>
        <w:jc w:val="both"/>
        <w:rPr>
          <w:rFonts w:ascii="Times New Roman" w:hAnsi="Times New Roman" w:cs="Times New Roman"/>
          <w:b/>
          <w:sz w:val="16"/>
          <w:szCs w:val="16"/>
        </w:rPr>
      </w:pPr>
    </w:p>
    <w:p w:rsidR="006D1AD1" w:rsidRPr="006D1AD1" w:rsidRDefault="006D1AD1" w:rsidP="006D1AD1">
      <w:pPr>
        <w:pStyle w:val="ConsPlusNormal"/>
        <w:numPr>
          <w:ilvl w:val="0"/>
          <w:numId w:val="16"/>
        </w:numPr>
        <w:ind w:left="0" w:firstLine="567"/>
        <w:jc w:val="both"/>
        <w:rPr>
          <w:rFonts w:ascii="Times New Roman" w:hAnsi="Times New Roman" w:cs="Times New Roman"/>
          <w:b/>
          <w:sz w:val="28"/>
          <w:szCs w:val="28"/>
        </w:rPr>
      </w:pPr>
      <w:r w:rsidRPr="006D1AD1">
        <w:rPr>
          <w:rFonts w:ascii="Times New Roman" w:hAnsi="Times New Roman" w:cs="Times New Roman"/>
          <w:b/>
          <w:sz w:val="28"/>
          <w:szCs w:val="28"/>
        </w:rPr>
        <w:t>Часть 12 статьи 21 Устава исключить.</w:t>
      </w:r>
    </w:p>
    <w:p w:rsidR="006D1AD1" w:rsidRPr="006D1AD1" w:rsidRDefault="006D1AD1" w:rsidP="006D1AD1">
      <w:pPr>
        <w:pStyle w:val="ConsPlusNormal"/>
        <w:ind w:firstLine="567"/>
        <w:jc w:val="both"/>
        <w:rPr>
          <w:rFonts w:ascii="Times New Roman" w:hAnsi="Times New Roman" w:cs="Times New Roman"/>
          <w:sz w:val="16"/>
          <w:szCs w:val="16"/>
        </w:rPr>
      </w:pPr>
    </w:p>
    <w:p w:rsidR="006D1AD1" w:rsidRPr="006D1AD1" w:rsidRDefault="006D1AD1" w:rsidP="006D1AD1">
      <w:pPr>
        <w:pStyle w:val="aff1"/>
        <w:numPr>
          <w:ilvl w:val="0"/>
          <w:numId w:val="16"/>
        </w:numPr>
        <w:suppressAutoHyphens w:val="0"/>
        <w:spacing w:after="0" w:line="240" w:lineRule="auto"/>
        <w:ind w:left="0" w:firstLine="567"/>
        <w:jc w:val="both"/>
        <w:rPr>
          <w:rFonts w:ascii="Times New Roman" w:hAnsi="Times New Roman" w:cs="Times New Roman"/>
          <w:b/>
          <w:sz w:val="28"/>
          <w:szCs w:val="28"/>
        </w:rPr>
      </w:pPr>
      <w:r w:rsidRPr="006D1AD1">
        <w:rPr>
          <w:rFonts w:ascii="Times New Roman" w:hAnsi="Times New Roman" w:cs="Times New Roman"/>
          <w:b/>
          <w:sz w:val="28"/>
          <w:szCs w:val="28"/>
        </w:rPr>
        <w:t>Пункт 1 части 9 статьи 21.1 Устава изложить в следующей редакции:</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r w:rsidRPr="006D1AD1">
        <w:rPr>
          <w:rFonts w:ascii="Times New Roman" w:hAnsi="Times New Roman" w:cs="Times New Roman"/>
          <w:sz w:val="28"/>
          <w:szCs w:val="28"/>
        </w:rPr>
        <w:t xml:space="preserve">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Ивановской области,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Родниковского муниципального района в органах управления и ревизионной комиссии организации, учредителем (акционером, участником) которой является Родниковский муниципальный район, в соответствии с муниципальными правовыми актами, определяющими порядок осуществления от имени Родниковского муниципального района полномочий учредителя организации или управления находящимися в муниципальной собственности акциями (долями </w:t>
      </w:r>
      <w:r w:rsidRPr="006D1AD1">
        <w:rPr>
          <w:rFonts w:ascii="Times New Roman" w:hAnsi="Times New Roman" w:cs="Times New Roman"/>
          <w:sz w:val="28"/>
          <w:szCs w:val="28"/>
        </w:rPr>
        <w:lastRenderedPageBreak/>
        <w:t>участия в уставном капитале); иных случаев, предусмотренных федеральными законами».</w:t>
      </w:r>
    </w:p>
    <w:p w:rsidR="006D1AD1" w:rsidRPr="006D1AD1" w:rsidRDefault="006D1AD1" w:rsidP="006D1AD1">
      <w:pPr>
        <w:pStyle w:val="ConsPlusNormal"/>
        <w:ind w:firstLine="567"/>
        <w:jc w:val="both"/>
        <w:rPr>
          <w:rFonts w:ascii="Times New Roman" w:hAnsi="Times New Roman" w:cs="Times New Roman"/>
          <w:b/>
          <w:sz w:val="16"/>
          <w:szCs w:val="16"/>
        </w:rPr>
      </w:pPr>
    </w:p>
    <w:p w:rsidR="006D1AD1" w:rsidRPr="006D1AD1" w:rsidRDefault="006D1AD1" w:rsidP="006D1AD1">
      <w:pPr>
        <w:pStyle w:val="ConsPlusNormal"/>
        <w:numPr>
          <w:ilvl w:val="0"/>
          <w:numId w:val="16"/>
        </w:numPr>
        <w:ind w:left="0" w:firstLine="567"/>
        <w:jc w:val="both"/>
        <w:rPr>
          <w:rFonts w:ascii="Times New Roman" w:hAnsi="Times New Roman" w:cs="Times New Roman"/>
          <w:b/>
          <w:color w:val="000000"/>
          <w:sz w:val="28"/>
          <w:szCs w:val="28"/>
        </w:rPr>
      </w:pPr>
      <w:r w:rsidRPr="006D1AD1">
        <w:rPr>
          <w:rFonts w:ascii="Times New Roman" w:hAnsi="Times New Roman" w:cs="Times New Roman"/>
          <w:b/>
          <w:color w:val="000000"/>
          <w:sz w:val="28"/>
          <w:szCs w:val="28"/>
        </w:rPr>
        <w:t>Абзац 1 части 2 статьи 22 Устава изложить в следующей редакции:</w:t>
      </w:r>
    </w:p>
    <w:p w:rsidR="006D1AD1" w:rsidRPr="006D1AD1" w:rsidRDefault="006D1AD1" w:rsidP="006D1AD1">
      <w:pPr>
        <w:pStyle w:val="ConsPlusNormal"/>
        <w:ind w:firstLine="567"/>
        <w:jc w:val="both"/>
        <w:rPr>
          <w:rFonts w:ascii="Times New Roman" w:hAnsi="Times New Roman" w:cs="Times New Roman"/>
          <w:color w:val="000000"/>
          <w:sz w:val="28"/>
          <w:szCs w:val="28"/>
        </w:rPr>
      </w:pPr>
      <w:r w:rsidRPr="006D1AD1">
        <w:rPr>
          <w:rFonts w:ascii="Times New Roman" w:hAnsi="Times New Roman" w:cs="Times New Roman"/>
          <w:color w:val="000000"/>
          <w:sz w:val="28"/>
          <w:szCs w:val="28"/>
        </w:rPr>
        <w:t>«2. Полномочия депутата Совета района начинаются со дня вступления в должность главы поселения, входящего в состав Родниковского муниципального района, или со дня избрания депутата представительного органа данного поселения депутатом Совета района,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совета района депутата данного поселения.».</w:t>
      </w:r>
    </w:p>
    <w:p w:rsidR="006D1AD1" w:rsidRPr="006D1AD1" w:rsidRDefault="006D1AD1" w:rsidP="006D1AD1">
      <w:pPr>
        <w:spacing w:after="0" w:line="240" w:lineRule="auto"/>
        <w:ind w:firstLine="567"/>
        <w:jc w:val="both"/>
        <w:rPr>
          <w:rFonts w:ascii="Times New Roman" w:hAnsi="Times New Roman" w:cs="Times New Roman"/>
          <w:sz w:val="16"/>
          <w:szCs w:val="16"/>
          <w:highlight w:val="green"/>
        </w:rPr>
      </w:pPr>
    </w:p>
    <w:p w:rsidR="006D1AD1" w:rsidRPr="006D1AD1" w:rsidRDefault="006D1AD1" w:rsidP="006D1AD1">
      <w:pPr>
        <w:pStyle w:val="ConsPlusNormal"/>
        <w:numPr>
          <w:ilvl w:val="0"/>
          <w:numId w:val="16"/>
        </w:numPr>
        <w:ind w:left="0" w:firstLine="567"/>
        <w:jc w:val="both"/>
        <w:rPr>
          <w:rFonts w:ascii="Times New Roman" w:hAnsi="Times New Roman" w:cs="Times New Roman"/>
          <w:b/>
          <w:color w:val="000000"/>
          <w:sz w:val="28"/>
          <w:szCs w:val="28"/>
        </w:rPr>
      </w:pPr>
      <w:r w:rsidRPr="006D1AD1">
        <w:rPr>
          <w:rFonts w:ascii="Times New Roman" w:hAnsi="Times New Roman" w:cs="Times New Roman"/>
          <w:b/>
          <w:color w:val="000000"/>
          <w:sz w:val="28"/>
          <w:szCs w:val="28"/>
        </w:rPr>
        <w:t>Пункт 4 части 1 статьи 24 Устава изложить в следующей редакции:</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r w:rsidRPr="006D1AD1">
        <w:rPr>
          <w:rFonts w:ascii="Times New Roman" w:hAnsi="Times New Roman" w:cs="Times New Roman"/>
          <w:sz w:val="28"/>
          <w:szCs w:val="28"/>
        </w:rPr>
        <w:t>«4) утверждение стратегии социально-экономического развития муниципального района;».</w:t>
      </w:r>
    </w:p>
    <w:p w:rsidR="006D1AD1" w:rsidRPr="006D1AD1" w:rsidRDefault="006D1AD1" w:rsidP="006D1AD1">
      <w:pPr>
        <w:pStyle w:val="ConsPlusNormal"/>
        <w:ind w:firstLine="567"/>
        <w:jc w:val="both"/>
        <w:rPr>
          <w:rFonts w:ascii="Times New Roman" w:hAnsi="Times New Roman" w:cs="Times New Roman"/>
          <w:b/>
          <w:color w:val="000000"/>
          <w:sz w:val="16"/>
          <w:szCs w:val="16"/>
        </w:rPr>
      </w:pPr>
    </w:p>
    <w:p w:rsidR="006D1AD1" w:rsidRPr="006D1AD1" w:rsidRDefault="006D1AD1" w:rsidP="006D1AD1">
      <w:pPr>
        <w:pStyle w:val="ConsPlusNormal"/>
        <w:numPr>
          <w:ilvl w:val="0"/>
          <w:numId w:val="16"/>
        </w:numPr>
        <w:ind w:left="0" w:firstLine="567"/>
        <w:jc w:val="both"/>
        <w:rPr>
          <w:rFonts w:ascii="Times New Roman" w:hAnsi="Times New Roman" w:cs="Times New Roman"/>
          <w:b/>
          <w:color w:val="000000"/>
          <w:sz w:val="28"/>
          <w:szCs w:val="28"/>
        </w:rPr>
      </w:pPr>
      <w:r w:rsidRPr="006D1AD1">
        <w:rPr>
          <w:rFonts w:ascii="Times New Roman" w:hAnsi="Times New Roman" w:cs="Times New Roman"/>
          <w:b/>
          <w:color w:val="000000"/>
          <w:sz w:val="28"/>
          <w:szCs w:val="28"/>
        </w:rPr>
        <w:t>Пункт 11 части 1 статьи 24 Устава исключить.</w:t>
      </w:r>
    </w:p>
    <w:p w:rsidR="006D1AD1" w:rsidRPr="006D1AD1" w:rsidRDefault="006D1AD1" w:rsidP="006D1AD1">
      <w:pPr>
        <w:spacing w:after="0" w:line="240" w:lineRule="auto"/>
        <w:ind w:firstLine="567"/>
        <w:jc w:val="both"/>
        <w:rPr>
          <w:rFonts w:ascii="Times New Roman" w:hAnsi="Times New Roman" w:cs="Times New Roman"/>
          <w:sz w:val="16"/>
          <w:szCs w:val="16"/>
        </w:rPr>
      </w:pPr>
    </w:p>
    <w:p w:rsidR="006D1AD1" w:rsidRPr="006D1AD1" w:rsidRDefault="006D1AD1" w:rsidP="006D1AD1">
      <w:pPr>
        <w:pStyle w:val="aff1"/>
        <w:numPr>
          <w:ilvl w:val="0"/>
          <w:numId w:val="16"/>
        </w:numPr>
        <w:suppressAutoHyphens w:val="0"/>
        <w:spacing w:after="0" w:line="240" w:lineRule="auto"/>
        <w:ind w:left="0" w:firstLine="567"/>
        <w:jc w:val="both"/>
        <w:rPr>
          <w:rFonts w:ascii="Times New Roman" w:hAnsi="Times New Roman" w:cs="Times New Roman"/>
          <w:b/>
          <w:sz w:val="28"/>
          <w:szCs w:val="28"/>
        </w:rPr>
      </w:pPr>
      <w:r w:rsidRPr="006D1AD1">
        <w:rPr>
          <w:rFonts w:ascii="Times New Roman" w:hAnsi="Times New Roman" w:cs="Times New Roman"/>
          <w:b/>
          <w:sz w:val="28"/>
          <w:szCs w:val="28"/>
        </w:rPr>
        <w:t>Пункт 3 части 5 статьи 33 Устава изложить в следующей редакции:</w:t>
      </w:r>
    </w:p>
    <w:p w:rsidR="006D1AD1" w:rsidRPr="006D1AD1" w:rsidRDefault="006D1AD1" w:rsidP="006D1AD1">
      <w:pPr>
        <w:autoSpaceDE w:val="0"/>
        <w:autoSpaceDN w:val="0"/>
        <w:adjustRightInd w:val="0"/>
        <w:spacing w:after="0" w:line="240" w:lineRule="auto"/>
        <w:ind w:firstLine="567"/>
        <w:jc w:val="both"/>
        <w:rPr>
          <w:rFonts w:ascii="Times New Roman" w:hAnsi="Times New Roman" w:cs="Times New Roman"/>
          <w:sz w:val="28"/>
          <w:szCs w:val="28"/>
        </w:rPr>
      </w:pPr>
      <w:r w:rsidRPr="006D1AD1">
        <w:rPr>
          <w:rFonts w:ascii="Times New Roman" w:hAnsi="Times New Roman" w:cs="Times New Roman"/>
          <w:sz w:val="28"/>
          <w:szCs w:val="28"/>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Родниковского муниципального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Родниковского муниципального района)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Родниковского муниципального района в органах управления и ревизионной комиссии организации, учредителем (акционером, участником) которой является Родниковский муниципальный район, в соответствии с муниципальными правовыми актами, определяющими порядок осуществления от имени Родниковского муниципального района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6D1AD1" w:rsidRPr="006D1AD1" w:rsidRDefault="006D1AD1" w:rsidP="006D1AD1">
      <w:pPr>
        <w:spacing w:after="0" w:line="240" w:lineRule="auto"/>
        <w:jc w:val="both"/>
        <w:rPr>
          <w:rFonts w:ascii="Times New Roman" w:hAnsi="Times New Roman" w:cs="Times New Roman"/>
          <w:sz w:val="28"/>
          <w:szCs w:val="28"/>
        </w:rPr>
      </w:pPr>
    </w:p>
    <w:p w:rsidR="006D1AD1" w:rsidRDefault="006D1AD1" w:rsidP="006D1AD1">
      <w:pPr>
        <w:spacing w:after="0" w:line="240" w:lineRule="auto"/>
        <w:jc w:val="both"/>
        <w:rPr>
          <w:rFonts w:ascii="Times New Roman" w:hAnsi="Times New Roman" w:cs="Times New Roman"/>
          <w:sz w:val="28"/>
          <w:szCs w:val="28"/>
        </w:rPr>
      </w:pPr>
    </w:p>
    <w:p w:rsidR="00552514" w:rsidRDefault="006D1AD1" w:rsidP="006D1AD1">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anchor distT="0" distB="0" distL="114300" distR="114300" simplePos="0" relativeHeight="251660288" behindDoc="0" locked="0" layoutInCell="1" allowOverlap="1">
            <wp:simplePos x="0" y="0"/>
            <wp:positionH relativeFrom="column">
              <wp:posOffset>2967355</wp:posOffset>
            </wp:positionH>
            <wp:positionV relativeFrom="paragraph">
              <wp:posOffset>-53975</wp:posOffset>
            </wp:positionV>
            <wp:extent cx="638810" cy="789940"/>
            <wp:effectExtent l="19050" t="0" r="8890" b="0"/>
            <wp:wrapSquare wrapText="right"/>
            <wp:docPr id="3" name="Рисунок 2"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rf"/>
                    <pic:cNvPicPr>
                      <a:picLocks noChangeAspect="1" noChangeArrowheads="1"/>
                    </pic:cNvPicPr>
                  </pic:nvPicPr>
                  <pic:blipFill>
                    <a:blip r:embed="rId8"/>
                    <a:srcRect/>
                    <a:stretch>
                      <a:fillRect/>
                    </a:stretch>
                  </pic:blipFill>
                  <pic:spPr bwMode="auto">
                    <a:xfrm>
                      <a:off x="0" y="0"/>
                      <a:ext cx="638810" cy="789940"/>
                    </a:xfrm>
                    <a:prstGeom prst="rect">
                      <a:avLst/>
                    </a:prstGeom>
                    <a:noFill/>
                    <a:ln w="9525">
                      <a:noFill/>
                      <a:miter lim="800000"/>
                      <a:headEnd/>
                      <a:tailEnd/>
                    </a:ln>
                  </pic:spPr>
                </pic:pic>
              </a:graphicData>
            </a:graphic>
          </wp:anchor>
        </w:drawing>
      </w:r>
    </w:p>
    <w:p w:rsidR="006D1AD1" w:rsidRPr="006D1AD1" w:rsidRDefault="006D1AD1" w:rsidP="006D1AD1">
      <w:pPr>
        <w:rPr>
          <w:rFonts w:ascii="Times New Roman" w:hAnsi="Times New Roman" w:cs="Times New Roman"/>
          <w:sz w:val="28"/>
          <w:szCs w:val="28"/>
        </w:rPr>
      </w:pPr>
    </w:p>
    <w:p w:rsidR="006D1AD1" w:rsidRPr="006D1AD1" w:rsidRDefault="006D1AD1" w:rsidP="006D1AD1">
      <w:pPr>
        <w:rPr>
          <w:rFonts w:ascii="Times New Roman" w:hAnsi="Times New Roman" w:cs="Times New Roman"/>
          <w:b/>
          <w:sz w:val="28"/>
          <w:szCs w:val="28"/>
        </w:rPr>
      </w:pP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rPr>
        <w:t>СОВЕТ</w:t>
      </w: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rPr>
        <w:t xml:space="preserve">муниципального образования </w:t>
      </w: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rPr>
        <w:t>«Родниковский муниципальный район»</w:t>
      </w: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lang w:val="en-US"/>
        </w:rPr>
        <w:t>V</w:t>
      </w:r>
      <w:r w:rsidRPr="006D1AD1">
        <w:rPr>
          <w:rFonts w:ascii="Times New Roman" w:hAnsi="Times New Roman" w:cs="Times New Roman"/>
          <w:b/>
          <w:sz w:val="28"/>
          <w:szCs w:val="28"/>
        </w:rPr>
        <w:t xml:space="preserve"> созыва</w:t>
      </w:r>
    </w:p>
    <w:p w:rsidR="006D1AD1" w:rsidRPr="006D1AD1" w:rsidRDefault="006D1AD1" w:rsidP="006D1AD1">
      <w:pPr>
        <w:spacing w:after="0" w:line="240" w:lineRule="auto"/>
        <w:jc w:val="center"/>
        <w:rPr>
          <w:rFonts w:ascii="Times New Roman" w:hAnsi="Times New Roman" w:cs="Times New Roman"/>
          <w:sz w:val="28"/>
          <w:szCs w:val="28"/>
        </w:rPr>
      </w:pP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rPr>
        <w:t>РЕШЕНИЕ</w:t>
      </w:r>
    </w:p>
    <w:p w:rsidR="006D1AD1" w:rsidRPr="006D1AD1" w:rsidRDefault="006D1AD1" w:rsidP="006D1AD1">
      <w:pPr>
        <w:tabs>
          <w:tab w:val="left" w:pos="5670"/>
        </w:tabs>
        <w:spacing w:after="0" w:line="240" w:lineRule="auto"/>
        <w:jc w:val="both"/>
        <w:rPr>
          <w:rFonts w:ascii="Times New Roman" w:hAnsi="Times New Roman" w:cs="Times New Roman"/>
          <w:sz w:val="28"/>
          <w:szCs w:val="28"/>
        </w:rPr>
      </w:pPr>
    </w:p>
    <w:p w:rsidR="006D1AD1" w:rsidRDefault="006D1AD1" w:rsidP="006D1AD1">
      <w:pPr>
        <w:tabs>
          <w:tab w:val="left" w:pos="5670"/>
        </w:tabs>
        <w:spacing w:after="0" w:line="240" w:lineRule="auto"/>
        <w:jc w:val="both"/>
        <w:rPr>
          <w:rFonts w:ascii="Times New Roman" w:hAnsi="Times New Roman" w:cs="Times New Roman"/>
          <w:b/>
          <w:sz w:val="28"/>
          <w:szCs w:val="28"/>
        </w:rPr>
      </w:pPr>
      <w:r w:rsidRPr="006D1AD1">
        <w:rPr>
          <w:rFonts w:ascii="Times New Roman" w:hAnsi="Times New Roman" w:cs="Times New Roman"/>
          <w:b/>
          <w:sz w:val="28"/>
          <w:szCs w:val="28"/>
        </w:rPr>
        <w:t xml:space="preserve">              от 30.05.2019 г. </w:t>
      </w:r>
      <w:r w:rsidRPr="006D1AD1">
        <w:rPr>
          <w:rFonts w:ascii="Times New Roman" w:hAnsi="Times New Roman" w:cs="Times New Roman"/>
          <w:b/>
          <w:sz w:val="28"/>
          <w:szCs w:val="28"/>
        </w:rPr>
        <w:tab/>
      </w:r>
      <w:r w:rsidRPr="006D1AD1">
        <w:rPr>
          <w:rFonts w:ascii="Times New Roman" w:hAnsi="Times New Roman" w:cs="Times New Roman"/>
          <w:b/>
          <w:sz w:val="28"/>
          <w:szCs w:val="28"/>
        </w:rPr>
        <w:tab/>
      </w:r>
      <w:r w:rsidRPr="006D1AD1">
        <w:rPr>
          <w:rFonts w:ascii="Times New Roman" w:hAnsi="Times New Roman" w:cs="Times New Roman"/>
          <w:b/>
          <w:sz w:val="28"/>
          <w:szCs w:val="28"/>
        </w:rPr>
        <w:tab/>
      </w:r>
      <w:r w:rsidRPr="006D1AD1">
        <w:rPr>
          <w:rFonts w:ascii="Times New Roman" w:hAnsi="Times New Roman" w:cs="Times New Roman"/>
          <w:b/>
          <w:sz w:val="28"/>
          <w:szCs w:val="28"/>
        </w:rPr>
        <w:tab/>
      </w:r>
      <w:r w:rsidRPr="006D1AD1">
        <w:rPr>
          <w:rFonts w:ascii="Times New Roman" w:hAnsi="Times New Roman" w:cs="Times New Roman"/>
          <w:b/>
          <w:sz w:val="28"/>
          <w:szCs w:val="28"/>
        </w:rPr>
        <w:tab/>
        <w:t>№ 34</w:t>
      </w:r>
    </w:p>
    <w:p w:rsidR="006D1AD1" w:rsidRPr="006D1AD1" w:rsidRDefault="006D1AD1" w:rsidP="006D1AD1">
      <w:pPr>
        <w:tabs>
          <w:tab w:val="left" w:pos="5670"/>
        </w:tabs>
        <w:spacing w:after="0" w:line="240" w:lineRule="auto"/>
        <w:jc w:val="both"/>
        <w:rPr>
          <w:rFonts w:ascii="Times New Roman" w:hAnsi="Times New Roman" w:cs="Times New Roman"/>
          <w:b/>
          <w:sz w:val="28"/>
          <w:szCs w:val="28"/>
          <w:u w:val="single"/>
        </w:rPr>
      </w:pP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rPr>
        <w:t>Об утверждении отчета об исполнении районного бюджета за 2018 год</w:t>
      </w:r>
    </w:p>
    <w:p w:rsidR="006D1AD1" w:rsidRPr="006D1AD1" w:rsidRDefault="006D1AD1" w:rsidP="006D1AD1">
      <w:pPr>
        <w:pStyle w:val="a7"/>
        <w:ind w:firstLine="1134"/>
        <w:jc w:val="left"/>
        <w:rPr>
          <w:szCs w:val="28"/>
        </w:rPr>
      </w:pPr>
    </w:p>
    <w:p w:rsidR="006D1AD1" w:rsidRPr="006D1AD1" w:rsidRDefault="006D1AD1" w:rsidP="006D1AD1">
      <w:pPr>
        <w:spacing w:after="0" w:line="240" w:lineRule="auto"/>
        <w:ind w:firstLine="709"/>
        <w:jc w:val="both"/>
        <w:rPr>
          <w:rFonts w:ascii="Times New Roman" w:hAnsi="Times New Roman" w:cs="Times New Roman"/>
          <w:sz w:val="28"/>
          <w:szCs w:val="28"/>
        </w:rPr>
      </w:pPr>
      <w:r w:rsidRPr="006D1AD1">
        <w:rPr>
          <w:rFonts w:ascii="Times New Roman" w:hAnsi="Times New Roman" w:cs="Times New Roman"/>
          <w:sz w:val="28"/>
          <w:szCs w:val="28"/>
        </w:rPr>
        <w:t xml:space="preserve">     В соответствии с Федеральным Законом от 06.10.2003 г. №131-ФЗ «Об общих принципах организации местного самоуправления в Российской Федерации», Бюджетным  кодексом Российской Федерации от 31.07.1998 г №145-ФЗ, Уставом муниципального образования «Родниковский муниципальный район», учитывая  мнение постоянной комиссии Совета муниципального образования «Родниковский муниципальный район» по экономической, бюджетной и налоговой политике и в целях регулирования бюджетных правоотношений,</w:t>
      </w:r>
    </w:p>
    <w:p w:rsidR="006D1AD1" w:rsidRPr="006D1AD1" w:rsidRDefault="006D1AD1" w:rsidP="006D1AD1">
      <w:pPr>
        <w:spacing w:after="0" w:line="240" w:lineRule="auto"/>
        <w:ind w:firstLine="709"/>
        <w:jc w:val="both"/>
        <w:rPr>
          <w:rFonts w:ascii="Times New Roman" w:hAnsi="Times New Roman" w:cs="Times New Roman"/>
          <w:sz w:val="28"/>
          <w:szCs w:val="28"/>
        </w:rPr>
      </w:pP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rPr>
        <w:t>Совет муниципального образования</w:t>
      </w: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rPr>
        <w:t>«Родниковский муниципальный район»</w:t>
      </w:r>
    </w:p>
    <w:p w:rsidR="006D1AD1" w:rsidRPr="006D1AD1" w:rsidRDefault="006D1AD1" w:rsidP="006D1AD1">
      <w:pPr>
        <w:spacing w:after="0" w:line="240" w:lineRule="auto"/>
        <w:jc w:val="center"/>
        <w:rPr>
          <w:rFonts w:ascii="Times New Roman" w:hAnsi="Times New Roman" w:cs="Times New Roman"/>
          <w:b/>
          <w:sz w:val="28"/>
          <w:szCs w:val="28"/>
        </w:rPr>
      </w:pPr>
      <w:r w:rsidRPr="006D1AD1">
        <w:rPr>
          <w:rFonts w:ascii="Times New Roman" w:hAnsi="Times New Roman" w:cs="Times New Roman"/>
          <w:b/>
          <w:sz w:val="28"/>
          <w:szCs w:val="28"/>
        </w:rPr>
        <w:t>РЕШИЛ:</w:t>
      </w:r>
    </w:p>
    <w:p w:rsidR="006D1AD1" w:rsidRPr="006D1AD1" w:rsidRDefault="006D1AD1" w:rsidP="006D1AD1">
      <w:pPr>
        <w:spacing w:after="0" w:line="240" w:lineRule="auto"/>
        <w:jc w:val="center"/>
        <w:rPr>
          <w:rFonts w:ascii="Times New Roman" w:hAnsi="Times New Roman" w:cs="Times New Roman"/>
          <w:b/>
          <w:sz w:val="28"/>
          <w:szCs w:val="28"/>
        </w:rPr>
      </w:pPr>
    </w:p>
    <w:p w:rsidR="006D1AD1" w:rsidRPr="006D1AD1" w:rsidRDefault="006D1AD1" w:rsidP="006D1AD1">
      <w:pPr>
        <w:spacing w:after="0" w:line="240" w:lineRule="auto"/>
        <w:jc w:val="both"/>
        <w:rPr>
          <w:rFonts w:ascii="Times New Roman" w:hAnsi="Times New Roman" w:cs="Times New Roman"/>
          <w:sz w:val="28"/>
          <w:szCs w:val="28"/>
        </w:rPr>
      </w:pPr>
      <w:r w:rsidRPr="006D1AD1">
        <w:rPr>
          <w:rFonts w:ascii="Times New Roman" w:hAnsi="Times New Roman" w:cs="Times New Roman"/>
          <w:sz w:val="28"/>
          <w:szCs w:val="28"/>
        </w:rPr>
        <w:tab/>
        <w:t>1. Утвердить отчет об исполнении районного бюджета за 2018 год по доходам в сумме  770 475 235,72</w:t>
      </w:r>
      <w:r w:rsidRPr="006D1AD1">
        <w:rPr>
          <w:rFonts w:ascii="Times New Roman" w:hAnsi="Times New Roman" w:cs="Times New Roman"/>
          <w:bCs/>
          <w:color w:val="000000"/>
          <w:sz w:val="28"/>
          <w:szCs w:val="28"/>
        </w:rPr>
        <w:t xml:space="preserve"> </w:t>
      </w:r>
      <w:r w:rsidRPr="006D1AD1">
        <w:rPr>
          <w:rFonts w:ascii="Times New Roman" w:hAnsi="Times New Roman" w:cs="Times New Roman"/>
          <w:sz w:val="28"/>
          <w:szCs w:val="28"/>
        </w:rPr>
        <w:t xml:space="preserve">руб., по расходам в сумме  </w:t>
      </w:r>
      <w:r w:rsidRPr="006D1AD1">
        <w:rPr>
          <w:rFonts w:ascii="Times New Roman" w:hAnsi="Times New Roman" w:cs="Times New Roman"/>
          <w:bCs/>
          <w:color w:val="000000"/>
          <w:sz w:val="28"/>
          <w:szCs w:val="28"/>
        </w:rPr>
        <w:t xml:space="preserve">746 964 388,81 </w:t>
      </w:r>
      <w:r w:rsidRPr="006D1AD1">
        <w:rPr>
          <w:rFonts w:ascii="Times New Roman" w:hAnsi="Times New Roman" w:cs="Times New Roman"/>
          <w:sz w:val="28"/>
          <w:szCs w:val="28"/>
        </w:rPr>
        <w:t>руб. с превышением  доходов над  расходами в сумме 23 510 846,91 руб. согласно приложениям № 1-6.</w:t>
      </w:r>
    </w:p>
    <w:p w:rsidR="006D1AD1" w:rsidRPr="006D1AD1" w:rsidRDefault="006D1AD1" w:rsidP="006D1AD1">
      <w:pPr>
        <w:spacing w:after="0" w:line="240" w:lineRule="auto"/>
        <w:jc w:val="both"/>
        <w:rPr>
          <w:rFonts w:ascii="Times New Roman" w:hAnsi="Times New Roman" w:cs="Times New Roman"/>
          <w:b/>
          <w:sz w:val="28"/>
          <w:szCs w:val="28"/>
        </w:rPr>
      </w:pPr>
      <w:r w:rsidRPr="006D1AD1">
        <w:rPr>
          <w:rFonts w:ascii="Times New Roman" w:hAnsi="Times New Roman" w:cs="Times New Roman"/>
          <w:sz w:val="28"/>
          <w:szCs w:val="28"/>
        </w:rPr>
        <w:tab/>
        <w:t>2. Опубликовать настоящее решение в информационном бюллетени «Сборник нормативных актов Родниковского района» и на официальном сайте «Родниковского муниципального района».</w:t>
      </w:r>
    </w:p>
    <w:p w:rsidR="006D1AD1" w:rsidRPr="006D1AD1" w:rsidRDefault="006D1AD1" w:rsidP="006D1AD1">
      <w:pPr>
        <w:pStyle w:val="a7"/>
        <w:ind w:firstLine="0"/>
        <w:rPr>
          <w:szCs w:val="28"/>
        </w:rPr>
      </w:pPr>
    </w:p>
    <w:tbl>
      <w:tblPr>
        <w:tblW w:w="11057" w:type="dxa"/>
        <w:tblInd w:w="-459" w:type="dxa"/>
        <w:tblLayout w:type="fixed"/>
        <w:tblLook w:val="04A0"/>
      </w:tblPr>
      <w:tblGrid>
        <w:gridCol w:w="459"/>
        <w:gridCol w:w="2518"/>
        <w:gridCol w:w="2692"/>
        <w:gridCol w:w="852"/>
        <w:gridCol w:w="582"/>
        <w:gridCol w:w="1261"/>
        <w:gridCol w:w="176"/>
        <w:gridCol w:w="1667"/>
        <w:gridCol w:w="121"/>
        <w:gridCol w:w="729"/>
      </w:tblGrid>
      <w:tr w:rsidR="006D1AD1" w:rsidRPr="006D1AD1" w:rsidTr="000E254E">
        <w:trPr>
          <w:gridBefore w:val="1"/>
          <w:wBefore w:w="459" w:type="dxa"/>
        </w:trPr>
        <w:tc>
          <w:tcPr>
            <w:tcW w:w="5210" w:type="dxa"/>
            <w:gridSpan w:val="2"/>
          </w:tcPr>
          <w:p w:rsidR="006D1AD1" w:rsidRPr="006D1AD1" w:rsidRDefault="006D1AD1" w:rsidP="006D1AD1">
            <w:pPr>
              <w:pStyle w:val="a5"/>
              <w:rPr>
                <w:rFonts w:ascii="Times New Roman" w:hAnsi="Times New Roman"/>
                <w:b/>
                <w:sz w:val="24"/>
                <w:szCs w:val="24"/>
              </w:rPr>
            </w:pPr>
            <w:r w:rsidRPr="006D1AD1">
              <w:rPr>
                <w:rFonts w:ascii="Times New Roman" w:hAnsi="Times New Roman"/>
                <w:b/>
                <w:sz w:val="24"/>
                <w:szCs w:val="24"/>
              </w:rPr>
              <w:t xml:space="preserve">Глава  муниципального </w:t>
            </w:r>
          </w:p>
          <w:p w:rsidR="006D1AD1" w:rsidRPr="006D1AD1" w:rsidRDefault="006D1AD1" w:rsidP="006D1AD1">
            <w:pPr>
              <w:pStyle w:val="a5"/>
              <w:rPr>
                <w:rFonts w:ascii="Times New Roman" w:hAnsi="Times New Roman"/>
                <w:b/>
                <w:sz w:val="24"/>
                <w:szCs w:val="24"/>
              </w:rPr>
            </w:pPr>
            <w:r w:rsidRPr="006D1AD1">
              <w:rPr>
                <w:rFonts w:ascii="Times New Roman" w:hAnsi="Times New Roman"/>
                <w:b/>
                <w:sz w:val="24"/>
                <w:szCs w:val="24"/>
              </w:rPr>
              <w:t xml:space="preserve">образования «Родниковский муниципальный район»                                                                                                    </w:t>
            </w:r>
          </w:p>
          <w:p w:rsidR="006D1AD1" w:rsidRPr="006D1AD1" w:rsidRDefault="006D1AD1" w:rsidP="006D1AD1">
            <w:pPr>
              <w:pStyle w:val="a5"/>
              <w:jc w:val="right"/>
              <w:rPr>
                <w:rFonts w:ascii="Times New Roman" w:hAnsi="Times New Roman"/>
                <w:b/>
                <w:sz w:val="24"/>
                <w:szCs w:val="24"/>
              </w:rPr>
            </w:pPr>
          </w:p>
          <w:p w:rsidR="006D1AD1" w:rsidRPr="006D1AD1" w:rsidRDefault="006D1AD1" w:rsidP="006D1AD1">
            <w:pPr>
              <w:pStyle w:val="a5"/>
              <w:rPr>
                <w:rFonts w:ascii="Times New Roman" w:hAnsi="Times New Roman"/>
                <w:b/>
                <w:sz w:val="24"/>
                <w:szCs w:val="24"/>
              </w:rPr>
            </w:pPr>
            <w:r w:rsidRPr="006D1AD1">
              <w:rPr>
                <w:rFonts w:ascii="Times New Roman" w:hAnsi="Times New Roman"/>
                <w:b/>
                <w:sz w:val="24"/>
                <w:szCs w:val="24"/>
              </w:rPr>
              <w:t>_________________С.В.Носов</w:t>
            </w:r>
          </w:p>
        </w:tc>
        <w:tc>
          <w:tcPr>
            <w:tcW w:w="5388" w:type="dxa"/>
            <w:gridSpan w:val="7"/>
          </w:tcPr>
          <w:p w:rsidR="006D1AD1" w:rsidRPr="006D1AD1" w:rsidRDefault="006D1AD1" w:rsidP="006D1AD1">
            <w:pPr>
              <w:pStyle w:val="a5"/>
              <w:rPr>
                <w:rFonts w:ascii="Times New Roman" w:hAnsi="Times New Roman"/>
                <w:b/>
                <w:sz w:val="24"/>
                <w:szCs w:val="24"/>
              </w:rPr>
            </w:pPr>
            <w:r w:rsidRPr="006D1AD1">
              <w:rPr>
                <w:rFonts w:ascii="Times New Roman" w:hAnsi="Times New Roman"/>
                <w:b/>
                <w:sz w:val="24"/>
                <w:szCs w:val="24"/>
              </w:rPr>
              <w:t xml:space="preserve">Председатель Совета </w:t>
            </w:r>
          </w:p>
          <w:p w:rsidR="006D1AD1" w:rsidRPr="006D1AD1" w:rsidRDefault="006D1AD1" w:rsidP="006D1AD1">
            <w:pPr>
              <w:pStyle w:val="a5"/>
              <w:rPr>
                <w:rFonts w:ascii="Times New Roman" w:hAnsi="Times New Roman"/>
                <w:b/>
                <w:sz w:val="24"/>
                <w:szCs w:val="24"/>
              </w:rPr>
            </w:pPr>
            <w:r w:rsidRPr="006D1AD1">
              <w:rPr>
                <w:rFonts w:ascii="Times New Roman" w:hAnsi="Times New Roman"/>
                <w:b/>
                <w:sz w:val="24"/>
                <w:szCs w:val="24"/>
              </w:rPr>
              <w:t xml:space="preserve">муниципального образования «Родниковский </w:t>
            </w:r>
          </w:p>
          <w:p w:rsidR="006D1AD1" w:rsidRPr="006D1AD1" w:rsidRDefault="006D1AD1" w:rsidP="006D1AD1">
            <w:pPr>
              <w:pStyle w:val="a5"/>
              <w:rPr>
                <w:rFonts w:ascii="Times New Roman" w:hAnsi="Times New Roman"/>
                <w:b/>
                <w:sz w:val="24"/>
                <w:szCs w:val="24"/>
              </w:rPr>
            </w:pPr>
            <w:r w:rsidRPr="006D1AD1">
              <w:rPr>
                <w:rFonts w:ascii="Times New Roman" w:hAnsi="Times New Roman"/>
                <w:b/>
                <w:sz w:val="24"/>
                <w:szCs w:val="24"/>
              </w:rPr>
              <w:t xml:space="preserve">муниципальный район»                                                                                    </w:t>
            </w:r>
          </w:p>
          <w:p w:rsidR="006D1AD1" w:rsidRPr="006D1AD1" w:rsidRDefault="006D1AD1" w:rsidP="006D1AD1">
            <w:pPr>
              <w:pStyle w:val="a5"/>
              <w:rPr>
                <w:rFonts w:ascii="Times New Roman" w:hAnsi="Times New Roman"/>
                <w:b/>
                <w:sz w:val="24"/>
                <w:szCs w:val="24"/>
              </w:rPr>
            </w:pPr>
            <w:r w:rsidRPr="006D1AD1">
              <w:rPr>
                <w:rFonts w:ascii="Times New Roman" w:hAnsi="Times New Roman"/>
                <w:b/>
                <w:sz w:val="24"/>
                <w:szCs w:val="24"/>
              </w:rPr>
              <w:t xml:space="preserve">_______________Г.Р. Смирнова </w:t>
            </w:r>
          </w:p>
          <w:p w:rsidR="006D1AD1" w:rsidRPr="006D1AD1" w:rsidRDefault="006D1AD1" w:rsidP="006D1AD1">
            <w:pPr>
              <w:pStyle w:val="a5"/>
              <w:jc w:val="right"/>
              <w:rPr>
                <w:rFonts w:ascii="Times New Roman" w:hAnsi="Times New Roman"/>
                <w:sz w:val="24"/>
                <w:szCs w:val="24"/>
              </w:rPr>
            </w:pPr>
          </w:p>
          <w:p w:rsidR="006D1AD1" w:rsidRPr="006D1AD1" w:rsidRDefault="006D1AD1" w:rsidP="006D1AD1">
            <w:pPr>
              <w:pStyle w:val="a5"/>
              <w:jc w:val="right"/>
              <w:rPr>
                <w:rFonts w:ascii="Times New Roman" w:hAnsi="Times New Roman"/>
                <w:sz w:val="24"/>
                <w:szCs w:val="24"/>
              </w:rPr>
            </w:pPr>
          </w:p>
          <w:p w:rsidR="006D1AD1" w:rsidRPr="006D1AD1" w:rsidRDefault="006D1AD1" w:rsidP="006D1AD1">
            <w:pPr>
              <w:pStyle w:val="a5"/>
              <w:jc w:val="right"/>
              <w:rPr>
                <w:rFonts w:ascii="Times New Roman" w:hAnsi="Times New Roman"/>
                <w:sz w:val="24"/>
                <w:szCs w:val="24"/>
              </w:rPr>
            </w:pPr>
          </w:p>
          <w:p w:rsidR="006D1AD1" w:rsidRPr="006D1AD1" w:rsidRDefault="006D1AD1" w:rsidP="006D1AD1">
            <w:pPr>
              <w:pStyle w:val="a5"/>
              <w:jc w:val="right"/>
              <w:rPr>
                <w:rFonts w:ascii="Times New Roman" w:hAnsi="Times New Roman"/>
                <w:sz w:val="24"/>
                <w:szCs w:val="24"/>
              </w:rPr>
            </w:pPr>
          </w:p>
          <w:p w:rsidR="006D1AD1" w:rsidRDefault="006D1AD1" w:rsidP="006D1AD1">
            <w:pPr>
              <w:pStyle w:val="a5"/>
              <w:jc w:val="right"/>
              <w:rPr>
                <w:rFonts w:ascii="Times New Roman" w:hAnsi="Times New Roman"/>
                <w:sz w:val="24"/>
                <w:szCs w:val="24"/>
              </w:rPr>
            </w:pPr>
          </w:p>
          <w:p w:rsidR="006D1AD1" w:rsidRDefault="006D1AD1" w:rsidP="006D1AD1">
            <w:pPr>
              <w:pStyle w:val="a5"/>
              <w:jc w:val="right"/>
              <w:rPr>
                <w:rFonts w:ascii="Times New Roman" w:hAnsi="Times New Roman"/>
                <w:sz w:val="24"/>
                <w:szCs w:val="24"/>
              </w:rPr>
            </w:pPr>
          </w:p>
          <w:p w:rsidR="006D1AD1" w:rsidRPr="006D1AD1" w:rsidRDefault="006D1AD1" w:rsidP="006D1AD1">
            <w:pPr>
              <w:pStyle w:val="a5"/>
              <w:jc w:val="right"/>
              <w:rPr>
                <w:rFonts w:ascii="Times New Roman" w:hAnsi="Times New Roman"/>
                <w:sz w:val="24"/>
                <w:szCs w:val="24"/>
              </w:rPr>
            </w:pPr>
            <w:r w:rsidRPr="006D1AD1">
              <w:rPr>
                <w:rFonts w:ascii="Times New Roman" w:hAnsi="Times New Roman"/>
                <w:sz w:val="24"/>
                <w:szCs w:val="24"/>
              </w:rPr>
              <w:lastRenderedPageBreak/>
              <w:t xml:space="preserve">Приложение № 1   </w:t>
            </w:r>
          </w:p>
        </w:tc>
      </w:tr>
      <w:tr w:rsidR="006D1AD1" w:rsidRPr="00CF0F25" w:rsidTr="000E254E">
        <w:trPr>
          <w:trHeight w:val="342"/>
        </w:trPr>
        <w:tc>
          <w:tcPr>
            <w:tcW w:w="11057" w:type="dxa"/>
            <w:gridSpan w:val="10"/>
            <w:tcBorders>
              <w:top w:val="nil"/>
              <w:left w:val="nil"/>
              <w:bottom w:val="nil"/>
              <w:right w:val="nil"/>
            </w:tcBorders>
            <w:shd w:val="clear" w:color="auto" w:fill="auto"/>
            <w:vAlign w:val="bottom"/>
            <w:hideMark/>
          </w:tcPr>
          <w:p w:rsidR="006D1AD1" w:rsidRPr="006D1AD1" w:rsidRDefault="006D1AD1" w:rsidP="006D1AD1">
            <w:pPr>
              <w:spacing w:after="0"/>
              <w:jc w:val="right"/>
              <w:rPr>
                <w:rFonts w:ascii="Times New Roman" w:hAnsi="Times New Roman" w:cs="Times New Roman"/>
                <w:color w:val="000000"/>
                <w:sz w:val="24"/>
                <w:szCs w:val="24"/>
              </w:rPr>
            </w:pPr>
            <w:r w:rsidRPr="006D1AD1">
              <w:rPr>
                <w:rFonts w:ascii="Times New Roman" w:hAnsi="Times New Roman" w:cs="Times New Roman"/>
                <w:color w:val="000000"/>
                <w:sz w:val="24"/>
                <w:szCs w:val="24"/>
              </w:rPr>
              <w:lastRenderedPageBreak/>
              <w:t>к решению Совета муниципального образования</w:t>
            </w:r>
          </w:p>
        </w:tc>
      </w:tr>
      <w:tr w:rsidR="006D1AD1" w:rsidRPr="00CF0F25" w:rsidTr="000E254E">
        <w:trPr>
          <w:trHeight w:val="282"/>
        </w:trPr>
        <w:tc>
          <w:tcPr>
            <w:tcW w:w="11057" w:type="dxa"/>
            <w:gridSpan w:val="10"/>
            <w:tcBorders>
              <w:top w:val="nil"/>
              <w:left w:val="nil"/>
              <w:bottom w:val="nil"/>
              <w:right w:val="nil"/>
            </w:tcBorders>
            <w:shd w:val="clear" w:color="auto" w:fill="auto"/>
            <w:vAlign w:val="bottom"/>
            <w:hideMark/>
          </w:tcPr>
          <w:p w:rsidR="006D1AD1" w:rsidRPr="006D1AD1" w:rsidRDefault="006D1AD1" w:rsidP="000E254E">
            <w:pPr>
              <w:jc w:val="right"/>
              <w:rPr>
                <w:rFonts w:ascii="Times New Roman" w:hAnsi="Times New Roman" w:cs="Times New Roman"/>
                <w:color w:val="000000"/>
                <w:sz w:val="24"/>
                <w:szCs w:val="24"/>
              </w:rPr>
            </w:pPr>
            <w:r w:rsidRPr="006D1AD1">
              <w:rPr>
                <w:rFonts w:ascii="Times New Roman" w:hAnsi="Times New Roman" w:cs="Times New Roman"/>
                <w:color w:val="000000"/>
                <w:sz w:val="24"/>
                <w:szCs w:val="24"/>
              </w:rPr>
              <w:t>"Родниковский муниципальный район"</w:t>
            </w:r>
          </w:p>
        </w:tc>
      </w:tr>
      <w:tr w:rsidR="006D1AD1" w:rsidRPr="00CF0F25" w:rsidTr="000E254E">
        <w:trPr>
          <w:trHeight w:val="282"/>
        </w:trPr>
        <w:tc>
          <w:tcPr>
            <w:tcW w:w="11057" w:type="dxa"/>
            <w:gridSpan w:val="10"/>
            <w:tcBorders>
              <w:top w:val="nil"/>
              <w:left w:val="nil"/>
              <w:bottom w:val="nil"/>
              <w:right w:val="nil"/>
            </w:tcBorders>
            <w:shd w:val="clear" w:color="auto" w:fill="auto"/>
            <w:vAlign w:val="bottom"/>
            <w:hideMark/>
          </w:tcPr>
          <w:p w:rsidR="006D1AD1" w:rsidRPr="006D1AD1" w:rsidRDefault="006D1AD1" w:rsidP="000E254E">
            <w:pPr>
              <w:jc w:val="right"/>
              <w:rPr>
                <w:rFonts w:ascii="Times New Roman" w:hAnsi="Times New Roman" w:cs="Times New Roman"/>
                <w:color w:val="000000"/>
                <w:sz w:val="24"/>
                <w:szCs w:val="24"/>
              </w:rPr>
            </w:pPr>
            <w:r w:rsidRPr="006D1AD1">
              <w:rPr>
                <w:rFonts w:ascii="Times New Roman" w:hAnsi="Times New Roman" w:cs="Times New Roman"/>
                <w:color w:val="000000"/>
                <w:sz w:val="24"/>
                <w:szCs w:val="24"/>
              </w:rPr>
              <w:t>от  30.05.2019г. № 34</w:t>
            </w:r>
          </w:p>
        </w:tc>
      </w:tr>
      <w:tr w:rsidR="006D1AD1" w:rsidRPr="00CF0F25" w:rsidTr="000E254E">
        <w:trPr>
          <w:trHeight w:val="282"/>
        </w:trPr>
        <w:tc>
          <w:tcPr>
            <w:tcW w:w="2977" w:type="dxa"/>
            <w:gridSpan w:val="2"/>
            <w:tcBorders>
              <w:top w:val="nil"/>
              <w:left w:val="nil"/>
              <w:bottom w:val="nil"/>
              <w:right w:val="nil"/>
            </w:tcBorders>
            <w:shd w:val="clear" w:color="auto" w:fill="auto"/>
            <w:vAlign w:val="bottom"/>
            <w:hideMark/>
          </w:tcPr>
          <w:p w:rsidR="006D1AD1" w:rsidRPr="00CF0F25" w:rsidRDefault="006D1AD1" w:rsidP="000E254E">
            <w:pPr>
              <w:rPr>
                <w:rFonts w:ascii="Arial CYR" w:hAnsi="Arial CYR" w:cs="Arial CYR"/>
                <w:color w:val="000000"/>
                <w:sz w:val="20"/>
              </w:rPr>
            </w:pPr>
          </w:p>
        </w:tc>
        <w:tc>
          <w:tcPr>
            <w:tcW w:w="4126" w:type="dxa"/>
            <w:gridSpan w:val="3"/>
            <w:tcBorders>
              <w:top w:val="nil"/>
              <w:left w:val="nil"/>
              <w:bottom w:val="nil"/>
              <w:right w:val="nil"/>
            </w:tcBorders>
            <w:shd w:val="clear" w:color="auto" w:fill="auto"/>
            <w:vAlign w:val="bottom"/>
            <w:hideMark/>
          </w:tcPr>
          <w:p w:rsidR="006D1AD1" w:rsidRPr="00CF0F25" w:rsidRDefault="006D1AD1" w:rsidP="000E254E">
            <w:pPr>
              <w:rPr>
                <w:rFonts w:ascii="Arial CYR" w:hAnsi="Arial CYR" w:cs="Arial CYR"/>
                <w:color w:val="000000"/>
                <w:sz w:val="20"/>
              </w:rPr>
            </w:pPr>
          </w:p>
        </w:tc>
        <w:tc>
          <w:tcPr>
            <w:tcW w:w="1437" w:type="dxa"/>
            <w:gridSpan w:val="2"/>
            <w:tcBorders>
              <w:top w:val="nil"/>
              <w:left w:val="nil"/>
              <w:bottom w:val="nil"/>
              <w:right w:val="nil"/>
            </w:tcBorders>
            <w:shd w:val="clear" w:color="auto" w:fill="auto"/>
            <w:vAlign w:val="bottom"/>
            <w:hideMark/>
          </w:tcPr>
          <w:p w:rsidR="006D1AD1" w:rsidRPr="00CF0F25" w:rsidRDefault="006D1AD1" w:rsidP="000E254E">
            <w:pPr>
              <w:rPr>
                <w:rFonts w:ascii="Arial CYR" w:hAnsi="Arial CYR" w:cs="Arial CYR"/>
                <w:color w:val="000000"/>
                <w:sz w:val="20"/>
              </w:rPr>
            </w:pPr>
          </w:p>
        </w:tc>
        <w:tc>
          <w:tcPr>
            <w:tcW w:w="1788" w:type="dxa"/>
            <w:gridSpan w:val="2"/>
            <w:tcBorders>
              <w:top w:val="nil"/>
              <w:left w:val="nil"/>
              <w:bottom w:val="nil"/>
              <w:right w:val="nil"/>
            </w:tcBorders>
            <w:shd w:val="clear" w:color="auto" w:fill="auto"/>
            <w:vAlign w:val="bottom"/>
            <w:hideMark/>
          </w:tcPr>
          <w:p w:rsidR="006D1AD1" w:rsidRPr="00CF0F25" w:rsidRDefault="006D1AD1" w:rsidP="000E254E">
            <w:pPr>
              <w:rPr>
                <w:rFonts w:ascii="Arial CYR" w:hAnsi="Arial CYR" w:cs="Arial CYR"/>
                <w:color w:val="000000"/>
                <w:sz w:val="20"/>
              </w:rPr>
            </w:pPr>
          </w:p>
        </w:tc>
        <w:tc>
          <w:tcPr>
            <w:tcW w:w="729" w:type="dxa"/>
            <w:tcBorders>
              <w:top w:val="nil"/>
              <w:left w:val="nil"/>
              <w:bottom w:val="nil"/>
              <w:right w:val="nil"/>
            </w:tcBorders>
            <w:shd w:val="clear" w:color="auto" w:fill="auto"/>
            <w:vAlign w:val="bottom"/>
            <w:hideMark/>
          </w:tcPr>
          <w:p w:rsidR="006D1AD1" w:rsidRPr="00CF0F25" w:rsidRDefault="006D1AD1" w:rsidP="000E254E">
            <w:pPr>
              <w:rPr>
                <w:rFonts w:ascii="Arial CYR" w:hAnsi="Arial CYR" w:cs="Arial CYR"/>
                <w:color w:val="000000"/>
                <w:sz w:val="20"/>
              </w:rPr>
            </w:pPr>
          </w:p>
        </w:tc>
      </w:tr>
      <w:tr w:rsidR="006D1AD1" w:rsidRPr="00CF0F25" w:rsidTr="000E254E">
        <w:trPr>
          <w:trHeight w:val="282"/>
        </w:trPr>
        <w:tc>
          <w:tcPr>
            <w:tcW w:w="2977" w:type="dxa"/>
            <w:gridSpan w:val="2"/>
            <w:tcBorders>
              <w:top w:val="nil"/>
              <w:left w:val="nil"/>
              <w:bottom w:val="nil"/>
              <w:right w:val="nil"/>
            </w:tcBorders>
            <w:shd w:val="clear" w:color="auto" w:fill="auto"/>
            <w:vAlign w:val="bottom"/>
            <w:hideMark/>
          </w:tcPr>
          <w:p w:rsidR="006D1AD1" w:rsidRPr="00CF0F25" w:rsidRDefault="006D1AD1" w:rsidP="000E254E">
            <w:pPr>
              <w:rPr>
                <w:rFonts w:ascii="Arial CYR" w:hAnsi="Arial CYR" w:cs="Arial CYR"/>
                <w:color w:val="000000"/>
                <w:sz w:val="20"/>
              </w:rPr>
            </w:pPr>
          </w:p>
        </w:tc>
        <w:tc>
          <w:tcPr>
            <w:tcW w:w="4126" w:type="dxa"/>
            <w:gridSpan w:val="3"/>
            <w:tcBorders>
              <w:top w:val="nil"/>
              <w:left w:val="nil"/>
              <w:bottom w:val="nil"/>
              <w:right w:val="nil"/>
            </w:tcBorders>
            <w:shd w:val="clear" w:color="auto" w:fill="auto"/>
            <w:vAlign w:val="bottom"/>
            <w:hideMark/>
          </w:tcPr>
          <w:p w:rsidR="006D1AD1" w:rsidRPr="00CF0F25" w:rsidRDefault="006D1AD1" w:rsidP="000E254E">
            <w:pPr>
              <w:rPr>
                <w:rFonts w:ascii="Arial CYR" w:hAnsi="Arial CYR" w:cs="Arial CYR"/>
                <w:color w:val="000000"/>
                <w:sz w:val="20"/>
              </w:rPr>
            </w:pPr>
          </w:p>
        </w:tc>
        <w:tc>
          <w:tcPr>
            <w:tcW w:w="1437" w:type="dxa"/>
            <w:gridSpan w:val="2"/>
            <w:tcBorders>
              <w:top w:val="nil"/>
              <w:left w:val="nil"/>
              <w:bottom w:val="nil"/>
              <w:right w:val="nil"/>
            </w:tcBorders>
            <w:shd w:val="clear" w:color="auto" w:fill="auto"/>
            <w:vAlign w:val="bottom"/>
            <w:hideMark/>
          </w:tcPr>
          <w:p w:rsidR="006D1AD1" w:rsidRPr="00CF0F25" w:rsidRDefault="006D1AD1" w:rsidP="000E254E">
            <w:pPr>
              <w:rPr>
                <w:rFonts w:ascii="Arial CYR" w:hAnsi="Arial CYR" w:cs="Arial CYR"/>
                <w:color w:val="000000"/>
                <w:sz w:val="20"/>
              </w:rPr>
            </w:pPr>
          </w:p>
        </w:tc>
        <w:tc>
          <w:tcPr>
            <w:tcW w:w="1788" w:type="dxa"/>
            <w:gridSpan w:val="2"/>
            <w:tcBorders>
              <w:top w:val="nil"/>
              <w:left w:val="nil"/>
              <w:bottom w:val="nil"/>
              <w:right w:val="nil"/>
            </w:tcBorders>
            <w:shd w:val="clear" w:color="auto" w:fill="auto"/>
            <w:vAlign w:val="bottom"/>
            <w:hideMark/>
          </w:tcPr>
          <w:p w:rsidR="006D1AD1" w:rsidRPr="00CF0F25" w:rsidRDefault="006D1AD1" w:rsidP="000E254E">
            <w:pPr>
              <w:rPr>
                <w:rFonts w:ascii="Arial CYR" w:hAnsi="Arial CYR" w:cs="Arial CYR"/>
                <w:color w:val="000000"/>
                <w:sz w:val="20"/>
              </w:rPr>
            </w:pPr>
          </w:p>
        </w:tc>
        <w:tc>
          <w:tcPr>
            <w:tcW w:w="729" w:type="dxa"/>
            <w:tcBorders>
              <w:top w:val="nil"/>
              <w:left w:val="nil"/>
              <w:bottom w:val="nil"/>
              <w:right w:val="nil"/>
            </w:tcBorders>
            <w:shd w:val="clear" w:color="auto" w:fill="auto"/>
            <w:vAlign w:val="bottom"/>
            <w:hideMark/>
          </w:tcPr>
          <w:p w:rsidR="006D1AD1" w:rsidRPr="00CF0F25" w:rsidRDefault="006D1AD1" w:rsidP="000E254E">
            <w:pPr>
              <w:rPr>
                <w:rFonts w:ascii="Arial CYR" w:hAnsi="Arial CYR" w:cs="Arial CYR"/>
                <w:color w:val="000000"/>
                <w:sz w:val="20"/>
              </w:rPr>
            </w:pPr>
          </w:p>
        </w:tc>
      </w:tr>
      <w:tr w:rsidR="006D1AD1" w:rsidRPr="00CF0F25" w:rsidTr="000E254E">
        <w:trPr>
          <w:trHeight w:val="304"/>
        </w:trPr>
        <w:tc>
          <w:tcPr>
            <w:tcW w:w="11057" w:type="dxa"/>
            <w:gridSpan w:val="10"/>
            <w:tcBorders>
              <w:top w:val="nil"/>
              <w:left w:val="nil"/>
              <w:bottom w:val="nil"/>
              <w:right w:val="nil"/>
            </w:tcBorders>
            <w:shd w:val="clear" w:color="auto" w:fill="auto"/>
            <w:vAlign w:val="bottom"/>
            <w:hideMark/>
          </w:tcPr>
          <w:p w:rsidR="006D1AD1" w:rsidRPr="00CF0F25" w:rsidRDefault="006D1AD1" w:rsidP="000E254E">
            <w:pPr>
              <w:jc w:val="center"/>
              <w:rPr>
                <w:rFonts w:ascii="Arial CYR" w:hAnsi="Arial CYR" w:cs="Arial CYR"/>
                <w:b/>
                <w:bCs/>
                <w:color w:val="000000"/>
                <w:sz w:val="24"/>
                <w:szCs w:val="24"/>
              </w:rPr>
            </w:pPr>
            <w:r w:rsidRPr="00CF0F25">
              <w:rPr>
                <w:rFonts w:ascii="Arial CYR" w:hAnsi="Arial CYR" w:cs="Arial CYR"/>
                <w:b/>
                <w:bCs/>
                <w:color w:val="000000"/>
                <w:sz w:val="24"/>
                <w:szCs w:val="24"/>
              </w:rPr>
              <w:t>Исполнение доходов  районного бюджета  за 2018 год</w:t>
            </w:r>
          </w:p>
        </w:tc>
      </w:tr>
      <w:tr w:rsidR="006D1AD1" w:rsidRPr="00CF0F25" w:rsidTr="000E254E">
        <w:trPr>
          <w:trHeight w:val="304"/>
        </w:trPr>
        <w:tc>
          <w:tcPr>
            <w:tcW w:w="2977" w:type="dxa"/>
            <w:gridSpan w:val="2"/>
            <w:tcBorders>
              <w:top w:val="nil"/>
              <w:left w:val="nil"/>
              <w:bottom w:val="nil"/>
              <w:right w:val="nil"/>
            </w:tcBorders>
            <w:shd w:val="clear" w:color="auto" w:fill="auto"/>
            <w:vAlign w:val="bottom"/>
            <w:hideMark/>
          </w:tcPr>
          <w:p w:rsidR="006D1AD1" w:rsidRPr="00CF0F25" w:rsidRDefault="006D1AD1" w:rsidP="000E254E">
            <w:pPr>
              <w:jc w:val="center"/>
              <w:rPr>
                <w:rFonts w:ascii="Arial CYR" w:hAnsi="Arial CYR" w:cs="Arial CYR"/>
                <w:b/>
                <w:bCs/>
                <w:color w:val="000000"/>
                <w:sz w:val="24"/>
                <w:szCs w:val="24"/>
              </w:rPr>
            </w:pPr>
          </w:p>
        </w:tc>
        <w:tc>
          <w:tcPr>
            <w:tcW w:w="4126" w:type="dxa"/>
            <w:gridSpan w:val="3"/>
            <w:tcBorders>
              <w:top w:val="nil"/>
              <w:left w:val="nil"/>
              <w:bottom w:val="nil"/>
              <w:right w:val="nil"/>
            </w:tcBorders>
            <w:shd w:val="clear" w:color="auto" w:fill="auto"/>
            <w:vAlign w:val="bottom"/>
            <w:hideMark/>
          </w:tcPr>
          <w:p w:rsidR="006D1AD1" w:rsidRPr="00CF0F25" w:rsidRDefault="006D1AD1" w:rsidP="000E254E">
            <w:pPr>
              <w:jc w:val="center"/>
              <w:rPr>
                <w:rFonts w:ascii="Arial CYR" w:hAnsi="Arial CYR" w:cs="Arial CYR"/>
                <w:b/>
                <w:bCs/>
                <w:color w:val="000000"/>
                <w:sz w:val="24"/>
                <w:szCs w:val="24"/>
              </w:rPr>
            </w:pPr>
          </w:p>
        </w:tc>
        <w:tc>
          <w:tcPr>
            <w:tcW w:w="1437" w:type="dxa"/>
            <w:gridSpan w:val="2"/>
            <w:tcBorders>
              <w:top w:val="nil"/>
              <w:left w:val="nil"/>
              <w:bottom w:val="nil"/>
              <w:right w:val="nil"/>
            </w:tcBorders>
            <w:shd w:val="clear" w:color="auto" w:fill="auto"/>
            <w:vAlign w:val="bottom"/>
            <w:hideMark/>
          </w:tcPr>
          <w:p w:rsidR="006D1AD1" w:rsidRPr="00CF0F25" w:rsidRDefault="006D1AD1" w:rsidP="000E254E">
            <w:pPr>
              <w:jc w:val="center"/>
              <w:rPr>
                <w:rFonts w:ascii="Arial CYR" w:hAnsi="Arial CYR" w:cs="Arial CYR"/>
                <w:b/>
                <w:bCs/>
                <w:color w:val="000000"/>
                <w:sz w:val="24"/>
                <w:szCs w:val="24"/>
              </w:rPr>
            </w:pPr>
          </w:p>
        </w:tc>
        <w:tc>
          <w:tcPr>
            <w:tcW w:w="1788" w:type="dxa"/>
            <w:gridSpan w:val="2"/>
            <w:tcBorders>
              <w:top w:val="nil"/>
              <w:left w:val="nil"/>
              <w:bottom w:val="nil"/>
              <w:right w:val="nil"/>
            </w:tcBorders>
            <w:shd w:val="clear" w:color="auto" w:fill="auto"/>
            <w:vAlign w:val="bottom"/>
            <w:hideMark/>
          </w:tcPr>
          <w:p w:rsidR="006D1AD1" w:rsidRPr="00CF0F25" w:rsidRDefault="006D1AD1" w:rsidP="000E254E">
            <w:pPr>
              <w:jc w:val="center"/>
              <w:rPr>
                <w:rFonts w:ascii="Arial CYR" w:hAnsi="Arial CYR" w:cs="Arial CYR"/>
                <w:b/>
                <w:bCs/>
                <w:color w:val="000000"/>
                <w:sz w:val="24"/>
                <w:szCs w:val="24"/>
              </w:rPr>
            </w:pPr>
          </w:p>
        </w:tc>
        <w:tc>
          <w:tcPr>
            <w:tcW w:w="729" w:type="dxa"/>
            <w:tcBorders>
              <w:top w:val="nil"/>
              <w:left w:val="nil"/>
              <w:bottom w:val="nil"/>
              <w:right w:val="nil"/>
            </w:tcBorders>
            <w:shd w:val="clear" w:color="auto" w:fill="auto"/>
            <w:vAlign w:val="bottom"/>
            <w:hideMark/>
          </w:tcPr>
          <w:p w:rsidR="006D1AD1" w:rsidRPr="00CF0F25" w:rsidRDefault="006D1AD1" w:rsidP="000E254E">
            <w:pPr>
              <w:jc w:val="center"/>
              <w:rPr>
                <w:rFonts w:ascii="Arial CYR" w:hAnsi="Arial CYR" w:cs="Arial CYR"/>
                <w:b/>
                <w:bCs/>
                <w:color w:val="000000"/>
                <w:sz w:val="24"/>
                <w:szCs w:val="24"/>
              </w:rPr>
            </w:pPr>
          </w:p>
        </w:tc>
      </w:tr>
      <w:tr w:rsidR="006D1AD1" w:rsidRPr="00CF0F25" w:rsidTr="000E254E">
        <w:trPr>
          <w:trHeight w:val="80"/>
        </w:trPr>
        <w:tc>
          <w:tcPr>
            <w:tcW w:w="11057" w:type="dxa"/>
            <w:gridSpan w:val="10"/>
            <w:tcBorders>
              <w:top w:val="nil"/>
              <w:left w:val="nil"/>
              <w:bottom w:val="nil"/>
              <w:right w:val="nil"/>
            </w:tcBorders>
            <w:shd w:val="clear" w:color="auto" w:fill="auto"/>
            <w:noWrap/>
            <w:vAlign w:val="bottom"/>
            <w:hideMark/>
          </w:tcPr>
          <w:p w:rsidR="006D1AD1" w:rsidRPr="00CF0F25" w:rsidRDefault="006D1AD1" w:rsidP="000E254E">
            <w:pPr>
              <w:jc w:val="right"/>
              <w:rPr>
                <w:color w:val="000000"/>
                <w:sz w:val="24"/>
                <w:szCs w:val="24"/>
              </w:rPr>
            </w:pPr>
            <w:r w:rsidRPr="00CF0F25">
              <w:rPr>
                <w:color w:val="000000"/>
                <w:sz w:val="24"/>
                <w:szCs w:val="24"/>
              </w:rPr>
              <w:t>(рублей)</w:t>
            </w:r>
          </w:p>
        </w:tc>
      </w:tr>
      <w:tr w:rsidR="006D1AD1" w:rsidRPr="00CF0F25" w:rsidTr="000E254E">
        <w:trPr>
          <w:trHeight w:val="872"/>
        </w:trPr>
        <w:tc>
          <w:tcPr>
            <w:tcW w:w="2977" w:type="dxa"/>
            <w:gridSpan w:val="2"/>
            <w:tcBorders>
              <w:top w:val="single" w:sz="4" w:space="0" w:color="auto"/>
              <w:left w:val="single" w:sz="4" w:space="0" w:color="auto"/>
              <w:bottom w:val="single" w:sz="4" w:space="0" w:color="auto"/>
              <w:right w:val="single" w:sz="4" w:space="0" w:color="auto"/>
            </w:tcBorders>
            <w:shd w:val="clear" w:color="000000" w:fill="auto"/>
            <w:vAlign w:val="center"/>
            <w:hideMark/>
          </w:tcPr>
          <w:p w:rsidR="006D1AD1" w:rsidRPr="006317F6" w:rsidRDefault="006D1AD1" w:rsidP="000E254E">
            <w:pPr>
              <w:jc w:val="center"/>
              <w:rPr>
                <w:rFonts w:ascii="Times New Roman" w:hAnsi="Times New Roman" w:cs="Times New Roman"/>
                <w:sz w:val="24"/>
                <w:szCs w:val="24"/>
              </w:rPr>
            </w:pPr>
            <w:r w:rsidRPr="006317F6">
              <w:rPr>
                <w:rFonts w:ascii="Times New Roman" w:hAnsi="Times New Roman" w:cs="Times New Roman"/>
                <w:sz w:val="24"/>
                <w:szCs w:val="24"/>
              </w:rPr>
              <w:t xml:space="preserve">Код дохода по бюджетной классификации </w:t>
            </w:r>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Наименование показателя</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Утверждено решением о бюджете</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Фактическое исполнение</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 исполнения</w:t>
            </w:r>
          </w:p>
        </w:tc>
      </w:tr>
      <w:tr w:rsidR="006D1AD1" w:rsidRPr="00CF0F25" w:rsidTr="000E254E">
        <w:trPr>
          <w:trHeight w:val="285"/>
        </w:trPr>
        <w:tc>
          <w:tcPr>
            <w:tcW w:w="2977" w:type="dxa"/>
            <w:gridSpan w:val="2"/>
            <w:tcBorders>
              <w:top w:val="nil"/>
              <w:left w:val="single" w:sz="4" w:space="0" w:color="000000"/>
              <w:bottom w:val="single" w:sz="4" w:space="0" w:color="000000"/>
              <w:right w:val="single" w:sz="4" w:space="0" w:color="000000"/>
            </w:tcBorders>
            <w:shd w:val="clear" w:color="auto" w:fill="auto"/>
            <w:vAlign w:val="center"/>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w:t>
            </w:r>
          </w:p>
        </w:tc>
        <w:tc>
          <w:tcPr>
            <w:tcW w:w="3544" w:type="dxa"/>
            <w:gridSpan w:val="2"/>
            <w:tcBorders>
              <w:top w:val="nil"/>
              <w:left w:val="nil"/>
              <w:bottom w:val="single" w:sz="4" w:space="0" w:color="000000"/>
              <w:right w:val="single" w:sz="4" w:space="0" w:color="000000"/>
            </w:tcBorders>
            <w:shd w:val="clear" w:color="auto" w:fill="auto"/>
            <w:vAlign w:val="center"/>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w:t>
            </w:r>
          </w:p>
        </w:tc>
        <w:tc>
          <w:tcPr>
            <w:tcW w:w="1843" w:type="dxa"/>
            <w:gridSpan w:val="2"/>
            <w:tcBorders>
              <w:top w:val="nil"/>
              <w:left w:val="nil"/>
              <w:bottom w:val="single" w:sz="8" w:space="0" w:color="000000"/>
              <w:right w:val="single" w:sz="4" w:space="0" w:color="000000"/>
            </w:tcBorders>
            <w:shd w:val="clear" w:color="auto" w:fill="auto"/>
            <w:vAlign w:val="center"/>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w:t>
            </w:r>
          </w:p>
        </w:tc>
        <w:tc>
          <w:tcPr>
            <w:tcW w:w="1843" w:type="dxa"/>
            <w:gridSpan w:val="2"/>
            <w:tcBorders>
              <w:top w:val="nil"/>
              <w:left w:val="nil"/>
              <w:bottom w:val="single" w:sz="8" w:space="0" w:color="000000"/>
              <w:right w:val="single" w:sz="4" w:space="0" w:color="000000"/>
            </w:tcBorders>
            <w:shd w:val="clear" w:color="auto" w:fill="auto"/>
            <w:vAlign w:val="center"/>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w:t>
            </w:r>
          </w:p>
        </w:tc>
        <w:tc>
          <w:tcPr>
            <w:tcW w:w="850" w:type="dxa"/>
            <w:gridSpan w:val="2"/>
            <w:tcBorders>
              <w:top w:val="nil"/>
              <w:left w:val="nil"/>
              <w:bottom w:val="single" w:sz="8" w:space="0" w:color="000000"/>
              <w:right w:val="single" w:sz="4" w:space="0" w:color="000000"/>
            </w:tcBorders>
            <w:shd w:val="clear" w:color="auto" w:fill="auto"/>
            <w:vAlign w:val="center"/>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w:t>
            </w:r>
          </w:p>
        </w:tc>
      </w:tr>
      <w:tr w:rsidR="006D1AD1" w:rsidRPr="00CF0F25" w:rsidTr="000E254E">
        <w:trPr>
          <w:trHeight w:val="301"/>
        </w:trPr>
        <w:tc>
          <w:tcPr>
            <w:tcW w:w="2977" w:type="dxa"/>
            <w:gridSpan w:val="2"/>
            <w:tcBorders>
              <w:top w:val="single" w:sz="8" w:space="0" w:color="000000"/>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ind w:left="-273" w:firstLine="273"/>
              <w:rPr>
                <w:rFonts w:ascii="Times New Roman" w:hAnsi="Times New Roman" w:cs="Times New Roman"/>
                <w:color w:val="000000"/>
                <w:sz w:val="24"/>
                <w:szCs w:val="24"/>
              </w:rPr>
            </w:pPr>
            <w:r w:rsidRPr="006317F6">
              <w:rPr>
                <w:rFonts w:ascii="Times New Roman" w:hAnsi="Times New Roman" w:cs="Times New Roman"/>
                <w:color w:val="000000"/>
                <w:sz w:val="24"/>
                <w:szCs w:val="24"/>
              </w:rPr>
              <w:t>Доходы бюджета - ИТОГО</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917 807 124,50</w:t>
            </w:r>
          </w:p>
        </w:tc>
        <w:tc>
          <w:tcPr>
            <w:tcW w:w="1843"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770 475 235,72</w:t>
            </w:r>
          </w:p>
        </w:tc>
        <w:tc>
          <w:tcPr>
            <w:tcW w:w="85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83,9</w:t>
            </w:r>
          </w:p>
        </w:tc>
      </w:tr>
      <w:tr w:rsidR="006D1AD1" w:rsidRPr="00CF0F25" w:rsidTr="000E254E">
        <w:trPr>
          <w:trHeight w:val="315"/>
        </w:trPr>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000 1000000000 0000 000</w:t>
            </w:r>
          </w:p>
        </w:tc>
        <w:tc>
          <w:tcPr>
            <w:tcW w:w="3544" w:type="dxa"/>
            <w:gridSpan w:val="2"/>
            <w:tcBorders>
              <w:top w:val="single" w:sz="4" w:space="0" w:color="000000"/>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НАЛОГОВЫЕ И НЕНАЛОГОВЫЕ ДОХОДЫ</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134 330 809,23</w:t>
            </w:r>
          </w:p>
        </w:tc>
        <w:tc>
          <w:tcPr>
            <w:tcW w:w="1843"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139 847 948,12</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104,1</w:t>
            </w:r>
          </w:p>
        </w:tc>
      </w:tr>
      <w:tr w:rsidR="006D1AD1" w:rsidRPr="00CF0F25" w:rsidTr="000E254E">
        <w:trPr>
          <w:trHeight w:val="31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000 1010000000 0000 000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НАЛОГИ НА ПРИБЫЛЬ, ДОХОДЫ</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61 767 900,00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68 508 421,98</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110,9</w:t>
            </w:r>
          </w:p>
        </w:tc>
      </w:tr>
      <w:tr w:rsidR="006D1AD1" w:rsidRPr="00CF0F25" w:rsidTr="000E254E">
        <w:trPr>
          <w:trHeight w:val="31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000 1010200001 0000 110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Налог на доходы физических лиц</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61 767 900,00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68 508 421,98</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110,9</w:t>
            </w:r>
          </w:p>
        </w:tc>
      </w:tr>
      <w:tr w:rsidR="006D1AD1" w:rsidRPr="00CF0F25" w:rsidTr="000E254E">
        <w:trPr>
          <w:trHeight w:val="189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000 1010201001 0000 110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60 501 200,00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66 022 204,44</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109,1</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000 1010202001 0000 110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w:t>
            </w:r>
            <w:r w:rsidRPr="006317F6">
              <w:rPr>
                <w:rFonts w:ascii="Times New Roman" w:hAnsi="Times New Roman" w:cs="Times New Roman"/>
                <w:color w:val="000000"/>
                <w:sz w:val="24"/>
                <w:szCs w:val="24"/>
              </w:rPr>
              <w:lastRenderedPageBreak/>
              <w:t>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67 300,00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380 203,25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564,9</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000 1010203001 0000 110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106 700,00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726 004,29</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680,4</w:t>
            </w:r>
          </w:p>
        </w:tc>
      </w:tr>
      <w:tr w:rsidR="006D1AD1" w:rsidRPr="00CF0F25" w:rsidTr="000E254E">
        <w:trPr>
          <w:trHeight w:val="220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000 1010204001 0000 110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1 092 700,00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1 380 010,00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126,3</w:t>
            </w:r>
          </w:p>
        </w:tc>
      </w:tr>
      <w:tr w:rsidR="006D1AD1" w:rsidRPr="00CF0F25" w:rsidTr="000E254E">
        <w:trPr>
          <w:trHeight w:val="94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000 1030000000 0000 000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НАЛОГИ НА ТОВАРЫ (РАБОТЫ, УСЛУГИ), РЕАЛИЗУЕМЫЕ НА ТЕРРИТОРИИ РОССИЙСКОЙ ФЕДЕРАЦИИ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5 836 749,23</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5 909 288,80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101,2</w:t>
            </w:r>
          </w:p>
        </w:tc>
      </w:tr>
      <w:tr w:rsidR="006D1AD1" w:rsidRPr="00CF0F25" w:rsidTr="000E254E">
        <w:trPr>
          <w:trHeight w:val="94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000 1030200001 0000 110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Акцизы по подакцизным товарам (продукции), производимым на территории Российской Федерации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5 836 749,23</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5 909 288,80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101,2</w:t>
            </w:r>
          </w:p>
        </w:tc>
      </w:tr>
      <w:tr w:rsidR="006D1AD1" w:rsidRPr="00CF0F25" w:rsidTr="000E254E">
        <w:trPr>
          <w:trHeight w:val="189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000 1030223001 0000 110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sidRPr="006317F6">
              <w:rPr>
                <w:rFonts w:ascii="Times New Roman" w:hAnsi="Times New Roman" w:cs="Times New Roman"/>
                <w:color w:val="000000"/>
                <w:sz w:val="24"/>
                <w:szCs w:val="24"/>
              </w:rPr>
              <w:lastRenderedPageBreak/>
              <w:t>дифференцированных нормативов отчислений в местные бюджеты</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2 541 381,09</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2 632 974,17</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103,6</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000 1030224001 0000 110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23 083,97</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25 357,27</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109,8</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000 1030225001 0000 110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3 835 585,23</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3 840 892,92</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100,1</w:t>
            </w:r>
          </w:p>
        </w:tc>
      </w:tr>
      <w:tr w:rsidR="006D1AD1" w:rsidRPr="00CF0F25" w:rsidTr="000E254E">
        <w:trPr>
          <w:trHeight w:val="189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000 1030226001 0000 110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-563 301,06</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-589 935,56</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104,7</w:t>
            </w:r>
          </w:p>
        </w:tc>
      </w:tr>
      <w:tr w:rsidR="006D1AD1" w:rsidRPr="00CF0F25" w:rsidTr="000E254E">
        <w:trPr>
          <w:trHeight w:val="31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000 1050000000 0000 000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НАЛОГИ НА СОВОКУПНЫЙ ДОХОД</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9 554 800,00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9 325 591,26</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97,6</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000 1050200002 0000 110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Единый налог на вмененный доход для отдельных видов </w:t>
            </w:r>
            <w:r w:rsidRPr="006317F6">
              <w:rPr>
                <w:rFonts w:ascii="Times New Roman" w:hAnsi="Times New Roman" w:cs="Times New Roman"/>
                <w:color w:val="000000"/>
                <w:sz w:val="24"/>
                <w:szCs w:val="24"/>
              </w:rPr>
              <w:lastRenderedPageBreak/>
              <w:t>деятельности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8 586 600,00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7 788 610,65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90,7</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000 1050201002 0000 110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Единый налог на вмененный доход для отдельных видов деятельности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8 586 600,00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7 788 610,65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90,7</w:t>
            </w:r>
          </w:p>
        </w:tc>
      </w:tr>
      <w:tr w:rsidR="006D1AD1" w:rsidRPr="00CF0F25" w:rsidTr="000E254E">
        <w:trPr>
          <w:trHeight w:val="31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000 1050300001 0000 110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Единый сельскохозяйственный налог</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523 600,00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166 632,55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31,8</w:t>
            </w:r>
          </w:p>
        </w:tc>
      </w:tr>
      <w:tr w:rsidR="006D1AD1" w:rsidRPr="00CF0F25" w:rsidTr="000E254E">
        <w:trPr>
          <w:trHeight w:val="31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000 1050301001 0000 110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Единый сельскохозяйственный налог</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523 600,00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166 632,55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31,8</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000 1050400002 0000 110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Налог, взимаемый в связи с применением патентной системы налогообложения</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444 600,00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1 370 348,06</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308,2</w:t>
            </w:r>
          </w:p>
        </w:tc>
      </w:tr>
      <w:tr w:rsidR="006D1AD1" w:rsidRPr="00CF0F25" w:rsidTr="000E254E">
        <w:trPr>
          <w:trHeight w:val="103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000 1050402002 0000 110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444 600,00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1 370 348,06</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308,2</w:t>
            </w:r>
          </w:p>
        </w:tc>
      </w:tr>
      <w:tr w:rsidR="006D1AD1" w:rsidRPr="00CF0F25" w:rsidTr="000E254E">
        <w:trPr>
          <w:trHeight w:val="31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000 1080000000 0000 000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ГОСУДАРСТВЕННАЯ ПОШЛИНА</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2 924 800,00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3 134 368,21</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107,2</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000 1080300001 0000 110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Государственная пошлина по делам, рассматриваемым в судах общей юрисдикции, мировыми судьями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2 919 800,00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3 129 368,21</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107,2</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000 1080301001 0000 110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2 919 800,00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3 129 368,21</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107,2</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000 1080700001 0000 110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Государственная пошлина за государственную регистрацию, а также за совершение прочих юридически значимых действий</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5 000,00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70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000 1080715001 0000 110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Государственная пошлина за выдачу разрешения на установку рекламной конструкции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5 000,00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126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000 1110000000 0000 000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ДОХОДЫ ОТ ИСПОЛЬЗОВАНИЯ ИМУЩЕСТВА, НАХОДЯЩЕГОСЯ В ГОСУДАРСТВЕННОЙ И МУНИЦИПАЛЬНОЙ СОБСТВЕННОСТИ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12 912 000,00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13 581 162,92</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105,2</w:t>
            </w:r>
          </w:p>
        </w:tc>
      </w:tr>
      <w:tr w:rsidR="006D1AD1" w:rsidRPr="00CF0F25" w:rsidTr="000E254E">
        <w:trPr>
          <w:trHeight w:val="226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000 1110500000 0000 120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12 115 000,00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12 781 651,17</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105,5</w:t>
            </w:r>
          </w:p>
        </w:tc>
      </w:tr>
      <w:tr w:rsidR="006D1AD1" w:rsidRPr="00CF0F25" w:rsidTr="000E254E">
        <w:trPr>
          <w:trHeight w:val="163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000 1110501000 0000 120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6 300 000,00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7 278 450,98</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115,5</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000 1110501305 0000 120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1 800 000,00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1 521 289,07</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84,5</w:t>
            </w:r>
          </w:p>
        </w:tc>
      </w:tr>
      <w:tr w:rsidR="006D1AD1" w:rsidRPr="00CF0F25" w:rsidTr="000E254E">
        <w:trPr>
          <w:trHeight w:val="268"/>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000 1110501313 0000 120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Доходы, получаемые в виде арендной платы за земельные </w:t>
            </w:r>
            <w:r w:rsidRPr="006317F6">
              <w:rPr>
                <w:rFonts w:ascii="Times New Roman" w:hAnsi="Times New Roman" w:cs="Times New Roman"/>
                <w:color w:val="000000"/>
                <w:sz w:val="24"/>
                <w:szCs w:val="24"/>
              </w:rPr>
              <w:lastRenderedPageBreak/>
              <w:t>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4 500 000,00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5 757 161,91</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127,9</w:t>
            </w:r>
          </w:p>
        </w:tc>
      </w:tr>
      <w:tr w:rsidR="006D1AD1" w:rsidRPr="00CF0F25" w:rsidTr="000E254E">
        <w:trPr>
          <w:trHeight w:val="220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000 1110503000 0000 120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5 815 000,00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5 503 200,19</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94,6</w:t>
            </w:r>
          </w:p>
        </w:tc>
      </w:tr>
      <w:tr w:rsidR="006D1AD1" w:rsidRPr="00CF0F25" w:rsidTr="000E254E">
        <w:trPr>
          <w:trHeight w:val="189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000 1110503505 0000 120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5 815 000,00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5 503 200,19</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94,6</w:t>
            </w:r>
          </w:p>
        </w:tc>
      </w:tr>
      <w:tr w:rsidR="006D1AD1" w:rsidRPr="00CF0F25" w:rsidTr="000E254E">
        <w:trPr>
          <w:trHeight w:val="12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000 1110900000 0000 120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797 000,00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799 511,75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100,3</w:t>
            </w:r>
          </w:p>
        </w:tc>
      </w:tr>
      <w:tr w:rsidR="006D1AD1" w:rsidRPr="00CF0F25" w:rsidTr="000E254E">
        <w:trPr>
          <w:trHeight w:val="277"/>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000 1110904000 0000 120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797 000,00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799 511,75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100,3</w:t>
            </w:r>
          </w:p>
        </w:tc>
      </w:tr>
      <w:tr w:rsidR="006D1AD1" w:rsidRPr="00CF0F25" w:rsidTr="000E254E">
        <w:trPr>
          <w:trHeight w:val="220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000 1110904505 0000 120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797 000,00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799 511,75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100,3</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000 1120000000 0000 000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ПЛАТЕЖИ ПРИ ПОЛЬЗОВАНИИ ПРИРОДНЫМИ РЕСУРСАМИ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425 700,00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499 809,10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117,4</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000 1120100001 0000 120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Плата за негативное воздействие на окружающую среду</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425 700,00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499 809,10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117,4</w:t>
            </w:r>
          </w:p>
        </w:tc>
      </w:tr>
      <w:tr w:rsidR="006D1AD1" w:rsidRPr="00CF0F25" w:rsidTr="000E254E">
        <w:trPr>
          <w:trHeight w:val="64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000 1120101001 0000 120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Плата за выбросы загрязняющих веществ в атмосферный воздух стационарными объектами </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139 800,00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188 988,13</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135,2</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000 1120103001 0000 120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Плата за сбросы загрязняющих веществ в водные объекты</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215 900,00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204 877,57</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94,9</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000 1120104001 0000 120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Плата за размещение отходов производства и потребления</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105 943,40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151,3</w:t>
            </w:r>
          </w:p>
        </w:tc>
      </w:tr>
      <w:tr w:rsidR="006D1AD1" w:rsidRPr="00CF0F25" w:rsidTr="000E254E">
        <w:trPr>
          <w:trHeight w:val="31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000 1120104101 0000 120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Плата за размещение отходов производства</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105 915,90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151,3</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000 1120104201 0000 120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Плата за размещение твердых коммунальных отходов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27,50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 </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000 1130000000 0000 000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ДОХОДЫ ОТ ОКАЗАНИЯ ПЛАТНЫХ УСЛУГ (РАБОТ) И КОМПЕНСАЦИИ ЗАТРАТ ГОСУДАРСТВА</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30 777 029,00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30 200 293,67</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98,1</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000 1130100000 0000 130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Доходы от оказания платных услуг (работ)</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27 655 969,00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26 374 016,32</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95,4</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000 1130199000 0000 130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Прочие доходы от оказания платных услуг (работ)</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27 655 969,00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26 374 016,32</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95,4</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000 1130199505 0000 130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Прочие доходы от оказания платных услуг (работ) получателями средств бюджетов муниципальных районов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27 655 969,00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26 374 016,32</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95,4</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000 1130200000 0000 130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Доходы от компенсации затрат государства</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3 121 060,00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3 826 277,35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122,6</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000 1130299000 0000 130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Прочие доходы от компенсации затрат государства</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3 121 060,00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3 826 277,35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122,6</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000 1130299505 0000 130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Прочие доходы от компенсации затрат бюджетов муниципальных районов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3 121 060,00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3 826 277,35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122,6</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000 1140000000 0000 000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ДОХОДЫ ОТ ПРОДАЖИ МАТЕРИАЛЬНЫХ И НЕМАТЕРИАЛЬНЫХ АКТИВОВ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8 418 531,00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7 507 665,22</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89,2</w:t>
            </w:r>
          </w:p>
        </w:tc>
      </w:tr>
      <w:tr w:rsidR="006D1AD1" w:rsidRPr="00CF0F25" w:rsidTr="000E254E">
        <w:trPr>
          <w:trHeight w:val="220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000 1140200000 0000 000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w:t>
            </w:r>
            <w:r w:rsidRPr="006317F6">
              <w:rPr>
                <w:rFonts w:ascii="Times New Roman" w:hAnsi="Times New Roman" w:cs="Times New Roman"/>
                <w:color w:val="000000"/>
                <w:sz w:val="24"/>
                <w:szCs w:val="24"/>
              </w:rPr>
              <w:lastRenderedPageBreak/>
              <w:t>казенных)</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5 838 031,00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4 519 244,53</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77,4</w:t>
            </w:r>
          </w:p>
        </w:tc>
      </w:tr>
      <w:tr w:rsidR="006D1AD1" w:rsidRPr="00CF0F25" w:rsidTr="000E254E">
        <w:trPr>
          <w:trHeight w:val="551"/>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000 1140205005 0000 410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5 838 031,00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4 519 244,53</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77,4</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000 1140205205 0000 410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5 838 031,00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4 519 244,53</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77,4</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000 1140600000 0000 430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Доходы от продажи земельных участков, находящихся в государственной и муниципальной собственности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2 470 500,00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2 728 899,68</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110,5</w:t>
            </w:r>
          </w:p>
        </w:tc>
      </w:tr>
      <w:tr w:rsidR="006D1AD1" w:rsidRPr="00CF0F25" w:rsidTr="000E254E">
        <w:trPr>
          <w:trHeight w:val="94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000 1140601000 0000 430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Доходы от продажи земельных участков, государственная собственность на которые не разграничена</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520 000,00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778 399,68</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149,7</w:t>
            </w:r>
          </w:p>
        </w:tc>
      </w:tr>
      <w:tr w:rsidR="006D1AD1" w:rsidRPr="00CF0F25" w:rsidTr="000E254E">
        <w:trPr>
          <w:trHeight w:val="157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000 1140601305 0000 430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120 000,00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168 043,27</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140,0</w:t>
            </w:r>
          </w:p>
        </w:tc>
      </w:tr>
      <w:tr w:rsidR="006D1AD1" w:rsidRPr="00CF0F25" w:rsidTr="000E254E">
        <w:trPr>
          <w:trHeight w:val="126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000 1140601313 0000 430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400 000,00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610 356,41</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152,6</w:t>
            </w:r>
          </w:p>
        </w:tc>
      </w:tr>
      <w:tr w:rsidR="006D1AD1" w:rsidRPr="00CF0F25" w:rsidTr="000E254E">
        <w:trPr>
          <w:trHeight w:val="126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000 1140602000 0000 430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1 950 500,00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1 950 500,00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551"/>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000 1140602505 0000 430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1 950 500,00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1 950 500,00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000 1140630000 0000 430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110 000,00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259 521,01</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235,9</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000 1140631000 0000 430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Плата за увеличение площади земельных участков, находящихся в частной </w:t>
            </w:r>
            <w:r w:rsidRPr="006317F6">
              <w:rPr>
                <w:rFonts w:ascii="Times New Roman" w:hAnsi="Times New Roman" w:cs="Times New Roman"/>
                <w:color w:val="000000"/>
                <w:sz w:val="24"/>
                <w:szCs w:val="24"/>
              </w:rPr>
              <w:lastRenderedPageBreak/>
              <w:t>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110 000,00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259 521,01</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235,9</w:t>
            </w:r>
          </w:p>
        </w:tc>
      </w:tr>
      <w:tr w:rsidR="006D1AD1" w:rsidRPr="00CF0F25" w:rsidTr="000E254E">
        <w:trPr>
          <w:trHeight w:val="220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000 1140631310 0000 430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109 049,29</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 </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000 1140631313 0000 430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110 000,00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150 471,72</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136,8</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000 1160000000 0000 000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ШТРАФЫ, САНКЦИИ, ВОЗМЕЩЕНИЕ УЩЕРБА</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1 505 300,00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1 155 300,52</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76,7</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000 1160300000 0000 140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Денежные взыскания (штрафы) за нарушение законодательства о налогах и сборах</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425,00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85,0</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000 1160301001 0000 140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w:t>
            </w:r>
            <w:r w:rsidRPr="006317F6">
              <w:rPr>
                <w:rFonts w:ascii="Times New Roman" w:hAnsi="Times New Roman" w:cs="Times New Roman"/>
                <w:color w:val="000000"/>
                <w:sz w:val="24"/>
                <w:szCs w:val="24"/>
              </w:rPr>
              <w:lastRenderedPageBreak/>
              <w:t>Налогового кодекса Российской Федерации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500,00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425,00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85,0</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000 1160800001 0000 140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и табачной продукции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55 000,00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22 501,38</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40,9</w:t>
            </w:r>
          </w:p>
        </w:tc>
      </w:tr>
      <w:tr w:rsidR="006D1AD1" w:rsidRPr="00CF0F25" w:rsidTr="000E254E">
        <w:trPr>
          <w:trHeight w:val="157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000 1160801001 0000 140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45 000,00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22 501,38</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50,0</w:t>
            </w:r>
          </w:p>
        </w:tc>
      </w:tr>
      <w:tr w:rsidR="006D1AD1" w:rsidRPr="00CF0F25" w:rsidTr="000E254E">
        <w:trPr>
          <w:trHeight w:val="126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000 1160802001 0000 140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Денежные взыскания (штрафы) за административные правонарушения в области государственного регулирования производства и оборота табачной продукции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0,00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0,0</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000 1162100000 0000 140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Денежные взыскания (штрафы) и иные суммы, взыскиваемые с лиц, виновных в совершении преступлений, и в возмещение ущерба имуществу</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66 185,97</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330,9</w:t>
            </w:r>
          </w:p>
        </w:tc>
      </w:tr>
      <w:tr w:rsidR="006D1AD1" w:rsidRPr="00CF0F25" w:rsidTr="000E254E">
        <w:trPr>
          <w:trHeight w:val="566"/>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000 1162105005 0000 140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муниципальных районов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66 185,97</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330,9</w:t>
            </w:r>
          </w:p>
        </w:tc>
      </w:tr>
      <w:tr w:rsidR="006D1AD1" w:rsidRPr="00CF0F25" w:rsidTr="000E254E">
        <w:trPr>
          <w:trHeight w:val="13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000 1162500000 0000 140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Денежные взыскания (штрафы) за нарушение законодательства Российской Федерации о недрах, об особо охраняемых </w:t>
            </w:r>
            <w:r w:rsidRPr="006317F6">
              <w:rPr>
                <w:rFonts w:ascii="Times New Roman" w:hAnsi="Times New Roman" w:cs="Times New Roman"/>
                <w:color w:val="000000"/>
                <w:sz w:val="24"/>
                <w:szCs w:val="24"/>
              </w:rPr>
              <w:lastRenderedPageBreak/>
              <w:t>природных территориях, об охране и использовании животного мира, об экологической экспертизе, в области охраны окружающей среды, о рыболовстве и сохранении водных биологических ресурсов, земельного законодательства, лесного законодательства, водного законодательства</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256 000,00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191 029,54</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74,6</w:t>
            </w:r>
          </w:p>
        </w:tc>
      </w:tr>
      <w:tr w:rsidR="006D1AD1" w:rsidRPr="00CF0F25" w:rsidTr="000E254E">
        <w:trPr>
          <w:trHeight w:val="94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000 1162503001 0000 140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Денежные взыскания (штрафы) за нарушение законодательства Российской Федерации об охране и использовании животного мира</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6 010,00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100,2</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000 1162506001 0000 140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Денежные взыскания (штрафы) за нарушение земельного законодательства</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250 000,00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35 019,54</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14,0</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000 1162507000 0000 140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Денежные взыскания (штрафы) за нарушение лесного законодательства</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150 000,00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 </w:t>
            </w:r>
          </w:p>
        </w:tc>
      </w:tr>
      <w:tr w:rsidR="006D1AD1" w:rsidRPr="00CF0F25" w:rsidTr="000E254E">
        <w:trPr>
          <w:trHeight w:val="126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000 1162507405 0000 140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Денежные взыскания (штрафы) за нарушение лесного законодательства на лесных участках, находящихся в собственности муниципальных районов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150 000,00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 </w:t>
            </w:r>
          </w:p>
        </w:tc>
      </w:tr>
      <w:tr w:rsidR="006D1AD1" w:rsidRPr="00CF0F25" w:rsidTr="000E254E">
        <w:trPr>
          <w:trHeight w:val="267"/>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000 1162800001 0000 140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Денежные взыскания (штрафы) за нарушение законодательства в области обеспечения санитарно-эпидемиологического благополучия человека и законодательства в сфере защиты прав потребителей</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150 000,00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37 721,64</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25,1</w:t>
            </w:r>
          </w:p>
        </w:tc>
      </w:tr>
      <w:tr w:rsidR="006D1AD1" w:rsidRPr="00CF0F25" w:rsidTr="000E254E">
        <w:trPr>
          <w:trHeight w:val="424"/>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000 1163300000 0000 140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Денежные взыскания (штрафы) за нарушение законодательства Российской Федерации о контрактной системе в сфере закупок товаров, работ, услуг </w:t>
            </w:r>
            <w:r w:rsidRPr="006317F6">
              <w:rPr>
                <w:rFonts w:ascii="Times New Roman" w:hAnsi="Times New Roman" w:cs="Times New Roman"/>
                <w:color w:val="000000"/>
                <w:sz w:val="24"/>
                <w:szCs w:val="24"/>
              </w:rPr>
              <w:lastRenderedPageBreak/>
              <w:t>для обеспечения государственных и муниципальных нужд</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3 100,00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38 440,32</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1 240,0</w:t>
            </w:r>
          </w:p>
        </w:tc>
      </w:tr>
      <w:tr w:rsidR="006D1AD1" w:rsidRPr="00CF0F25" w:rsidTr="000E254E">
        <w:trPr>
          <w:trHeight w:val="189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000 1163305005 0000 140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муниципальных районов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3 100,00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38 440,32</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1 240,0</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000 1164300001 0000 140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5 585,12</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18,6</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000 1169000000 0000 140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Прочие поступления от денежных взысканий (штрафов) и иных сумм в возмещение ущерба</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990 700,00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793 411,55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80,1</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000 1169005005 0000 140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Прочие поступления от денежных взысканий (штрафов) и иных сумм в возмещение ущерба, зачисляемые в бюджеты муниципальных районов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990 700,00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793 411,55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80,1</w:t>
            </w:r>
          </w:p>
        </w:tc>
      </w:tr>
      <w:tr w:rsidR="006D1AD1" w:rsidRPr="00CF0F25" w:rsidTr="000E254E">
        <w:trPr>
          <w:trHeight w:val="31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000 1170000000 0000 000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ПРОЧИЕ НЕНАЛОГОВЫЕ ДОХОДЫ</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208 000,00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26 046,44</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12,5</w:t>
            </w:r>
          </w:p>
        </w:tc>
      </w:tr>
      <w:tr w:rsidR="006D1AD1" w:rsidRPr="00CF0F25" w:rsidTr="000E254E">
        <w:trPr>
          <w:trHeight w:val="31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000 1170500000 0000 180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Прочие неналоговые доходы</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208 000,00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26 046,44</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12,5</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000 1170505005 0000 180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Прочие неналоговые доходы бюджетов муниципальных районов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208 000,00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26 046,44</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12,5</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000 2000000000 0000 000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БЕЗВОЗМЕЗДНЫЕ ПОСТУПЛЕНИЯ</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783 476 315,27</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630 627 287,60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80,5</w:t>
            </w:r>
          </w:p>
        </w:tc>
      </w:tr>
      <w:tr w:rsidR="006D1AD1" w:rsidRPr="00CF0F25" w:rsidTr="000E254E">
        <w:trPr>
          <w:trHeight w:val="94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000 2020000000 0000 000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БЕЗВОЗМЕЗДНЫЕ ПОСТУПЛЕНИЯ ОТ ДРУГИХ БЮДЖЕТОВ БЮДЖЕТНОЙ СИСТЕМЫ РОССИЙСКОЙ ФЕДЕРАЦИИ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783 796 588,47</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630 947 560,80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80,5</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000 2021000000 0000 151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Дотации бюджетам бюджетной системы Российской Федерации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163 402 899,00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163 402 899,00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000 2021500100 0000 151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Дотации на выравнивание бюджетной обеспеченности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145 335 900,00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145 335 900,00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000 2021500105 0000 151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Дотации бюджетам муниципальных районов на выравнивание бюджетной обеспеченности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145 335 900,00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145 335 900,00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000 2021500200 0000 151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Дотации бюджетам на поддержку мер по обеспечению сбалансированности бюджетов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18 066 999,00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18 066 999,00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94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000 2021500205 0000 151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Дотации бюджетам муниципальных районов на поддержку мер по обеспечению сбалансированности бюджетов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18 066 999,00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18 066 999,00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000 2022000000 0000 151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Субсидии бюджетам бюджетной системы Российской Федерации (межбюджетные субсидии)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340 892 435,28</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196 972 564,68</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57,8</w:t>
            </w:r>
          </w:p>
        </w:tc>
      </w:tr>
      <w:tr w:rsidR="006D1AD1" w:rsidRPr="00CF0F25" w:rsidTr="000E254E">
        <w:trPr>
          <w:trHeight w:val="97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000 2022007700 0000 151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Субсидии бюджетам на софинансирование капитальных вложений в объекты государственной (муниципальной) собственности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271 703 406,94</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128 397 167,46</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47,3</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000 2022007705 0000 151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Субсидии бюджетам муниципальных районов на софинансирование капитальных вложений в объекты муниципальной собственности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271 703 406,94</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128 397 167,46</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47,3</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000 2022021600 0000 151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Субсидии бюджетам на осуществление дорожной деятельности в отношении автомобильных дорог общего </w:t>
            </w:r>
            <w:r w:rsidRPr="006317F6">
              <w:rPr>
                <w:rFonts w:ascii="Times New Roman" w:hAnsi="Times New Roman" w:cs="Times New Roman"/>
                <w:color w:val="000000"/>
                <w:sz w:val="24"/>
                <w:szCs w:val="24"/>
              </w:rPr>
              <w:lastRenderedPageBreak/>
              <w:t>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39 091 529,00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38 974 879,58</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99,7</w:t>
            </w:r>
          </w:p>
        </w:tc>
      </w:tr>
      <w:tr w:rsidR="006D1AD1" w:rsidRPr="00CF0F25" w:rsidTr="000E254E">
        <w:trPr>
          <w:trHeight w:val="707"/>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000 2022021605 0000 151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39 091 529,00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38 974 879,58</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99,7</w:t>
            </w:r>
          </w:p>
        </w:tc>
      </w:tr>
      <w:tr w:rsidR="006D1AD1" w:rsidRPr="00CF0F25" w:rsidTr="000E254E">
        <w:trPr>
          <w:trHeight w:val="126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000 2022509700 0000 151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Субсидии бюджетам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1 914 021,60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1 914 021,60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000 2022509705 0000 151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1 914 021,60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1 914 021,60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94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000 2022549700 0000 151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Субсидии бюджетам на реализацию мероприятий по обеспечению жильем молодых семей</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1 706 990,21</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1 706 990,21</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94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000 2022549705 0000 151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Субсидии бюджетам муниципальных районов на реализацию мероприятий по </w:t>
            </w:r>
            <w:r w:rsidRPr="006317F6">
              <w:rPr>
                <w:rFonts w:ascii="Times New Roman" w:hAnsi="Times New Roman" w:cs="Times New Roman"/>
                <w:color w:val="000000"/>
                <w:sz w:val="24"/>
                <w:szCs w:val="24"/>
              </w:rPr>
              <w:lastRenderedPageBreak/>
              <w:t>обеспечению жильем молодых семей</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1 706 990,21</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1 706 990,21</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000 2022551900 0000 151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Субсидия бюджетам на поддержку отрасли культуры</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162 582,00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162 582,00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000 2022551905 0000 151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Субсидия бюджетам муниципальных районов на поддержку отрасли культуры</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162 582,00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162 582,00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31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000 2022999900 0000 151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Прочие субсидии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26 313 905,53</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25 816 923,83</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98,1</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000 2022999905 0000 151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Прочие субсидии бюджетам муниципальных районов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26 313 905,53</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25 816 923,83</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98,1</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000 2023000000 0000 151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Субвенции бюджетам бюджетной системы Российской Федерации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182 773 943,26</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182 658 215,11</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99,9</w:t>
            </w:r>
          </w:p>
        </w:tc>
      </w:tr>
      <w:tr w:rsidR="006D1AD1" w:rsidRPr="00CF0F25" w:rsidTr="000E254E">
        <w:trPr>
          <w:trHeight w:val="94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000 2023002400 0000 151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Субвенции местным бюджетам на выполнение передаваемых полномочий субъектов Российской Федерации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5 776 755,58</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5 680 994,58</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98,3</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000 2023002405 0000 151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Субвенции бюджетам муниципальных районов на выполнение передаваемых полномочий субъектов Российской Федерации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5 776 755,58</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5 680 994,58</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98,3</w:t>
            </w:r>
          </w:p>
        </w:tc>
      </w:tr>
      <w:tr w:rsidR="006D1AD1" w:rsidRPr="00CF0F25" w:rsidTr="000E254E">
        <w:trPr>
          <w:trHeight w:val="157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000 2023512000 0000 151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57 089,00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37 121,85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65,0</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000 2023512005 0000 151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w:t>
            </w:r>
            <w:r w:rsidRPr="006317F6">
              <w:rPr>
                <w:rFonts w:ascii="Times New Roman" w:hAnsi="Times New Roman" w:cs="Times New Roman"/>
                <w:color w:val="000000"/>
                <w:sz w:val="24"/>
                <w:szCs w:val="24"/>
              </w:rPr>
              <w:lastRenderedPageBreak/>
              <w:t>Федерации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57 089,00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37 121,85</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65,0</w:t>
            </w:r>
          </w:p>
        </w:tc>
      </w:tr>
      <w:tr w:rsidR="006D1AD1" w:rsidRPr="00CF0F25" w:rsidTr="000E254E">
        <w:trPr>
          <w:trHeight w:val="31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000 2023999900 0000 151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Прочие субвенции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176 940 098,68</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176 940 098,68</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000 2023999905 0000 151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Прочие субвенции бюджетам муниципальных районов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176 940 098,68</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176 940 098,68</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31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000 2024000000 0000 151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Иные межбюджетные трансферты</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96 727 310,93</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87 913 882,01</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90,9</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000 2024001400 0000 151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16 033 033,00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16 033 033,00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551"/>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000 2024001405 0000 151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16 033 033,00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16 033 033,00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63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000 2024999900 0000 151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Прочие межбюджетные трансферты, передаваемые бюджетам</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80 694 277,93</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71 880 849,01</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89,1</w:t>
            </w:r>
          </w:p>
        </w:tc>
      </w:tr>
      <w:tr w:rsidR="006D1AD1" w:rsidRPr="00CF0F25" w:rsidTr="000E254E">
        <w:trPr>
          <w:trHeight w:val="66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000 2024999905 0000 151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Прочие межбюджетные трансферты, передаваемые бюджетам муниципальных районов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80 694 277,93</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71 880 849,01</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89,1</w:t>
            </w:r>
          </w:p>
        </w:tc>
      </w:tr>
      <w:tr w:rsidR="006D1AD1" w:rsidRPr="00CF0F25" w:rsidTr="000E254E">
        <w:trPr>
          <w:trHeight w:val="14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000 2040000000 0000 000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БЕЗВОЗМЕЗДНЫЕ ПОСТУПЛЕНИЯ ОТ НЕГОСУДАРСТВЕННЫХ ОРГАНИЗАЦИЙ</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1 000 000,00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1 000 000,00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94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000 2040500005 0000 180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Безвозмездные поступления от негосударственных организаций в бюджеты муниципальных районов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1 000 000,00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1 000 000,00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94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000 2040501005 0000 180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Предоставление негосударственными организациями грантов для получателей средств бюджетов муниципальных районов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1 000 000,00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1 000 000,00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844"/>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000 2180000000 0000 000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162 439,30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162 439,30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7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000 2180000000 0000 151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162 439,30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162 439,30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157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000 2180000005 0000 151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162 439,30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162 439,30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424"/>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000 2186001005 0000 151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w:t>
            </w:r>
            <w:r w:rsidRPr="006317F6">
              <w:rPr>
                <w:rFonts w:ascii="Times New Roman" w:hAnsi="Times New Roman" w:cs="Times New Roman"/>
                <w:color w:val="000000"/>
                <w:sz w:val="24"/>
                <w:szCs w:val="24"/>
              </w:rPr>
              <w:lastRenderedPageBreak/>
              <w:t>прошлых лет из бюджетов поселений</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162 439,30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162 439,30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126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lastRenderedPageBreak/>
              <w:t xml:space="preserve"> 000 2190000000 0000 000</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ВОЗВРАТ ОСТАТКОВ СУБСИДИЙ, СУБВЕНЦИЙ И ИНЫХ МЕЖБЮДЖЕТНЫХ ТРАНСФЕРТОВ, ИМЕЮЩИХ ЦЕЛЕВОЕ НАЗНАЧЕНИЕ, ПРОШЛЫХ ЛЕТ</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-1 482 712,50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-1 482 712,50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1260"/>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000 2190000005 0000 151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-1 482 712,50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-1 482 712,50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r w:rsidR="006D1AD1" w:rsidRPr="00CF0F25" w:rsidTr="000E254E">
        <w:trPr>
          <w:trHeight w:val="1275"/>
        </w:trPr>
        <w:tc>
          <w:tcPr>
            <w:tcW w:w="2977" w:type="dxa"/>
            <w:gridSpan w:val="2"/>
            <w:tcBorders>
              <w:top w:val="nil"/>
              <w:left w:val="single" w:sz="4" w:space="0" w:color="000000"/>
              <w:bottom w:val="single" w:sz="4" w:space="0" w:color="000000"/>
              <w:right w:val="single" w:sz="4" w:space="0" w:color="000000"/>
            </w:tcBorders>
            <w:shd w:val="clear" w:color="auto" w:fill="auto"/>
            <w:noWrap/>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000 2196001005 0000 151</w:t>
            </w:r>
          </w:p>
        </w:tc>
        <w:tc>
          <w:tcPr>
            <w:tcW w:w="3544" w:type="dxa"/>
            <w:gridSpan w:val="2"/>
            <w:tcBorders>
              <w:top w:val="nil"/>
              <w:left w:val="nil"/>
              <w:bottom w:val="single" w:sz="4" w:space="0" w:color="000000"/>
              <w:right w:val="single" w:sz="8" w:space="0" w:color="000000"/>
            </w:tcBorders>
            <w:shd w:val="clear" w:color="auto" w:fill="auto"/>
            <w:hideMark/>
          </w:tcPr>
          <w:p w:rsidR="006D1AD1" w:rsidRPr="006317F6" w:rsidRDefault="006D1AD1" w:rsidP="000E254E">
            <w:pPr>
              <w:rPr>
                <w:rFonts w:ascii="Times New Roman" w:hAnsi="Times New Roman" w:cs="Times New Roman"/>
                <w:color w:val="000000"/>
                <w:sz w:val="24"/>
                <w:szCs w:val="24"/>
              </w:rPr>
            </w:pPr>
            <w:r w:rsidRPr="006317F6">
              <w:rPr>
                <w:rFonts w:ascii="Times New Roman" w:hAnsi="Times New Roman" w:cs="Times New Roman"/>
                <w:color w:val="000000"/>
                <w:sz w:val="24"/>
                <w:szCs w:val="24"/>
              </w:rPr>
              <w:t xml:space="preserve">  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3"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-1 482 712,50</w:t>
            </w:r>
          </w:p>
        </w:tc>
        <w:tc>
          <w:tcPr>
            <w:tcW w:w="1843"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-1 482 712,50</w:t>
            </w:r>
          </w:p>
        </w:tc>
        <w:tc>
          <w:tcPr>
            <w:tcW w:w="850" w:type="dxa"/>
            <w:gridSpan w:val="2"/>
            <w:tcBorders>
              <w:top w:val="nil"/>
              <w:left w:val="nil"/>
              <w:bottom w:val="single" w:sz="4" w:space="0" w:color="000000"/>
              <w:right w:val="single" w:sz="4" w:space="0" w:color="000000"/>
            </w:tcBorders>
            <w:shd w:val="clear" w:color="auto" w:fill="auto"/>
            <w:noWrap/>
            <w:vAlign w:val="bottom"/>
            <w:hideMark/>
          </w:tcPr>
          <w:p w:rsidR="006D1AD1" w:rsidRPr="006317F6" w:rsidRDefault="006D1AD1" w:rsidP="000E254E">
            <w:pPr>
              <w:jc w:val="center"/>
              <w:rPr>
                <w:rFonts w:ascii="Times New Roman" w:hAnsi="Times New Roman" w:cs="Times New Roman"/>
                <w:color w:val="000000"/>
                <w:sz w:val="24"/>
                <w:szCs w:val="24"/>
              </w:rPr>
            </w:pPr>
            <w:r w:rsidRPr="006317F6">
              <w:rPr>
                <w:rFonts w:ascii="Times New Roman" w:hAnsi="Times New Roman" w:cs="Times New Roman"/>
                <w:color w:val="000000"/>
                <w:sz w:val="24"/>
                <w:szCs w:val="24"/>
              </w:rPr>
              <w:t>100,0</w:t>
            </w:r>
          </w:p>
        </w:tc>
      </w:tr>
    </w:tbl>
    <w:p w:rsidR="006D1AD1" w:rsidRDefault="006D1AD1" w:rsidP="006D1AD1">
      <w:pPr>
        <w:tabs>
          <w:tab w:val="left" w:pos="540"/>
        </w:tabs>
      </w:pPr>
    </w:p>
    <w:p w:rsidR="006D1AD1" w:rsidRDefault="006D1AD1" w:rsidP="006D1AD1">
      <w:pPr>
        <w:tabs>
          <w:tab w:val="left" w:pos="540"/>
        </w:tabs>
      </w:pPr>
    </w:p>
    <w:p w:rsidR="006D1AD1" w:rsidRDefault="006D1AD1" w:rsidP="006D1AD1">
      <w:pPr>
        <w:tabs>
          <w:tab w:val="left" w:pos="540"/>
        </w:tabs>
      </w:pPr>
    </w:p>
    <w:p w:rsidR="006D1AD1" w:rsidRDefault="006D1AD1" w:rsidP="006D1AD1">
      <w:pPr>
        <w:tabs>
          <w:tab w:val="left" w:pos="540"/>
        </w:tabs>
      </w:pPr>
    </w:p>
    <w:p w:rsidR="006D1AD1" w:rsidRDefault="006D1AD1" w:rsidP="006D1AD1">
      <w:pPr>
        <w:tabs>
          <w:tab w:val="left" w:pos="540"/>
        </w:tabs>
      </w:pPr>
    </w:p>
    <w:p w:rsidR="006D1AD1" w:rsidRDefault="006D1AD1" w:rsidP="006D1AD1">
      <w:pPr>
        <w:tabs>
          <w:tab w:val="left" w:pos="540"/>
        </w:tabs>
      </w:pPr>
    </w:p>
    <w:p w:rsidR="006D1AD1" w:rsidRDefault="006D1AD1" w:rsidP="006D1AD1">
      <w:pPr>
        <w:tabs>
          <w:tab w:val="left" w:pos="540"/>
        </w:tabs>
      </w:pPr>
    </w:p>
    <w:p w:rsidR="006D1AD1" w:rsidRDefault="006D1AD1" w:rsidP="006D1AD1">
      <w:pPr>
        <w:tabs>
          <w:tab w:val="left" w:pos="540"/>
        </w:tabs>
      </w:pPr>
    </w:p>
    <w:p w:rsidR="006D1AD1" w:rsidRDefault="006D1AD1" w:rsidP="006D1AD1">
      <w:pPr>
        <w:tabs>
          <w:tab w:val="left" w:pos="540"/>
        </w:tabs>
      </w:pPr>
    </w:p>
    <w:p w:rsidR="006D1AD1" w:rsidRDefault="006D1AD1" w:rsidP="006D1AD1">
      <w:pPr>
        <w:tabs>
          <w:tab w:val="left" w:pos="540"/>
        </w:tabs>
      </w:pPr>
    </w:p>
    <w:p w:rsidR="006D1AD1" w:rsidRDefault="006D1AD1" w:rsidP="006D1AD1">
      <w:pPr>
        <w:tabs>
          <w:tab w:val="left" w:pos="540"/>
        </w:tabs>
      </w:pPr>
    </w:p>
    <w:p w:rsidR="006D1AD1" w:rsidRDefault="006D1AD1" w:rsidP="006D1AD1">
      <w:pPr>
        <w:tabs>
          <w:tab w:val="left" w:pos="540"/>
        </w:tabs>
      </w:pPr>
    </w:p>
    <w:p w:rsidR="006D1AD1" w:rsidRDefault="006D1AD1" w:rsidP="006D1AD1">
      <w:pPr>
        <w:tabs>
          <w:tab w:val="left" w:pos="540"/>
        </w:tabs>
      </w:pPr>
    </w:p>
    <w:p w:rsidR="006D1AD1" w:rsidRDefault="006D1AD1" w:rsidP="006D1AD1">
      <w:pPr>
        <w:tabs>
          <w:tab w:val="left" w:pos="540"/>
        </w:tabs>
      </w:pPr>
    </w:p>
    <w:tbl>
      <w:tblPr>
        <w:tblW w:w="11057" w:type="dxa"/>
        <w:tblInd w:w="-459" w:type="dxa"/>
        <w:tblLayout w:type="fixed"/>
        <w:tblLook w:val="04A0"/>
      </w:tblPr>
      <w:tblGrid>
        <w:gridCol w:w="3100"/>
        <w:gridCol w:w="3279"/>
        <w:gridCol w:w="1760"/>
        <w:gridCol w:w="1926"/>
        <w:gridCol w:w="992"/>
      </w:tblGrid>
      <w:tr w:rsidR="006D1AD1" w:rsidRPr="00CF0F25" w:rsidTr="000E254E">
        <w:trPr>
          <w:trHeight w:val="315"/>
        </w:trPr>
        <w:tc>
          <w:tcPr>
            <w:tcW w:w="3100" w:type="dxa"/>
            <w:tcBorders>
              <w:top w:val="nil"/>
              <w:left w:val="nil"/>
              <w:bottom w:val="nil"/>
              <w:right w:val="nil"/>
            </w:tcBorders>
            <w:shd w:val="clear" w:color="auto" w:fill="auto"/>
            <w:noWrap/>
            <w:vAlign w:val="bottom"/>
            <w:hideMark/>
          </w:tcPr>
          <w:p w:rsidR="006D1AD1" w:rsidRPr="00CF0F25" w:rsidRDefault="006D1AD1" w:rsidP="006D1AD1">
            <w:pPr>
              <w:spacing w:after="0"/>
              <w:rPr>
                <w:rFonts w:ascii="Arial CYR" w:hAnsi="Arial CYR" w:cs="Arial CYR"/>
                <w:sz w:val="24"/>
                <w:szCs w:val="24"/>
              </w:rPr>
            </w:pPr>
            <w:bookmarkStart w:id="1" w:name="RANGE!A1:E20"/>
            <w:bookmarkEnd w:id="1"/>
          </w:p>
        </w:tc>
        <w:tc>
          <w:tcPr>
            <w:tcW w:w="7957" w:type="dxa"/>
            <w:gridSpan w:val="4"/>
            <w:tcBorders>
              <w:top w:val="nil"/>
              <w:left w:val="nil"/>
              <w:bottom w:val="nil"/>
              <w:right w:val="nil"/>
            </w:tcBorders>
            <w:shd w:val="clear" w:color="auto" w:fill="auto"/>
            <w:noWrap/>
            <w:vAlign w:val="bottom"/>
            <w:hideMark/>
          </w:tcPr>
          <w:p w:rsidR="006D1AD1" w:rsidRPr="006D1AD1" w:rsidRDefault="006D1AD1" w:rsidP="006D1AD1">
            <w:pPr>
              <w:spacing w:after="0" w:line="240" w:lineRule="auto"/>
              <w:jc w:val="right"/>
              <w:rPr>
                <w:rFonts w:ascii="Times New Roman" w:hAnsi="Times New Roman" w:cs="Times New Roman"/>
                <w:sz w:val="24"/>
                <w:szCs w:val="24"/>
              </w:rPr>
            </w:pPr>
            <w:r w:rsidRPr="006D1AD1">
              <w:rPr>
                <w:rFonts w:ascii="Times New Roman" w:hAnsi="Times New Roman" w:cs="Times New Roman"/>
                <w:sz w:val="24"/>
                <w:szCs w:val="24"/>
              </w:rPr>
              <w:t>Приложение 2</w:t>
            </w:r>
          </w:p>
        </w:tc>
      </w:tr>
      <w:tr w:rsidR="006D1AD1" w:rsidRPr="00CF0F25" w:rsidTr="000E254E">
        <w:trPr>
          <w:trHeight w:val="600"/>
        </w:trPr>
        <w:tc>
          <w:tcPr>
            <w:tcW w:w="3100" w:type="dxa"/>
            <w:tcBorders>
              <w:top w:val="nil"/>
              <w:left w:val="nil"/>
              <w:bottom w:val="nil"/>
              <w:right w:val="nil"/>
            </w:tcBorders>
            <w:shd w:val="clear" w:color="auto" w:fill="auto"/>
            <w:noWrap/>
            <w:vAlign w:val="bottom"/>
            <w:hideMark/>
          </w:tcPr>
          <w:p w:rsidR="006D1AD1" w:rsidRPr="00CF0F25" w:rsidRDefault="006D1AD1" w:rsidP="006D1AD1">
            <w:pPr>
              <w:spacing w:after="0"/>
              <w:rPr>
                <w:rFonts w:ascii="Arial CYR" w:hAnsi="Arial CYR" w:cs="Arial CYR"/>
                <w:sz w:val="24"/>
                <w:szCs w:val="24"/>
              </w:rPr>
            </w:pPr>
          </w:p>
        </w:tc>
        <w:tc>
          <w:tcPr>
            <w:tcW w:w="7957" w:type="dxa"/>
            <w:gridSpan w:val="4"/>
            <w:tcBorders>
              <w:top w:val="nil"/>
              <w:left w:val="nil"/>
              <w:bottom w:val="nil"/>
              <w:right w:val="nil"/>
            </w:tcBorders>
            <w:shd w:val="clear" w:color="auto" w:fill="auto"/>
            <w:vAlign w:val="bottom"/>
            <w:hideMark/>
          </w:tcPr>
          <w:p w:rsidR="006D1AD1" w:rsidRPr="006D1AD1" w:rsidRDefault="006D1AD1" w:rsidP="006D1AD1">
            <w:pPr>
              <w:spacing w:after="0" w:line="240" w:lineRule="auto"/>
              <w:jc w:val="right"/>
              <w:rPr>
                <w:rFonts w:ascii="Times New Roman" w:hAnsi="Times New Roman" w:cs="Times New Roman"/>
                <w:sz w:val="24"/>
                <w:szCs w:val="24"/>
              </w:rPr>
            </w:pPr>
            <w:r w:rsidRPr="006D1AD1">
              <w:rPr>
                <w:rFonts w:ascii="Times New Roman" w:hAnsi="Times New Roman" w:cs="Times New Roman"/>
                <w:sz w:val="24"/>
                <w:szCs w:val="24"/>
              </w:rPr>
              <w:t xml:space="preserve">к решению Совета муниципального образования                                                                                                                                                                                                                                                                                                                                                «Родниковский муниципальный район»  </w:t>
            </w:r>
          </w:p>
        </w:tc>
      </w:tr>
      <w:tr w:rsidR="006D1AD1" w:rsidRPr="00CF0F25" w:rsidTr="000E254E">
        <w:trPr>
          <w:trHeight w:val="315"/>
        </w:trPr>
        <w:tc>
          <w:tcPr>
            <w:tcW w:w="3100" w:type="dxa"/>
            <w:tcBorders>
              <w:top w:val="nil"/>
              <w:left w:val="nil"/>
              <w:bottom w:val="nil"/>
              <w:right w:val="nil"/>
            </w:tcBorders>
            <w:shd w:val="clear" w:color="auto" w:fill="auto"/>
            <w:noWrap/>
            <w:vAlign w:val="bottom"/>
            <w:hideMark/>
          </w:tcPr>
          <w:p w:rsidR="006D1AD1" w:rsidRPr="00CF0F25" w:rsidRDefault="006D1AD1" w:rsidP="006D1AD1">
            <w:pPr>
              <w:spacing w:after="0"/>
              <w:rPr>
                <w:rFonts w:ascii="Arial CYR" w:hAnsi="Arial CYR" w:cs="Arial CYR"/>
                <w:sz w:val="24"/>
                <w:szCs w:val="24"/>
              </w:rPr>
            </w:pPr>
          </w:p>
        </w:tc>
        <w:tc>
          <w:tcPr>
            <w:tcW w:w="7957" w:type="dxa"/>
            <w:gridSpan w:val="4"/>
            <w:tcBorders>
              <w:top w:val="nil"/>
              <w:left w:val="nil"/>
              <w:bottom w:val="nil"/>
              <w:right w:val="nil"/>
            </w:tcBorders>
            <w:shd w:val="clear" w:color="auto" w:fill="auto"/>
            <w:noWrap/>
            <w:vAlign w:val="bottom"/>
            <w:hideMark/>
          </w:tcPr>
          <w:p w:rsidR="006D1AD1" w:rsidRPr="006D1AD1" w:rsidRDefault="006D1AD1" w:rsidP="006D1AD1">
            <w:pPr>
              <w:spacing w:after="0" w:line="240" w:lineRule="auto"/>
              <w:jc w:val="right"/>
              <w:rPr>
                <w:rFonts w:ascii="Times New Roman" w:hAnsi="Times New Roman" w:cs="Times New Roman"/>
                <w:sz w:val="24"/>
                <w:szCs w:val="24"/>
              </w:rPr>
            </w:pPr>
            <w:r w:rsidRPr="006D1AD1">
              <w:rPr>
                <w:rFonts w:ascii="Times New Roman" w:hAnsi="Times New Roman" w:cs="Times New Roman"/>
                <w:sz w:val="24"/>
                <w:szCs w:val="24"/>
              </w:rPr>
              <w:t xml:space="preserve"> от 30.05.2019г. № 34</w:t>
            </w:r>
          </w:p>
        </w:tc>
      </w:tr>
      <w:tr w:rsidR="006D1AD1" w:rsidRPr="00CF0F25" w:rsidTr="000E254E">
        <w:trPr>
          <w:trHeight w:val="315"/>
        </w:trPr>
        <w:tc>
          <w:tcPr>
            <w:tcW w:w="3100" w:type="dxa"/>
            <w:tcBorders>
              <w:top w:val="nil"/>
              <w:left w:val="nil"/>
              <w:bottom w:val="nil"/>
              <w:right w:val="nil"/>
            </w:tcBorders>
            <w:shd w:val="clear" w:color="auto" w:fill="auto"/>
            <w:noWrap/>
            <w:vAlign w:val="bottom"/>
            <w:hideMark/>
          </w:tcPr>
          <w:p w:rsidR="006D1AD1" w:rsidRPr="00CF0F25" w:rsidRDefault="006D1AD1" w:rsidP="006D1AD1">
            <w:pPr>
              <w:spacing w:after="0"/>
              <w:rPr>
                <w:rFonts w:ascii="Arial CYR" w:hAnsi="Arial CYR" w:cs="Arial CYR"/>
                <w:sz w:val="24"/>
                <w:szCs w:val="24"/>
              </w:rPr>
            </w:pPr>
          </w:p>
        </w:tc>
        <w:tc>
          <w:tcPr>
            <w:tcW w:w="3279" w:type="dxa"/>
            <w:tcBorders>
              <w:top w:val="nil"/>
              <w:left w:val="nil"/>
              <w:bottom w:val="nil"/>
              <w:right w:val="nil"/>
            </w:tcBorders>
            <w:shd w:val="clear" w:color="auto" w:fill="auto"/>
            <w:noWrap/>
            <w:vAlign w:val="bottom"/>
            <w:hideMark/>
          </w:tcPr>
          <w:p w:rsidR="006D1AD1" w:rsidRPr="00CF0F25" w:rsidRDefault="006D1AD1" w:rsidP="000E254E">
            <w:pPr>
              <w:jc w:val="right"/>
              <w:rPr>
                <w:sz w:val="24"/>
                <w:szCs w:val="24"/>
              </w:rPr>
            </w:pPr>
          </w:p>
        </w:tc>
        <w:tc>
          <w:tcPr>
            <w:tcW w:w="1760" w:type="dxa"/>
            <w:tcBorders>
              <w:top w:val="nil"/>
              <w:left w:val="nil"/>
              <w:bottom w:val="nil"/>
              <w:right w:val="nil"/>
            </w:tcBorders>
            <w:shd w:val="clear" w:color="auto" w:fill="auto"/>
            <w:noWrap/>
            <w:vAlign w:val="bottom"/>
            <w:hideMark/>
          </w:tcPr>
          <w:p w:rsidR="006D1AD1" w:rsidRPr="00CF0F25" w:rsidRDefault="006D1AD1" w:rsidP="000E254E">
            <w:pPr>
              <w:jc w:val="right"/>
              <w:rPr>
                <w:sz w:val="24"/>
                <w:szCs w:val="24"/>
              </w:rPr>
            </w:pPr>
          </w:p>
        </w:tc>
        <w:tc>
          <w:tcPr>
            <w:tcW w:w="1926" w:type="dxa"/>
            <w:tcBorders>
              <w:top w:val="nil"/>
              <w:left w:val="nil"/>
              <w:bottom w:val="nil"/>
              <w:right w:val="nil"/>
            </w:tcBorders>
            <w:shd w:val="clear" w:color="auto" w:fill="auto"/>
            <w:noWrap/>
            <w:vAlign w:val="bottom"/>
            <w:hideMark/>
          </w:tcPr>
          <w:p w:rsidR="006D1AD1" w:rsidRPr="00CF0F25" w:rsidRDefault="006D1AD1" w:rsidP="000E254E">
            <w:pPr>
              <w:jc w:val="right"/>
              <w:rPr>
                <w:sz w:val="24"/>
                <w:szCs w:val="24"/>
              </w:rPr>
            </w:pPr>
          </w:p>
        </w:tc>
        <w:tc>
          <w:tcPr>
            <w:tcW w:w="992" w:type="dxa"/>
            <w:tcBorders>
              <w:top w:val="nil"/>
              <w:left w:val="nil"/>
              <w:bottom w:val="nil"/>
              <w:right w:val="nil"/>
            </w:tcBorders>
            <w:shd w:val="clear" w:color="auto" w:fill="auto"/>
            <w:noWrap/>
            <w:vAlign w:val="bottom"/>
            <w:hideMark/>
          </w:tcPr>
          <w:p w:rsidR="006D1AD1" w:rsidRPr="00CF0F25" w:rsidRDefault="006D1AD1" w:rsidP="000E254E">
            <w:pPr>
              <w:jc w:val="right"/>
              <w:rPr>
                <w:sz w:val="24"/>
                <w:szCs w:val="24"/>
              </w:rPr>
            </w:pPr>
          </w:p>
        </w:tc>
      </w:tr>
      <w:tr w:rsidR="006D1AD1" w:rsidRPr="00CF0F25" w:rsidTr="000E254E">
        <w:trPr>
          <w:trHeight w:val="315"/>
        </w:trPr>
        <w:tc>
          <w:tcPr>
            <w:tcW w:w="3100" w:type="dxa"/>
            <w:tcBorders>
              <w:top w:val="nil"/>
              <w:left w:val="nil"/>
              <w:bottom w:val="nil"/>
              <w:right w:val="nil"/>
            </w:tcBorders>
            <w:shd w:val="clear" w:color="auto" w:fill="auto"/>
            <w:noWrap/>
            <w:vAlign w:val="bottom"/>
            <w:hideMark/>
          </w:tcPr>
          <w:p w:rsidR="006D1AD1" w:rsidRPr="00CF0F25" w:rsidRDefault="006D1AD1" w:rsidP="000E254E">
            <w:pPr>
              <w:rPr>
                <w:rFonts w:ascii="Arial CYR" w:hAnsi="Arial CYR" w:cs="Arial CYR"/>
                <w:sz w:val="24"/>
                <w:szCs w:val="24"/>
              </w:rPr>
            </w:pPr>
          </w:p>
        </w:tc>
        <w:tc>
          <w:tcPr>
            <w:tcW w:w="3279" w:type="dxa"/>
            <w:tcBorders>
              <w:top w:val="nil"/>
              <w:left w:val="nil"/>
              <w:bottom w:val="nil"/>
              <w:right w:val="nil"/>
            </w:tcBorders>
            <w:shd w:val="clear" w:color="auto" w:fill="auto"/>
            <w:noWrap/>
            <w:vAlign w:val="bottom"/>
            <w:hideMark/>
          </w:tcPr>
          <w:p w:rsidR="006D1AD1" w:rsidRPr="00CF0F25" w:rsidRDefault="006D1AD1" w:rsidP="000E254E">
            <w:pPr>
              <w:jc w:val="right"/>
              <w:rPr>
                <w:sz w:val="24"/>
                <w:szCs w:val="24"/>
              </w:rPr>
            </w:pPr>
          </w:p>
        </w:tc>
        <w:tc>
          <w:tcPr>
            <w:tcW w:w="1760" w:type="dxa"/>
            <w:tcBorders>
              <w:top w:val="nil"/>
              <w:left w:val="nil"/>
              <w:bottom w:val="nil"/>
              <w:right w:val="nil"/>
            </w:tcBorders>
            <w:shd w:val="clear" w:color="auto" w:fill="auto"/>
            <w:noWrap/>
            <w:vAlign w:val="bottom"/>
            <w:hideMark/>
          </w:tcPr>
          <w:p w:rsidR="006D1AD1" w:rsidRPr="00CF0F25" w:rsidRDefault="006D1AD1" w:rsidP="000E254E">
            <w:pPr>
              <w:jc w:val="right"/>
              <w:rPr>
                <w:sz w:val="24"/>
                <w:szCs w:val="24"/>
              </w:rPr>
            </w:pPr>
          </w:p>
        </w:tc>
        <w:tc>
          <w:tcPr>
            <w:tcW w:w="1926" w:type="dxa"/>
            <w:tcBorders>
              <w:top w:val="nil"/>
              <w:left w:val="nil"/>
              <w:bottom w:val="nil"/>
              <w:right w:val="nil"/>
            </w:tcBorders>
            <w:shd w:val="clear" w:color="auto" w:fill="auto"/>
            <w:noWrap/>
            <w:vAlign w:val="bottom"/>
            <w:hideMark/>
          </w:tcPr>
          <w:p w:rsidR="006D1AD1" w:rsidRPr="00CF0F25" w:rsidRDefault="006D1AD1" w:rsidP="000E254E">
            <w:pPr>
              <w:jc w:val="right"/>
              <w:rPr>
                <w:sz w:val="24"/>
                <w:szCs w:val="24"/>
              </w:rPr>
            </w:pPr>
          </w:p>
        </w:tc>
        <w:tc>
          <w:tcPr>
            <w:tcW w:w="992" w:type="dxa"/>
            <w:tcBorders>
              <w:top w:val="nil"/>
              <w:left w:val="nil"/>
              <w:bottom w:val="nil"/>
              <w:right w:val="nil"/>
            </w:tcBorders>
            <w:shd w:val="clear" w:color="auto" w:fill="auto"/>
            <w:noWrap/>
            <w:vAlign w:val="bottom"/>
            <w:hideMark/>
          </w:tcPr>
          <w:p w:rsidR="006D1AD1" w:rsidRPr="00CF0F25" w:rsidRDefault="006D1AD1" w:rsidP="000E254E">
            <w:pPr>
              <w:jc w:val="right"/>
              <w:rPr>
                <w:sz w:val="24"/>
                <w:szCs w:val="24"/>
              </w:rPr>
            </w:pPr>
          </w:p>
        </w:tc>
      </w:tr>
      <w:tr w:rsidR="006D1AD1" w:rsidRPr="00CF0F25" w:rsidTr="000E254E">
        <w:trPr>
          <w:trHeight w:val="375"/>
        </w:trPr>
        <w:tc>
          <w:tcPr>
            <w:tcW w:w="11057" w:type="dxa"/>
            <w:gridSpan w:val="5"/>
            <w:tcBorders>
              <w:top w:val="nil"/>
              <w:left w:val="nil"/>
              <w:bottom w:val="nil"/>
              <w:right w:val="nil"/>
            </w:tcBorders>
            <w:shd w:val="clear" w:color="auto" w:fill="auto"/>
            <w:noWrap/>
            <w:vAlign w:val="bottom"/>
            <w:hideMark/>
          </w:tcPr>
          <w:p w:rsidR="006D1AD1" w:rsidRPr="006D1AD1" w:rsidRDefault="006D1AD1" w:rsidP="006D1AD1">
            <w:pPr>
              <w:spacing w:after="0" w:line="240" w:lineRule="auto"/>
              <w:jc w:val="center"/>
              <w:rPr>
                <w:rFonts w:ascii="Times New Roman" w:hAnsi="Times New Roman" w:cs="Times New Roman"/>
                <w:b/>
                <w:bCs/>
                <w:sz w:val="28"/>
                <w:szCs w:val="28"/>
              </w:rPr>
            </w:pPr>
            <w:r w:rsidRPr="006D1AD1">
              <w:rPr>
                <w:rFonts w:ascii="Times New Roman" w:hAnsi="Times New Roman" w:cs="Times New Roman"/>
                <w:b/>
                <w:bCs/>
                <w:sz w:val="28"/>
                <w:szCs w:val="28"/>
              </w:rPr>
              <w:t xml:space="preserve">Исполнение районного бюджета по источникам </w:t>
            </w:r>
          </w:p>
        </w:tc>
      </w:tr>
      <w:tr w:rsidR="006D1AD1" w:rsidRPr="00CF0F25" w:rsidTr="000E254E">
        <w:trPr>
          <w:trHeight w:val="375"/>
        </w:trPr>
        <w:tc>
          <w:tcPr>
            <w:tcW w:w="11057" w:type="dxa"/>
            <w:gridSpan w:val="5"/>
            <w:tcBorders>
              <w:top w:val="nil"/>
              <w:left w:val="nil"/>
              <w:bottom w:val="nil"/>
              <w:right w:val="nil"/>
            </w:tcBorders>
            <w:shd w:val="clear" w:color="auto" w:fill="auto"/>
            <w:noWrap/>
            <w:vAlign w:val="bottom"/>
            <w:hideMark/>
          </w:tcPr>
          <w:p w:rsidR="006D1AD1" w:rsidRPr="006D1AD1" w:rsidRDefault="006D1AD1" w:rsidP="006D1AD1">
            <w:pPr>
              <w:spacing w:after="0" w:line="240" w:lineRule="auto"/>
              <w:jc w:val="center"/>
              <w:rPr>
                <w:rFonts w:ascii="Times New Roman" w:hAnsi="Times New Roman" w:cs="Times New Roman"/>
                <w:b/>
                <w:bCs/>
                <w:sz w:val="28"/>
                <w:szCs w:val="28"/>
              </w:rPr>
            </w:pPr>
            <w:r w:rsidRPr="006D1AD1">
              <w:rPr>
                <w:rFonts w:ascii="Times New Roman" w:hAnsi="Times New Roman" w:cs="Times New Roman"/>
                <w:b/>
                <w:bCs/>
                <w:sz w:val="28"/>
                <w:szCs w:val="28"/>
              </w:rPr>
              <w:t>финансирования дефицита бюджета за 2018 год</w:t>
            </w:r>
          </w:p>
        </w:tc>
      </w:tr>
      <w:tr w:rsidR="006D1AD1" w:rsidRPr="00CF0F25" w:rsidTr="000E254E">
        <w:trPr>
          <w:trHeight w:val="315"/>
        </w:trPr>
        <w:tc>
          <w:tcPr>
            <w:tcW w:w="3100" w:type="dxa"/>
            <w:tcBorders>
              <w:top w:val="nil"/>
              <w:left w:val="nil"/>
              <w:bottom w:val="nil"/>
              <w:right w:val="nil"/>
            </w:tcBorders>
            <w:shd w:val="clear" w:color="auto" w:fill="auto"/>
            <w:noWrap/>
            <w:vAlign w:val="bottom"/>
            <w:hideMark/>
          </w:tcPr>
          <w:p w:rsidR="006D1AD1" w:rsidRPr="00CF0F25" w:rsidRDefault="006D1AD1" w:rsidP="006D1AD1">
            <w:pPr>
              <w:spacing w:after="0"/>
              <w:ind w:firstLineChars="1500" w:firstLine="3600"/>
              <w:rPr>
                <w:sz w:val="24"/>
                <w:szCs w:val="24"/>
              </w:rPr>
            </w:pPr>
          </w:p>
        </w:tc>
        <w:tc>
          <w:tcPr>
            <w:tcW w:w="3279" w:type="dxa"/>
            <w:tcBorders>
              <w:top w:val="nil"/>
              <w:left w:val="nil"/>
              <w:bottom w:val="nil"/>
              <w:right w:val="nil"/>
            </w:tcBorders>
            <w:shd w:val="clear" w:color="auto" w:fill="auto"/>
            <w:noWrap/>
            <w:vAlign w:val="bottom"/>
            <w:hideMark/>
          </w:tcPr>
          <w:p w:rsidR="006D1AD1" w:rsidRPr="00CF0F25" w:rsidRDefault="006D1AD1" w:rsidP="000E254E">
            <w:pPr>
              <w:rPr>
                <w:rFonts w:ascii="Arial CYR" w:hAnsi="Arial CYR" w:cs="Arial CYR"/>
                <w:sz w:val="24"/>
                <w:szCs w:val="24"/>
              </w:rPr>
            </w:pPr>
          </w:p>
        </w:tc>
        <w:tc>
          <w:tcPr>
            <w:tcW w:w="1760" w:type="dxa"/>
            <w:tcBorders>
              <w:top w:val="nil"/>
              <w:left w:val="nil"/>
              <w:bottom w:val="nil"/>
              <w:right w:val="nil"/>
            </w:tcBorders>
            <w:shd w:val="clear" w:color="auto" w:fill="auto"/>
            <w:noWrap/>
            <w:vAlign w:val="bottom"/>
            <w:hideMark/>
          </w:tcPr>
          <w:p w:rsidR="006D1AD1" w:rsidRPr="00CF0F25" w:rsidRDefault="006D1AD1" w:rsidP="000E254E">
            <w:pPr>
              <w:rPr>
                <w:rFonts w:ascii="Arial CYR" w:hAnsi="Arial CYR" w:cs="Arial CYR"/>
                <w:sz w:val="24"/>
                <w:szCs w:val="24"/>
              </w:rPr>
            </w:pPr>
          </w:p>
        </w:tc>
        <w:tc>
          <w:tcPr>
            <w:tcW w:w="1926" w:type="dxa"/>
            <w:tcBorders>
              <w:top w:val="nil"/>
              <w:left w:val="nil"/>
              <w:bottom w:val="nil"/>
              <w:right w:val="nil"/>
            </w:tcBorders>
            <w:shd w:val="clear" w:color="auto" w:fill="auto"/>
            <w:noWrap/>
            <w:vAlign w:val="bottom"/>
            <w:hideMark/>
          </w:tcPr>
          <w:p w:rsidR="006D1AD1" w:rsidRPr="00CF0F25" w:rsidRDefault="006D1AD1" w:rsidP="000E254E">
            <w:pPr>
              <w:rPr>
                <w:rFonts w:ascii="Arial CYR" w:hAnsi="Arial CYR" w:cs="Arial CYR"/>
                <w:sz w:val="24"/>
                <w:szCs w:val="24"/>
              </w:rPr>
            </w:pPr>
          </w:p>
        </w:tc>
        <w:tc>
          <w:tcPr>
            <w:tcW w:w="992" w:type="dxa"/>
            <w:tcBorders>
              <w:top w:val="nil"/>
              <w:left w:val="nil"/>
              <w:bottom w:val="nil"/>
              <w:right w:val="nil"/>
            </w:tcBorders>
            <w:shd w:val="clear" w:color="auto" w:fill="auto"/>
            <w:noWrap/>
            <w:vAlign w:val="bottom"/>
            <w:hideMark/>
          </w:tcPr>
          <w:p w:rsidR="006D1AD1" w:rsidRPr="00CF0F25" w:rsidRDefault="006D1AD1" w:rsidP="000E254E">
            <w:pPr>
              <w:rPr>
                <w:rFonts w:ascii="Arial CYR" w:hAnsi="Arial CYR" w:cs="Arial CYR"/>
                <w:sz w:val="24"/>
                <w:szCs w:val="24"/>
              </w:rPr>
            </w:pPr>
          </w:p>
        </w:tc>
      </w:tr>
      <w:tr w:rsidR="006D1AD1" w:rsidRPr="00CF0F25" w:rsidTr="000E254E">
        <w:trPr>
          <w:trHeight w:val="1260"/>
        </w:trPr>
        <w:tc>
          <w:tcPr>
            <w:tcW w:w="3100" w:type="dxa"/>
            <w:tcBorders>
              <w:top w:val="single" w:sz="4" w:space="0" w:color="auto"/>
              <w:left w:val="single" w:sz="4" w:space="0" w:color="auto"/>
              <w:bottom w:val="single" w:sz="4" w:space="0" w:color="auto"/>
              <w:right w:val="single" w:sz="4" w:space="0" w:color="auto"/>
            </w:tcBorders>
            <w:shd w:val="clear" w:color="auto" w:fill="auto"/>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Код классификации источников финансирования дефицитов бюджетов</w:t>
            </w:r>
          </w:p>
        </w:tc>
        <w:tc>
          <w:tcPr>
            <w:tcW w:w="3279" w:type="dxa"/>
            <w:tcBorders>
              <w:top w:val="single" w:sz="4" w:space="0" w:color="auto"/>
              <w:left w:val="nil"/>
              <w:bottom w:val="single" w:sz="4" w:space="0" w:color="auto"/>
              <w:right w:val="single" w:sz="4" w:space="0" w:color="auto"/>
            </w:tcBorders>
            <w:shd w:val="clear" w:color="auto" w:fill="auto"/>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Наименование кода классификации источников финансирования дефицитов бюджетов</w:t>
            </w:r>
          </w:p>
        </w:tc>
        <w:tc>
          <w:tcPr>
            <w:tcW w:w="1760" w:type="dxa"/>
            <w:tcBorders>
              <w:top w:val="single" w:sz="4" w:space="0" w:color="auto"/>
              <w:left w:val="nil"/>
              <w:bottom w:val="single" w:sz="4" w:space="0" w:color="auto"/>
              <w:right w:val="single" w:sz="4" w:space="0" w:color="auto"/>
            </w:tcBorders>
            <w:shd w:val="clear" w:color="auto" w:fill="auto"/>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Утверждено решением  о бюджете</w:t>
            </w:r>
          </w:p>
        </w:tc>
        <w:tc>
          <w:tcPr>
            <w:tcW w:w="1926" w:type="dxa"/>
            <w:tcBorders>
              <w:top w:val="single" w:sz="4" w:space="0" w:color="auto"/>
              <w:left w:val="nil"/>
              <w:bottom w:val="single" w:sz="4" w:space="0" w:color="auto"/>
              <w:right w:val="single" w:sz="4" w:space="0" w:color="auto"/>
            </w:tcBorders>
            <w:shd w:val="clear" w:color="auto" w:fill="auto"/>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 xml:space="preserve">Фактическое исполнение </w:t>
            </w:r>
          </w:p>
        </w:tc>
        <w:tc>
          <w:tcPr>
            <w:tcW w:w="992" w:type="dxa"/>
            <w:tcBorders>
              <w:top w:val="single" w:sz="4" w:space="0" w:color="auto"/>
              <w:left w:val="nil"/>
              <w:bottom w:val="single" w:sz="4" w:space="0" w:color="auto"/>
              <w:right w:val="single" w:sz="4" w:space="0" w:color="auto"/>
            </w:tcBorders>
            <w:shd w:val="clear" w:color="auto" w:fill="auto"/>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Процент исполнения</w:t>
            </w:r>
          </w:p>
        </w:tc>
      </w:tr>
      <w:tr w:rsidR="006D1AD1" w:rsidRPr="00CF0F25" w:rsidTr="000E254E">
        <w:trPr>
          <w:trHeight w:val="315"/>
        </w:trPr>
        <w:tc>
          <w:tcPr>
            <w:tcW w:w="3100" w:type="dxa"/>
            <w:tcBorders>
              <w:top w:val="nil"/>
              <w:left w:val="single" w:sz="4" w:space="0" w:color="auto"/>
              <w:bottom w:val="single" w:sz="4" w:space="0" w:color="auto"/>
              <w:right w:val="single" w:sz="4" w:space="0" w:color="auto"/>
            </w:tcBorders>
            <w:shd w:val="clear" w:color="auto" w:fill="auto"/>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1</w:t>
            </w:r>
          </w:p>
        </w:tc>
        <w:tc>
          <w:tcPr>
            <w:tcW w:w="3279" w:type="dxa"/>
            <w:tcBorders>
              <w:top w:val="nil"/>
              <w:left w:val="nil"/>
              <w:bottom w:val="single" w:sz="4" w:space="0" w:color="auto"/>
              <w:right w:val="single" w:sz="4" w:space="0" w:color="auto"/>
            </w:tcBorders>
            <w:shd w:val="clear" w:color="auto" w:fill="auto"/>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2</w:t>
            </w:r>
          </w:p>
        </w:tc>
        <w:tc>
          <w:tcPr>
            <w:tcW w:w="1760" w:type="dxa"/>
            <w:tcBorders>
              <w:top w:val="nil"/>
              <w:left w:val="nil"/>
              <w:bottom w:val="single" w:sz="4" w:space="0" w:color="auto"/>
              <w:right w:val="single" w:sz="4" w:space="0" w:color="auto"/>
            </w:tcBorders>
            <w:shd w:val="clear" w:color="auto" w:fill="auto"/>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3</w:t>
            </w:r>
          </w:p>
        </w:tc>
        <w:tc>
          <w:tcPr>
            <w:tcW w:w="1926" w:type="dxa"/>
            <w:tcBorders>
              <w:top w:val="nil"/>
              <w:left w:val="nil"/>
              <w:bottom w:val="single" w:sz="4" w:space="0" w:color="auto"/>
              <w:right w:val="single" w:sz="4" w:space="0" w:color="auto"/>
            </w:tcBorders>
            <w:shd w:val="clear" w:color="auto" w:fill="auto"/>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4</w:t>
            </w:r>
          </w:p>
        </w:tc>
        <w:tc>
          <w:tcPr>
            <w:tcW w:w="992" w:type="dxa"/>
            <w:tcBorders>
              <w:top w:val="nil"/>
              <w:left w:val="nil"/>
              <w:bottom w:val="single" w:sz="4" w:space="0" w:color="auto"/>
              <w:right w:val="single" w:sz="4" w:space="0" w:color="auto"/>
            </w:tcBorders>
            <w:shd w:val="clear" w:color="auto" w:fill="auto"/>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5</w:t>
            </w:r>
          </w:p>
        </w:tc>
      </w:tr>
      <w:tr w:rsidR="006D1AD1" w:rsidRPr="00CF0F25" w:rsidTr="000E254E">
        <w:trPr>
          <w:trHeight w:val="945"/>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b/>
                <w:bCs/>
              </w:rPr>
            </w:pPr>
            <w:r w:rsidRPr="006D1AD1">
              <w:rPr>
                <w:rFonts w:ascii="Times New Roman" w:hAnsi="Times New Roman" w:cs="Times New Roman"/>
                <w:b/>
                <w:bCs/>
              </w:rPr>
              <w:t>000 01 00 00 00 00 0000 000</w:t>
            </w:r>
          </w:p>
        </w:tc>
        <w:tc>
          <w:tcPr>
            <w:tcW w:w="3279"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rPr>
                <w:rFonts w:ascii="Times New Roman" w:hAnsi="Times New Roman" w:cs="Times New Roman"/>
                <w:b/>
                <w:bCs/>
              </w:rPr>
            </w:pPr>
            <w:r w:rsidRPr="006D1AD1">
              <w:rPr>
                <w:rFonts w:ascii="Times New Roman" w:hAnsi="Times New Roman" w:cs="Times New Roman"/>
                <w:b/>
                <w:bCs/>
              </w:rPr>
              <w:t>Источники внутреннего финансирования дефицитов  бюджетов</w:t>
            </w:r>
          </w:p>
        </w:tc>
        <w:tc>
          <w:tcPr>
            <w:tcW w:w="1760"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b/>
                <w:bCs/>
              </w:rPr>
            </w:pPr>
            <w:r w:rsidRPr="006D1AD1">
              <w:rPr>
                <w:rFonts w:ascii="Times New Roman" w:hAnsi="Times New Roman" w:cs="Times New Roman"/>
                <w:b/>
                <w:bCs/>
              </w:rPr>
              <w:t>5 737 188,07</w:t>
            </w:r>
          </w:p>
        </w:tc>
        <w:tc>
          <w:tcPr>
            <w:tcW w:w="1926"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b/>
                <w:bCs/>
                <w:color w:val="000000"/>
              </w:rPr>
            </w:pPr>
            <w:r w:rsidRPr="006D1AD1">
              <w:rPr>
                <w:rFonts w:ascii="Times New Roman" w:hAnsi="Times New Roman" w:cs="Times New Roman"/>
                <w:b/>
                <w:bCs/>
                <w:color w:val="000000"/>
              </w:rPr>
              <w:t>-23 510 846,91</w:t>
            </w:r>
          </w:p>
        </w:tc>
        <w:tc>
          <w:tcPr>
            <w:tcW w:w="992"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b/>
                <w:bCs/>
                <w:color w:val="000000"/>
              </w:rPr>
            </w:pPr>
            <w:r w:rsidRPr="006D1AD1">
              <w:rPr>
                <w:rFonts w:ascii="Times New Roman" w:hAnsi="Times New Roman" w:cs="Times New Roman"/>
                <w:b/>
                <w:bCs/>
                <w:color w:val="000000"/>
              </w:rPr>
              <w:t> </w:t>
            </w:r>
          </w:p>
        </w:tc>
      </w:tr>
      <w:tr w:rsidR="006D1AD1" w:rsidRPr="00CF0F25" w:rsidTr="000E254E">
        <w:trPr>
          <w:trHeight w:val="630"/>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b/>
                <w:bCs/>
              </w:rPr>
            </w:pPr>
            <w:r w:rsidRPr="006D1AD1">
              <w:rPr>
                <w:rFonts w:ascii="Times New Roman" w:hAnsi="Times New Roman" w:cs="Times New Roman"/>
                <w:b/>
                <w:bCs/>
              </w:rPr>
              <w:t>000 01 05 00 00 00 0000 000</w:t>
            </w:r>
          </w:p>
        </w:tc>
        <w:tc>
          <w:tcPr>
            <w:tcW w:w="3279"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rPr>
                <w:rFonts w:ascii="Times New Roman" w:hAnsi="Times New Roman" w:cs="Times New Roman"/>
                <w:b/>
                <w:bCs/>
              </w:rPr>
            </w:pPr>
            <w:r w:rsidRPr="006D1AD1">
              <w:rPr>
                <w:rFonts w:ascii="Times New Roman" w:hAnsi="Times New Roman" w:cs="Times New Roman"/>
                <w:b/>
                <w:bCs/>
              </w:rPr>
              <w:t>Изменение остатков средств на счетах по учету средств бюджета</w:t>
            </w:r>
          </w:p>
        </w:tc>
        <w:tc>
          <w:tcPr>
            <w:tcW w:w="1760"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b/>
                <w:bCs/>
              </w:rPr>
            </w:pPr>
            <w:r w:rsidRPr="006D1AD1">
              <w:rPr>
                <w:rFonts w:ascii="Times New Roman" w:hAnsi="Times New Roman" w:cs="Times New Roman"/>
                <w:b/>
                <w:bCs/>
              </w:rPr>
              <w:t>5 737 188,07</w:t>
            </w:r>
          </w:p>
        </w:tc>
        <w:tc>
          <w:tcPr>
            <w:tcW w:w="1926"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b/>
                <w:bCs/>
                <w:color w:val="000000"/>
              </w:rPr>
            </w:pPr>
            <w:r w:rsidRPr="006D1AD1">
              <w:rPr>
                <w:rFonts w:ascii="Times New Roman" w:hAnsi="Times New Roman" w:cs="Times New Roman"/>
                <w:b/>
                <w:bCs/>
                <w:color w:val="000000"/>
              </w:rPr>
              <w:t>-23 510 846,91</w:t>
            </w:r>
          </w:p>
        </w:tc>
        <w:tc>
          <w:tcPr>
            <w:tcW w:w="992"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b/>
                <w:bCs/>
              </w:rPr>
            </w:pPr>
            <w:r w:rsidRPr="006D1AD1">
              <w:rPr>
                <w:rFonts w:ascii="Times New Roman" w:hAnsi="Times New Roman" w:cs="Times New Roman"/>
                <w:b/>
                <w:bCs/>
              </w:rPr>
              <w:t> </w:t>
            </w:r>
          </w:p>
        </w:tc>
      </w:tr>
      <w:tr w:rsidR="006D1AD1" w:rsidRPr="00CF0F25" w:rsidTr="000E254E">
        <w:trPr>
          <w:trHeight w:val="630"/>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000 01 05 00 00 00 0000 500</w:t>
            </w:r>
          </w:p>
        </w:tc>
        <w:tc>
          <w:tcPr>
            <w:tcW w:w="3279"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rPr>
                <w:rFonts w:ascii="Times New Roman" w:hAnsi="Times New Roman" w:cs="Times New Roman"/>
              </w:rPr>
            </w:pPr>
            <w:r w:rsidRPr="006D1AD1">
              <w:rPr>
                <w:rFonts w:ascii="Times New Roman" w:hAnsi="Times New Roman" w:cs="Times New Roman"/>
              </w:rPr>
              <w:t>Увеличение остатков средств бюджетов</w:t>
            </w:r>
          </w:p>
        </w:tc>
        <w:tc>
          <w:tcPr>
            <w:tcW w:w="1760"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-917 807 124,50</w:t>
            </w:r>
          </w:p>
        </w:tc>
        <w:tc>
          <w:tcPr>
            <w:tcW w:w="1926"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-770 475 235,72</w:t>
            </w:r>
          </w:p>
        </w:tc>
        <w:tc>
          <w:tcPr>
            <w:tcW w:w="992"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83,9</w:t>
            </w:r>
          </w:p>
        </w:tc>
      </w:tr>
      <w:tr w:rsidR="006D1AD1" w:rsidRPr="00CF0F25" w:rsidTr="000E254E">
        <w:trPr>
          <w:trHeight w:val="630"/>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000 01 05 02 00 00 0000 500</w:t>
            </w:r>
          </w:p>
        </w:tc>
        <w:tc>
          <w:tcPr>
            <w:tcW w:w="3279"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rPr>
                <w:rFonts w:ascii="Times New Roman" w:hAnsi="Times New Roman" w:cs="Times New Roman"/>
              </w:rPr>
            </w:pPr>
            <w:r w:rsidRPr="006D1AD1">
              <w:rPr>
                <w:rFonts w:ascii="Times New Roman" w:hAnsi="Times New Roman" w:cs="Times New Roman"/>
              </w:rPr>
              <w:t>Увеличение прочих остатков средств бюджетов</w:t>
            </w:r>
          </w:p>
        </w:tc>
        <w:tc>
          <w:tcPr>
            <w:tcW w:w="1760"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-917 807 124,50</w:t>
            </w:r>
          </w:p>
        </w:tc>
        <w:tc>
          <w:tcPr>
            <w:tcW w:w="1926"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-770 475 235,72</w:t>
            </w:r>
          </w:p>
        </w:tc>
        <w:tc>
          <w:tcPr>
            <w:tcW w:w="992"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83,9</w:t>
            </w:r>
          </w:p>
        </w:tc>
      </w:tr>
      <w:tr w:rsidR="006D1AD1" w:rsidRPr="00CF0F25" w:rsidTr="000E254E">
        <w:trPr>
          <w:trHeight w:val="630"/>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000 01 05 02 01 00 0000 510</w:t>
            </w:r>
          </w:p>
        </w:tc>
        <w:tc>
          <w:tcPr>
            <w:tcW w:w="3279"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rPr>
                <w:rFonts w:ascii="Times New Roman" w:hAnsi="Times New Roman" w:cs="Times New Roman"/>
              </w:rPr>
            </w:pPr>
            <w:r w:rsidRPr="006D1AD1">
              <w:rPr>
                <w:rFonts w:ascii="Times New Roman" w:hAnsi="Times New Roman" w:cs="Times New Roman"/>
              </w:rPr>
              <w:t>Увеличение прочих остатков денежных средств бюджетов</w:t>
            </w:r>
          </w:p>
        </w:tc>
        <w:tc>
          <w:tcPr>
            <w:tcW w:w="1760"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-917 807 124,50</w:t>
            </w:r>
          </w:p>
        </w:tc>
        <w:tc>
          <w:tcPr>
            <w:tcW w:w="1926"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-770 475 235,72</w:t>
            </w:r>
          </w:p>
        </w:tc>
        <w:tc>
          <w:tcPr>
            <w:tcW w:w="992"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83,9</w:t>
            </w:r>
          </w:p>
        </w:tc>
      </w:tr>
      <w:tr w:rsidR="006D1AD1" w:rsidRPr="00CF0F25" w:rsidTr="000E254E">
        <w:trPr>
          <w:trHeight w:val="945"/>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000 01 05 02 01 05 0000 510</w:t>
            </w:r>
          </w:p>
        </w:tc>
        <w:tc>
          <w:tcPr>
            <w:tcW w:w="3279"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rPr>
                <w:rFonts w:ascii="Times New Roman" w:hAnsi="Times New Roman" w:cs="Times New Roman"/>
              </w:rPr>
            </w:pPr>
            <w:r w:rsidRPr="006D1AD1">
              <w:rPr>
                <w:rFonts w:ascii="Times New Roman" w:hAnsi="Times New Roman" w:cs="Times New Roman"/>
              </w:rPr>
              <w:t>Увеличение прочих остатков денежных средств бюджетов муниципальных районов</w:t>
            </w:r>
          </w:p>
        </w:tc>
        <w:tc>
          <w:tcPr>
            <w:tcW w:w="1760"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-917 807 124,50</w:t>
            </w:r>
          </w:p>
        </w:tc>
        <w:tc>
          <w:tcPr>
            <w:tcW w:w="1926"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-770 475 235,72</w:t>
            </w:r>
          </w:p>
        </w:tc>
        <w:tc>
          <w:tcPr>
            <w:tcW w:w="992"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83,9</w:t>
            </w:r>
          </w:p>
        </w:tc>
      </w:tr>
      <w:tr w:rsidR="006D1AD1" w:rsidRPr="00CF0F25" w:rsidTr="000E254E">
        <w:trPr>
          <w:trHeight w:val="630"/>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000 01 05 00 00 00 0000 600</w:t>
            </w:r>
          </w:p>
        </w:tc>
        <w:tc>
          <w:tcPr>
            <w:tcW w:w="3279"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rPr>
                <w:rFonts w:ascii="Times New Roman" w:hAnsi="Times New Roman" w:cs="Times New Roman"/>
              </w:rPr>
            </w:pPr>
            <w:r w:rsidRPr="006D1AD1">
              <w:rPr>
                <w:rFonts w:ascii="Times New Roman" w:hAnsi="Times New Roman" w:cs="Times New Roman"/>
              </w:rPr>
              <w:t>Уменьшение остатков средств бюджетов</w:t>
            </w:r>
          </w:p>
        </w:tc>
        <w:tc>
          <w:tcPr>
            <w:tcW w:w="1760"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923 544 312,57</w:t>
            </w:r>
          </w:p>
        </w:tc>
        <w:tc>
          <w:tcPr>
            <w:tcW w:w="1926"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746 964 388,81</w:t>
            </w:r>
          </w:p>
        </w:tc>
        <w:tc>
          <w:tcPr>
            <w:tcW w:w="992"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80,9</w:t>
            </w:r>
          </w:p>
        </w:tc>
      </w:tr>
      <w:tr w:rsidR="006D1AD1" w:rsidRPr="00CF0F25" w:rsidTr="000E254E">
        <w:trPr>
          <w:trHeight w:val="630"/>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000 01 05 02 00 00 0000 600</w:t>
            </w:r>
          </w:p>
        </w:tc>
        <w:tc>
          <w:tcPr>
            <w:tcW w:w="3279"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rPr>
                <w:rFonts w:ascii="Times New Roman" w:hAnsi="Times New Roman" w:cs="Times New Roman"/>
              </w:rPr>
            </w:pPr>
            <w:r w:rsidRPr="006D1AD1">
              <w:rPr>
                <w:rFonts w:ascii="Times New Roman" w:hAnsi="Times New Roman" w:cs="Times New Roman"/>
              </w:rPr>
              <w:t>Уменьшение прочих остатков средств бюджетов</w:t>
            </w:r>
          </w:p>
        </w:tc>
        <w:tc>
          <w:tcPr>
            <w:tcW w:w="1760"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923 544 312,57</w:t>
            </w:r>
          </w:p>
        </w:tc>
        <w:tc>
          <w:tcPr>
            <w:tcW w:w="1926"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746 964 388,81</w:t>
            </w:r>
          </w:p>
        </w:tc>
        <w:tc>
          <w:tcPr>
            <w:tcW w:w="992"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80,9</w:t>
            </w:r>
          </w:p>
        </w:tc>
      </w:tr>
      <w:tr w:rsidR="006D1AD1" w:rsidRPr="00CF0F25" w:rsidTr="000E254E">
        <w:trPr>
          <w:trHeight w:val="630"/>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000 01 05 02 01 00 0000 610</w:t>
            </w:r>
          </w:p>
        </w:tc>
        <w:tc>
          <w:tcPr>
            <w:tcW w:w="3279"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rPr>
                <w:rFonts w:ascii="Times New Roman" w:hAnsi="Times New Roman" w:cs="Times New Roman"/>
              </w:rPr>
            </w:pPr>
            <w:r w:rsidRPr="006D1AD1">
              <w:rPr>
                <w:rFonts w:ascii="Times New Roman" w:hAnsi="Times New Roman" w:cs="Times New Roman"/>
              </w:rPr>
              <w:t>Уменьшение прочих остатков денежных средств бюджетов</w:t>
            </w:r>
          </w:p>
        </w:tc>
        <w:tc>
          <w:tcPr>
            <w:tcW w:w="1760"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923 544 312,57</w:t>
            </w:r>
          </w:p>
        </w:tc>
        <w:tc>
          <w:tcPr>
            <w:tcW w:w="1926"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746 964 388,81</w:t>
            </w:r>
          </w:p>
        </w:tc>
        <w:tc>
          <w:tcPr>
            <w:tcW w:w="992"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80,9</w:t>
            </w:r>
          </w:p>
        </w:tc>
      </w:tr>
      <w:tr w:rsidR="006D1AD1" w:rsidRPr="00CF0F25" w:rsidTr="000E254E">
        <w:trPr>
          <w:trHeight w:val="945"/>
        </w:trPr>
        <w:tc>
          <w:tcPr>
            <w:tcW w:w="3100" w:type="dxa"/>
            <w:tcBorders>
              <w:top w:val="nil"/>
              <w:left w:val="single" w:sz="4" w:space="0" w:color="auto"/>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000 01 05 02 01 05 0000 610</w:t>
            </w:r>
          </w:p>
        </w:tc>
        <w:tc>
          <w:tcPr>
            <w:tcW w:w="3279"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rPr>
                <w:rFonts w:ascii="Times New Roman" w:hAnsi="Times New Roman" w:cs="Times New Roman"/>
              </w:rPr>
            </w:pPr>
            <w:r w:rsidRPr="006D1AD1">
              <w:rPr>
                <w:rFonts w:ascii="Times New Roman" w:hAnsi="Times New Roman" w:cs="Times New Roman"/>
              </w:rPr>
              <w:t>Уменьшение прочих остатков денежных средств бюджетов муниципальных районов</w:t>
            </w:r>
          </w:p>
        </w:tc>
        <w:tc>
          <w:tcPr>
            <w:tcW w:w="1760" w:type="dxa"/>
            <w:tcBorders>
              <w:top w:val="nil"/>
              <w:left w:val="nil"/>
              <w:bottom w:val="single" w:sz="4" w:space="0" w:color="auto"/>
              <w:right w:val="single" w:sz="4" w:space="0" w:color="auto"/>
            </w:tcBorders>
            <w:shd w:val="clear" w:color="auto" w:fill="auto"/>
            <w:vAlign w:val="center"/>
            <w:hideMark/>
          </w:tcPr>
          <w:p w:rsidR="006D1AD1" w:rsidRPr="006D1AD1" w:rsidRDefault="006D1AD1" w:rsidP="000E254E">
            <w:pPr>
              <w:jc w:val="center"/>
              <w:rPr>
                <w:rFonts w:ascii="Times New Roman" w:hAnsi="Times New Roman" w:cs="Times New Roman"/>
              </w:rPr>
            </w:pPr>
            <w:r w:rsidRPr="006D1AD1">
              <w:rPr>
                <w:rFonts w:ascii="Times New Roman" w:hAnsi="Times New Roman" w:cs="Times New Roman"/>
              </w:rPr>
              <w:t>923 544 312,57</w:t>
            </w:r>
          </w:p>
        </w:tc>
        <w:tc>
          <w:tcPr>
            <w:tcW w:w="1926"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746 964 388,81</w:t>
            </w:r>
          </w:p>
        </w:tc>
        <w:tc>
          <w:tcPr>
            <w:tcW w:w="992" w:type="dxa"/>
            <w:tcBorders>
              <w:top w:val="nil"/>
              <w:left w:val="nil"/>
              <w:bottom w:val="single" w:sz="4" w:space="0" w:color="auto"/>
              <w:right w:val="single" w:sz="4" w:space="0" w:color="auto"/>
            </w:tcBorders>
            <w:shd w:val="clear" w:color="auto" w:fill="auto"/>
            <w:noWrap/>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80,9</w:t>
            </w:r>
          </w:p>
        </w:tc>
      </w:tr>
    </w:tbl>
    <w:p w:rsidR="006D1AD1" w:rsidRDefault="006D1AD1" w:rsidP="006D1AD1">
      <w:pPr>
        <w:tabs>
          <w:tab w:val="left" w:pos="540"/>
        </w:tabs>
      </w:pPr>
    </w:p>
    <w:tbl>
      <w:tblPr>
        <w:tblW w:w="10505" w:type="dxa"/>
        <w:tblInd w:w="93" w:type="dxa"/>
        <w:tblLook w:val="04A0"/>
      </w:tblPr>
      <w:tblGrid>
        <w:gridCol w:w="4060"/>
        <w:gridCol w:w="1320"/>
        <w:gridCol w:w="1882"/>
        <w:gridCol w:w="1739"/>
        <w:gridCol w:w="1504"/>
      </w:tblGrid>
      <w:tr w:rsidR="006D1AD1" w:rsidRPr="006D1AD1" w:rsidTr="006D1AD1">
        <w:trPr>
          <w:trHeight w:val="315"/>
        </w:trPr>
        <w:tc>
          <w:tcPr>
            <w:tcW w:w="7262" w:type="dxa"/>
            <w:gridSpan w:val="3"/>
            <w:tcBorders>
              <w:top w:val="nil"/>
              <w:left w:val="nil"/>
              <w:bottom w:val="nil"/>
              <w:right w:val="nil"/>
            </w:tcBorders>
            <w:shd w:val="clear" w:color="auto" w:fill="auto"/>
            <w:vAlign w:val="bottom"/>
            <w:hideMark/>
          </w:tcPr>
          <w:p w:rsidR="006D1AD1" w:rsidRPr="006D1AD1" w:rsidRDefault="006D1AD1" w:rsidP="006D1AD1">
            <w:pPr>
              <w:spacing w:after="0" w:line="240" w:lineRule="auto"/>
              <w:rPr>
                <w:rFonts w:ascii="Times New Roman" w:hAnsi="Times New Roman" w:cs="Times New Roman"/>
                <w:color w:val="000000"/>
              </w:rPr>
            </w:pPr>
          </w:p>
        </w:tc>
        <w:tc>
          <w:tcPr>
            <w:tcW w:w="3243" w:type="dxa"/>
            <w:gridSpan w:val="2"/>
            <w:tcBorders>
              <w:top w:val="nil"/>
              <w:left w:val="nil"/>
              <w:bottom w:val="nil"/>
              <w:right w:val="nil"/>
            </w:tcBorders>
            <w:shd w:val="clear" w:color="auto" w:fill="auto"/>
            <w:noWrap/>
            <w:vAlign w:val="bottom"/>
            <w:hideMark/>
          </w:tcPr>
          <w:p w:rsidR="006D1AD1" w:rsidRPr="006D1AD1" w:rsidRDefault="006D1AD1" w:rsidP="006D1AD1">
            <w:pPr>
              <w:spacing w:after="0" w:line="240" w:lineRule="auto"/>
              <w:jc w:val="center"/>
              <w:rPr>
                <w:rFonts w:ascii="Times New Roman" w:hAnsi="Times New Roman" w:cs="Times New Roman"/>
                <w:color w:val="000000"/>
              </w:rPr>
            </w:pPr>
            <w:r w:rsidRPr="006D1AD1">
              <w:rPr>
                <w:rFonts w:ascii="Times New Roman" w:hAnsi="Times New Roman" w:cs="Times New Roman"/>
                <w:color w:val="000000"/>
              </w:rPr>
              <w:t xml:space="preserve">                 Приложение № 3</w:t>
            </w:r>
          </w:p>
        </w:tc>
      </w:tr>
      <w:tr w:rsidR="006D1AD1" w:rsidRPr="006D1AD1" w:rsidTr="006D1AD1">
        <w:trPr>
          <w:trHeight w:val="315"/>
        </w:trPr>
        <w:tc>
          <w:tcPr>
            <w:tcW w:w="4060" w:type="dxa"/>
            <w:tcBorders>
              <w:top w:val="nil"/>
              <w:left w:val="nil"/>
              <w:bottom w:val="nil"/>
              <w:right w:val="nil"/>
            </w:tcBorders>
            <w:shd w:val="clear" w:color="auto" w:fill="auto"/>
            <w:vAlign w:val="bottom"/>
            <w:hideMark/>
          </w:tcPr>
          <w:p w:rsidR="006D1AD1" w:rsidRPr="006D1AD1" w:rsidRDefault="006D1AD1" w:rsidP="006D1AD1">
            <w:pPr>
              <w:spacing w:after="0"/>
              <w:rPr>
                <w:rFonts w:ascii="Times New Roman" w:hAnsi="Times New Roman" w:cs="Times New Roman"/>
                <w:color w:val="000000"/>
              </w:rPr>
            </w:pPr>
          </w:p>
        </w:tc>
        <w:tc>
          <w:tcPr>
            <w:tcW w:w="1320" w:type="dxa"/>
            <w:tcBorders>
              <w:top w:val="nil"/>
              <w:left w:val="nil"/>
              <w:bottom w:val="nil"/>
              <w:right w:val="nil"/>
            </w:tcBorders>
            <w:shd w:val="clear" w:color="auto" w:fill="auto"/>
            <w:vAlign w:val="bottom"/>
            <w:hideMark/>
          </w:tcPr>
          <w:p w:rsidR="006D1AD1" w:rsidRPr="006D1AD1" w:rsidRDefault="006D1AD1" w:rsidP="006D1AD1">
            <w:pPr>
              <w:spacing w:after="0"/>
              <w:rPr>
                <w:rFonts w:ascii="Times New Roman" w:hAnsi="Times New Roman" w:cs="Times New Roman"/>
                <w:color w:val="000000"/>
              </w:rPr>
            </w:pPr>
          </w:p>
        </w:tc>
        <w:tc>
          <w:tcPr>
            <w:tcW w:w="5125" w:type="dxa"/>
            <w:gridSpan w:val="3"/>
            <w:tcBorders>
              <w:top w:val="nil"/>
              <w:left w:val="nil"/>
              <w:bottom w:val="nil"/>
              <w:right w:val="nil"/>
            </w:tcBorders>
            <w:shd w:val="clear" w:color="auto" w:fill="auto"/>
            <w:noWrap/>
            <w:vAlign w:val="bottom"/>
            <w:hideMark/>
          </w:tcPr>
          <w:p w:rsidR="006D1AD1" w:rsidRPr="006D1AD1" w:rsidRDefault="006D1AD1" w:rsidP="006D1AD1">
            <w:pPr>
              <w:spacing w:after="0" w:line="240" w:lineRule="auto"/>
              <w:jc w:val="right"/>
              <w:rPr>
                <w:rFonts w:ascii="Times New Roman" w:hAnsi="Times New Roman" w:cs="Times New Roman"/>
                <w:color w:val="000000"/>
              </w:rPr>
            </w:pPr>
            <w:r w:rsidRPr="006D1AD1">
              <w:rPr>
                <w:rFonts w:ascii="Times New Roman" w:hAnsi="Times New Roman" w:cs="Times New Roman"/>
                <w:color w:val="000000"/>
              </w:rPr>
              <w:t>к решению Совета</w:t>
            </w:r>
          </w:p>
          <w:p w:rsidR="006D1AD1" w:rsidRPr="006D1AD1" w:rsidRDefault="006D1AD1" w:rsidP="006D1AD1">
            <w:pPr>
              <w:spacing w:after="0" w:line="240" w:lineRule="auto"/>
              <w:jc w:val="right"/>
              <w:rPr>
                <w:rFonts w:ascii="Times New Roman" w:hAnsi="Times New Roman" w:cs="Times New Roman"/>
                <w:color w:val="000000"/>
              </w:rPr>
            </w:pPr>
            <w:r w:rsidRPr="006D1AD1">
              <w:rPr>
                <w:rFonts w:ascii="Times New Roman" w:hAnsi="Times New Roman" w:cs="Times New Roman"/>
                <w:color w:val="000000"/>
              </w:rPr>
              <w:t xml:space="preserve">муниципального образования </w:t>
            </w:r>
          </w:p>
        </w:tc>
      </w:tr>
      <w:tr w:rsidR="006D1AD1" w:rsidRPr="006D1AD1" w:rsidTr="006D1AD1">
        <w:trPr>
          <w:trHeight w:val="812"/>
        </w:trPr>
        <w:tc>
          <w:tcPr>
            <w:tcW w:w="4060" w:type="dxa"/>
            <w:tcBorders>
              <w:top w:val="nil"/>
              <w:left w:val="nil"/>
              <w:bottom w:val="nil"/>
              <w:right w:val="nil"/>
            </w:tcBorders>
            <w:shd w:val="clear" w:color="auto" w:fill="auto"/>
            <w:vAlign w:val="bottom"/>
            <w:hideMark/>
          </w:tcPr>
          <w:p w:rsidR="006D1AD1" w:rsidRPr="006D1AD1" w:rsidRDefault="006D1AD1" w:rsidP="006D1AD1">
            <w:pPr>
              <w:spacing w:after="0"/>
              <w:rPr>
                <w:rFonts w:ascii="Times New Roman" w:hAnsi="Times New Roman" w:cs="Times New Roman"/>
                <w:color w:val="000000"/>
              </w:rPr>
            </w:pPr>
          </w:p>
        </w:tc>
        <w:tc>
          <w:tcPr>
            <w:tcW w:w="1320" w:type="dxa"/>
            <w:tcBorders>
              <w:top w:val="nil"/>
              <w:left w:val="nil"/>
              <w:bottom w:val="nil"/>
              <w:right w:val="nil"/>
            </w:tcBorders>
            <w:shd w:val="clear" w:color="auto" w:fill="auto"/>
            <w:vAlign w:val="bottom"/>
            <w:hideMark/>
          </w:tcPr>
          <w:p w:rsidR="006D1AD1" w:rsidRPr="006D1AD1" w:rsidRDefault="006D1AD1" w:rsidP="006D1AD1">
            <w:pPr>
              <w:spacing w:after="0"/>
              <w:rPr>
                <w:rFonts w:ascii="Times New Roman" w:hAnsi="Times New Roman" w:cs="Times New Roman"/>
                <w:color w:val="000000"/>
              </w:rPr>
            </w:pPr>
          </w:p>
        </w:tc>
        <w:tc>
          <w:tcPr>
            <w:tcW w:w="5125" w:type="dxa"/>
            <w:gridSpan w:val="3"/>
            <w:tcBorders>
              <w:top w:val="nil"/>
              <w:left w:val="nil"/>
              <w:bottom w:val="nil"/>
              <w:right w:val="nil"/>
            </w:tcBorders>
            <w:shd w:val="clear" w:color="auto" w:fill="auto"/>
            <w:vAlign w:val="bottom"/>
            <w:hideMark/>
          </w:tcPr>
          <w:p w:rsidR="006D1AD1" w:rsidRPr="006D1AD1" w:rsidRDefault="006D1AD1" w:rsidP="006D1AD1">
            <w:pPr>
              <w:spacing w:after="0" w:line="240" w:lineRule="auto"/>
              <w:jc w:val="right"/>
              <w:rPr>
                <w:rFonts w:ascii="Times New Roman" w:hAnsi="Times New Roman" w:cs="Times New Roman"/>
                <w:color w:val="000000"/>
              </w:rPr>
            </w:pPr>
            <w:r w:rsidRPr="006D1AD1">
              <w:rPr>
                <w:rFonts w:ascii="Times New Roman" w:hAnsi="Times New Roman" w:cs="Times New Roman"/>
                <w:color w:val="000000"/>
              </w:rPr>
              <w:t xml:space="preserve"> "Родниковский муниципальный район"</w:t>
            </w:r>
          </w:p>
        </w:tc>
      </w:tr>
      <w:tr w:rsidR="006D1AD1" w:rsidRPr="006D1AD1" w:rsidTr="006D1AD1">
        <w:trPr>
          <w:trHeight w:val="300"/>
        </w:trPr>
        <w:tc>
          <w:tcPr>
            <w:tcW w:w="4060" w:type="dxa"/>
            <w:tcBorders>
              <w:top w:val="nil"/>
              <w:left w:val="nil"/>
              <w:bottom w:val="nil"/>
              <w:right w:val="nil"/>
            </w:tcBorders>
            <w:shd w:val="clear" w:color="auto" w:fill="auto"/>
            <w:vAlign w:val="bottom"/>
            <w:hideMark/>
          </w:tcPr>
          <w:p w:rsidR="006D1AD1" w:rsidRPr="006D1AD1" w:rsidRDefault="006D1AD1" w:rsidP="006D1AD1">
            <w:pPr>
              <w:spacing w:after="0"/>
              <w:rPr>
                <w:rFonts w:ascii="Times New Roman" w:hAnsi="Times New Roman" w:cs="Times New Roman"/>
                <w:color w:val="000000"/>
              </w:rPr>
            </w:pPr>
          </w:p>
        </w:tc>
        <w:tc>
          <w:tcPr>
            <w:tcW w:w="1320" w:type="dxa"/>
            <w:tcBorders>
              <w:top w:val="nil"/>
              <w:left w:val="nil"/>
              <w:bottom w:val="nil"/>
              <w:right w:val="nil"/>
            </w:tcBorders>
            <w:shd w:val="clear" w:color="auto" w:fill="auto"/>
            <w:vAlign w:val="bottom"/>
            <w:hideMark/>
          </w:tcPr>
          <w:p w:rsidR="006D1AD1" w:rsidRPr="006D1AD1" w:rsidRDefault="006D1AD1" w:rsidP="006D1AD1">
            <w:pPr>
              <w:spacing w:after="0"/>
              <w:rPr>
                <w:rFonts w:ascii="Times New Roman" w:hAnsi="Times New Roman" w:cs="Times New Roman"/>
                <w:color w:val="000000"/>
              </w:rPr>
            </w:pPr>
          </w:p>
        </w:tc>
        <w:tc>
          <w:tcPr>
            <w:tcW w:w="5125" w:type="dxa"/>
            <w:gridSpan w:val="3"/>
            <w:tcBorders>
              <w:top w:val="nil"/>
              <w:left w:val="nil"/>
              <w:bottom w:val="nil"/>
              <w:right w:val="nil"/>
            </w:tcBorders>
            <w:shd w:val="clear" w:color="auto" w:fill="auto"/>
            <w:vAlign w:val="bottom"/>
            <w:hideMark/>
          </w:tcPr>
          <w:p w:rsidR="006D1AD1" w:rsidRPr="006D1AD1" w:rsidRDefault="006D1AD1" w:rsidP="006D1AD1">
            <w:pPr>
              <w:spacing w:after="0" w:line="240" w:lineRule="auto"/>
              <w:jc w:val="right"/>
              <w:rPr>
                <w:rFonts w:ascii="Times New Roman" w:hAnsi="Times New Roman" w:cs="Times New Roman"/>
                <w:color w:val="000000"/>
              </w:rPr>
            </w:pPr>
            <w:r w:rsidRPr="006D1AD1">
              <w:rPr>
                <w:rFonts w:ascii="Times New Roman" w:hAnsi="Times New Roman" w:cs="Times New Roman"/>
                <w:color w:val="000000"/>
              </w:rPr>
              <w:t>от 30.05.2019г. № 34</w:t>
            </w:r>
          </w:p>
        </w:tc>
      </w:tr>
      <w:tr w:rsidR="006D1AD1" w:rsidRPr="006D1AD1" w:rsidTr="006D1AD1">
        <w:trPr>
          <w:trHeight w:val="300"/>
        </w:trPr>
        <w:tc>
          <w:tcPr>
            <w:tcW w:w="4060" w:type="dxa"/>
            <w:tcBorders>
              <w:top w:val="nil"/>
              <w:left w:val="nil"/>
              <w:bottom w:val="nil"/>
              <w:right w:val="nil"/>
            </w:tcBorders>
            <w:shd w:val="clear" w:color="auto" w:fill="auto"/>
            <w:vAlign w:val="bottom"/>
            <w:hideMark/>
          </w:tcPr>
          <w:p w:rsidR="006D1AD1" w:rsidRPr="006D1AD1" w:rsidRDefault="006D1AD1" w:rsidP="006D1AD1">
            <w:pPr>
              <w:spacing w:after="0"/>
              <w:rPr>
                <w:rFonts w:ascii="Times New Roman" w:hAnsi="Times New Roman" w:cs="Times New Roman"/>
                <w:color w:val="000000"/>
              </w:rPr>
            </w:pPr>
          </w:p>
        </w:tc>
        <w:tc>
          <w:tcPr>
            <w:tcW w:w="1320" w:type="dxa"/>
            <w:tcBorders>
              <w:top w:val="nil"/>
              <w:left w:val="nil"/>
              <w:bottom w:val="nil"/>
              <w:right w:val="nil"/>
            </w:tcBorders>
            <w:shd w:val="clear" w:color="auto" w:fill="auto"/>
            <w:vAlign w:val="bottom"/>
            <w:hideMark/>
          </w:tcPr>
          <w:p w:rsidR="006D1AD1" w:rsidRPr="006D1AD1" w:rsidRDefault="006D1AD1" w:rsidP="000E254E">
            <w:pPr>
              <w:rPr>
                <w:rFonts w:ascii="Times New Roman" w:hAnsi="Times New Roman" w:cs="Times New Roman"/>
                <w:color w:val="000000"/>
              </w:rPr>
            </w:pPr>
          </w:p>
        </w:tc>
        <w:tc>
          <w:tcPr>
            <w:tcW w:w="1882" w:type="dxa"/>
            <w:tcBorders>
              <w:top w:val="nil"/>
              <w:left w:val="nil"/>
              <w:bottom w:val="nil"/>
              <w:right w:val="nil"/>
            </w:tcBorders>
            <w:shd w:val="clear" w:color="auto" w:fill="auto"/>
            <w:noWrap/>
            <w:vAlign w:val="bottom"/>
            <w:hideMark/>
          </w:tcPr>
          <w:p w:rsidR="006D1AD1" w:rsidRPr="006D1AD1" w:rsidRDefault="006D1AD1" w:rsidP="000E254E">
            <w:pPr>
              <w:rPr>
                <w:rFonts w:ascii="Times New Roman" w:hAnsi="Times New Roman" w:cs="Times New Roman"/>
              </w:rPr>
            </w:pPr>
          </w:p>
        </w:tc>
        <w:tc>
          <w:tcPr>
            <w:tcW w:w="1739" w:type="dxa"/>
            <w:tcBorders>
              <w:top w:val="nil"/>
              <w:left w:val="nil"/>
              <w:bottom w:val="nil"/>
              <w:right w:val="nil"/>
            </w:tcBorders>
            <w:shd w:val="clear" w:color="auto" w:fill="auto"/>
            <w:noWrap/>
            <w:vAlign w:val="bottom"/>
            <w:hideMark/>
          </w:tcPr>
          <w:p w:rsidR="006D1AD1" w:rsidRPr="006D1AD1" w:rsidRDefault="006D1AD1" w:rsidP="000E254E">
            <w:pPr>
              <w:rPr>
                <w:rFonts w:ascii="Times New Roman" w:hAnsi="Times New Roman" w:cs="Times New Roman"/>
              </w:rPr>
            </w:pPr>
          </w:p>
        </w:tc>
        <w:tc>
          <w:tcPr>
            <w:tcW w:w="1504" w:type="dxa"/>
            <w:tcBorders>
              <w:top w:val="nil"/>
              <w:left w:val="nil"/>
              <w:bottom w:val="nil"/>
              <w:right w:val="nil"/>
            </w:tcBorders>
            <w:shd w:val="clear" w:color="auto" w:fill="auto"/>
            <w:noWrap/>
            <w:vAlign w:val="bottom"/>
            <w:hideMark/>
          </w:tcPr>
          <w:p w:rsidR="006D1AD1" w:rsidRPr="006D1AD1" w:rsidRDefault="006D1AD1" w:rsidP="000E254E">
            <w:pPr>
              <w:rPr>
                <w:rFonts w:ascii="Times New Roman" w:hAnsi="Times New Roman" w:cs="Times New Roman"/>
              </w:rPr>
            </w:pPr>
          </w:p>
        </w:tc>
      </w:tr>
      <w:tr w:rsidR="006D1AD1" w:rsidRPr="006D1AD1" w:rsidTr="006D1AD1">
        <w:trPr>
          <w:trHeight w:val="930"/>
        </w:trPr>
        <w:tc>
          <w:tcPr>
            <w:tcW w:w="10505" w:type="dxa"/>
            <w:gridSpan w:val="5"/>
            <w:tcBorders>
              <w:top w:val="nil"/>
              <w:left w:val="nil"/>
              <w:bottom w:val="nil"/>
              <w:right w:val="nil"/>
            </w:tcBorders>
            <w:shd w:val="clear" w:color="auto" w:fill="auto"/>
            <w:vAlign w:val="bottom"/>
            <w:hideMark/>
          </w:tcPr>
          <w:p w:rsidR="006D1AD1" w:rsidRPr="006D1AD1" w:rsidRDefault="006D1AD1" w:rsidP="000E254E">
            <w:pPr>
              <w:jc w:val="center"/>
              <w:rPr>
                <w:rFonts w:ascii="Times New Roman" w:hAnsi="Times New Roman" w:cs="Times New Roman"/>
                <w:b/>
                <w:bCs/>
                <w:color w:val="000000"/>
              </w:rPr>
            </w:pPr>
            <w:r w:rsidRPr="006D1AD1">
              <w:rPr>
                <w:rFonts w:ascii="Times New Roman" w:hAnsi="Times New Roman" w:cs="Times New Roman"/>
                <w:b/>
                <w:bCs/>
                <w:color w:val="000000"/>
              </w:rPr>
              <w:t>Исполнение расходов районного  бюджета по разделам и подразделам классификации расходов бюджетов  за 2018 год</w:t>
            </w:r>
          </w:p>
        </w:tc>
      </w:tr>
      <w:tr w:rsidR="006D1AD1" w:rsidRPr="006D1AD1" w:rsidTr="006D1AD1">
        <w:trPr>
          <w:trHeight w:val="255"/>
        </w:trPr>
        <w:tc>
          <w:tcPr>
            <w:tcW w:w="10505" w:type="dxa"/>
            <w:gridSpan w:val="5"/>
            <w:tcBorders>
              <w:top w:val="nil"/>
              <w:left w:val="nil"/>
              <w:bottom w:val="nil"/>
              <w:right w:val="nil"/>
            </w:tcBorders>
            <w:shd w:val="clear" w:color="auto" w:fill="auto"/>
            <w:noWrap/>
            <w:vAlign w:val="bottom"/>
            <w:hideMark/>
          </w:tcPr>
          <w:p w:rsidR="006D1AD1" w:rsidRPr="006D1AD1" w:rsidRDefault="006D1AD1" w:rsidP="000E254E">
            <w:pPr>
              <w:jc w:val="right"/>
              <w:rPr>
                <w:rFonts w:ascii="Times New Roman" w:hAnsi="Times New Roman" w:cs="Times New Roman"/>
                <w:color w:val="000000"/>
              </w:rPr>
            </w:pPr>
            <w:r w:rsidRPr="006D1AD1">
              <w:rPr>
                <w:rFonts w:ascii="Times New Roman" w:hAnsi="Times New Roman" w:cs="Times New Roman"/>
                <w:color w:val="000000"/>
              </w:rPr>
              <w:t>(рублей)</w:t>
            </w:r>
          </w:p>
        </w:tc>
      </w:tr>
      <w:tr w:rsidR="006D1AD1" w:rsidRPr="006D1AD1" w:rsidTr="006D1AD1">
        <w:trPr>
          <w:trHeight w:val="537"/>
        </w:trPr>
        <w:tc>
          <w:tcPr>
            <w:tcW w:w="40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Наименование показателя</w:t>
            </w:r>
          </w:p>
        </w:tc>
        <w:tc>
          <w:tcPr>
            <w:tcW w:w="1320" w:type="dxa"/>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Раздел, подраздел</w:t>
            </w:r>
          </w:p>
        </w:tc>
        <w:tc>
          <w:tcPr>
            <w:tcW w:w="1882" w:type="dxa"/>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Утверждено решением о бюджете</w:t>
            </w:r>
          </w:p>
        </w:tc>
        <w:tc>
          <w:tcPr>
            <w:tcW w:w="1739" w:type="dxa"/>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 xml:space="preserve">Фактическое исполнение </w:t>
            </w:r>
          </w:p>
        </w:tc>
        <w:tc>
          <w:tcPr>
            <w:tcW w:w="1504" w:type="dxa"/>
            <w:vMerge w:val="restart"/>
            <w:tcBorders>
              <w:top w:val="single" w:sz="4" w:space="0" w:color="auto"/>
              <w:left w:val="single" w:sz="4" w:space="0" w:color="auto"/>
              <w:bottom w:val="single" w:sz="4" w:space="0" w:color="000000"/>
              <w:right w:val="single" w:sz="4" w:space="0" w:color="auto"/>
            </w:tcBorders>
            <w:shd w:val="clear" w:color="000000" w:fill="auto"/>
            <w:vAlign w:val="center"/>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Процент исполнения</w:t>
            </w:r>
          </w:p>
        </w:tc>
      </w:tr>
      <w:tr w:rsidR="006D1AD1" w:rsidRPr="006D1AD1" w:rsidTr="006D1AD1">
        <w:trPr>
          <w:trHeight w:val="540"/>
        </w:trPr>
        <w:tc>
          <w:tcPr>
            <w:tcW w:w="4060" w:type="dxa"/>
            <w:vMerge/>
            <w:tcBorders>
              <w:top w:val="single" w:sz="4" w:space="0" w:color="000000"/>
              <w:left w:val="single" w:sz="4" w:space="0" w:color="000000"/>
              <w:bottom w:val="single" w:sz="4" w:space="0" w:color="000000"/>
              <w:right w:val="single" w:sz="4" w:space="0" w:color="000000"/>
            </w:tcBorders>
            <w:vAlign w:val="center"/>
            <w:hideMark/>
          </w:tcPr>
          <w:p w:rsidR="006D1AD1" w:rsidRPr="006D1AD1" w:rsidRDefault="006D1AD1" w:rsidP="000E254E">
            <w:pPr>
              <w:rPr>
                <w:rFonts w:ascii="Times New Roman" w:hAnsi="Times New Roman" w:cs="Times New Roman"/>
                <w:color w:val="000000"/>
              </w:rPr>
            </w:pPr>
          </w:p>
        </w:tc>
        <w:tc>
          <w:tcPr>
            <w:tcW w:w="1320" w:type="dxa"/>
            <w:vMerge/>
            <w:tcBorders>
              <w:top w:val="single" w:sz="4" w:space="0" w:color="auto"/>
              <w:left w:val="single" w:sz="4" w:space="0" w:color="auto"/>
              <w:bottom w:val="single" w:sz="4" w:space="0" w:color="000000"/>
              <w:right w:val="single" w:sz="4" w:space="0" w:color="auto"/>
            </w:tcBorders>
            <w:vAlign w:val="center"/>
            <w:hideMark/>
          </w:tcPr>
          <w:p w:rsidR="006D1AD1" w:rsidRPr="006D1AD1" w:rsidRDefault="006D1AD1" w:rsidP="000E254E">
            <w:pPr>
              <w:rPr>
                <w:rFonts w:ascii="Times New Roman" w:hAnsi="Times New Roman" w:cs="Times New Roman"/>
                <w:color w:val="000000"/>
              </w:rPr>
            </w:pPr>
          </w:p>
        </w:tc>
        <w:tc>
          <w:tcPr>
            <w:tcW w:w="1882" w:type="dxa"/>
            <w:vMerge/>
            <w:tcBorders>
              <w:top w:val="single" w:sz="4" w:space="0" w:color="auto"/>
              <w:left w:val="single" w:sz="4" w:space="0" w:color="auto"/>
              <w:bottom w:val="single" w:sz="4" w:space="0" w:color="auto"/>
              <w:right w:val="single" w:sz="4" w:space="0" w:color="auto"/>
            </w:tcBorders>
            <w:vAlign w:val="center"/>
            <w:hideMark/>
          </w:tcPr>
          <w:p w:rsidR="006D1AD1" w:rsidRPr="006D1AD1" w:rsidRDefault="006D1AD1" w:rsidP="000E254E">
            <w:pPr>
              <w:rPr>
                <w:rFonts w:ascii="Times New Roman" w:hAnsi="Times New Roman" w:cs="Times New Roman"/>
                <w:color w:val="000000"/>
              </w:rPr>
            </w:pPr>
          </w:p>
        </w:tc>
        <w:tc>
          <w:tcPr>
            <w:tcW w:w="1739" w:type="dxa"/>
            <w:vMerge/>
            <w:tcBorders>
              <w:top w:val="single" w:sz="4" w:space="0" w:color="auto"/>
              <w:left w:val="single" w:sz="4" w:space="0" w:color="auto"/>
              <w:bottom w:val="single" w:sz="4" w:space="0" w:color="000000"/>
              <w:right w:val="single" w:sz="4" w:space="0" w:color="auto"/>
            </w:tcBorders>
            <w:vAlign w:val="center"/>
            <w:hideMark/>
          </w:tcPr>
          <w:p w:rsidR="006D1AD1" w:rsidRPr="006D1AD1" w:rsidRDefault="006D1AD1" w:rsidP="000E254E">
            <w:pPr>
              <w:rPr>
                <w:rFonts w:ascii="Times New Roman" w:hAnsi="Times New Roman" w:cs="Times New Roman"/>
                <w:color w:val="000000"/>
              </w:rPr>
            </w:pPr>
          </w:p>
        </w:tc>
        <w:tc>
          <w:tcPr>
            <w:tcW w:w="1504" w:type="dxa"/>
            <w:vMerge/>
            <w:tcBorders>
              <w:top w:val="single" w:sz="4" w:space="0" w:color="auto"/>
              <w:left w:val="single" w:sz="4" w:space="0" w:color="auto"/>
              <w:bottom w:val="single" w:sz="4" w:space="0" w:color="000000"/>
              <w:right w:val="single" w:sz="4" w:space="0" w:color="auto"/>
            </w:tcBorders>
            <w:vAlign w:val="center"/>
            <w:hideMark/>
          </w:tcPr>
          <w:p w:rsidR="006D1AD1" w:rsidRPr="006D1AD1" w:rsidRDefault="006D1AD1" w:rsidP="000E254E">
            <w:pPr>
              <w:rPr>
                <w:rFonts w:ascii="Times New Roman" w:hAnsi="Times New Roman" w:cs="Times New Roman"/>
                <w:color w:val="000000"/>
              </w:rPr>
            </w:pP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rPr>
                <w:rFonts w:ascii="Times New Roman" w:hAnsi="Times New Roman" w:cs="Times New Roman"/>
                <w:color w:val="000000"/>
              </w:rPr>
            </w:pPr>
            <w:r w:rsidRPr="006D1AD1">
              <w:rPr>
                <w:rFonts w:ascii="Times New Roman" w:hAnsi="Times New Roman" w:cs="Times New Roman"/>
                <w:color w:val="000000"/>
              </w:rPr>
              <w:t xml:space="preserve"> ОБЩЕГОСУДАРСТВЕННЫЕ ВОПРОСЫ</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0100</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91 111 977,84</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82 366 341,88</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90,4%</w:t>
            </w:r>
          </w:p>
        </w:tc>
      </w:tr>
      <w:tr w:rsidR="006D1AD1" w:rsidRPr="006D1AD1" w:rsidTr="006D1AD1">
        <w:trPr>
          <w:trHeight w:val="94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Функционирование высшего должностного лица субъекта Российской Федерации и муниципального образования</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0102</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1 456 715,00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1 455 508,03</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99,9%</w:t>
            </w:r>
          </w:p>
        </w:tc>
      </w:tr>
      <w:tr w:rsidR="006D1AD1" w:rsidRPr="006D1AD1" w:rsidTr="006D1AD1">
        <w:trPr>
          <w:trHeight w:val="1260"/>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0103</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1 983 001,00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1 866 214,43</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94,1%</w:t>
            </w:r>
          </w:p>
        </w:tc>
      </w:tr>
      <w:tr w:rsidR="006D1AD1" w:rsidRPr="006D1AD1" w:rsidTr="006D1AD1">
        <w:trPr>
          <w:trHeight w:val="130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0104</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49 260 171,00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48 831 584,84</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99,1%</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 xml:space="preserve">      Судебная система</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0105</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57 089,00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37 121,85</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65,0%</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 xml:space="preserve">      Резервные фонды</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0111</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7 449 342,10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0,00</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0,0%</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Другие общегосударственные вопросы</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0113</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30 905 659,74</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30 175 912,73</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97,6%</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rPr>
                <w:rFonts w:ascii="Times New Roman" w:hAnsi="Times New Roman" w:cs="Times New Roman"/>
                <w:color w:val="000000"/>
              </w:rPr>
            </w:pPr>
            <w:r w:rsidRPr="006D1AD1">
              <w:rPr>
                <w:rFonts w:ascii="Times New Roman" w:hAnsi="Times New Roman" w:cs="Times New Roman"/>
                <w:color w:val="000000"/>
              </w:rPr>
              <w:t xml:space="preserve">    НАЦИОНАЛЬНАЯ ЭКОНОМИКА</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0400</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67 712 554,58</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66 749 196,37</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98,6%</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Сельское хозяйство и рыболовство</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0405</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123 970,50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45 000,00</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36,3%</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 xml:space="preserve">      Транспорт</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0408</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6 357 400,00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6 354 180,00</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99,9%</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Дорожное хозяйство (дорожные фонды)</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0409</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60 306 619,08</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59 759 673,60</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99,1%</w:t>
            </w:r>
          </w:p>
        </w:tc>
      </w:tr>
      <w:tr w:rsidR="006D1AD1" w:rsidRPr="006D1AD1" w:rsidTr="006D1AD1">
        <w:trPr>
          <w:trHeight w:val="630"/>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lastRenderedPageBreak/>
              <w:t>Другие вопросы в области национальной экономики</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0412</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924 565,00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590 342,77</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63,9%</w:t>
            </w:r>
          </w:p>
        </w:tc>
      </w:tr>
      <w:tr w:rsidR="006D1AD1" w:rsidRPr="006D1AD1" w:rsidTr="006D1AD1">
        <w:trPr>
          <w:trHeight w:val="360"/>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rPr>
                <w:rFonts w:ascii="Times New Roman" w:hAnsi="Times New Roman" w:cs="Times New Roman"/>
                <w:color w:val="000000"/>
              </w:rPr>
            </w:pPr>
            <w:r w:rsidRPr="006D1AD1">
              <w:rPr>
                <w:rFonts w:ascii="Times New Roman" w:hAnsi="Times New Roman" w:cs="Times New Roman"/>
                <w:color w:val="000000"/>
              </w:rPr>
              <w:t>ЖИЛИЩНО-КОММУНАЛЬНОЕ ХОЗЯЙСТВО</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0500</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28 822 802,79</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20 340 582,76</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70,6%</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 xml:space="preserve">      Жилищное хозяйство</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0501</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1 726 917,39</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1 663 546,88</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96,3%</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 xml:space="preserve">      Коммунальное хозяйство</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0502</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1 120 832,30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1 087 511,54</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97,0%</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 xml:space="preserve">      Благоустройство</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0503</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25 975 053,10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17 589 524,34</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67,7%</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rPr>
                <w:rFonts w:ascii="Times New Roman" w:hAnsi="Times New Roman" w:cs="Times New Roman"/>
                <w:color w:val="000000"/>
              </w:rPr>
            </w:pPr>
            <w:r w:rsidRPr="006D1AD1">
              <w:rPr>
                <w:rFonts w:ascii="Times New Roman" w:hAnsi="Times New Roman" w:cs="Times New Roman"/>
                <w:color w:val="000000"/>
              </w:rPr>
              <w:t xml:space="preserve">    ОБРАЗОВАНИЕ</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0700</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557 361 631,66</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401 789 325,12</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72,1%</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Дошкольное образование</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0701</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162 315 512,00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159 447 695,50</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98,2%</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Общее образование</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0702</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343 813 008,04</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191 477 321,32</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55,7%</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Дополнительное образование детей</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0703</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23 534 575,62</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23 406 337,89</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99,5%</w:t>
            </w:r>
          </w:p>
        </w:tc>
      </w:tr>
      <w:tr w:rsidR="006D1AD1" w:rsidRPr="006D1AD1" w:rsidTr="006D1AD1">
        <w:trPr>
          <w:trHeight w:val="630"/>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Профессиональная подготовка, переподготовка и повышение квалификации</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0705</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84 000,00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56 000,00</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66,7%</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 xml:space="preserve">      Молодежная политика</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0707</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4 661 800,00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4 661 800,00</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100,0%</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Другие вопросы в области образования</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0709</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22 952 736,00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22 740 170,41</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99,1%</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rPr>
                <w:rFonts w:ascii="Times New Roman" w:hAnsi="Times New Roman" w:cs="Times New Roman"/>
                <w:color w:val="000000"/>
              </w:rPr>
            </w:pPr>
            <w:r w:rsidRPr="006D1AD1">
              <w:rPr>
                <w:rFonts w:ascii="Times New Roman" w:hAnsi="Times New Roman" w:cs="Times New Roman"/>
                <w:color w:val="000000"/>
              </w:rPr>
              <w:t xml:space="preserve">    КУЛЬТУРА, КИНЕМАТОГРАФИЯ</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0800</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63 398 721,78</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63 173 219,34</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99,6%</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 xml:space="preserve">      Культура</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0801</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50 344 321,78</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50 333 071,11</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100,0%</w:t>
            </w:r>
          </w:p>
        </w:tc>
      </w:tr>
      <w:tr w:rsidR="006D1AD1" w:rsidRPr="006D1AD1" w:rsidTr="006D1AD1">
        <w:trPr>
          <w:trHeight w:val="630"/>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Другие вопросы в области культуры, кинематографии</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0804</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13 054 400,00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12 840 148,23</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98,4%</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rPr>
                <w:rFonts w:ascii="Times New Roman" w:hAnsi="Times New Roman" w:cs="Times New Roman"/>
                <w:color w:val="000000"/>
              </w:rPr>
            </w:pPr>
            <w:r w:rsidRPr="006D1AD1">
              <w:rPr>
                <w:rFonts w:ascii="Times New Roman" w:hAnsi="Times New Roman" w:cs="Times New Roman"/>
                <w:color w:val="000000"/>
              </w:rPr>
              <w:t xml:space="preserve">    СОЦИАЛЬНАЯ ПОЛИТИКА</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1000</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12 244 330,92</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11 892 157,02</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97,1%</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 xml:space="preserve"> Пенсионное обеспечение</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1001</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2 628 300,00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2 603 552,73</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99,1%</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Социальное обеспечение населения</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1003</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4 966 039,34</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4 945 389,76</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99,6%</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 xml:space="preserve">      Охрана семьи и детства</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1004</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4 649 991,58</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4 343 214,53</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93,4%</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rPr>
                <w:rFonts w:ascii="Times New Roman" w:hAnsi="Times New Roman" w:cs="Times New Roman"/>
                <w:color w:val="000000"/>
              </w:rPr>
            </w:pPr>
            <w:r w:rsidRPr="006D1AD1">
              <w:rPr>
                <w:rFonts w:ascii="Times New Roman" w:hAnsi="Times New Roman" w:cs="Times New Roman"/>
                <w:color w:val="000000"/>
              </w:rPr>
              <w:t>ФИЗИЧЕСКАЯ КУЛЬТУРА И СПОРТ</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1100</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100 142 393,00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97 903 666,32</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97,8%</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 xml:space="preserve">      Физическая культура</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1101</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9 142 393,00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8 621 340,00</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94,3%</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 xml:space="preserve">      Массовый спорт</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1102</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91 000 000,00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89 282 326,32</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98,1%</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rPr>
                <w:rFonts w:ascii="Times New Roman" w:hAnsi="Times New Roman" w:cs="Times New Roman"/>
                <w:color w:val="000000"/>
              </w:rPr>
            </w:pPr>
            <w:r w:rsidRPr="006D1AD1">
              <w:rPr>
                <w:rFonts w:ascii="Times New Roman" w:hAnsi="Times New Roman" w:cs="Times New Roman"/>
                <w:color w:val="000000"/>
              </w:rPr>
              <w:t xml:space="preserve">    СРЕДСТВА МАССОВОЙ ИНФОРМАЦИИ</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1200</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2 749 900,00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2 749 900,00</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100,0%</w:t>
            </w:r>
          </w:p>
        </w:tc>
      </w:tr>
      <w:tr w:rsidR="006D1AD1" w:rsidRPr="006D1AD1" w:rsidTr="006D1AD1">
        <w:trPr>
          <w:trHeight w:val="315"/>
        </w:trPr>
        <w:tc>
          <w:tcPr>
            <w:tcW w:w="4060" w:type="dxa"/>
            <w:tcBorders>
              <w:top w:val="nil"/>
              <w:left w:val="single" w:sz="4" w:space="0" w:color="000000"/>
              <w:bottom w:val="single" w:sz="4" w:space="0" w:color="000000"/>
              <w:right w:val="single" w:sz="4" w:space="0" w:color="000000"/>
            </w:tcBorders>
            <w:shd w:val="clear" w:color="auto" w:fill="auto"/>
            <w:hideMark/>
          </w:tcPr>
          <w:p w:rsidR="006D1AD1" w:rsidRPr="006D1AD1" w:rsidRDefault="006D1AD1" w:rsidP="000E254E">
            <w:pPr>
              <w:outlineLvl w:val="0"/>
              <w:rPr>
                <w:rFonts w:ascii="Times New Roman" w:hAnsi="Times New Roman" w:cs="Times New Roman"/>
                <w:color w:val="000000"/>
              </w:rPr>
            </w:pPr>
            <w:r w:rsidRPr="006D1AD1">
              <w:rPr>
                <w:rFonts w:ascii="Times New Roman" w:hAnsi="Times New Roman" w:cs="Times New Roman"/>
                <w:color w:val="000000"/>
              </w:rPr>
              <w:t xml:space="preserve">      Телевидение и радиовещание</w:t>
            </w:r>
          </w:p>
        </w:tc>
        <w:tc>
          <w:tcPr>
            <w:tcW w:w="1320" w:type="dxa"/>
            <w:tcBorders>
              <w:top w:val="nil"/>
              <w:left w:val="nil"/>
              <w:bottom w:val="single" w:sz="4" w:space="0" w:color="000000"/>
              <w:right w:val="single" w:sz="4" w:space="0" w:color="000000"/>
            </w:tcBorders>
            <w:shd w:val="clear" w:color="auto" w:fill="auto"/>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1201</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2 749 900,00</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2 749 900,00</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outlineLvl w:val="0"/>
              <w:rPr>
                <w:rFonts w:ascii="Times New Roman" w:hAnsi="Times New Roman" w:cs="Times New Roman"/>
                <w:color w:val="000000"/>
              </w:rPr>
            </w:pPr>
            <w:r w:rsidRPr="006D1AD1">
              <w:rPr>
                <w:rFonts w:ascii="Times New Roman" w:hAnsi="Times New Roman" w:cs="Times New Roman"/>
                <w:color w:val="000000"/>
              </w:rPr>
              <w:t>100,0%</w:t>
            </w:r>
          </w:p>
        </w:tc>
      </w:tr>
      <w:tr w:rsidR="006D1AD1" w:rsidRPr="006D1AD1" w:rsidTr="006D1AD1">
        <w:trPr>
          <w:trHeight w:val="255"/>
        </w:trPr>
        <w:tc>
          <w:tcPr>
            <w:tcW w:w="538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D1AD1" w:rsidRPr="006D1AD1" w:rsidRDefault="006D1AD1" w:rsidP="000E254E">
            <w:pPr>
              <w:rPr>
                <w:rFonts w:ascii="Times New Roman" w:hAnsi="Times New Roman" w:cs="Times New Roman"/>
                <w:color w:val="000000"/>
              </w:rPr>
            </w:pPr>
            <w:r w:rsidRPr="006D1AD1">
              <w:rPr>
                <w:rFonts w:ascii="Times New Roman" w:hAnsi="Times New Roman" w:cs="Times New Roman"/>
                <w:color w:val="000000"/>
              </w:rPr>
              <w:t>ВСЕГО РАСХОДОВ:</w:t>
            </w:r>
          </w:p>
        </w:tc>
        <w:tc>
          <w:tcPr>
            <w:tcW w:w="1882"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bCs/>
                <w:color w:val="000000"/>
              </w:rPr>
              <w:t>923 544 312,57</w:t>
            </w:r>
          </w:p>
        </w:tc>
        <w:tc>
          <w:tcPr>
            <w:tcW w:w="1739"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746 964 388,81</w:t>
            </w:r>
          </w:p>
        </w:tc>
        <w:tc>
          <w:tcPr>
            <w:tcW w:w="1504" w:type="dxa"/>
            <w:tcBorders>
              <w:top w:val="nil"/>
              <w:left w:val="nil"/>
              <w:bottom w:val="single" w:sz="4" w:space="0" w:color="000000"/>
              <w:right w:val="single" w:sz="4" w:space="0" w:color="000000"/>
            </w:tcBorders>
            <w:shd w:val="clear" w:color="000000" w:fill="FFFFFF"/>
            <w:noWrap/>
            <w:hideMark/>
          </w:tcPr>
          <w:p w:rsidR="006D1AD1" w:rsidRPr="006D1AD1" w:rsidRDefault="006D1AD1" w:rsidP="000E254E">
            <w:pPr>
              <w:jc w:val="center"/>
              <w:rPr>
                <w:rFonts w:ascii="Times New Roman" w:hAnsi="Times New Roman" w:cs="Times New Roman"/>
                <w:color w:val="000000"/>
              </w:rPr>
            </w:pPr>
            <w:r w:rsidRPr="006D1AD1">
              <w:rPr>
                <w:rFonts w:ascii="Times New Roman" w:hAnsi="Times New Roman" w:cs="Times New Roman"/>
                <w:color w:val="000000"/>
              </w:rPr>
              <w:t>80,9%</w:t>
            </w:r>
          </w:p>
        </w:tc>
      </w:tr>
    </w:tbl>
    <w:p w:rsidR="006D1AD1" w:rsidRDefault="006D1AD1" w:rsidP="006D1AD1">
      <w:pPr>
        <w:ind w:firstLine="708"/>
        <w:sectPr w:rsidR="006D1AD1" w:rsidSect="006D1AD1">
          <w:footerReference w:type="default" r:id="rId18"/>
          <w:pgSz w:w="11906" w:h="16838" w:code="9"/>
          <w:pgMar w:top="1276" w:right="567" w:bottom="851" w:left="1134" w:header="709" w:footer="709" w:gutter="0"/>
          <w:cols w:space="708"/>
          <w:docGrid w:linePitch="360"/>
        </w:sectPr>
      </w:pPr>
    </w:p>
    <w:tbl>
      <w:tblPr>
        <w:tblW w:w="16067" w:type="dxa"/>
        <w:tblInd w:w="93" w:type="dxa"/>
        <w:tblLayout w:type="fixed"/>
        <w:tblLook w:val="04A0"/>
      </w:tblPr>
      <w:tblGrid>
        <w:gridCol w:w="6259"/>
        <w:gridCol w:w="412"/>
        <w:gridCol w:w="1008"/>
        <w:gridCol w:w="1269"/>
        <w:gridCol w:w="1363"/>
        <w:gridCol w:w="1281"/>
        <w:gridCol w:w="1620"/>
        <w:gridCol w:w="1703"/>
        <w:gridCol w:w="1152"/>
      </w:tblGrid>
      <w:tr w:rsidR="006D1AD1" w:rsidRPr="0060447F" w:rsidTr="0011618E">
        <w:trPr>
          <w:trHeight w:val="267"/>
        </w:trPr>
        <w:tc>
          <w:tcPr>
            <w:tcW w:w="10311" w:type="dxa"/>
            <w:gridSpan w:val="5"/>
            <w:tcBorders>
              <w:top w:val="nil"/>
              <w:left w:val="nil"/>
              <w:bottom w:val="nil"/>
              <w:right w:val="nil"/>
            </w:tcBorders>
            <w:shd w:val="clear" w:color="auto" w:fill="auto"/>
            <w:noWrap/>
            <w:vAlign w:val="bottom"/>
            <w:hideMark/>
          </w:tcPr>
          <w:p w:rsidR="006D1AD1" w:rsidRPr="0060447F" w:rsidRDefault="006D1AD1" w:rsidP="006317F6">
            <w:pPr>
              <w:spacing w:after="0"/>
              <w:jc w:val="right"/>
              <w:rPr>
                <w:color w:val="000000"/>
              </w:rPr>
            </w:pPr>
          </w:p>
        </w:tc>
        <w:tc>
          <w:tcPr>
            <w:tcW w:w="5756" w:type="dxa"/>
            <w:gridSpan w:val="4"/>
            <w:tcBorders>
              <w:top w:val="nil"/>
              <w:left w:val="nil"/>
              <w:bottom w:val="nil"/>
              <w:right w:val="nil"/>
            </w:tcBorders>
            <w:shd w:val="clear" w:color="auto" w:fill="auto"/>
            <w:noWrap/>
            <w:vAlign w:val="bottom"/>
            <w:hideMark/>
          </w:tcPr>
          <w:p w:rsidR="006D1AD1" w:rsidRPr="006317F6" w:rsidRDefault="006D1AD1" w:rsidP="006317F6">
            <w:pPr>
              <w:spacing w:after="0" w:line="240" w:lineRule="auto"/>
              <w:jc w:val="right"/>
              <w:rPr>
                <w:rFonts w:ascii="Times New Roman" w:hAnsi="Times New Roman" w:cs="Times New Roman"/>
                <w:color w:val="000000"/>
                <w:sz w:val="24"/>
                <w:szCs w:val="24"/>
              </w:rPr>
            </w:pPr>
            <w:r w:rsidRPr="006317F6">
              <w:rPr>
                <w:rFonts w:ascii="Times New Roman" w:hAnsi="Times New Roman" w:cs="Times New Roman"/>
                <w:color w:val="000000"/>
                <w:sz w:val="24"/>
                <w:szCs w:val="24"/>
              </w:rPr>
              <w:t>Приложение № 4</w:t>
            </w:r>
          </w:p>
        </w:tc>
      </w:tr>
      <w:tr w:rsidR="006D1AD1" w:rsidRPr="0060447F" w:rsidTr="0011618E">
        <w:trPr>
          <w:trHeight w:val="267"/>
        </w:trPr>
        <w:tc>
          <w:tcPr>
            <w:tcW w:w="16067" w:type="dxa"/>
            <w:gridSpan w:val="9"/>
            <w:tcBorders>
              <w:top w:val="nil"/>
              <w:left w:val="nil"/>
              <w:bottom w:val="nil"/>
              <w:right w:val="nil"/>
            </w:tcBorders>
            <w:shd w:val="clear" w:color="auto" w:fill="auto"/>
            <w:vAlign w:val="bottom"/>
            <w:hideMark/>
          </w:tcPr>
          <w:p w:rsidR="006D1AD1" w:rsidRPr="006317F6" w:rsidRDefault="006D1AD1" w:rsidP="006317F6">
            <w:pPr>
              <w:spacing w:after="0" w:line="240" w:lineRule="auto"/>
              <w:jc w:val="right"/>
              <w:rPr>
                <w:rFonts w:ascii="Times New Roman" w:hAnsi="Times New Roman" w:cs="Times New Roman"/>
                <w:color w:val="000000"/>
                <w:sz w:val="24"/>
                <w:szCs w:val="24"/>
              </w:rPr>
            </w:pPr>
            <w:r w:rsidRPr="006317F6">
              <w:rPr>
                <w:rFonts w:ascii="Times New Roman" w:hAnsi="Times New Roman" w:cs="Times New Roman"/>
                <w:color w:val="000000"/>
                <w:sz w:val="24"/>
                <w:szCs w:val="24"/>
              </w:rPr>
              <w:t>к решению Совета муниципального образования</w:t>
            </w:r>
          </w:p>
        </w:tc>
      </w:tr>
      <w:tr w:rsidR="006D1AD1" w:rsidRPr="0060447F" w:rsidTr="0011618E">
        <w:trPr>
          <w:trHeight w:val="267"/>
        </w:trPr>
        <w:tc>
          <w:tcPr>
            <w:tcW w:w="16067" w:type="dxa"/>
            <w:gridSpan w:val="9"/>
            <w:tcBorders>
              <w:top w:val="nil"/>
              <w:left w:val="nil"/>
              <w:bottom w:val="nil"/>
              <w:right w:val="nil"/>
            </w:tcBorders>
            <w:shd w:val="clear" w:color="auto" w:fill="auto"/>
            <w:vAlign w:val="bottom"/>
            <w:hideMark/>
          </w:tcPr>
          <w:p w:rsidR="006D1AD1" w:rsidRPr="006317F6" w:rsidRDefault="006D1AD1" w:rsidP="006317F6">
            <w:pPr>
              <w:spacing w:after="0" w:line="240" w:lineRule="auto"/>
              <w:jc w:val="right"/>
              <w:rPr>
                <w:rFonts w:ascii="Times New Roman" w:hAnsi="Times New Roman" w:cs="Times New Roman"/>
                <w:color w:val="000000"/>
                <w:sz w:val="24"/>
                <w:szCs w:val="24"/>
              </w:rPr>
            </w:pPr>
            <w:r w:rsidRPr="006317F6">
              <w:rPr>
                <w:rFonts w:ascii="Times New Roman" w:hAnsi="Times New Roman" w:cs="Times New Roman"/>
                <w:color w:val="000000"/>
                <w:sz w:val="24"/>
                <w:szCs w:val="24"/>
              </w:rPr>
              <w:t>"Родниковский муниципальный район"</w:t>
            </w:r>
          </w:p>
        </w:tc>
      </w:tr>
      <w:tr w:rsidR="006D1AD1" w:rsidRPr="0060447F" w:rsidTr="0011618E">
        <w:trPr>
          <w:trHeight w:val="267"/>
        </w:trPr>
        <w:tc>
          <w:tcPr>
            <w:tcW w:w="6671" w:type="dxa"/>
            <w:gridSpan w:val="2"/>
            <w:tcBorders>
              <w:top w:val="nil"/>
              <w:left w:val="nil"/>
              <w:bottom w:val="nil"/>
              <w:right w:val="nil"/>
            </w:tcBorders>
            <w:shd w:val="clear" w:color="auto" w:fill="auto"/>
            <w:vAlign w:val="bottom"/>
            <w:hideMark/>
          </w:tcPr>
          <w:p w:rsidR="006D1AD1" w:rsidRPr="0060447F" w:rsidRDefault="006D1AD1" w:rsidP="006317F6">
            <w:pPr>
              <w:spacing w:after="0"/>
              <w:jc w:val="center"/>
              <w:rPr>
                <w:color w:val="000000"/>
              </w:rPr>
            </w:pPr>
          </w:p>
        </w:tc>
        <w:tc>
          <w:tcPr>
            <w:tcW w:w="1007" w:type="dxa"/>
            <w:tcBorders>
              <w:top w:val="nil"/>
              <w:left w:val="nil"/>
              <w:bottom w:val="nil"/>
              <w:right w:val="nil"/>
            </w:tcBorders>
            <w:shd w:val="clear" w:color="auto" w:fill="auto"/>
            <w:vAlign w:val="bottom"/>
            <w:hideMark/>
          </w:tcPr>
          <w:p w:rsidR="006D1AD1" w:rsidRPr="0060447F" w:rsidRDefault="006D1AD1" w:rsidP="006317F6">
            <w:pPr>
              <w:spacing w:after="0"/>
              <w:jc w:val="center"/>
              <w:rPr>
                <w:color w:val="000000"/>
              </w:rPr>
            </w:pPr>
          </w:p>
        </w:tc>
        <w:tc>
          <w:tcPr>
            <w:tcW w:w="1269" w:type="dxa"/>
            <w:tcBorders>
              <w:top w:val="nil"/>
              <w:left w:val="nil"/>
              <w:bottom w:val="nil"/>
              <w:right w:val="nil"/>
            </w:tcBorders>
            <w:shd w:val="clear" w:color="auto" w:fill="auto"/>
            <w:vAlign w:val="bottom"/>
            <w:hideMark/>
          </w:tcPr>
          <w:p w:rsidR="006D1AD1" w:rsidRPr="0060447F" w:rsidRDefault="006D1AD1" w:rsidP="006317F6">
            <w:pPr>
              <w:spacing w:after="0"/>
              <w:jc w:val="center"/>
              <w:rPr>
                <w:color w:val="000000"/>
              </w:rPr>
            </w:pPr>
          </w:p>
        </w:tc>
        <w:tc>
          <w:tcPr>
            <w:tcW w:w="1363" w:type="dxa"/>
            <w:tcBorders>
              <w:top w:val="nil"/>
              <w:left w:val="nil"/>
              <w:bottom w:val="nil"/>
              <w:right w:val="nil"/>
            </w:tcBorders>
            <w:shd w:val="clear" w:color="auto" w:fill="auto"/>
            <w:vAlign w:val="bottom"/>
            <w:hideMark/>
          </w:tcPr>
          <w:p w:rsidR="006D1AD1" w:rsidRPr="0060447F" w:rsidRDefault="006D1AD1" w:rsidP="006317F6">
            <w:pPr>
              <w:spacing w:after="0"/>
              <w:jc w:val="center"/>
              <w:rPr>
                <w:color w:val="000000"/>
              </w:rPr>
            </w:pPr>
          </w:p>
        </w:tc>
        <w:tc>
          <w:tcPr>
            <w:tcW w:w="1281" w:type="dxa"/>
            <w:tcBorders>
              <w:top w:val="nil"/>
              <w:left w:val="nil"/>
              <w:bottom w:val="nil"/>
              <w:right w:val="nil"/>
            </w:tcBorders>
            <w:shd w:val="clear" w:color="auto" w:fill="auto"/>
            <w:vAlign w:val="bottom"/>
            <w:hideMark/>
          </w:tcPr>
          <w:p w:rsidR="006D1AD1" w:rsidRPr="006317F6" w:rsidRDefault="006D1AD1" w:rsidP="006317F6">
            <w:pPr>
              <w:spacing w:after="0" w:line="240" w:lineRule="auto"/>
              <w:jc w:val="center"/>
              <w:rPr>
                <w:rFonts w:ascii="Times New Roman" w:hAnsi="Times New Roman" w:cs="Times New Roman"/>
                <w:color w:val="000000"/>
                <w:sz w:val="24"/>
                <w:szCs w:val="24"/>
              </w:rPr>
            </w:pPr>
          </w:p>
        </w:tc>
        <w:tc>
          <w:tcPr>
            <w:tcW w:w="4475" w:type="dxa"/>
            <w:gridSpan w:val="3"/>
            <w:tcBorders>
              <w:top w:val="nil"/>
              <w:left w:val="nil"/>
              <w:bottom w:val="nil"/>
              <w:right w:val="nil"/>
            </w:tcBorders>
            <w:shd w:val="clear" w:color="auto" w:fill="auto"/>
            <w:vAlign w:val="bottom"/>
            <w:hideMark/>
          </w:tcPr>
          <w:p w:rsidR="006D1AD1" w:rsidRPr="006317F6" w:rsidRDefault="006D1AD1" w:rsidP="006317F6">
            <w:pPr>
              <w:spacing w:after="0" w:line="240" w:lineRule="auto"/>
              <w:jc w:val="right"/>
              <w:rPr>
                <w:rFonts w:ascii="Times New Roman" w:hAnsi="Times New Roman" w:cs="Times New Roman"/>
                <w:color w:val="000000"/>
                <w:sz w:val="24"/>
                <w:szCs w:val="24"/>
              </w:rPr>
            </w:pPr>
            <w:r w:rsidRPr="006317F6">
              <w:rPr>
                <w:rFonts w:ascii="Times New Roman" w:hAnsi="Times New Roman" w:cs="Times New Roman"/>
                <w:color w:val="000000"/>
                <w:sz w:val="24"/>
                <w:szCs w:val="24"/>
              </w:rPr>
              <w:t>от 30.05.2019г. № 34</w:t>
            </w:r>
          </w:p>
        </w:tc>
      </w:tr>
      <w:tr w:rsidR="006D1AD1" w:rsidRPr="0060447F" w:rsidTr="0011618E">
        <w:trPr>
          <w:trHeight w:val="267"/>
        </w:trPr>
        <w:tc>
          <w:tcPr>
            <w:tcW w:w="6671" w:type="dxa"/>
            <w:gridSpan w:val="2"/>
            <w:tcBorders>
              <w:top w:val="nil"/>
              <w:left w:val="nil"/>
              <w:bottom w:val="nil"/>
              <w:right w:val="nil"/>
            </w:tcBorders>
            <w:shd w:val="clear" w:color="auto" w:fill="auto"/>
            <w:vAlign w:val="bottom"/>
            <w:hideMark/>
          </w:tcPr>
          <w:p w:rsidR="006D1AD1" w:rsidRPr="0060447F" w:rsidRDefault="006D1AD1" w:rsidP="006317F6">
            <w:pPr>
              <w:spacing w:after="0"/>
              <w:rPr>
                <w:rFonts w:ascii="Arial CYR" w:hAnsi="Arial CYR" w:cs="Arial CYR"/>
                <w:color w:val="000000"/>
                <w:sz w:val="20"/>
              </w:rPr>
            </w:pPr>
          </w:p>
        </w:tc>
        <w:tc>
          <w:tcPr>
            <w:tcW w:w="1007" w:type="dxa"/>
            <w:tcBorders>
              <w:top w:val="nil"/>
              <w:left w:val="nil"/>
              <w:bottom w:val="nil"/>
              <w:right w:val="nil"/>
            </w:tcBorders>
            <w:shd w:val="clear" w:color="auto" w:fill="auto"/>
            <w:vAlign w:val="bottom"/>
            <w:hideMark/>
          </w:tcPr>
          <w:p w:rsidR="006D1AD1" w:rsidRPr="0060447F" w:rsidRDefault="006D1AD1" w:rsidP="000E254E">
            <w:pPr>
              <w:rPr>
                <w:rFonts w:ascii="Arial CYR" w:hAnsi="Arial CYR" w:cs="Arial CYR"/>
                <w:color w:val="000000"/>
                <w:sz w:val="20"/>
              </w:rPr>
            </w:pPr>
          </w:p>
        </w:tc>
        <w:tc>
          <w:tcPr>
            <w:tcW w:w="1269" w:type="dxa"/>
            <w:tcBorders>
              <w:top w:val="nil"/>
              <w:left w:val="nil"/>
              <w:bottom w:val="nil"/>
              <w:right w:val="nil"/>
            </w:tcBorders>
            <w:shd w:val="clear" w:color="auto" w:fill="auto"/>
            <w:vAlign w:val="bottom"/>
            <w:hideMark/>
          </w:tcPr>
          <w:p w:rsidR="006D1AD1" w:rsidRPr="0060447F" w:rsidRDefault="006D1AD1" w:rsidP="000E254E">
            <w:pPr>
              <w:rPr>
                <w:rFonts w:ascii="Arial CYR" w:hAnsi="Arial CYR" w:cs="Arial CYR"/>
                <w:color w:val="000000"/>
                <w:sz w:val="20"/>
              </w:rPr>
            </w:pPr>
          </w:p>
        </w:tc>
        <w:tc>
          <w:tcPr>
            <w:tcW w:w="1363" w:type="dxa"/>
            <w:tcBorders>
              <w:top w:val="nil"/>
              <w:left w:val="nil"/>
              <w:bottom w:val="nil"/>
              <w:right w:val="nil"/>
            </w:tcBorders>
            <w:shd w:val="clear" w:color="auto" w:fill="auto"/>
            <w:vAlign w:val="bottom"/>
            <w:hideMark/>
          </w:tcPr>
          <w:p w:rsidR="006D1AD1" w:rsidRPr="0060447F" w:rsidRDefault="006D1AD1" w:rsidP="000E254E">
            <w:pPr>
              <w:rPr>
                <w:rFonts w:ascii="Arial CYR" w:hAnsi="Arial CYR" w:cs="Arial CYR"/>
                <w:color w:val="000000"/>
                <w:sz w:val="20"/>
              </w:rPr>
            </w:pPr>
          </w:p>
        </w:tc>
        <w:tc>
          <w:tcPr>
            <w:tcW w:w="1281" w:type="dxa"/>
            <w:tcBorders>
              <w:top w:val="nil"/>
              <w:left w:val="nil"/>
              <w:bottom w:val="nil"/>
              <w:right w:val="nil"/>
            </w:tcBorders>
            <w:shd w:val="clear" w:color="auto" w:fill="auto"/>
            <w:vAlign w:val="bottom"/>
            <w:hideMark/>
          </w:tcPr>
          <w:p w:rsidR="006D1AD1" w:rsidRPr="0060447F" w:rsidRDefault="006D1AD1" w:rsidP="000E254E">
            <w:pPr>
              <w:rPr>
                <w:rFonts w:ascii="Arial CYR" w:hAnsi="Arial CYR" w:cs="Arial CYR"/>
                <w:color w:val="000000"/>
                <w:sz w:val="20"/>
              </w:rPr>
            </w:pPr>
          </w:p>
        </w:tc>
        <w:tc>
          <w:tcPr>
            <w:tcW w:w="1620" w:type="dxa"/>
            <w:tcBorders>
              <w:top w:val="nil"/>
              <w:left w:val="nil"/>
              <w:bottom w:val="nil"/>
              <w:right w:val="nil"/>
            </w:tcBorders>
            <w:shd w:val="clear" w:color="auto" w:fill="auto"/>
            <w:vAlign w:val="bottom"/>
            <w:hideMark/>
          </w:tcPr>
          <w:p w:rsidR="006D1AD1" w:rsidRPr="0060447F" w:rsidRDefault="006D1AD1" w:rsidP="000E254E">
            <w:pPr>
              <w:rPr>
                <w:rFonts w:ascii="Arial CYR" w:hAnsi="Arial CYR" w:cs="Arial CYR"/>
                <w:color w:val="000000"/>
                <w:sz w:val="20"/>
              </w:rPr>
            </w:pPr>
          </w:p>
        </w:tc>
        <w:tc>
          <w:tcPr>
            <w:tcW w:w="1703" w:type="dxa"/>
            <w:tcBorders>
              <w:top w:val="nil"/>
              <w:left w:val="nil"/>
              <w:bottom w:val="nil"/>
              <w:right w:val="nil"/>
            </w:tcBorders>
            <w:shd w:val="clear" w:color="auto" w:fill="auto"/>
            <w:noWrap/>
            <w:vAlign w:val="bottom"/>
            <w:hideMark/>
          </w:tcPr>
          <w:p w:rsidR="006D1AD1" w:rsidRPr="0060447F" w:rsidRDefault="006D1AD1" w:rsidP="000E254E">
            <w:pPr>
              <w:rPr>
                <w:rFonts w:ascii="Arial CYR" w:hAnsi="Arial CYR" w:cs="Arial CYR"/>
                <w:color w:val="000000"/>
                <w:sz w:val="20"/>
              </w:rPr>
            </w:pPr>
          </w:p>
        </w:tc>
        <w:tc>
          <w:tcPr>
            <w:tcW w:w="1152" w:type="dxa"/>
            <w:tcBorders>
              <w:top w:val="nil"/>
              <w:left w:val="nil"/>
              <w:bottom w:val="nil"/>
              <w:right w:val="nil"/>
            </w:tcBorders>
            <w:shd w:val="clear" w:color="auto" w:fill="auto"/>
            <w:noWrap/>
            <w:vAlign w:val="bottom"/>
            <w:hideMark/>
          </w:tcPr>
          <w:p w:rsidR="006D1AD1" w:rsidRPr="0060447F" w:rsidRDefault="006D1AD1" w:rsidP="000E254E">
            <w:pPr>
              <w:rPr>
                <w:rFonts w:ascii="Arial CYR" w:hAnsi="Arial CYR" w:cs="Arial CYR"/>
                <w:color w:val="000000"/>
                <w:sz w:val="20"/>
              </w:rPr>
            </w:pPr>
          </w:p>
        </w:tc>
      </w:tr>
      <w:tr w:rsidR="006D1AD1" w:rsidRPr="0060447F" w:rsidTr="0011618E">
        <w:trPr>
          <w:trHeight w:val="457"/>
        </w:trPr>
        <w:tc>
          <w:tcPr>
            <w:tcW w:w="16067" w:type="dxa"/>
            <w:gridSpan w:val="9"/>
            <w:tcBorders>
              <w:top w:val="nil"/>
              <w:left w:val="nil"/>
              <w:bottom w:val="nil"/>
              <w:right w:val="nil"/>
            </w:tcBorders>
            <w:shd w:val="clear" w:color="auto" w:fill="auto"/>
            <w:vAlign w:val="bottom"/>
            <w:hideMark/>
          </w:tcPr>
          <w:p w:rsidR="006D1AD1" w:rsidRPr="0060447F" w:rsidRDefault="006D1AD1" w:rsidP="000E254E">
            <w:pPr>
              <w:jc w:val="center"/>
              <w:rPr>
                <w:rFonts w:ascii="Arial CYR" w:hAnsi="Arial CYR" w:cs="Arial CYR"/>
                <w:b/>
                <w:bCs/>
                <w:color w:val="000000"/>
                <w:sz w:val="24"/>
                <w:szCs w:val="24"/>
              </w:rPr>
            </w:pPr>
            <w:r w:rsidRPr="0060447F">
              <w:rPr>
                <w:rFonts w:ascii="Arial CYR" w:hAnsi="Arial CYR" w:cs="Arial CYR"/>
                <w:b/>
                <w:bCs/>
                <w:color w:val="000000"/>
                <w:sz w:val="24"/>
                <w:szCs w:val="24"/>
              </w:rPr>
              <w:t>Исполнение ведомственной структуры  расходов районного бюджета за 2018 год</w:t>
            </w:r>
          </w:p>
        </w:tc>
      </w:tr>
      <w:tr w:rsidR="006D1AD1" w:rsidRPr="0060447F" w:rsidTr="0011618E">
        <w:trPr>
          <w:trHeight w:val="339"/>
        </w:trPr>
        <w:tc>
          <w:tcPr>
            <w:tcW w:w="16067" w:type="dxa"/>
            <w:gridSpan w:val="9"/>
            <w:tcBorders>
              <w:top w:val="nil"/>
              <w:left w:val="nil"/>
              <w:bottom w:val="nil"/>
              <w:right w:val="nil"/>
            </w:tcBorders>
            <w:shd w:val="clear" w:color="auto" w:fill="auto"/>
            <w:noWrap/>
            <w:vAlign w:val="bottom"/>
            <w:hideMark/>
          </w:tcPr>
          <w:p w:rsidR="006D1AD1" w:rsidRPr="0060447F" w:rsidRDefault="006D1AD1" w:rsidP="000E254E">
            <w:pPr>
              <w:jc w:val="right"/>
              <w:rPr>
                <w:rFonts w:ascii="Arial CYR" w:hAnsi="Arial CYR" w:cs="Arial CYR"/>
                <w:color w:val="000000"/>
                <w:sz w:val="20"/>
              </w:rPr>
            </w:pPr>
            <w:r w:rsidRPr="0060447F">
              <w:rPr>
                <w:rFonts w:ascii="Arial CYR" w:hAnsi="Arial CYR" w:cs="Arial CYR"/>
                <w:color w:val="000000"/>
                <w:sz w:val="20"/>
              </w:rPr>
              <w:t>( рублей)</w:t>
            </w:r>
          </w:p>
        </w:tc>
      </w:tr>
      <w:tr w:rsidR="006D1AD1" w:rsidRPr="0060447F" w:rsidTr="0011618E">
        <w:trPr>
          <w:trHeight w:val="467"/>
        </w:trPr>
        <w:tc>
          <w:tcPr>
            <w:tcW w:w="62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именование показателя</w:t>
            </w:r>
          </w:p>
        </w:tc>
        <w:tc>
          <w:tcPr>
            <w:tcW w:w="14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1AD1" w:rsidRPr="0060447F" w:rsidRDefault="006D1AD1" w:rsidP="000E254E">
            <w:pPr>
              <w:jc w:val="center"/>
              <w:rPr>
                <w:color w:val="000000"/>
              </w:rPr>
            </w:pPr>
            <w:r w:rsidRPr="0060447F">
              <w:rPr>
                <w:color w:val="000000"/>
              </w:rPr>
              <w:t>Код главного распорядителя</w:t>
            </w:r>
          </w:p>
        </w:tc>
        <w:tc>
          <w:tcPr>
            <w:tcW w:w="12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D1AD1" w:rsidRPr="0060447F" w:rsidRDefault="006D1AD1" w:rsidP="000E254E">
            <w:pPr>
              <w:jc w:val="center"/>
              <w:rPr>
                <w:color w:val="000000"/>
              </w:rPr>
            </w:pPr>
            <w:r w:rsidRPr="0060447F">
              <w:rPr>
                <w:color w:val="000000"/>
              </w:rPr>
              <w:t>Код раздела, подраздела</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1AD1" w:rsidRPr="0060447F" w:rsidRDefault="006D1AD1" w:rsidP="000E254E">
            <w:pPr>
              <w:jc w:val="center"/>
              <w:rPr>
                <w:color w:val="000000"/>
              </w:rPr>
            </w:pPr>
            <w:r w:rsidRPr="0060447F">
              <w:rPr>
                <w:color w:val="000000"/>
              </w:rPr>
              <w:t>Код целевой статьи расходов</w:t>
            </w:r>
          </w:p>
        </w:tc>
        <w:tc>
          <w:tcPr>
            <w:tcW w:w="1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1AD1" w:rsidRPr="0060447F" w:rsidRDefault="006D1AD1" w:rsidP="000E254E">
            <w:pPr>
              <w:jc w:val="center"/>
              <w:rPr>
                <w:color w:val="000000"/>
              </w:rPr>
            </w:pPr>
            <w:r w:rsidRPr="0060447F">
              <w:rPr>
                <w:color w:val="000000"/>
              </w:rPr>
              <w:t>Код вида расходов</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1AD1" w:rsidRPr="0060447F" w:rsidRDefault="006D1AD1" w:rsidP="000E254E">
            <w:pPr>
              <w:jc w:val="center"/>
              <w:rPr>
                <w:color w:val="000000"/>
              </w:rPr>
            </w:pPr>
            <w:r w:rsidRPr="0060447F">
              <w:rPr>
                <w:color w:val="000000"/>
              </w:rPr>
              <w:t>Утверждено решением о бюджете</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1AD1" w:rsidRPr="0060447F" w:rsidRDefault="006D1AD1" w:rsidP="000E254E">
            <w:pPr>
              <w:jc w:val="center"/>
              <w:rPr>
                <w:color w:val="000000"/>
              </w:rPr>
            </w:pPr>
            <w:r w:rsidRPr="0060447F">
              <w:rPr>
                <w:color w:val="000000"/>
              </w:rPr>
              <w:t>Фактически исполнено</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1AD1" w:rsidRPr="0060447F" w:rsidRDefault="006D1AD1" w:rsidP="000E254E">
            <w:pPr>
              <w:jc w:val="center"/>
              <w:rPr>
                <w:color w:val="000000"/>
              </w:rPr>
            </w:pPr>
            <w:r w:rsidRPr="0060447F">
              <w:rPr>
                <w:color w:val="000000"/>
              </w:rPr>
              <w:t>% исполнения</w:t>
            </w:r>
          </w:p>
        </w:tc>
      </w:tr>
      <w:tr w:rsidR="006D1AD1" w:rsidRPr="0060447F" w:rsidTr="0011618E">
        <w:trPr>
          <w:trHeight w:val="709"/>
        </w:trPr>
        <w:tc>
          <w:tcPr>
            <w:tcW w:w="6259" w:type="dxa"/>
            <w:vMerge/>
            <w:tcBorders>
              <w:top w:val="single" w:sz="4" w:space="0" w:color="000000"/>
              <w:left w:val="single" w:sz="4" w:space="0" w:color="000000"/>
              <w:bottom w:val="single" w:sz="4" w:space="0" w:color="000000"/>
              <w:right w:val="single" w:sz="4" w:space="0" w:color="000000"/>
            </w:tcBorders>
            <w:vAlign w:val="center"/>
            <w:hideMark/>
          </w:tcPr>
          <w:p w:rsidR="006D1AD1" w:rsidRPr="0060447F" w:rsidRDefault="006D1AD1" w:rsidP="000E254E">
            <w:pPr>
              <w:rPr>
                <w:rFonts w:ascii="Arial CYR" w:hAnsi="Arial CYR" w:cs="Arial CYR"/>
                <w:color w:val="000000"/>
                <w:sz w:val="20"/>
              </w:rPr>
            </w:pPr>
          </w:p>
        </w:tc>
        <w:tc>
          <w:tcPr>
            <w:tcW w:w="1420" w:type="dxa"/>
            <w:gridSpan w:val="2"/>
            <w:vMerge/>
            <w:tcBorders>
              <w:top w:val="single" w:sz="4" w:space="0" w:color="auto"/>
              <w:left w:val="single" w:sz="4" w:space="0" w:color="auto"/>
              <w:bottom w:val="single" w:sz="4" w:space="0" w:color="auto"/>
              <w:right w:val="single" w:sz="4" w:space="0" w:color="auto"/>
            </w:tcBorders>
            <w:vAlign w:val="center"/>
            <w:hideMark/>
          </w:tcPr>
          <w:p w:rsidR="006D1AD1" w:rsidRPr="0060447F" w:rsidRDefault="006D1AD1" w:rsidP="000E254E">
            <w:pPr>
              <w:rPr>
                <w:color w:val="000000"/>
              </w:rPr>
            </w:pPr>
          </w:p>
        </w:tc>
        <w:tc>
          <w:tcPr>
            <w:tcW w:w="1269" w:type="dxa"/>
            <w:vMerge/>
            <w:tcBorders>
              <w:top w:val="single" w:sz="4" w:space="0" w:color="auto"/>
              <w:left w:val="single" w:sz="4" w:space="0" w:color="auto"/>
              <w:bottom w:val="single" w:sz="4" w:space="0" w:color="000000"/>
              <w:right w:val="single" w:sz="4" w:space="0" w:color="auto"/>
            </w:tcBorders>
            <w:vAlign w:val="center"/>
            <w:hideMark/>
          </w:tcPr>
          <w:p w:rsidR="006D1AD1" w:rsidRPr="0060447F" w:rsidRDefault="006D1AD1" w:rsidP="000E254E">
            <w:pPr>
              <w:rPr>
                <w:color w:val="000000"/>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rsidR="006D1AD1" w:rsidRPr="0060447F" w:rsidRDefault="006D1AD1" w:rsidP="000E254E">
            <w:pPr>
              <w:rPr>
                <w:color w:val="000000"/>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6D1AD1" w:rsidRPr="0060447F" w:rsidRDefault="006D1AD1" w:rsidP="000E254E">
            <w:pPr>
              <w:rPr>
                <w:color w:val="000000"/>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6D1AD1" w:rsidRPr="0060447F" w:rsidRDefault="006D1AD1" w:rsidP="000E254E">
            <w:pPr>
              <w:rPr>
                <w:color w:val="000000"/>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6D1AD1" w:rsidRPr="0060447F" w:rsidRDefault="006D1AD1" w:rsidP="000E254E">
            <w:pPr>
              <w:rPr>
                <w:color w:val="000000"/>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6D1AD1" w:rsidRPr="0060447F" w:rsidRDefault="006D1AD1" w:rsidP="000E254E">
            <w:pPr>
              <w:rPr>
                <w:color w:val="000000"/>
              </w:rPr>
            </w:pP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rPr>
                <w:rFonts w:ascii="Arial CYR" w:hAnsi="Arial CYR" w:cs="Arial CYR"/>
                <w:color w:val="000000"/>
                <w:sz w:val="20"/>
              </w:rPr>
            </w:pPr>
            <w:r w:rsidRPr="0060447F">
              <w:rPr>
                <w:rFonts w:ascii="Arial CYR" w:hAnsi="Arial CYR" w:cs="Arial CYR"/>
                <w:color w:val="000000"/>
                <w:sz w:val="20"/>
              </w:rPr>
              <w:t xml:space="preserve">    Совет МО "Родниковский муниципальный район"</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210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1 996 801,00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1 880 014,43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94,2%</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ОБЩЕГОСУДАРСТВЕННЫЕ ВОПРОСЫ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0100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1 996 801,00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1 880 014,43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94,2%</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0103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1 983 001,00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1 866 214,43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94,1%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"Совершенствование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0103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0800000000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1 983 001,00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1 866 214,43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94,1%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"Обеспечение деятельности представительных органов муниципального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0810000000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1 983 001,00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1 866 214,43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94,1%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Обеспечение функций представительных органов муниципального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0810000030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1 178 677,00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1 093 329,58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92,8%</w:t>
            </w:r>
          </w:p>
        </w:tc>
      </w:tr>
      <w:tr w:rsidR="006D1AD1" w:rsidRPr="0060447F" w:rsidTr="0011618E">
        <w:trPr>
          <w:trHeight w:val="369"/>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0810000030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709 771,00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699 449,37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98,5%</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0810000030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468 900,00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393 880,21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84,0%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0810000030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Председатель Совета муниципального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0810000310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804 324,00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772 884,85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96,1%</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0810000310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804 324,00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772 884,85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96,1%</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Другие общегосударственные вопросы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13 800,00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13 800,00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"Совершенствование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0800000000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13 800,00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13 800,00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"Обеспечение деятельности представительных органов муниципального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0810000000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13 800,00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13 800,00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выплату премий к Почетным грамотам Совета муниципального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0810000040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13 800,00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13 800,00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Социальное обеспечение и иные выплаты населению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0810000040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13 800,00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13 800,00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rPr>
                <w:rFonts w:ascii="Arial CYR" w:hAnsi="Arial CYR" w:cs="Arial CYR"/>
                <w:color w:val="000000"/>
                <w:sz w:val="20"/>
              </w:rPr>
            </w:pPr>
            <w:r w:rsidRPr="0060447F">
              <w:rPr>
                <w:rFonts w:ascii="Arial CYR" w:hAnsi="Arial CYR" w:cs="Arial CYR"/>
                <w:color w:val="000000"/>
                <w:sz w:val="20"/>
              </w:rPr>
              <w:t xml:space="preserve">    Администрация муниципального образования "Родниковский муниципальный район"</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74 367 936,00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73 051 285,19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98,2%</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ОБЩЕГОСУДАРСТВЕННЫЕ ВОПРОСЫ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0100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70 279 815,50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69 124 576,54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98,4%</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Функционирование высшего должностного лица субъекта Российской Федерации и муниципального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1 456 715,00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1 455 508,03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"Совершенствование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0800000000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1 456 715,00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1 455 508,03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lastRenderedPageBreak/>
              <w:t xml:space="preserve">            Подпрограмма "Обеспечение деятельности представительных органов муниципального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0810000000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1 456 715,00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1 455 508,03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Глава муниципального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0810000020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1 456 715,00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1 455 508,03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0810000020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1 456 715,00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1 455 508,03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0104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49 260 171,00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48 831 584,84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99,1%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"Социальная поддержка граждан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0104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0200000000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844 444,00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844 444,00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"Профилактика социального неблагополучия семей с детьми, защита прав и интересов детей"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0230000000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844 444,00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844 444,00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Осуществление полномочий по созданию и организации деятельности комиссий по делам несовершеннолетних и защите их прав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0230080360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844 444,00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844 444,00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0230080360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742 030,00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742 030,00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0230080360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102 414,00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102 414,00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"Совершенствование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0104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0800000000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48 415 727,00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47 987 140,84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99,1%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lastRenderedPageBreak/>
              <w:t xml:space="preserve"> Подпрограмма "Обеспечение деятельности исполнительных органов муниципального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0820000000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48 415 727,00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47 987 140,84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99,1%</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Обеспечение функций исполнительных органов муниципального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0820000060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47 515 727,00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47 087 140,84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99,1%</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0820000060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44 195 917,00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43 927 818,04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99,4%</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0820000060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3 297 920,00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3 140 524,09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95,2%</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Социальное обеспечение и иные выплаты населению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0820000060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3 500,00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3 327,42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95,1%</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0820000060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18 390,00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15 471,29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84,1%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Осуществление части расходов на содержание органов местного самоуправления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0820040020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900 000,00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900 000,00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0820040020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900 000,00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900 000,00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Другие общегосударственные вопросы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19 562 929,50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18 837 483,67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96,3%</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"Совершенствование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0800000000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19 422 239,00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18 716 411,67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96,4%</w:t>
            </w:r>
          </w:p>
        </w:tc>
      </w:tr>
      <w:tr w:rsidR="006D1AD1" w:rsidRPr="0060447F" w:rsidTr="0011618E">
        <w:trPr>
          <w:trHeight w:val="43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"Обеспечение деятельности исполнительных органов муниципального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0820000000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17 365 387,00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16 659 559,67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95,9%</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Расходы на выплату премий к Почетным грамотам Главы администрации муниципального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0820000070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45 236,00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75,4%</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Социальное обеспечение и иные выплаты населению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0820000070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45 236,00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75,4%</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Обеспечение деятельности муниципального казенного учреждения "Центр по обеспечению деятельности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0820000090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15 562 021,00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14 870 959,75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95,6%</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0820000090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6 625 414,00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6 602 643,25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99,7%</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0820000090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8 778 632,00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8 111 793,67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92,4%</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0820000090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157 975,00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156 522,83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Создание и эксплуатация Системы - 112 в Родниковском муниципальном районе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0820025200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1 013 910,00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1 013 907,92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0820025200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1 013 910,00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1 013 907,92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Осуществление возложенных полномочий исполнительно-распорядительного органа муниципального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0820040200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729 456,00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729 456,00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0820040200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303 856,00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303 856,00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0820040200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425 600,00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425 600,00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56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"Сохранение и укрепление материально-технической базы органов местного самоуправления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0840000000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2 056 852,00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2 056 852,00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lastRenderedPageBreak/>
              <w:t xml:space="preserve">              Ремонт помещений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0840020490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244 852,00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244 852,00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0840020490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244 852,00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244 852,00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Приобретение основных средств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0840025090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1 812 000,00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1 812 000,00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0840025090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1 812 000,00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1 812 000,00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Непрограммные направления деятельности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6090000000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140 690,50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121 072,00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86,1%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приобретение подарков для ветеранов Великой Отечественной войны к юбилейным дням рождения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6090020110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47 910,00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95,8%</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6090020110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47 910,00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95,8%</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Осуществление отдельных государственных полномочий в сфере административных правонарушений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6090080350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16 790,50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6090080350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16 790,50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оплату членских взносов в Совет муниципальных образований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6090090010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73 900,00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73 162,00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6090090010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73 900,00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73 162,00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НАЦИОНАЛЬНАЯ ЭКОНОМИКА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0400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123 970,50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45 000,00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36,3%</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Сельское хозяйство и рыболовство</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0405</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123 970,50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45 000,00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36,3%</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Непрограммные направления деятельности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0405</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6090000000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123 970,50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45 000,00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36,3%</w:t>
            </w:r>
          </w:p>
        </w:tc>
      </w:tr>
      <w:tr w:rsidR="006D1AD1" w:rsidRPr="0060447F" w:rsidTr="0011618E">
        <w:trPr>
          <w:trHeight w:val="1135"/>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lastRenderedPageBreak/>
              <w:t xml:space="preserve"> Осуществление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отлову и содержанию безнадзорных животных</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0405</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6090080370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45 000,00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45 000,00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0405</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6090080370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45 000,00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45 000,00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1135"/>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0405</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6090082400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78 970,50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0405</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6090082400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78 970,50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ОБРАЗОВАНИЕ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0700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84 000,00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56 000,00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66,7%</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Профессиональная подготовка, переподготовка и повышение квалификации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0705</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84 000,00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56 000,00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66,7%</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"Совершенствование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0705</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0800000000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84 000,00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56 000,00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66,7%</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"Укрепление кадрового потенциала"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0705</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0830000000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84 000,00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56 000,00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66,7%</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Организация переподготовки и повышения квалификации работников органов местного самоуправления и работников подведомственных им учреждений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0705</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0830020010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84 000,00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56 000,00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66,7%</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w:t>
            </w:r>
            <w:r w:rsidRPr="0060447F">
              <w:rPr>
                <w:rFonts w:ascii="Arial CYR" w:hAnsi="Arial CYR" w:cs="Arial CYR"/>
                <w:color w:val="000000"/>
                <w:sz w:val="20"/>
              </w:rPr>
              <w:lastRenderedPageBreak/>
              <w:t>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lastRenderedPageBreak/>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0705</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0830020010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84 000,00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56 000,00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66,7%</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lastRenderedPageBreak/>
              <w:t xml:space="preserve">      КУЛЬТУРА, КИНЕМАТОГРАФИЯ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0800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140 250,00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131 120,30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93,5%</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Культура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140 250,00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131 120,30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93,5%</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"Развитие культуры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0400000000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140 250,00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131 120,30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93,5%</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"Социально-значимые общерайонные мероприятия"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0460000000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140 250,00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131 120,30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93,5%</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Организация и проведение мероприятий, связанных с государственными праздниками, юбилейными и памятными датами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0460020140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140 250,00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131 120,30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93,5%</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0460020140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140 250,00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131 120,30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93,5%</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СОЦИАЛЬНАЯ ПОЛИТИКА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3 739 900,00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3 694 588,35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98,8%</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Пенсионное обеспечение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2 628 300,00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2 603 552,73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99,1%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"Совершенствование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0800000000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2 628 300,00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2 603 552,73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99,1%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"Организация дополнительного пенсионного обеспечения отдельных категорий граждан"</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0850000000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2 628 300,00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2 603 552,73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99,1%</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Выплата пенсий за выслугу лет муниципальным служащим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0850065010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2 628 300,00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2 603 552,73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0850065010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27 100,00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24 827,25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91,6%</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Социальное обеспечение и иные выплаты населению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0850065010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2 601 200,00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2 578 725,48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99,1%</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lastRenderedPageBreak/>
              <w:t xml:space="preserve"> Социальное обеспечение населения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1 111 600,00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1 091 035,62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98,2%</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"Социальная поддержка граждан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0200000000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1 111 600,00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1 091 035,62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98,2%</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"Забота и поддержка"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0240000000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1 111 600,00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1 091 035,62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98,2%</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Адресная материальная помощь гражданам, оказавшимся в трудной жизненной ситуации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0240065020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406 600,00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406 600,00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Социальное обеспечение и иные выплаты населению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0240065020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406 600,00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406 600,00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Ежемесячные выплаты гражданам, имеющим звание "Почетный гражданин Родниковского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0240065060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694 700,00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683 899,31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98,4%</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0240065060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13 700,00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8 198,00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59,8%</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Социальное обеспечение и иные выплаты населению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0240065060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681 000,00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675 701,31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99,2%</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Денежная компенсация проезда в лечебное учреждение беременным женщинам, проживающим в сельской местности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0240065070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10 300,00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536,31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5,2%</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0240065070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5,31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5,3%</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Социальное обеспечение и иные выплаты населению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211</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0240065070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10 200,00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531,00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5,2%</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rPr>
                <w:rFonts w:ascii="Arial CYR" w:hAnsi="Arial CYR" w:cs="Arial CYR"/>
                <w:color w:val="000000"/>
                <w:sz w:val="20"/>
              </w:rPr>
            </w:pPr>
            <w:r w:rsidRPr="0060447F">
              <w:rPr>
                <w:rFonts w:ascii="Arial CYR" w:hAnsi="Arial CYR" w:cs="Arial CYR"/>
                <w:color w:val="000000"/>
                <w:sz w:val="20"/>
              </w:rPr>
              <w:t xml:space="preserve">    Комитет по управлению имуществом администрации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90 341 243,76</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88 540 630,35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98,0%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ОБЩЕГОСУДАРСТВЕННЫЕ ВОПРОСЫ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0100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111 585,00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107 283,82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96,1%</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Другие общегосударственные вопросы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111 585,00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107 283,82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96,1%</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Муниципальная программа Родниковского муниципального района "Экономическое развитие и инновационная экономика </w:t>
            </w:r>
            <w:r w:rsidRPr="0060447F">
              <w:rPr>
                <w:rFonts w:ascii="Arial CYR" w:hAnsi="Arial CYR" w:cs="Arial CYR"/>
                <w:color w:val="000000"/>
                <w:sz w:val="20"/>
              </w:rPr>
              <w:lastRenderedPageBreak/>
              <w:t>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lastRenderedPageBreak/>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111 585,00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107 283,82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96,1%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lastRenderedPageBreak/>
              <w:t>Подпрограмма "Управление муниципальным имуществом, земельными ресурсами и градостроительная деятельность"</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0740000000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111 585,00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107 283,82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96,1%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Оценка недвижимости, признание прав и регулирование отношений по муниципальной собственности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0740020640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111 585,00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107 283,82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96,1%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0740020640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111 585,00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107 283,82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96,1%</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НАЦИОНАЛЬНАЯ ЭКОНОМИКА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0400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1 181 665,00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847 442,77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71,7%</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Дорожное хозяйство (дорожные фонды)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257 100,00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257 100,00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257 100,00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257 100,00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72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0730000000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257 100,00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257 100,00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Оформление прав собственности на автомобильные дороги общего пользования местного значения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0730020480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257 100,00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257 100,00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0730020480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257 100,00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257 100,00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Другие вопросы в области национальной экономики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924 565,00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590 342,77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63,9%</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924 565,00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590 342,77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63,9%</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lastRenderedPageBreak/>
              <w:t xml:space="preserve">            Подпрограмма "Управление муниципальным имуществом, земельными ресурсами и градостроительная деятельность"</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0740000000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924 565,00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590 342,77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63,9%</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Кадастровые работы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0740021000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26 000,00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42,3%</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0740021000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26 000,00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42,3%</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Топографическая съемка территорий, на которых планируется строительство (реконструкция) объектов недвижимости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0740021200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18 000,00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0740021200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18 000,00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Изменение документов территориального планирования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0740021300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142 500,00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142 500,00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0740021300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142 500,00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142 500,00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Установление границ населенных пунктов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0740021400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316 365,00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316 363,04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0740021400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316 365,00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316 363,04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На выполнение работ по топографической съемке территорий, на которых планируется строительство (реконструкция) объектов недвижимости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0740040310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150 000,00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0740040310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150 000,00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На проведение мероприятий по изменению документов территориального планирования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0740040320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35 000,00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0740040320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35 000,00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На проведение работ по установлению границ населенных пунктов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0740040330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168 700,00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44 624,53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26,5%</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0740040330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168 700,00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44 624,53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26,5%</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На проведение кадастровых работ</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0740040340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55 000,00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91,7%</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0740040340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55 000,00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91,7%</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На проведение оценки недвижимости, признание прав и регулирование отношений по муниципальной собственности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0740040350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2 855,20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35,7%</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0740040350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2 855,20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35,7%</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ЖИЛИЩНО-КОММУНАЛЬНОЕ ХОЗЯЙСТВО</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0500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829 993,76</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829 993,76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Жилищное хозяйство</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829 993,76</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829 993,76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0300000000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829 993,76</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829 993,76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"Организация содержания муниципального жилищного фонда"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0380000000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829 993,76</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829 993,76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оплату взносов на капитальный ремонт общего имущества в многоквартирных домах</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0380020600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829 993,76</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829 993,76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0380020600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829 795,76</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829 795,76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0380020600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198,00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198,00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ФИЗИЧЕСКАЯ КУЛЬТУРА И СПОРТ</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1100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88 218 000,00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86 755 910,00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98,3%</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Массовый спорт</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88 218 000,00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86 755 910,00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98,3%</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0500000000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88 218 000,00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86 755 910,00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98,3%</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Субсидии муниципальным казенным предприятиям на финансовое обеспечение (возмещение) затрат в связи с выполнением работ по обеспечению сохранности капитальных вложений в объект муниципальной собственности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0500060200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1 898 000,00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435 910,00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23,0%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0500060200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1 898 000,00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435 910,00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23,0%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Строительство физкультурно-оздоровительного комплекса с универсальным спортивным залом и плавательным бассейном в г. Родники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0500081180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82 000 000,00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82 000 000,00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0500081180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82 000 000,00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82 000 000,00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Cтроительство физкультурно-оздоровительного комплекса с универсальным спортивным залом и плавательным бассейном в г. Родники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05000S1180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4 320 000,00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4 320 000,00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05000S1180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4 320 000,00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4 320 000,00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rPr>
                <w:rFonts w:ascii="Arial CYR" w:hAnsi="Arial CYR" w:cs="Arial CYR"/>
                <w:color w:val="000000"/>
                <w:sz w:val="20"/>
              </w:rPr>
            </w:pPr>
            <w:r w:rsidRPr="0060447F">
              <w:rPr>
                <w:rFonts w:ascii="Arial CYR" w:hAnsi="Arial CYR" w:cs="Arial CYR"/>
                <w:color w:val="000000"/>
                <w:sz w:val="20"/>
              </w:rPr>
              <w:t xml:space="preserve">    Финансовое управление администрации муниципального образования "Родниковский муниципальный район"</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48 683 130,11</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41 114 750,39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84,5%</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ОБЩЕГОСУДАРСТВЕННЫЕ ВОПРОСЫ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0100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17 898 665,14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10 429 355,89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58,3%</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Судебная система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0105</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57 089,00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37 121,85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65,0%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Непрограммные направления деятельности органов </w:t>
            </w:r>
            <w:r w:rsidRPr="0060447F">
              <w:rPr>
                <w:rFonts w:ascii="Arial CYR" w:hAnsi="Arial CYR" w:cs="Arial CYR"/>
                <w:color w:val="000000"/>
                <w:sz w:val="20"/>
              </w:rPr>
              <w:lastRenderedPageBreak/>
              <w:t>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lastRenderedPageBreak/>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0105</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6090000000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57 089,00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37 121,85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65,0%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lastRenderedPageBreak/>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0105</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6090051200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57 089,00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37 121,85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65,0%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Межбюджетные трансферты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0105</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6090051200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57 089,00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37 121,85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65,0%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Резервные фонды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0111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7 449 342,10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Непрограммные направления деятельности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0111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6090000000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7 449 342,10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Резервный фонд местной администрации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6090020030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7 449 342,10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6090020030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7 449 342,10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Другие общегосударственные вопросы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10 392 234,04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10 392 234,04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"Совершенствование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0800000000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8 779 523,00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8 779 523,00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"Обеспечение деятельности исполнительных органов муниципального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0820000000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8 779 523,00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8 779 523,00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Обеспечение функционирования многофункциональных центров предоставления государственных и муниципальных услуг</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0820082910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2 185 989,00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2 185 989,00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0820082910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2 185 989,00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2 185 989,00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Расходы по обеспечению функционирования многофункциональных центров предоставления государственных и муниципальных услуг</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08200S2910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6 593 534,00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6 593 534,00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08200S2910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6 593 534,00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6 593 534,00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Непрограммные направления деятельности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6090000000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1 612 711,04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1 612 711,04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Расходы на уплату штрафных санкций контролирующих органов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6090020160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1 612 711,04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1 612 711,04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6090020160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1 612 711,04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1 612 711,04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НАЦИОНАЛЬНАЯ ЭКОНОМИКА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0400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10 994 176,00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10 990 956,00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Транспорт</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0408</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6 357 400,00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6 354 180,00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0408</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6 357 400,00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6 354 180,00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"Развитие малого и среднего предпринимательства"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0408</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0710000000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6 357 400,00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6 354 180,00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Предоставление субсидий на возмещение недополученных доходов в связи с оказанием социально-значимых услуг населению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0408</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0710060050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6 357 400,00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6 354 180,00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0408</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0710060050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6 357 400,00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6 354 180,00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Дорожное хозяйство (дорожные фонды)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4 636 776,00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4 636 776,00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4 636 776,00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4 636 776,00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Подпрограмма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w:t>
            </w:r>
            <w:r w:rsidRPr="0060447F">
              <w:rPr>
                <w:rFonts w:ascii="Arial CYR" w:hAnsi="Arial CYR" w:cs="Arial CYR"/>
                <w:color w:val="000000"/>
                <w:sz w:val="20"/>
              </w:rPr>
              <w:lastRenderedPageBreak/>
              <w:t>движения"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lastRenderedPageBreak/>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0730000000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4 636 776,00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4 636 776,00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lastRenderedPageBreak/>
              <w:t>Межбюджетные трансферты, передаваемые бюджетам поселений на содержание автомобильных дорог общего пользования местного значения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0730040010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4 636 776,00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4 636 776,00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Межбюджетные трансферты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0730040010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4 636 776,00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4 636 776,00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ЖИЛИЩНО-КОММУНАЛЬНОЕ ХОЗЯЙСТВО</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0500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1 678 059,63</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1 582 294,36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94,3%</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Жилищное хозяйство</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828 059,63</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765 270,12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92,4%</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0300000000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828 059,63</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765 270,12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92,4%</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"Организация содержания муниципального жилищного фонда"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0380000000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828 059,63</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765 270,12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92,4%</w:t>
            </w:r>
          </w:p>
        </w:tc>
      </w:tr>
      <w:tr w:rsidR="006D1AD1" w:rsidRPr="0060447F" w:rsidTr="0011618E">
        <w:trPr>
          <w:trHeight w:val="116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Межбюджетные трансферты передаваемые бюджетам сельских поселений на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0380041000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455 483,93</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442 848,92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97,2%</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Межбюджетные трансферты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0380041000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455 483,93</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442 848,92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97,2%</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Межбюджетные трансферты, передаваемые бюджетам сельских поселений на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0380042000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322 575,70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322 421,20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Межбюджетные трансферты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0380042000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322 575,70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322 421,20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lastRenderedPageBreak/>
              <w:t>Субсидии юридическим лицам, индивидуальным предпринимателям, а также физическим-лицам производителям товаров, работ, услуг на проведение ремонта общего имущества многоквартирного дома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0380061100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0380061100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Коммунальное хозяйство</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0502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850 000,00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817 024,24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96,1%</w:t>
            </w:r>
          </w:p>
        </w:tc>
      </w:tr>
      <w:tr w:rsidR="006D1AD1" w:rsidRPr="0060447F" w:rsidTr="0011618E">
        <w:trPr>
          <w:trHeight w:val="7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0502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0300000000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150 000,00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150 000,00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"Устойчивое развитие сельских территорий в Родниковском муниципальном районе"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0502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0350000000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150 000,00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150 000,00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реализацию мероприятий по газификации сельских населенных пунктов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0350025040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150 000,00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150 000,00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0350025040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150 000,00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150 000,00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Непрограммные направления деятельности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0502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6090000000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700 000,00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667 024,24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95,3%</w:t>
            </w:r>
          </w:p>
        </w:tc>
      </w:tr>
      <w:tr w:rsidR="006D1AD1" w:rsidRPr="0060447F" w:rsidTr="0011618E">
        <w:trPr>
          <w:trHeight w:val="74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Межбюджетные трансферты, передаваемые бюджетам сельских поселений на участие в организации деятельности по сбору (в том числе раздельному сбору) и транспортированию твердых коммунальных отходов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6090044000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700 000,00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667 024,24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95,3%</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Межбюджетные трансферты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6090044000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700 000,00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667 024,24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95,3%</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ОБРАЗОВАНИЕ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0700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2 941 300,00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2 941 300,00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Молодежная политика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2 941 300,00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2 941 300,00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lastRenderedPageBreak/>
              <w:t xml:space="preserve">          Муниципальная программа Родниковского муниципального района "Реализация молодежной политики на территории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0600000000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2 941 300,00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2 941 300,00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Мероприятия, направленные на гражданско-патриотическое воспитание молодежи и развитие волонтерского движения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0600020370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42 000,00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42 000,00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0600020370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42 000,00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42 000,00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Организация временной трудовой занятости несовершеннолетних граждан</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0600020380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170 600,00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170 600,00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0600020380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170 600,00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170 600,00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организацию и осуществление мероприятий по работе с детьми и молодежью в поселении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0600040060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544 600,00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544 600,00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0600040060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544 600,00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544 600,00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организацию и осуществление мероприятий по работе с детьми и молодежью в поселении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0600040061</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252 400,00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252 400,00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0600040061</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252 400,00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252 400,00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организацию и осуществление мероприятий по работе с детьми и молодежью в поселении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0600040062</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53 700,00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53 700,00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0600040062</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53 700,00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53 700,00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организацию и осуществление мероприятий по работе с детьми и молодежью в поселении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0600040220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1 878 000,00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1 878 000,00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0600040220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1 878 000,00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1 878 000,00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КУЛЬТУРА, КИНЕМАТОГРАФИЯ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0800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37 800,00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37 800,00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Культура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37 800,00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37 800,00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"Развитие культуры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0400000000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37 800,00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37 800,00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"Социально-значимые общерайонные мероприятия"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0460000000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37 800,00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37 800,00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Организация и проведение мероприятий, связанных с государственными праздниками, юбилейными и памятными датами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0460020140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37 800,00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37 800,00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0460020140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37 800,00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37 800,00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СОЦИАЛЬНАЯ ПОЛИТИКА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3 762 439,34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3 762 354,14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Социальное обеспечение населения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3 762 439,34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3 762 354,14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4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"Социальная поддержка граждан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0200000000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384 000,00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383 914,80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"Забота и поддержка"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0240000000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219 914,80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Обеспечение граждан, проживающих на территории муниципального образования "Родниковский муниципальный район", льготными лекарственными препаратами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0240060010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219 914,80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0240060010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219 914,80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lastRenderedPageBreak/>
              <w:t xml:space="preserve">            Подпрограмма "Кадры"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0250000000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164 000,00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164 000,00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Единовременная денежная выплата (подъемные) специалистам, участникам Программы, заключившим трудовой договор с организациями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0250065090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Социальное обеспечение и иные выплаты населению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0250065090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Выплата персональных стипендий студентам, успешно обучающимся в учреждениях высшего профессионального образования по договорам целевой подготовки специалистов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0250065110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74 000,00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74 000,00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Социальное обеспечение и иные выплаты населению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0250065110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74 000,00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74 000,00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7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0300000000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3 378 439,34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3 378 439,34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"Обеспечение жильем молодых семей"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0310000000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3 003 000,00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3 003 000,00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Предоставление социальных выплат молодым семьям на приобретение (строительство) жилого помещения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03100L4970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3 003 000,00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3 003 000,00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Социальное обеспечение и иные выплаты населению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03100L4970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3 003 000,00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3 003 000,00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"Поддержка граждан в сфере ипотечного жилищного кредитования"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0320000000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375 439,34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375 439,34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0320083100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263 340,00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263 340,00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Социальное обеспечение и иные выплаты населению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0320083100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263 340,00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263 340,00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lastRenderedPageBreak/>
              <w:t>Предоставление субсидий гражданам на оплату 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03200S3100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112 099,34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112 099,34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Социальное обеспечение и иные выплаты населению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03200S3100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112 099,34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112 099,34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ФИЗИЧЕСКАЯ КУЛЬТУРА И СПОРТ</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1100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8 620 790,00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8 620 790,00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Физическая культура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8 620 790,00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8 620 790,00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0500000000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8 620 790,00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8 620 790,00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Организация и проведение массовых спортивных мероприятий среди различных категорий населения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0500020330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85 000,00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85 000,00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0500020330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85 000,00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85 000,00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Мероприятия, направленные на развитие спорта высших достижений, по поддержке спортивных команд, участвующих в Чемпионатах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0500020340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540 000,00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540 000,00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0500020340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540 000,00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540 000,00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организацию и проведение массовых спортивных мероприятий среди различных категорий населения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0500040070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25 000,00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25 000,00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0500040070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25 000,00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25 000,00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организацию и проведение массовых спортивных мероприятий среди различных категорий населения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0500040071</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17 500,00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17 500,00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0500040071</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17 500,00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17 500,00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организацию и проведение массовых спортивных мероприятий среди различных категорий населения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0500040072</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10 100,00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10 100,00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0500040072</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10 100,00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10 100,00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Расходы на организацию и проведение массовых спортивных мероприятий среди различных категорий населения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0500040230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213 900,00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0500040230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213 900,00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Расходы на обеспечение доступа к спортивным объектам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0500040240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7 381 700,00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7 381 700,00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0500040240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7 381 700,00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7 381 700,00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Предоставление субсидий социально ориентированным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0500062000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0500062000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Укрепление материально-технической базы спортивных организаций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0500083150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300 000,00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300 000,00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0500083150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Укрепление материально-технической базы спортивных организаций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05000S3150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27 590,00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27 590,00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05000S3150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27 590,00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27 590,00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lastRenderedPageBreak/>
              <w:t xml:space="preserve">      СРЕДСТВА МАССОВОЙ ИНФОРМАЦИИ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1200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2 749 900,00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2 749 900,00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Телевидение и радиовещание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1201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2 749 900,00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2 749 900,00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"Развитие культуры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1201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0400000000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2 749 900,00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2 749 900,00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"Информационная среда"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1201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0470000000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2 749 900,00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2 749 900,00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Обеспечение населения информацией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1201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0470000230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2 749 900,00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2 749 900,00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213</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1201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0470000230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2 749 900,00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2 749 900,00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rPr>
                <w:rFonts w:ascii="Arial CYR" w:hAnsi="Arial CYR" w:cs="Arial CYR"/>
                <w:color w:val="000000"/>
                <w:sz w:val="20"/>
              </w:rPr>
            </w:pPr>
            <w:r w:rsidRPr="0060447F">
              <w:rPr>
                <w:rFonts w:ascii="Arial CYR" w:hAnsi="Arial CYR" w:cs="Arial CYR"/>
                <w:color w:val="000000"/>
                <w:sz w:val="20"/>
              </w:rPr>
              <w:t xml:space="preserve">    Отдел культуры администрации муниципального образования "Родниковский муниципальный район"</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68 587 159,19</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68 370 175,79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99,7%</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ОБРАЗОВАНИЕ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0700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7 773 667,41</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7 770 970,75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Дополнительное образование детей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7 773 667,41</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7 770 970,75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52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0200000000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26 691,00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26 353,99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98,7%</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"Кадры"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0250000000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26 691,00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26 353,99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98,7%</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Ежемесячная доплата к заработной плате молодым специалистам, являющимся участниками программы в течение первого года при первичном трудоустройстве по окончании учебы в учреждениях высшего и среднего профессионального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0250065100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26 691,00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26 353,99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98,7%</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0447F">
              <w:rPr>
                <w:rFonts w:ascii="Arial CYR" w:hAnsi="Arial CYR" w:cs="Arial CYR"/>
                <w:color w:val="000000"/>
                <w:sz w:val="20"/>
              </w:rPr>
              <w:lastRenderedPageBreak/>
              <w:t>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lastRenderedPageBreak/>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0250065100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26 691,00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26 353,99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98,7%</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lastRenderedPageBreak/>
              <w:t xml:space="preserve">          Муниципальная программа Родниковского муниципального района "Развитие культуры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0400000000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7 746 976,41</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7 744 616,76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"Дополнительное образование детей в сфере культуры и искусства"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0430000000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7 746 976,41</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7 744 616,76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320"/>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Дополнительное образование детей в сфере культуры и искусства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0430000210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4 740 949,89</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4 738 590,24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0430000210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4 526 800,00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4 524 440,35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0430000210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212 941,21</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212 941,21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0430000210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1 208,68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1 208,68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0430081430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2 322 779,00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2 322 779,00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0430081430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2 322 779,00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2 322 779,00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lastRenderedPageBreak/>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04300S1430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683 247,52</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683 247,52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04300S1430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683 247,52</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683 247,52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КУЛЬТУРА, КИНЕМАТОГРАФИЯ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0800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60 813 491,78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60 599 205,04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99,6%</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Культура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47 759 091,78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47 759 056,81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"Развитие культуры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0400000000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47 759 091,78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47 759 056,81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"Организация досуга и обеспечение услугами организаций культуры"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0410000000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30 237 327,88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30 237 327,88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Финансовое обеспечение оказания туристско-информационных услуг</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0410000300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1 181 541,74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1 181 541,74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0410000300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1 181 541,74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1 181 541,74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организацию досуга и обеспечение услугами организаций культуры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0410040040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3 889 400,00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3 889 400,00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0410040040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3 889 400,00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3 889 400,00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Расходы на организацию досуга и обеспечение услугами организаций культуры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0410040041</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4 087 600,00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4 087 600,00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0410040041</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4 087 600,00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4 087 600,00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Расходы на организацию досуга и обеспечение услугами организаций культуры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0410040042</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2 438 800,00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2 438 800,00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0410040042</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2 438 800,00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2 438 800,00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Расходы на организацию досуга и обеспечение услугами организаций культуры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0410040200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9 972 596,88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9 972 596,88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0410040200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23 080,21</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23 080,21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0410040200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9 940 350,00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9 940 350,00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0410040200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9 166,67</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9 166,67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0410080340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8 063 091,00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8 063 091,00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0410080340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8 063 091,00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8 063 091,00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Государственная поддержка муниципальных учреждений культуры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04100L5193</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105 265,00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105 265,00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04100L5193</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105 265,00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105 265,00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Поддержка лучших работников муниципальных учреждений культуры, находящихся на территории сельских поселений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04100L5194</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65 100,00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65 100,00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04100L5194</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65 100,00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65 100,00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04100S0340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433 933,26</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433 933,26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04100S0340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433 933,26</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433 933,26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"Организация библиотечного обслуживания населения, комплектование и обеспечение сохранности книжных фондов"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0420000000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16 671 016,90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16 670 981,93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Организация библиотечного обслуживания населения, комплектование и обеспечение сохранности книжных фондов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0420000200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3 456 495,16</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3 456 494,41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0420000200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2 411 223,26</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2 411 223,26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0420000200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1 032 371,90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1 032 371,90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0420000200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12 900,00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12 899,25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Расходы на организацию библиотечного обслуживания населения, комплектование и обеспечение сохранности книжных фондов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0420040210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5 726 100,00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5 726 065,78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0420040210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4 016 058,00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4 016 058,00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0420040210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1 639 550,00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1 639 541,14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0420040210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70 492,00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70 466,64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72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0420080340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7 110 500,00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7 110 500,00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0420080340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7 110 500,00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7 110 500,00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Комплектование книжных фондов библиотек муниципальных образований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04200L5191</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13 245,00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13 245,00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04200L5191</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13 245,00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13 245,00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04200S0340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364 676,74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364 676,74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04200S0340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364 676,74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364 676,74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"Развитие, сохранение и укрепление материально-технической базы муниципальных учреждений культуры"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0450000000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381 797,00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381 797,00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Капитальный ремонт, ремонт учреждений культуры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0450020320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230 050,00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230 050,00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0450020320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230 050,00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230 050,00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Капитальный ремонт, ремонт учреждений культуры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0450040100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65 390,00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65 390,00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0450040100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65 390,00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65 390,00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Укрепление материально-технической базы муниципальных учреждений культуры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0450081980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58 654,65</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58 654,65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0450081980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58 654,65</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58 654,65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9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Укрепление материально-технической базы муниципальных учреждений культуры Ивановской области в рамках иных непрограммных мероприятий по наказам избирателей депутатам Ивановской областной Думы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04500S1980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27 702,35</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27 702,35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04500S1980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27 702,35</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27 702,35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"Социально-значимые общерайонные мероприятия"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0460000000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468 950,00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468 950,00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Организация и проведение мероприятий, связанных с государственными праздниками, юбилейными и памятными датами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0460020140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468 950,00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468 950,00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0460020140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468 950,00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468 950,00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Другие вопросы в области культуры, кинематографии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13 054 400,00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12 840 148,23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98,4%</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"Развитие культуры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0400000000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13 054 400,00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12 840 148,23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98,4%</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lastRenderedPageBreak/>
              <w:t>Подпрограмма "Обеспечение деятельности отрасли культуры"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0440000000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13 054 400,00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12 840 148,23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98,4%</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Обеспечение деятельности централизованной бухгалтерии и хозяйственно-эксплуатационной службы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0440000220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1 849 500,00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1 849 500,00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0440000220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1 849 500,00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1 849 500,00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организацию досуга и обеспечение услугами организаций культуры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0440040040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1 487 500,00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1 487 500,00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0440040040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1 487 500,00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1 487 500,00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организацию досуга и обеспечение услугами организаций культуры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0440040041</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1 213 900,00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1 213 860,00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0440040041</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1 213 900,00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1 213 860,00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организацию досуга и обеспечение услугами организаций культуры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0440040042</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771 900,00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771 810,00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0440040042</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751 900,00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751 900,00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0440040042</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19 910,00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99,6%</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lastRenderedPageBreak/>
              <w:t>Организация досуга и обеспечение услугами организаций культуры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0440040200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6 323 800,00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6 110 030,23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96,6%</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0440040200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5 471 100,00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5 272 299,46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96,4%</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0440040200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843 257,45</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828 288,22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98,2%</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0440040200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9 442,55</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9 442,55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Расходы на организацию библиотечного обслуживания населения, комплектование и обеспечение сохранности книжных фондов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0440040210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1 407 800,00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1 407 448,00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11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214</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0440040210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1 407 800,00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1 407 448,00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rPr>
                <w:rFonts w:ascii="Arial CYR" w:hAnsi="Arial CYR" w:cs="Arial CYR"/>
                <w:color w:val="000000"/>
                <w:sz w:val="20"/>
              </w:rPr>
            </w:pPr>
            <w:r w:rsidRPr="0060447F">
              <w:rPr>
                <w:rFonts w:ascii="Arial CYR" w:hAnsi="Arial CYR" w:cs="Arial CYR"/>
                <w:color w:val="000000"/>
                <w:sz w:val="20"/>
              </w:rPr>
              <w:t xml:space="preserve">    Отдел строительства и архитектуры администрации МО "Родниковский муниципальный район"</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Default="006D1AD1" w:rsidP="000E254E">
            <w:pPr>
              <w:jc w:val="center"/>
              <w:rPr>
                <w:rFonts w:ascii="Arial CYR" w:hAnsi="Arial CYR" w:cs="Arial CYR"/>
                <w:color w:val="000000"/>
                <w:sz w:val="20"/>
              </w:rPr>
            </w:pPr>
            <w:r>
              <w:rPr>
                <w:rFonts w:ascii="Arial CYR" w:hAnsi="Arial CYR" w:cs="Arial CYR"/>
                <w:color w:val="000000"/>
                <w:sz w:val="20"/>
              </w:rPr>
              <w:t>291 816 318,03</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128 931 739,84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44,2%</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ОБЩЕГОСУДАРСТВЕННЫЕ ВОПРОСЫ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0100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825 111,20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825 111,20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Другие общегосударственные вопросы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825 111,20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825 111,20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"Совершенствование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0800000000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527 459,00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527 459,00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"Сохранение и укрепление материально-технической базы органов местного самоуправления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0840000000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527 459,00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527 459,00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lastRenderedPageBreak/>
              <w:t xml:space="preserve">              Ремонт помещений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0840020490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527 459,00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527 459,00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0840020490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527 459,00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527 459,00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Непрограммные направления деятельности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6090000000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297 652,20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297 652,20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Расходы для уплаты государственной пошлины по решениям судов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6090020070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32 675,50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32 675,50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6090020070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32 675,50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32 675,50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уплату штрафов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6090020150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264 976,70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264 976,70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6090020150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264 976,70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264 976,70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НАЦИОНАЛЬНАЯ ЭКОНОМИКА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0400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55 412 743,08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54 865 797,60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99,0%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Дорожное хозяйство (дорожные фонды)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55 412 743,08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54 865 797,60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99,0%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"Экономическое развитие и инновационная экономика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55 412 743,08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54 865 797,60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99,0%</w:t>
            </w:r>
          </w:p>
        </w:tc>
      </w:tr>
      <w:tr w:rsidR="006D1AD1" w:rsidRPr="0060447F" w:rsidTr="0011618E">
        <w:trPr>
          <w:trHeight w:val="73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"Развитие сети автомобильных дорог общего пользования, расположенных в границах Родниковского муниципального района и повышение безопасности дорожного движения"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0730000000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55 412 743,08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54 865 797,60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99,0%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Капитальный ремонт и ремонт автомобильных дорог общего пользования местного значения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0730020460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28 219,67</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8 219,67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29,1%</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0730020460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28 219,67</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8 219,67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29,1%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Строительство и реконструкция автомобильных дорог </w:t>
            </w:r>
            <w:r w:rsidRPr="0060447F">
              <w:rPr>
                <w:rFonts w:ascii="Arial CYR" w:hAnsi="Arial CYR" w:cs="Arial CYR"/>
                <w:color w:val="000000"/>
                <w:sz w:val="20"/>
              </w:rPr>
              <w:lastRenderedPageBreak/>
              <w:t>общего пользования местного значения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lastRenderedPageBreak/>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0730025080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4 511 621,59</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4 511 621,59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0730025080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1 241 937,52</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1 241 937,52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Капитальные вложения в объекты государственной (муниципальной) собственности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0730025080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3 269 684,07</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3 269 684,07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капитальный ремонт и ремонт автомобильных дорог общего пользования, расположенных в границах населенных пунктов поселения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0730040190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9 723 923,82</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9 319 767,25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95,8%</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0730040190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9 723 923,82</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9 319 767,25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95,8%</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Строительство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0730080510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39 091 529,00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38 974 879,58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99,7%</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0730080510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39 091 529,00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38 974 879,58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99,7%</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Строительство (реконструкция),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07300S0510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2 057 449,00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2 051 309,51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99,7%</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w:t>
            </w:r>
          </w:p>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07300S0510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2 057 449,00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2 051 309,51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99,7%</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ЖИЛИЩНО-КОММУНАЛЬНОЕ ХОЗЯЙСТВО</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0500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26 314 749,40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17 928 294,64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68,1%</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Жилищное хозяйство</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68 864,00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68 283,00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99,2%</w:t>
            </w:r>
          </w:p>
        </w:tc>
      </w:tr>
      <w:tr w:rsidR="006D1AD1" w:rsidRPr="0060447F" w:rsidTr="0011618E">
        <w:trPr>
          <w:trHeight w:val="4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Муниципальная программа Родниковского муниципального района "Социальная поддержка граждан Родниковского </w:t>
            </w:r>
            <w:r w:rsidRPr="0060447F">
              <w:rPr>
                <w:rFonts w:ascii="Arial CYR" w:hAnsi="Arial CYR" w:cs="Arial CYR"/>
                <w:color w:val="000000"/>
                <w:sz w:val="20"/>
              </w:rPr>
              <w:lastRenderedPageBreak/>
              <w:t>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lastRenderedPageBreak/>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0200000000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5 462,00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4 881,00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89,4%</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lastRenderedPageBreak/>
              <w:t xml:space="preserve">            Подпрограмма "Забота и поддержка"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0240000000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5 462,00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4 881,00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89,4%</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Реализация мероприятий по проведению ремонта жилых помещений и замене бытового и сантехнического оборудования в жилых помещениях, занимаемых инвалидами и участниками Великой Отечественной войны 1941-1945 годов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0240020740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5 462,00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4 881,00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89,4%</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0240020740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5 462,00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4 881,00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89,4%</w:t>
            </w:r>
          </w:p>
        </w:tc>
      </w:tr>
      <w:tr w:rsidR="006D1AD1" w:rsidRPr="0060447F" w:rsidTr="0011618E">
        <w:trPr>
          <w:trHeight w:val="69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0300000000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"Организация содержания муниципального жилищного фонда"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0380000000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на обследование муниципального жилищного фонда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0380021000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0380021000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Непрограммные направления деятельности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6090000000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53 402,00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53 402,00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Резервный фонд местной администрации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6090020030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53 402,00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53 402,00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6090020030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53 402,00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53 402,00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Коммунальное хозяйство</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0502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270 832,30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270 487,30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7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lastRenderedPageBreak/>
              <w:t>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0502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0300000000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86 682,00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86 337,00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99,6%</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"Устойчивое развитие сельских территорий в Родниковском муниципальном районе"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0502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0350000000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86 682,00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86 337,00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99,6%</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Развитие водоснабжения в сельской местности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0350025050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86 682,00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86 337,00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99,6%</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0350025050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86 682,00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86 337,00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99,6%</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Непрограммные направления деятельности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0502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6090000000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184 150,30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184 150,30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Резервный фонд местной администрации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6090020030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184 150,30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184 150,30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6090020030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184 150,30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184 150,30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Благоустройство</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0503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25 975 053,10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17 589 524,34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67,7%</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Непрограммные направления деятельности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0503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6090000000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18 769 037,49</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10 801 363,49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57,5%</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Ремонт фасадов многоквартирных домов, расположенных на территории муниципального образования "Родниковское городское поселение Родниковского муниципального района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6090040600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3 119 000,00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3 118 326,00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6090040600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3 119 000,00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3 118 326,00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Расходы на объект "Городское кладбище по адресу: 1,3 км северо-восточнее д.Кутилово,Родниковского района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6090040700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8 118 000,00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151 000,00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1,9%</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Капитальные вложения в объекты государственной (муниципальной) собственности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6090040700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8 118 000,00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151 000,00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1,9%</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Обеспечение мероприятий по формированию современной городской среды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60900L5550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7 532 037,49</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7 532 037,49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60900L5550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7 532 037,49</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7 532 037,49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Непрограммные направления деятельности органов местного самоуправления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0503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6190000000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7 206 015,61</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6 788 160,85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94,2%</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Обеспечение мероприятий по формированию современной городской среды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61900L5550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704 976,42</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287 121,66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40,7%</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61900L5550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704 976,42</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287 121,66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40,7%</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Обеспечение мероприятий по обустройству мест массового отдыха населения (городских парков)</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61900L5600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6 501 039,19</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6 501 039,19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61900L5600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6 501 039,19</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6 501 039,19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ОБРАЗОВАНИЕ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0700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203 605 931,35</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50 433 476,08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24,8%</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Дошкольное образование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1 336 581,57</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70 000,00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5,2%</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"Развитие образования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0100000000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1 336 581,57</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70 000,00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5,2%</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"Развитие, сохранение и укрепление материально-технической базы муниципальных учреждений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0190000000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1 336 581,57</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70 000,00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5,2%</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Капитальный ремонт, ремонт учреждений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0190020210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70 950,00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84,6%</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0190020210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70 950,00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84,6%</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Укрепление материально-технической базы муниципальных образовательных организаций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0190081950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1 202 349,99</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0190081950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1 202 349,99</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Укрепление материально-технической базы муниципальных образовательных организаций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01900S1950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63 281,58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15,8%</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01900S1950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63 281,58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15,8%</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Общее образование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202 269 349,78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50 363 476,08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24,9%</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"Развитие образования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0100000000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202 269 349,78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50 363 476,08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24,9%</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"Развитие, сохранение и укрепление материально-технической базы муниципальных учреждений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0190000000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202 269 349,78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50 363 476,08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24,9%</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Капитальный ремонт, ремонт учреждений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0190020210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871 784,00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866 692,00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99,4%</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0190020210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871 784,00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866 692,00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99,4%</w:t>
            </w:r>
          </w:p>
        </w:tc>
      </w:tr>
      <w:tr w:rsidR="006D1AD1" w:rsidRPr="0060447F" w:rsidTr="0011618E">
        <w:trPr>
          <w:trHeight w:val="11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Реализация мероприятий по модернизации инфраструктуры общего образования (проведение капитального ремонта, реконструкции, строительства зданий, пристроя к зданиям общеобразовательных организаций, возврат в систему общего образования зданий, используемых не по назначению, приобретение (выкуп), аренда зданий и помещений)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01900R5200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189 703 406,94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46 397 167,45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24,5%</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Капитальные вложения в объекты государственной (муниципальной) собственности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01900R5200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189 703 406,94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46 397 167,45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24,5%</w:t>
            </w:r>
          </w:p>
        </w:tc>
      </w:tr>
      <w:tr w:rsidR="006D1AD1" w:rsidRPr="0060447F" w:rsidTr="0011618E">
        <w:trPr>
          <w:trHeight w:val="1135"/>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На реализацию мероприятий по модернизации инфраструктуры общего образования (проведение капитального ремонта, реконструкции, строительства зданий, пристроя к зданиям общеобразовательных организаций, возврат в систему общего образования зданий, используемых не по назначению, приобретение (выкуп), аренда зданий и помещений)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01900S5200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11 694 158,84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3 099 616,63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26,5%</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01900S5200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209 769,00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206 269,00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98,3%</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Капитальные вложения в объекты государственной (муниципальной) собственности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01900S5200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11 484 389,84</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2 893 347,63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25,2%</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КУЛЬТУРА, КИНЕМАТОГРАФИЯ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0800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2 354 180,00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2 352 094,00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Культура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2 354 180,00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2 352 094,00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"Развитие культуры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0400000000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2 354 180,00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2 352 094,00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"Развитие, сохранение и укрепление материально-технической базы муниципальных учреждений культуры"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0450000000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2 354 180,00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2 352 094,00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Укрепление материально-технической базы муниципальных учреждений культуры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0450081980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2 213 645,35</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2 211 663,65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0450081980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2 213 645,35</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2 211 663,65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7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Укрепление материально-технической базы муниципальных учреждений культуры Ивановской области в рамках иных непрограммных мероприятий по наказам избирателей </w:t>
            </w:r>
            <w:r w:rsidRPr="0060447F">
              <w:rPr>
                <w:rFonts w:ascii="Arial CYR" w:hAnsi="Arial CYR" w:cs="Arial CYR"/>
                <w:color w:val="000000"/>
                <w:sz w:val="20"/>
              </w:rPr>
              <w:lastRenderedPageBreak/>
              <w:t>депутатам Ивановской областной Думы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lastRenderedPageBreak/>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04500S1980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140 534,65</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140 430,35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04500S1980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140 534,65</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140 430,35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ФИЗИЧЕСКАЯ КУЛЬТУРА И СПОРТ</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1100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Default="006D1AD1" w:rsidP="000E254E">
            <w:pPr>
              <w:jc w:val="center"/>
              <w:outlineLvl w:val="0"/>
              <w:rPr>
                <w:rFonts w:ascii="Arial CYR" w:hAnsi="Arial CYR" w:cs="Arial CYR"/>
                <w:color w:val="000000"/>
                <w:sz w:val="20"/>
              </w:rPr>
            </w:pPr>
            <w:r>
              <w:rPr>
                <w:rFonts w:ascii="Arial CYR" w:hAnsi="Arial CYR" w:cs="Arial CYR"/>
                <w:color w:val="000000"/>
                <w:sz w:val="20"/>
              </w:rPr>
              <w:t>3 303 603,00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2 526 966,32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76,5%</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Физическая культура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Default="006D1AD1" w:rsidP="000E254E">
            <w:pPr>
              <w:jc w:val="center"/>
              <w:outlineLvl w:val="1"/>
              <w:rPr>
                <w:rFonts w:ascii="Arial CYR" w:hAnsi="Arial CYR" w:cs="Arial CYR"/>
                <w:color w:val="000000"/>
                <w:sz w:val="20"/>
              </w:rPr>
            </w:pPr>
            <w:r>
              <w:rPr>
                <w:rFonts w:ascii="Arial CYR" w:hAnsi="Arial CYR" w:cs="Arial CYR"/>
                <w:color w:val="000000"/>
                <w:sz w:val="20"/>
              </w:rPr>
              <w:t>521 603,00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550,00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0,1%</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"Обеспечение качественным жильем и услугами жилищно-коммунального хозяйства населения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0300000000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Default="006D1AD1" w:rsidP="000E254E">
            <w:pPr>
              <w:jc w:val="center"/>
              <w:outlineLvl w:val="2"/>
              <w:rPr>
                <w:rFonts w:ascii="Arial CYR" w:hAnsi="Arial CYR" w:cs="Arial CYR"/>
                <w:color w:val="000000"/>
                <w:sz w:val="20"/>
              </w:rPr>
            </w:pPr>
            <w:r>
              <w:rPr>
                <w:rFonts w:ascii="Arial CYR" w:hAnsi="Arial CYR" w:cs="Arial CYR"/>
                <w:color w:val="000000"/>
                <w:sz w:val="20"/>
              </w:rPr>
              <w:t>521 603,00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550,00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"Устойчивое развитие сельских территорий в Родниковском муниципальном районе"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0350000000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Default="006D1AD1" w:rsidP="000E254E">
            <w:pPr>
              <w:jc w:val="center"/>
              <w:outlineLvl w:val="3"/>
              <w:rPr>
                <w:rFonts w:ascii="Arial CYR" w:hAnsi="Arial CYR" w:cs="Arial CYR"/>
                <w:color w:val="000000"/>
                <w:sz w:val="20"/>
              </w:rPr>
            </w:pPr>
            <w:r>
              <w:rPr>
                <w:rFonts w:ascii="Arial CYR" w:hAnsi="Arial CYR" w:cs="Arial CYR"/>
                <w:color w:val="000000"/>
                <w:sz w:val="20"/>
              </w:rPr>
              <w:t>521 603,00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550,00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Разработка проектно-сметной документации объектов социальной и инженерной инфраструктуры населенных пунктов, расположенных в сельской местности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0350083160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Pr>
                <w:rFonts w:ascii="Arial CYR" w:hAnsi="Arial CYR" w:cs="Arial CYR"/>
                <w:color w:val="000000"/>
                <w:sz w:val="20"/>
              </w:rPr>
              <w:t>495 000,00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0350083160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Pr>
                <w:rFonts w:ascii="Arial CYR" w:hAnsi="Arial CYR" w:cs="Arial CYR"/>
                <w:color w:val="000000"/>
                <w:sz w:val="20"/>
              </w:rPr>
              <w:t>495 000,00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Разработка проектно-сметной документации объектов социальной и инженерной инфраструктуры населенных пунктов, расположенных в сельской местности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03500R3160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26 603,00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550,00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03500R3160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26 603,00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550,00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Массовый спорт</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2 782 000,00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2 526 416,32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90,8%</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"Развитие физической культуры и спорта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0500000000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2 782 000,00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2 526 416,32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90,8%</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lastRenderedPageBreak/>
              <w:t>Расходы на обеспечение деятельности физкультурно-оздоровительного комплекса с универсальным спортивным залом и плавательным бассейном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0500040260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678 000,00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520 416,32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76,8%</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0500040260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678 000,00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520 416,32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76,8%</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Cтроительство физкультурно-оздоровительного комплекса с универсальным спортивным залом и плавательным бассейном в г. Родники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05000S1180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2 104 000,00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2 006 000,00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95,3%</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05000S1180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Капитальные вложения в объекты государственной (муниципальной) собственности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218</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05000S1180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2 094 000,00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1 996 000,00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95,3%</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rPr>
                <w:rFonts w:ascii="Arial CYR" w:hAnsi="Arial CYR" w:cs="Arial CYR"/>
                <w:color w:val="000000"/>
                <w:sz w:val="20"/>
              </w:rPr>
            </w:pPr>
            <w:r w:rsidRPr="0060447F">
              <w:rPr>
                <w:rFonts w:ascii="Arial CYR" w:hAnsi="Arial CYR" w:cs="Arial CYR"/>
                <w:color w:val="000000"/>
                <w:sz w:val="20"/>
              </w:rPr>
              <w:t xml:space="preserve">    Управление образования администрации муниципального образования "Родниковский муниципальный район"</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347 751 724,48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345 075 792,82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99,2%</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ОБРАЗОВАНИЕ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0700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342 956 732,90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340 587 578,29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99,3%</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Дошкольное образование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160 978 930,43</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159 377 695,50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99,0%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"Развитие образования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0100000000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160 978 930,43</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159 377 695,50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99,0%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"Дошкольное образование"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0110000000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156 642 716,00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155 044 604,87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99,0%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Организация предоставления общедоступного и бесплатного дошкольного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0110000100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52 486 073,00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52 248 523,41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99,5%</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0110000100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22 217 090,52</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22 054 877,96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99,3%</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0110000100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26 967 214,48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26 892 213,97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99,7%</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0110000100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3 301 768,00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3 301 431,48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0110000110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23 818 561,00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22 462 215,96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94,3%</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0110000110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665 856,00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665 856,00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0110000110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23 152 705,00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21 796 359,96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94,1%</w:t>
            </w:r>
          </w:p>
        </w:tc>
      </w:tr>
      <w:tr w:rsidR="006D1AD1" w:rsidRPr="0060447F" w:rsidTr="0011618E">
        <w:trPr>
          <w:trHeight w:val="23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Осуществление полномочий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0110080100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1 569 019,00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1 569 019,00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0110080100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1 004 196,68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1 004 196,68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0110080100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564 822,32</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564 822,32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w:t>
            </w:r>
            <w:r w:rsidRPr="0060447F">
              <w:rPr>
                <w:rFonts w:ascii="Arial CYR" w:hAnsi="Arial CYR" w:cs="Arial CYR"/>
                <w:color w:val="000000"/>
                <w:sz w:val="20"/>
              </w:rPr>
              <w:lastRenderedPageBreak/>
              <w:t>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lastRenderedPageBreak/>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0110080170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78 769 063,00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78 764 846,50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0110080170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78 478 869,25</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78 474 652,75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0110080170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290 193,75</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290 193,75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"Обеспечение пожарной безопасности муниципальных учреждений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0170000000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1 660 330,00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1 658 521,21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Реализация мероприятий по укреплению пожарной безопасности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0170020180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1 660 330,00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1 658 521,21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0170020180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1 660 330,00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1 658 521,21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"Развитие, сохранение и укрепление материально-технической базы муниципальных учреждений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0190000000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2 675 884,43</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2 674 569,42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Обеспечение содержания зданий и сооружений муниципальных образовательных организаций, обустройство прилегающих к ним территорий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0190000120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1 472 104,43</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1 472 102,30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0190000120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1 472 104,43</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1 472 102,30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Капитальный ремонт, ремонт учреждений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0190020210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911 785,00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911 713,12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0190020210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911 785,00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911 713,12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Укрепление материально-технической базы муниципальных образовательных организаций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0190081950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197 650,01</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197 650,01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0190081950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197 650,01</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197 650,01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Укрепление материально-технической базы муниципальных образовательных организаций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01900S1950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94 344,99</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93 103,99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98,7%</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01900S1950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94 344,99</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93 103,99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98,7%</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Общее образование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141 543 658,26</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141 113 845,24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99,7%</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"Развитие образования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0100000000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140 552 756,26</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140 158 726,57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99,7%</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"Общее образование"</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0120000000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135 703 967,68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135 415 041,78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99,8%</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Осуществление присмотра и ухода за детьми в муниципальных образовательных организациях, реализующих программы дошкольного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0120000110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1 412 372,00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1 211 151,91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85,8%</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0120000110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41 856,00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41 856,00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0120000110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1 370 516,00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1 169 295,91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85,3%</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rsidRPr="0060447F">
              <w:rPr>
                <w:rFonts w:ascii="Arial CYR" w:hAnsi="Arial CYR" w:cs="Arial CYR"/>
                <w:color w:val="000000"/>
                <w:sz w:val="20"/>
              </w:rPr>
              <w:lastRenderedPageBreak/>
              <w:t>программам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lastRenderedPageBreak/>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0120000130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33 674 680,00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33 598 134,65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99,8%</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0120000130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2 974 101,00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2 970 738,68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99,9%</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0120000130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13 305 683,00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13 232 505,97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99,5%</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0120000130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14 780 997,00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14 780 997,00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0120000130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2 613 899,00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2 613 893,00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Организация питания обучающихся в казенных общеобразовательных организациях</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0120000140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2 445 880,00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2 437 693,30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99,7%</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0120000140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961 530,00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961 530,00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0120000140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1 484 350,00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1 476 163,30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99,4%</w:t>
            </w:r>
          </w:p>
        </w:tc>
      </w:tr>
      <w:tr w:rsidR="006D1AD1" w:rsidRPr="0060447F" w:rsidTr="0011618E">
        <w:trPr>
          <w:trHeight w:val="1816"/>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 игрушек (за исключением расходов на содержание зданий и оплату коммунальных услуг)</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0120080150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98 171 035,68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98 168 061,92</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0120080150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33 455 967,02</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33 452 993,26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0120080150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396 539,33</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396 539,33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0120080150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64 318 529,33</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64 318 529,33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"Выявление и поддержка одаренных детей"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0140000000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75 000,00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75 000,00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Организация и проведение мероприятий для одаренных детей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0140020160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75 000,00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75 000,00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0140020160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75 000,00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75 000,00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"Патриотическое воспитание детей и молодежи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0160000000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183 580,00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182 815,00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99,6%</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Обеспечение функционирования морского кадетского класса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0160000180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178 180,00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177 415,00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99,6%</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0160000180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178 180,00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177 415,00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99,6%</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Организация и проведение мероприятий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0160020170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5 400,00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5 400,00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0160020170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5 400,00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5 400,00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"Обеспечение пожарной безопасности муниципальных учреждений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0170000000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1 265 535,00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1 260 196,83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99,6%</w:t>
            </w:r>
          </w:p>
        </w:tc>
      </w:tr>
      <w:tr w:rsidR="006D1AD1" w:rsidRPr="0060447F" w:rsidTr="0011618E">
        <w:trPr>
          <w:trHeight w:val="280"/>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Реализация мероприятий по укреплению пожарной безопасности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0170020180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1 265 535,00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1 260 196,83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99,6%</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0170020180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762 465,00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759 254,97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99,6%</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0170020180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503 070,00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500 941,86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99,6%</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"Развитие, сохранение и укрепление материально-технической базы муниципальных учреждений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0190000000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3 324 673,58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3 225 672,96</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97,0%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Обеспечение содержания зданий и сооружений муниципальных образовательных организаций, обустройство прилегающих к ним территорий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0190000120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260 147,00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260 146,38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0190000120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151 672,00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151 671,38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0190000120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108 475,00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108 475,00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Капитальный ремонт, ремонт учреждений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0190020210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939 837,00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840 837,00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89,5%</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0190020210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209 213,00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209 213,00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0190020210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730 624,00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631 624,00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86,4%</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Укрепление материально-технической базы муниципальных образовательных организаций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0190081950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24 000,00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24 000,00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0190081950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24 000,00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24 000,00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Cоздание в общеобразовательных организациях, расположенных в сельской местности, условий для занятий физической культурой и спортом в 2018 году</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01900L0971</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2 014 759,58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2 014 759,58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01900L0971</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2 014 759,58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2 014 759,58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Укрепление материально-технической базы муниципальных образовательных организаций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01900S1950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85 930,00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85 930,00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01900S1950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85 930,00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85 930,00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"Социальная поддержка граждан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0200000000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990 902,00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955 118,67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96,4%</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"Дети Родниковского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0210000000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850 000,00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814 820,00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95,9%</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Компенсация части стоимости питания (горячий комплексный завтрак), предоставляемого отдельным категориям обучающихся муниципальных образовательных организаций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0210020770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202 000,00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166 820,00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82,6%</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0210020770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202 000,00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166 820,00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82,6%</w:t>
            </w:r>
          </w:p>
        </w:tc>
      </w:tr>
      <w:tr w:rsidR="006D1AD1" w:rsidRPr="0060447F" w:rsidTr="0011618E">
        <w:trPr>
          <w:trHeight w:val="1149"/>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Субсидии юридическим лицам и индивидуальным предпринимателям на финансовое обеспечение (возмещение) затрат в связи с предоставлением льготного питания обучающимся муниципальных общеобразовательных организаций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0210060180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648 000,00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648 000,00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0210060180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648 000,00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648 000,00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"Кадры"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0250000000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140 902,00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140 298,67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99,6%</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Единовременная денежная выплата (подъемные) специалистам, участникам Программы, заключившим трудовой договор с организациями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0250065090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19 530,00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19 530,00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0250065090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19 530,00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19 530,00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Ежемесячная доплата к заработной плате молодым специалистам, являющимся участниками программы в течение первого года при первичном трудоустройстве по окончании учебы в учреждениях высшего и среднего профессионального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0250065100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121 372,00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120 768,67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99,5%</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0702</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0250065100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121 372,00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120 768,67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99,5%</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Дополнительное образование детей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15 760 908,21</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15 635 367,14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99,2%</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"Развитие образования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0100000000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14 760 908,21</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14 635 367,14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99,1%</w:t>
            </w:r>
          </w:p>
        </w:tc>
      </w:tr>
      <w:tr w:rsidR="006D1AD1" w:rsidRPr="0060447F" w:rsidTr="0011618E">
        <w:trPr>
          <w:trHeight w:val="21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"Дополнительное образование и воспитание детей"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0130000000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14 757 054,21</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14 632 413,49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99,2%</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Организация предоставления дополнительного образования детей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0130000130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12 204 912,00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12 080 271,28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0130000130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3 405 533,00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3 313 922,57</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97,3%</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0130000130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397 028,00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364 239,71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91,7%</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0130000130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8 336 748,00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8 336 748,00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0130000130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65 603,00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65 361,00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99,6%</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lastRenderedPageBreak/>
              <w:t>Поэтапное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0130081420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620 480,03</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620 480,03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0130081420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620 480,03</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620 480,03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0130081440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441 086,50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441 086,50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0130081440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441 086,50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441 086,50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Поэтапное доведение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01300S1420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1 283 032,60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1 283 032,60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01300S1420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1 283 032,60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1 283 032,60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01300S1440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207 543,08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207 543,08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0447F">
              <w:rPr>
                <w:rFonts w:ascii="Arial CYR" w:hAnsi="Arial CYR" w:cs="Arial CYR"/>
                <w:color w:val="000000"/>
                <w:sz w:val="20"/>
              </w:rPr>
              <w:lastRenderedPageBreak/>
              <w:t>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lastRenderedPageBreak/>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01300S1440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207 543,08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207 543,08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lastRenderedPageBreak/>
              <w:t>Подпрограмма "Обеспечение пожарной безопасности муниципальных учреждений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0170000000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3 854,00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2 953,65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76,6%</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Реализация мероприятий по укреплению пожарной безопасности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0170020180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3 854,00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2 953,65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76,6%</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0170020180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3 854,00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2 953,65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76,6%</w:t>
            </w:r>
          </w:p>
        </w:tc>
      </w:tr>
      <w:tr w:rsidR="006D1AD1" w:rsidRPr="0060447F" w:rsidTr="0011618E">
        <w:trPr>
          <w:trHeight w:val="49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"Социальная поддержка граждан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0200000000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1 000 000,00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1 000 000,00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"Профилактика социального неблагополучия семей с детьми, защита прав и интересов детей"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0230000000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1 000 000,00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1 000 000,00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На реализацию проекта "Территория возможностей"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0230064000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1 000 000,00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1 000 000,00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0230064000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1 000 000,00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1 000 000,00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Молодежная политика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1 720 500,00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1 720 500,00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"Социальная поддержка граждан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0200000000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1 720 500,00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1 720 500,00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"Организация отдыха и оздоровления детей"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0220000000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1 720 500,00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1 720 500,00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Подготовка лагерей с дневным пребыванием к открытию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0220020750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114 000,00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114 000,00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0220020750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114 000,00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114 000,00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lastRenderedPageBreak/>
              <w:t>Организация отдыха детей в каникулярное время в части организации двухразового питания в лагерях дневного пребывания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0220080190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739 200,00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739 200,00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0220080190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739 200,00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739 200,00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Осуществление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0220080200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69 300,00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69 300,00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0220080200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69 300,00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69 300,00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Организация отдыха детей в каникулярное время в части организации двухразового питания в лагерях дневного пребывания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02200S0190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798 000,00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798 000,00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02200S0190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449 190,00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449 190,00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0707</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02200S0190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348 810,00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348 810,00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Другие вопросы в области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22 952 736,00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22 740 170,41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99,1%</w:t>
            </w:r>
          </w:p>
        </w:tc>
      </w:tr>
      <w:tr w:rsidR="006D1AD1" w:rsidRPr="0060447F" w:rsidTr="0011618E">
        <w:trPr>
          <w:trHeight w:val="243"/>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"Развитие образования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0100000000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22 776 596,00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22 564 030,41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99,1%</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"Обеспечение функционирования системы образования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0150000000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22 701 915,00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22 493 063,13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99,1%</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Финансовое обеспечение деятельности по оценке качества образования, информационного сопровождения, управления и финансового обеспечения системы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0150000160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12 410 722,00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12 368 778,03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99,7%</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0150000160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10 504 346,00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10 503 053,65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0150000160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1 602 652,00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1 562 000,64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97,5%</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0150000160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303 724,00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303 723,74</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Организация бесплатной перевозки обучающихся в муниципальных образовательных организациях, реализующих основные общеобразовательные программы, между поселениями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0150000170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10 291 193,00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10 124 285,10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98,4%</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0150000170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3 283 164,00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3 283 164,00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0150000170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6 906 042,00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6 739 134,10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97,6%</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Иные бюджетные ассигнования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0150000170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101 987,00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101 987,00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"Обеспечение пожарной безопасности муниципальных учреждений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0170000000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74 681,00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70 967,28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95,0%</w:t>
            </w:r>
          </w:p>
        </w:tc>
      </w:tr>
      <w:tr w:rsidR="006D1AD1" w:rsidRPr="0060447F" w:rsidTr="0011618E">
        <w:trPr>
          <w:trHeight w:val="29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Реализация мероприятий по укреплению пожарной безопасности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0170020180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74 681,00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70 967,28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95,0%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0170020180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74 681,00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70 967,28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95,0%</w:t>
            </w:r>
          </w:p>
        </w:tc>
      </w:tr>
      <w:tr w:rsidR="006D1AD1" w:rsidRPr="0060447F" w:rsidTr="0011618E">
        <w:trPr>
          <w:trHeight w:val="4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 xml:space="preserve">          Муниципальная программа Родниковского муниципального района "Социальная поддержка граждан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0200000000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176 140,00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176 140,00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lastRenderedPageBreak/>
              <w:t>Подпрограмма "Дети Родниковского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0210000000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Организация и проведение мероприятий для детей с ограниченными возможностями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0210020240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13 000,00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13 000,00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0210020240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13 000,00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13 000,00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Организация и проведение мероприятий для детей-сирот и детей, оставшихся без попечения родителей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0210020250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9 000,00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0210020250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9 000,00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"Кадры"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0250000000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154 140,00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154 140,00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Организация целевой подготовки педагогов для работы в муниципальных образовательных организациях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0250083110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76 140,00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76 140,00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0250083110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76 140,00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76 140,00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Организация целевой подготовки педагогов для работы в муниципальных образовательных организациях Ивановской области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02500S3110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78 000,00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0709</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02500S3110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78 000,00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78 000,00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КУЛЬТУРА, КИНЕМАТОГРАФИЯ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0800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53 000,00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53 000,00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Культура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53 000,00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53 000,00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"Развитие культуры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0400000000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53 000,00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53 000,00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lastRenderedPageBreak/>
              <w:t>Подпрограмма "Социально-значимые общерайонные мероприятия"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0460000000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53 000,00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53 000,00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Организация и проведение мероприятий, связанных с государственными праздниками, юбилейными и памятными датами</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0460020140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53 000,00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53 000,00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0801</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0460020140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53 000,00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53 000,00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19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0"/>
              <w:rPr>
                <w:rFonts w:ascii="Arial CYR" w:hAnsi="Arial CYR" w:cs="Arial CYR"/>
                <w:color w:val="000000"/>
                <w:sz w:val="20"/>
              </w:rPr>
            </w:pPr>
            <w:r w:rsidRPr="0060447F">
              <w:rPr>
                <w:rFonts w:ascii="Arial CYR" w:hAnsi="Arial CYR" w:cs="Arial CYR"/>
                <w:color w:val="000000"/>
                <w:sz w:val="20"/>
              </w:rPr>
              <w:t xml:space="preserve">      СОЦИАЛЬНАЯ ПОЛИТИКА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1000</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4 741 991,58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4 435 214,53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0"/>
              <w:rPr>
                <w:rFonts w:ascii="Arial CYR" w:hAnsi="Arial CYR" w:cs="Arial CYR"/>
                <w:color w:val="000000"/>
                <w:sz w:val="20"/>
              </w:rPr>
            </w:pPr>
            <w:r w:rsidRPr="0060447F">
              <w:rPr>
                <w:rFonts w:ascii="Arial CYR" w:hAnsi="Arial CYR" w:cs="Arial CYR"/>
                <w:color w:val="000000"/>
                <w:sz w:val="20"/>
              </w:rPr>
              <w:t>93,5%</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t xml:space="preserve">        Социальное обеспечение населения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92 000,00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92 000,00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8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"Социальная поддержка граждан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0200000000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92 000,00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92 000,00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Подпрограмма "Дети Родниковского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0210000000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56 000,00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56 000,00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62"/>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Социальная поддержка многодетным семьям по приобретению школьной формы либо заменяющего комплекса детской одежды для посещения школьных занятий детям, поступающим в первый класс общеобразовательных организаций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0210065050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56 000,00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56 000,00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Социальное обеспечение и иные выплаты населению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0210065050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56 000,00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56 000,00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10"/>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"Кадры"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0250000000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36 000,00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36 000,00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Выплата денежной компенсации за содержание жилых помещений специалистам муниципальных учреждений социальной сферы</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0250065120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36 000,00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36 000,00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Предоставление субсидий бюджетным, автономным учреждениям и иным некоммерческим организациям</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1003</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0250065120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600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36 000,00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36 000,00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1"/>
              <w:rPr>
                <w:rFonts w:ascii="Arial CYR" w:hAnsi="Arial CYR" w:cs="Arial CYR"/>
                <w:color w:val="000000"/>
                <w:sz w:val="20"/>
              </w:rPr>
            </w:pPr>
            <w:r w:rsidRPr="0060447F">
              <w:rPr>
                <w:rFonts w:ascii="Arial CYR" w:hAnsi="Arial CYR" w:cs="Arial CYR"/>
                <w:color w:val="000000"/>
                <w:sz w:val="20"/>
              </w:rPr>
              <w:lastRenderedPageBreak/>
              <w:t xml:space="preserve">        Охрана семьи и детства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1004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4 649 991,58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4 343 214,53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1"/>
              <w:rPr>
                <w:rFonts w:ascii="Arial CYR" w:hAnsi="Arial CYR" w:cs="Arial CYR"/>
                <w:color w:val="000000"/>
                <w:sz w:val="20"/>
              </w:rPr>
            </w:pPr>
            <w:r w:rsidRPr="0060447F">
              <w:rPr>
                <w:rFonts w:ascii="Arial CYR" w:hAnsi="Arial CYR" w:cs="Arial CYR"/>
                <w:color w:val="000000"/>
                <w:sz w:val="20"/>
              </w:rPr>
              <w:t>93,4%</w:t>
            </w:r>
          </w:p>
        </w:tc>
      </w:tr>
      <w:tr w:rsidR="006D1AD1" w:rsidRPr="0060447F" w:rsidTr="0011618E">
        <w:trPr>
          <w:trHeight w:val="723"/>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2"/>
              <w:rPr>
                <w:rFonts w:ascii="Arial CYR" w:hAnsi="Arial CYR" w:cs="Arial CYR"/>
                <w:color w:val="000000"/>
                <w:sz w:val="20"/>
              </w:rPr>
            </w:pPr>
            <w:r w:rsidRPr="0060447F">
              <w:rPr>
                <w:rFonts w:ascii="Arial CYR" w:hAnsi="Arial CYR" w:cs="Arial CYR"/>
                <w:color w:val="000000"/>
                <w:sz w:val="20"/>
              </w:rPr>
              <w:t>Муниципальная программа Родниковского муниципального района "Социальная поддержка граждан Родниковского муниципального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1004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0200000000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4 649 991,58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4 343 214,53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2"/>
              <w:rPr>
                <w:rFonts w:ascii="Arial CYR" w:hAnsi="Arial CYR" w:cs="Arial CYR"/>
                <w:color w:val="000000"/>
                <w:sz w:val="20"/>
              </w:rPr>
            </w:pPr>
            <w:r w:rsidRPr="0060447F">
              <w:rPr>
                <w:rFonts w:ascii="Arial CYR" w:hAnsi="Arial CYR" w:cs="Arial CYR"/>
                <w:color w:val="000000"/>
                <w:sz w:val="20"/>
              </w:rPr>
              <w:t>93,4%</w:t>
            </w:r>
          </w:p>
        </w:tc>
      </w:tr>
      <w:tr w:rsidR="006D1AD1" w:rsidRPr="0060447F" w:rsidTr="0011618E">
        <w:trPr>
          <w:trHeight w:val="26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3"/>
              <w:rPr>
                <w:rFonts w:ascii="Arial CYR" w:hAnsi="Arial CYR" w:cs="Arial CYR"/>
                <w:color w:val="000000"/>
                <w:sz w:val="20"/>
              </w:rPr>
            </w:pPr>
            <w:r w:rsidRPr="0060447F">
              <w:rPr>
                <w:rFonts w:ascii="Arial CYR" w:hAnsi="Arial CYR" w:cs="Arial CYR"/>
                <w:color w:val="000000"/>
                <w:sz w:val="20"/>
              </w:rPr>
              <w:t xml:space="preserve">            Подпрограмма "Дети Родниковского района"</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1004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0210000000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4 649 991,58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4 343 214,53</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3"/>
              <w:rPr>
                <w:rFonts w:ascii="Arial CYR" w:hAnsi="Arial CYR" w:cs="Arial CYR"/>
                <w:color w:val="000000"/>
                <w:sz w:val="20"/>
              </w:rPr>
            </w:pPr>
            <w:r w:rsidRPr="0060447F">
              <w:rPr>
                <w:rFonts w:ascii="Arial CYR" w:hAnsi="Arial CYR" w:cs="Arial CYR"/>
                <w:color w:val="000000"/>
                <w:sz w:val="20"/>
              </w:rPr>
              <w:t>93,4%</w:t>
            </w:r>
          </w:p>
        </w:tc>
      </w:tr>
      <w:tr w:rsidR="006D1AD1" w:rsidRPr="0060447F" w:rsidTr="0011618E">
        <w:trPr>
          <w:trHeight w:val="749"/>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11618E">
            <w:pPr>
              <w:spacing w:after="0" w:line="240" w:lineRule="auto"/>
              <w:outlineLvl w:val="4"/>
              <w:rPr>
                <w:rFonts w:ascii="Arial CYR" w:hAnsi="Arial CYR" w:cs="Arial CYR"/>
                <w:color w:val="000000"/>
                <w:sz w:val="20"/>
              </w:rPr>
            </w:pPr>
            <w:r w:rsidRPr="0060447F">
              <w:rPr>
                <w:rFonts w:ascii="Arial CYR" w:hAnsi="Arial CYR" w:cs="Arial CYR"/>
                <w:color w:val="000000"/>
                <w:sz w:val="20"/>
              </w:rPr>
              <w:t>Компенсация части родительской платы за содержание ребенка в дошкольном образовательном учреждении для многодетных семей</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0210065040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1 496 760,00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1 189 982,95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79,5%</w:t>
            </w:r>
          </w:p>
        </w:tc>
      </w:tr>
      <w:tr w:rsidR="006D1AD1" w:rsidRPr="0060447F" w:rsidTr="0011618E">
        <w:trPr>
          <w:trHeight w:val="454"/>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0210065040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38 573,00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34 416,25</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89,2%</w:t>
            </w:r>
          </w:p>
        </w:tc>
      </w:tr>
      <w:tr w:rsidR="006D1AD1" w:rsidRPr="0060447F" w:rsidTr="0011618E">
        <w:trPr>
          <w:trHeight w:val="247"/>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Социальное обеспечение и иные выплаты населению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0210065040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1 458 187,00</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1 155 566,70</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79,2%</w:t>
            </w:r>
          </w:p>
        </w:tc>
      </w:tr>
      <w:tr w:rsidR="006D1AD1" w:rsidRPr="0060447F" w:rsidTr="0011618E">
        <w:trPr>
          <w:trHeight w:val="908"/>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4"/>
              <w:rPr>
                <w:rFonts w:ascii="Arial CYR" w:hAnsi="Arial CYR" w:cs="Arial CYR"/>
                <w:color w:val="000000"/>
                <w:sz w:val="20"/>
              </w:rPr>
            </w:pPr>
            <w:r w:rsidRPr="0060447F">
              <w:rPr>
                <w:rFonts w:ascii="Arial CYR" w:hAnsi="Arial CYR" w:cs="Arial CYR"/>
                <w:color w:val="000000"/>
                <w:sz w:val="20"/>
              </w:rPr>
              <w:t xml:space="preserve"> На осуществление переданных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0210080110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000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3 153 231,58</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3 153 231,58</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4"/>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471"/>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11618E">
            <w:pPr>
              <w:spacing w:line="240" w:lineRule="auto"/>
              <w:outlineLvl w:val="5"/>
              <w:rPr>
                <w:rFonts w:ascii="Arial CYR" w:hAnsi="Arial CYR" w:cs="Arial CYR"/>
                <w:color w:val="000000"/>
                <w:sz w:val="20"/>
              </w:rPr>
            </w:pPr>
            <w:r w:rsidRPr="0060447F">
              <w:rPr>
                <w:rFonts w:ascii="Arial CYR" w:hAnsi="Arial CYR" w:cs="Arial CYR"/>
                <w:color w:val="000000"/>
                <w:sz w:val="20"/>
              </w:rPr>
              <w:t>Закупка товаров, работ и услуг для обеспечения государственных (муниципальных) нужд</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0210080110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44 553,49</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44 553,49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303"/>
        </w:trPr>
        <w:tc>
          <w:tcPr>
            <w:tcW w:w="6259" w:type="dxa"/>
            <w:tcBorders>
              <w:top w:val="nil"/>
              <w:left w:val="single" w:sz="4" w:space="0" w:color="000000"/>
              <w:bottom w:val="single" w:sz="4" w:space="0" w:color="000000"/>
              <w:right w:val="single" w:sz="4" w:space="0" w:color="000000"/>
            </w:tcBorders>
            <w:shd w:val="clear" w:color="000000" w:fill="FFFFFF"/>
            <w:hideMark/>
          </w:tcPr>
          <w:p w:rsidR="006D1AD1" w:rsidRPr="0060447F" w:rsidRDefault="006D1AD1" w:rsidP="000E254E">
            <w:pPr>
              <w:outlineLvl w:val="5"/>
              <w:rPr>
                <w:rFonts w:ascii="Arial CYR" w:hAnsi="Arial CYR" w:cs="Arial CYR"/>
                <w:color w:val="000000"/>
                <w:sz w:val="20"/>
              </w:rPr>
            </w:pPr>
            <w:r w:rsidRPr="0060447F">
              <w:rPr>
                <w:rFonts w:ascii="Arial CYR" w:hAnsi="Arial CYR" w:cs="Arial CYR"/>
                <w:color w:val="000000"/>
                <w:sz w:val="20"/>
              </w:rPr>
              <w:t xml:space="preserve">                Социальное обеспечение и иные выплаты населению</w:t>
            </w:r>
          </w:p>
        </w:tc>
        <w:tc>
          <w:tcPr>
            <w:tcW w:w="1420" w:type="dxa"/>
            <w:gridSpan w:val="2"/>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220</w:t>
            </w:r>
          </w:p>
        </w:tc>
        <w:tc>
          <w:tcPr>
            <w:tcW w:w="1269"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1004</w:t>
            </w:r>
          </w:p>
        </w:tc>
        <w:tc>
          <w:tcPr>
            <w:tcW w:w="136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0210080110</w:t>
            </w:r>
          </w:p>
        </w:tc>
        <w:tc>
          <w:tcPr>
            <w:tcW w:w="1281"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300</w:t>
            </w:r>
          </w:p>
        </w:tc>
        <w:tc>
          <w:tcPr>
            <w:tcW w:w="1620"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3 108 678,09</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3 108 678,09</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outlineLvl w:val="5"/>
              <w:rPr>
                <w:rFonts w:ascii="Arial CYR" w:hAnsi="Arial CYR" w:cs="Arial CYR"/>
                <w:color w:val="000000"/>
                <w:sz w:val="20"/>
              </w:rPr>
            </w:pPr>
            <w:r w:rsidRPr="0060447F">
              <w:rPr>
                <w:rFonts w:ascii="Arial CYR" w:hAnsi="Arial CYR" w:cs="Arial CYR"/>
                <w:color w:val="000000"/>
                <w:sz w:val="20"/>
              </w:rPr>
              <w:t>100,0%</w:t>
            </w:r>
          </w:p>
        </w:tc>
      </w:tr>
      <w:tr w:rsidR="006D1AD1" w:rsidRPr="0060447F" w:rsidTr="0011618E">
        <w:trPr>
          <w:trHeight w:val="72"/>
        </w:trPr>
        <w:tc>
          <w:tcPr>
            <w:tcW w:w="11592" w:type="dxa"/>
            <w:gridSpan w:val="6"/>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ВСЕГО РАСХОДОВ:</w:t>
            </w:r>
          </w:p>
        </w:tc>
        <w:tc>
          <w:tcPr>
            <w:tcW w:w="1620" w:type="dxa"/>
            <w:tcBorders>
              <w:top w:val="nil"/>
              <w:left w:val="nil"/>
              <w:bottom w:val="single" w:sz="4" w:space="0" w:color="000000"/>
              <w:right w:val="single" w:sz="4" w:space="0" w:color="000000"/>
            </w:tcBorders>
            <w:shd w:val="clear" w:color="000000" w:fill="FFFFFF"/>
            <w:noWrap/>
            <w:hideMark/>
          </w:tcPr>
          <w:p w:rsidR="006D1AD1" w:rsidRPr="00A94938" w:rsidRDefault="006D1AD1" w:rsidP="000E254E">
            <w:pPr>
              <w:jc w:val="center"/>
              <w:rPr>
                <w:rFonts w:ascii="Arial CYR" w:hAnsi="Arial CYR" w:cs="Arial CYR"/>
                <w:color w:val="000000"/>
                <w:sz w:val="20"/>
              </w:rPr>
            </w:pPr>
            <w:r w:rsidRPr="00A94938">
              <w:rPr>
                <w:rFonts w:ascii="Arial CYR" w:hAnsi="Arial CYR" w:cs="Arial CYR"/>
                <w:bCs/>
                <w:color w:val="000000"/>
                <w:sz w:val="20"/>
              </w:rPr>
              <w:t>923 544 312,57</w:t>
            </w:r>
          </w:p>
        </w:tc>
        <w:tc>
          <w:tcPr>
            <w:tcW w:w="1703"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746 964 388,81</w:t>
            </w:r>
          </w:p>
        </w:tc>
        <w:tc>
          <w:tcPr>
            <w:tcW w:w="1152" w:type="dxa"/>
            <w:tcBorders>
              <w:top w:val="nil"/>
              <w:left w:val="nil"/>
              <w:bottom w:val="single" w:sz="4" w:space="0" w:color="000000"/>
              <w:right w:val="single" w:sz="4" w:space="0" w:color="000000"/>
            </w:tcBorders>
            <w:shd w:val="clear" w:color="000000" w:fill="FFFFFF"/>
            <w:noWrap/>
            <w:hideMark/>
          </w:tcPr>
          <w:p w:rsidR="006D1AD1" w:rsidRPr="0060447F" w:rsidRDefault="006D1AD1" w:rsidP="000E254E">
            <w:pPr>
              <w:jc w:val="center"/>
              <w:rPr>
                <w:rFonts w:ascii="Arial CYR" w:hAnsi="Arial CYR" w:cs="Arial CYR"/>
                <w:color w:val="000000"/>
                <w:sz w:val="20"/>
              </w:rPr>
            </w:pPr>
            <w:r w:rsidRPr="0060447F">
              <w:rPr>
                <w:rFonts w:ascii="Arial CYR" w:hAnsi="Arial CYR" w:cs="Arial CYR"/>
                <w:color w:val="000000"/>
                <w:sz w:val="20"/>
              </w:rPr>
              <w:t>80,9%</w:t>
            </w:r>
          </w:p>
        </w:tc>
      </w:tr>
    </w:tbl>
    <w:p w:rsidR="006317F6" w:rsidRDefault="006317F6" w:rsidP="006D1AD1">
      <w:pPr>
        <w:ind w:firstLine="708"/>
        <w:sectPr w:rsidR="006317F6" w:rsidSect="0011618E">
          <w:footerReference w:type="default" r:id="rId19"/>
          <w:pgSz w:w="16838" w:h="11906" w:orient="landscape" w:code="9"/>
          <w:pgMar w:top="1134" w:right="1134" w:bottom="0" w:left="567" w:header="709" w:footer="709" w:gutter="0"/>
          <w:cols w:space="708"/>
          <w:docGrid w:linePitch="360"/>
        </w:sectPr>
      </w:pPr>
    </w:p>
    <w:p w:rsidR="000E254E" w:rsidRDefault="000E254E" w:rsidP="000E254E">
      <w:pPr>
        <w:pStyle w:val="a7"/>
        <w:ind w:firstLine="0"/>
        <w:jc w:val="center"/>
      </w:pPr>
      <w:r w:rsidRPr="000E254E">
        <w:lastRenderedPageBreak/>
        <w:drawing>
          <wp:inline distT="0" distB="0" distL="0" distR="0">
            <wp:extent cx="644525" cy="789305"/>
            <wp:effectExtent l="19050" t="0" r="3175" b="0"/>
            <wp:docPr id="7"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rf"/>
                    <pic:cNvPicPr>
                      <a:picLocks noChangeAspect="1" noChangeArrowheads="1"/>
                    </pic:cNvPicPr>
                  </pic:nvPicPr>
                  <pic:blipFill>
                    <a:blip r:embed="rId8"/>
                    <a:srcRect/>
                    <a:stretch>
                      <a:fillRect/>
                    </a:stretch>
                  </pic:blipFill>
                  <pic:spPr bwMode="auto">
                    <a:xfrm>
                      <a:off x="0" y="0"/>
                      <a:ext cx="644525" cy="789305"/>
                    </a:xfrm>
                    <a:prstGeom prst="rect">
                      <a:avLst/>
                    </a:prstGeom>
                    <a:noFill/>
                    <a:ln w="9525">
                      <a:noFill/>
                      <a:miter lim="800000"/>
                      <a:headEnd/>
                      <a:tailEnd/>
                    </a:ln>
                  </pic:spPr>
                </pic:pic>
              </a:graphicData>
            </a:graphic>
          </wp:inline>
        </w:drawing>
      </w:r>
    </w:p>
    <w:p w:rsidR="000E254E" w:rsidRPr="000E254E" w:rsidRDefault="000E254E" w:rsidP="000E254E">
      <w:pPr>
        <w:spacing w:after="0" w:line="240" w:lineRule="auto"/>
        <w:jc w:val="center"/>
        <w:rPr>
          <w:rFonts w:ascii="Times New Roman" w:hAnsi="Times New Roman" w:cs="Times New Roman"/>
          <w:b/>
          <w:sz w:val="28"/>
          <w:szCs w:val="28"/>
        </w:rPr>
      </w:pPr>
      <w:r w:rsidRPr="000E254E">
        <w:rPr>
          <w:rFonts w:ascii="Times New Roman" w:hAnsi="Times New Roman" w:cs="Times New Roman"/>
          <w:b/>
          <w:sz w:val="28"/>
          <w:szCs w:val="28"/>
        </w:rPr>
        <w:t>СОВЕТ</w:t>
      </w:r>
    </w:p>
    <w:p w:rsidR="000E254E" w:rsidRPr="000E254E" w:rsidRDefault="000E254E" w:rsidP="000E254E">
      <w:pPr>
        <w:spacing w:after="0" w:line="240" w:lineRule="auto"/>
        <w:jc w:val="center"/>
        <w:rPr>
          <w:rFonts w:ascii="Times New Roman" w:hAnsi="Times New Roman" w:cs="Times New Roman"/>
          <w:b/>
          <w:sz w:val="28"/>
          <w:szCs w:val="28"/>
        </w:rPr>
      </w:pPr>
      <w:r w:rsidRPr="000E254E">
        <w:rPr>
          <w:rFonts w:ascii="Times New Roman" w:hAnsi="Times New Roman" w:cs="Times New Roman"/>
          <w:b/>
          <w:sz w:val="28"/>
          <w:szCs w:val="28"/>
        </w:rPr>
        <w:t xml:space="preserve">муниципального образования </w:t>
      </w:r>
    </w:p>
    <w:p w:rsidR="000E254E" w:rsidRPr="000E254E" w:rsidRDefault="000E254E" w:rsidP="000E254E">
      <w:pPr>
        <w:spacing w:after="0" w:line="240" w:lineRule="auto"/>
        <w:jc w:val="center"/>
        <w:rPr>
          <w:rFonts w:ascii="Times New Roman" w:hAnsi="Times New Roman" w:cs="Times New Roman"/>
          <w:b/>
          <w:sz w:val="28"/>
          <w:szCs w:val="28"/>
        </w:rPr>
      </w:pPr>
      <w:r w:rsidRPr="000E254E">
        <w:rPr>
          <w:rFonts w:ascii="Times New Roman" w:hAnsi="Times New Roman" w:cs="Times New Roman"/>
          <w:b/>
          <w:sz w:val="28"/>
          <w:szCs w:val="28"/>
        </w:rPr>
        <w:t>«Родниковский муниципальный район»</w:t>
      </w:r>
    </w:p>
    <w:p w:rsidR="000E254E" w:rsidRPr="000E254E" w:rsidRDefault="000E254E" w:rsidP="000E254E">
      <w:pPr>
        <w:spacing w:after="0" w:line="240" w:lineRule="auto"/>
        <w:jc w:val="center"/>
        <w:rPr>
          <w:rFonts w:ascii="Times New Roman" w:hAnsi="Times New Roman" w:cs="Times New Roman"/>
          <w:b/>
          <w:sz w:val="28"/>
          <w:szCs w:val="28"/>
        </w:rPr>
      </w:pPr>
      <w:r w:rsidRPr="000E254E">
        <w:rPr>
          <w:rFonts w:ascii="Times New Roman" w:hAnsi="Times New Roman" w:cs="Times New Roman"/>
          <w:b/>
          <w:sz w:val="28"/>
          <w:szCs w:val="28"/>
          <w:lang w:val="en-US"/>
        </w:rPr>
        <w:t>V</w:t>
      </w:r>
      <w:r w:rsidRPr="000E254E">
        <w:rPr>
          <w:rFonts w:ascii="Times New Roman" w:hAnsi="Times New Roman" w:cs="Times New Roman"/>
          <w:b/>
          <w:sz w:val="28"/>
          <w:szCs w:val="28"/>
        </w:rPr>
        <w:t xml:space="preserve"> созыва</w:t>
      </w:r>
    </w:p>
    <w:p w:rsidR="000E254E" w:rsidRPr="000E254E" w:rsidRDefault="000E254E" w:rsidP="000E254E">
      <w:pPr>
        <w:spacing w:after="0" w:line="240" w:lineRule="auto"/>
        <w:rPr>
          <w:rFonts w:ascii="Times New Roman" w:hAnsi="Times New Roman" w:cs="Times New Roman"/>
          <w:b/>
          <w:sz w:val="28"/>
          <w:szCs w:val="28"/>
        </w:rPr>
      </w:pPr>
    </w:p>
    <w:p w:rsidR="000E254E" w:rsidRPr="000E254E" w:rsidRDefault="000E254E" w:rsidP="000E254E">
      <w:pPr>
        <w:spacing w:after="0" w:line="240" w:lineRule="auto"/>
        <w:jc w:val="center"/>
        <w:rPr>
          <w:rFonts w:ascii="Times New Roman" w:hAnsi="Times New Roman" w:cs="Times New Roman"/>
          <w:b/>
          <w:sz w:val="28"/>
          <w:szCs w:val="28"/>
        </w:rPr>
      </w:pPr>
      <w:r w:rsidRPr="000E254E">
        <w:rPr>
          <w:rFonts w:ascii="Times New Roman" w:hAnsi="Times New Roman" w:cs="Times New Roman"/>
          <w:b/>
          <w:sz w:val="28"/>
          <w:szCs w:val="28"/>
        </w:rPr>
        <w:t>РЕШЕНИЕ</w:t>
      </w:r>
    </w:p>
    <w:p w:rsidR="000E254E" w:rsidRPr="000E254E" w:rsidRDefault="000E254E" w:rsidP="000E254E">
      <w:pPr>
        <w:spacing w:after="0" w:line="240" w:lineRule="auto"/>
        <w:jc w:val="center"/>
        <w:rPr>
          <w:rFonts w:ascii="Times New Roman" w:hAnsi="Times New Roman" w:cs="Times New Roman"/>
          <w:b/>
          <w:sz w:val="28"/>
          <w:szCs w:val="28"/>
        </w:rPr>
      </w:pPr>
    </w:p>
    <w:p w:rsidR="000E254E" w:rsidRPr="000E254E" w:rsidRDefault="000E254E" w:rsidP="000E254E">
      <w:pPr>
        <w:spacing w:after="0" w:line="240" w:lineRule="auto"/>
        <w:jc w:val="both"/>
        <w:rPr>
          <w:rFonts w:ascii="Times New Roman" w:hAnsi="Times New Roman" w:cs="Times New Roman"/>
          <w:b/>
          <w:sz w:val="28"/>
          <w:szCs w:val="28"/>
        </w:rPr>
      </w:pPr>
      <w:r w:rsidRPr="000E254E">
        <w:rPr>
          <w:rFonts w:ascii="Times New Roman" w:hAnsi="Times New Roman" w:cs="Times New Roman"/>
          <w:b/>
          <w:sz w:val="28"/>
          <w:szCs w:val="28"/>
        </w:rPr>
        <w:t xml:space="preserve">от  30.05.2019 г.    </w:t>
      </w:r>
      <w:r w:rsidRPr="000E254E">
        <w:rPr>
          <w:rFonts w:ascii="Times New Roman" w:hAnsi="Times New Roman" w:cs="Times New Roman"/>
          <w:b/>
          <w:sz w:val="28"/>
          <w:szCs w:val="28"/>
        </w:rPr>
        <w:tab/>
      </w:r>
      <w:r w:rsidRPr="000E254E">
        <w:rPr>
          <w:rFonts w:ascii="Times New Roman" w:hAnsi="Times New Roman" w:cs="Times New Roman"/>
          <w:b/>
          <w:sz w:val="28"/>
          <w:szCs w:val="28"/>
        </w:rPr>
        <w:tab/>
      </w:r>
      <w:r w:rsidRPr="000E254E">
        <w:rPr>
          <w:rFonts w:ascii="Times New Roman" w:hAnsi="Times New Roman" w:cs="Times New Roman"/>
          <w:b/>
          <w:sz w:val="28"/>
          <w:szCs w:val="28"/>
        </w:rPr>
        <w:tab/>
      </w:r>
      <w:r w:rsidRPr="000E254E">
        <w:rPr>
          <w:rFonts w:ascii="Times New Roman" w:hAnsi="Times New Roman" w:cs="Times New Roman"/>
          <w:b/>
          <w:sz w:val="28"/>
          <w:szCs w:val="28"/>
        </w:rPr>
        <w:tab/>
      </w:r>
      <w:r w:rsidRPr="000E254E">
        <w:rPr>
          <w:rFonts w:ascii="Times New Roman" w:hAnsi="Times New Roman" w:cs="Times New Roman"/>
          <w:b/>
          <w:sz w:val="28"/>
          <w:szCs w:val="28"/>
        </w:rPr>
        <w:tab/>
      </w:r>
      <w:r w:rsidRPr="000E254E">
        <w:rPr>
          <w:rFonts w:ascii="Times New Roman" w:hAnsi="Times New Roman" w:cs="Times New Roman"/>
          <w:b/>
          <w:sz w:val="28"/>
          <w:szCs w:val="28"/>
        </w:rPr>
        <w:tab/>
      </w:r>
      <w:r w:rsidRPr="000E254E">
        <w:rPr>
          <w:rFonts w:ascii="Times New Roman" w:hAnsi="Times New Roman" w:cs="Times New Roman"/>
          <w:b/>
          <w:sz w:val="28"/>
          <w:szCs w:val="28"/>
        </w:rPr>
        <w:tab/>
      </w:r>
      <w:r w:rsidRPr="000E254E">
        <w:rPr>
          <w:rFonts w:ascii="Times New Roman" w:hAnsi="Times New Roman" w:cs="Times New Roman"/>
          <w:b/>
          <w:sz w:val="28"/>
          <w:szCs w:val="28"/>
        </w:rPr>
        <w:tab/>
        <w:t>№ 35</w:t>
      </w:r>
    </w:p>
    <w:p w:rsidR="000E254E" w:rsidRPr="000E254E" w:rsidRDefault="000E254E" w:rsidP="000E254E">
      <w:pPr>
        <w:spacing w:after="0" w:line="240" w:lineRule="auto"/>
        <w:jc w:val="both"/>
        <w:rPr>
          <w:rFonts w:ascii="Times New Roman" w:hAnsi="Times New Roman" w:cs="Times New Roman"/>
          <w:b/>
          <w:caps/>
          <w:sz w:val="28"/>
          <w:szCs w:val="28"/>
        </w:rPr>
      </w:pPr>
    </w:p>
    <w:p w:rsidR="000E254E" w:rsidRPr="000E254E" w:rsidRDefault="000E254E" w:rsidP="00E97660">
      <w:pPr>
        <w:pStyle w:val="ConsPlusTitle"/>
        <w:ind w:right="1"/>
        <w:jc w:val="center"/>
        <w:rPr>
          <w:rFonts w:ascii="Times New Roman" w:hAnsi="Times New Roman" w:cs="Times New Roman"/>
          <w:caps/>
          <w:sz w:val="28"/>
          <w:szCs w:val="28"/>
        </w:rPr>
      </w:pPr>
      <w:r w:rsidRPr="000E254E">
        <w:rPr>
          <w:rFonts w:ascii="Times New Roman" w:hAnsi="Times New Roman" w:cs="Times New Roman"/>
          <w:sz w:val="28"/>
          <w:szCs w:val="28"/>
        </w:rPr>
        <w:t>О согласовании проекта Указа Губернатора Ивановской области "О внесении изменений в Указ Губернатора Ивановской области от 13.12.2018 N 126-уг "Об утверждении на территории Ивановской области предельных (максимальных) индексов изменения размера вносимой гражданами платы за коммунальные услуги в муниципальных образованиях Ивановской области на период 2019 - 2023 годов"</w:t>
      </w:r>
    </w:p>
    <w:p w:rsidR="000E254E" w:rsidRPr="000E254E" w:rsidRDefault="000E254E" w:rsidP="000E254E">
      <w:pPr>
        <w:pStyle w:val="ConsPlusTitle"/>
        <w:jc w:val="center"/>
        <w:rPr>
          <w:rFonts w:ascii="Times New Roman" w:hAnsi="Times New Roman" w:cs="Times New Roman"/>
          <w:caps/>
          <w:sz w:val="28"/>
          <w:szCs w:val="28"/>
        </w:rPr>
      </w:pPr>
    </w:p>
    <w:p w:rsidR="000E254E" w:rsidRDefault="000E254E" w:rsidP="000E254E">
      <w:pPr>
        <w:pStyle w:val="ConsPlusNormal"/>
        <w:ind w:firstLine="540"/>
        <w:jc w:val="both"/>
        <w:rPr>
          <w:rFonts w:ascii="Times New Roman" w:hAnsi="Times New Roman" w:cs="Times New Roman"/>
          <w:sz w:val="28"/>
          <w:szCs w:val="28"/>
        </w:rPr>
      </w:pPr>
      <w:r w:rsidRPr="000E254E">
        <w:rPr>
          <w:rFonts w:ascii="Times New Roman" w:hAnsi="Times New Roman" w:cs="Times New Roman"/>
          <w:sz w:val="28"/>
          <w:szCs w:val="28"/>
        </w:rPr>
        <w:t xml:space="preserve">Рассмотрев проект Указа Губернатора Ивановской области "О внесении изменений в Указ Губернатора Ивановской области от 13.12.2018 N 126-уг "Об утверждении на территории Ивановской области предельных (максимальных) индексов изменения размера вносимой гражданами платы за коммунальные услуги в муниципальных образованиях Ивановской области на период 2019 - 2023 годов", руководствуясь </w:t>
      </w:r>
      <w:hyperlink r:id="rId20" w:history="1">
        <w:r w:rsidRPr="000E254E">
          <w:rPr>
            <w:rFonts w:ascii="Times New Roman" w:hAnsi="Times New Roman" w:cs="Times New Roman"/>
            <w:sz w:val="28"/>
            <w:szCs w:val="28"/>
          </w:rPr>
          <w:t>разделом IV</w:t>
        </w:r>
      </w:hyperlink>
      <w:r w:rsidRPr="000E254E">
        <w:rPr>
          <w:rFonts w:ascii="Times New Roman" w:hAnsi="Times New Roman" w:cs="Times New Roman"/>
          <w:sz w:val="28"/>
          <w:szCs w:val="28"/>
        </w:rP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РФ от 30.04.2014 N 400 "О формировании индексов изменения размера платы граждан за коммунальные услуги в Российской Федерации", Федеральным </w:t>
      </w:r>
      <w:hyperlink r:id="rId21" w:history="1">
        <w:r w:rsidRPr="000E254E">
          <w:rPr>
            <w:rFonts w:ascii="Times New Roman" w:hAnsi="Times New Roman" w:cs="Times New Roman"/>
            <w:sz w:val="28"/>
            <w:szCs w:val="28"/>
          </w:rPr>
          <w:t>законом</w:t>
        </w:r>
      </w:hyperlink>
      <w:r w:rsidRPr="000E254E">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Уставом муниципального образования «Родниковский муниципальный район», </w:t>
      </w:r>
    </w:p>
    <w:p w:rsidR="000E254E" w:rsidRPr="000E254E" w:rsidRDefault="000E254E" w:rsidP="000E254E">
      <w:pPr>
        <w:pStyle w:val="ConsPlusNormal"/>
        <w:ind w:firstLine="540"/>
        <w:jc w:val="both"/>
        <w:rPr>
          <w:rFonts w:ascii="Times New Roman" w:hAnsi="Times New Roman" w:cs="Times New Roman"/>
          <w:sz w:val="28"/>
          <w:szCs w:val="28"/>
        </w:rPr>
      </w:pPr>
    </w:p>
    <w:p w:rsidR="000E254E" w:rsidRDefault="000E254E" w:rsidP="000E254E">
      <w:pPr>
        <w:pStyle w:val="20"/>
        <w:spacing w:before="0" w:after="0"/>
        <w:ind w:firstLine="708"/>
        <w:rPr>
          <w:rFonts w:cs="Times New Roman"/>
          <w:i w:val="0"/>
          <w:sz w:val="28"/>
        </w:rPr>
      </w:pPr>
      <w:r w:rsidRPr="000E254E">
        <w:rPr>
          <w:rFonts w:cs="Times New Roman"/>
          <w:i w:val="0"/>
          <w:sz w:val="28"/>
        </w:rPr>
        <w:t>Совет муниципального образования</w:t>
      </w:r>
    </w:p>
    <w:p w:rsidR="000E254E" w:rsidRPr="000E254E" w:rsidRDefault="000E254E" w:rsidP="00E97660">
      <w:pPr>
        <w:spacing w:after="0" w:line="240" w:lineRule="auto"/>
        <w:rPr>
          <w:sz w:val="16"/>
          <w:szCs w:val="16"/>
        </w:rPr>
      </w:pPr>
    </w:p>
    <w:p w:rsidR="000E254E" w:rsidRDefault="000E254E" w:rsidP="000E254E">
      <w:pPr>
        <w:pStyle w:val="20"/>
        <w:spacing w:before="0" w:after="0"/>
        <w:ind w:firstLine="708"/>
        <w:rPr>
          <w:rFonts w:cs="Times New Roman"/>
          <w:i w:val="0"/>
          <w:sz w:val="28"/>
        </w:rPr>
      </w:pPr>
      <w:r w:rsidRPr="000E254E">
        <w:rPr>
          <w:rFonts w:cs="Times New Roman"/>
          <w:i w:val="0"/>
          <w:sz w:val="28"/>
        </w:rPr>
        <w:t>«Родниковский муниципальный район»</w:t>
      </w:r>
    </w:p>
    <w:p w:rsidR="000E254E" w:rsidRPr="000E254E" w:rsidRDefault="000E254E" w:rsidP="000E254E">
      <w:pPr>
        <w:spacing w:line="240" w:lineRule="auto"/>
        <w:rPr>
          <w:sz w:val="16"/>
          <w:szCs w:val="16"/>
        </w:rPr>
      </w:pPr>
    </w:p>
    <w:p w:rsidR="000E254E" w:rsidRPr="000E254E" w:rsidRDefault="000E254E" w:rsidP="000E254E">
      <w:pPr>
        <w:pStyle w:val="ab"/>
        <w:spacing w:after="0"/>
        <w:jc w:val="center"/>
        <w:rPr>
          <w:b/>
          <w:sz w:val="28"/>
          <w:szCs w:val="28"/>
        </w:rPr>
      </w:pPr>
      <w:r w:rsidRPr="000E254E">
        <w:rPr>
          <w:b/>
          <w:sz w:val="28"/>
          <w:szCs w:val="28"/>
        </w:rPr>
        <w:t>РЕШИЛ:</w:t>
      </w:r>
    </w:p>
    <w:p w:rsidR="000E254E" w:rsidRPr="000E254E" w:rsidRDefault="000E254E" w:rsidP="000E254E">
      <w:pPr>
        <w:spacing w:after="0" w:line="240" w:lineRule="auto"/>
        <w:rPr>
          <w:rFonts w:ascii="Times New Roman" w:hAnsi="Times New Roman" w:cs="Times New Roman"/>
          <w:sz w:val="28"/>
          <w:szCs w:val="28"/>
        </w:rPr>
      </w:pPr>
    </w:p>
    <w:p w:rsidR="000E254E" w:rsidRPr="000E254E" w:rsidRDefault="000E254E" w:rsidP="000E254E">
      <w:pPr>
        <w:pStyle w:val="ConsPlusTitle"/>
        <w:ind w:firstLine="540"/>
        <w:jc w:val="both"/>
        <w:rPr>
          <w:rFonts w:ascii="Times New Roman" w:hAnsi="Times New Roman" w:cs="Times New Roman"/>
          <w:b w:val="0"/>
          <w:sz w:val="28"/>
          <w:szCs w:val="28"/>
        </w:rPr>
      </w:pPr>
      <w:r w:rsidRPr="000E254E">
        <w:rPr>
          <w:rFonts w:ascii="Times New Roman" w:hAnsi="Times New Roman" w:cs="Times New Roman"/>
          <w:b w:val="0"/>
          <w:sz w:val="28"/>
          <w:szCs w:val="28"/>
        </w:rPr>
        <w:t xml:space="preserve">1. Согласовать проект Указа Губернатора Ивановской области "О внесении изменений в Указ Губернатора Ивановской области от 12.12.2018 N 126-уг "Об утверждении на территории Ивановской области предельных (максимальных) индексов изменения размера вносимой гражданами платы за коммунальные услуги в муниципальных образованиях Ивановской области на период 2019 - </w:t>
      </w:r>
      <w:r w:rsidRPr="000E254E">
        <w:rPr>
          <w:rFonts w:ascii="Times New Roman" w:hAnsi="Times New Roman" w:cs="Times New Roman"/>
          <w:b w:val="0"/>
          <w:sz w:val="28"/>
          <w:szCs w:val="28"/>
        </w:rPr>
        <w:lastRenderedPageBreak/>
        <w:t>2023 годов", в части, касающейся муниципального образования «Родниковский муниципальный район» (приложение).</w:t>
      </w:r>
    </w:p>
    <w:p w:rsidR="000E254E" w:rsidRPr="000E254E" w:rsidRDefault="000E254E" w:rsidP="000E254E">
      <w:pPr>
        <w:pStyle w:val="ConsPlusTitle"/>
        <w:ind w:firstLine="540"/>
        <w:jc w:val="both"/>
        <w:rPr>
          <w:rFonts w:ascii="Times New Roman" w:hAnsi="Times New Roman" w:cs="Times New Roman"/>
          <w:b w:val="0"/>
          <w:sz w:val="28"/>
          <w:szCs w:val="28"/>
        </w:rPr>
      </w:pPr>
    </w:p>
    <w:p w:rsidR="000E254E" w:rsidRPr="000E254E" w:rsidRDefault="000E254E" w:rsidP="000E254E">
      <w:pPr>
        <w:pStyle w:val="ConsPlusNormal"/>
        <w:ind w:firstLine="540"/>
        <w:jc w:val="both"/>
        <w:rPr>
          <w:rFonts w:ascii="Times New Roman" w:hAnsi="Times New Roman" w:cs="Times New Roman"/>
          <w:sz w:val="28"/>
          <w:szCs w:val="28"/>
        </w:rPr>
      </w:pPr>
      <w:r w:rsidRPr="000E254E">
        <w:rPr>
          <w:rFonts w:ascii="Times New Roman" w:hAnsi="Times New Roman" w:cs="Times New Roman"/>
          <w:sz w:val="28"/>
          <w:szCs w:val="28"/>
        </w:rPr>
        <w:t>2. Решение вступает в силу со дня официального опубликования.</w:t>
      </w:r>
    </w:p>
    <w:p w:rsidR="000E254E" w:rsidRPr="000E254E" w:rsidRDefault="000E254E" w:rsidP="000E254E">
      <w:pPr>
        <w:spacing w:after="0" w:line="240" w:lineRule="auto"/>
        <w:ind w:firstLine="540"/>
        <w:jc w:val="both"/>
        <w:rPr>
          <w:rFonts w:ascii="Times New Roman" w:hAnsi="Times New Roman" w:cs="Times New Roman"/>
          <w:sz w:val="28"/>
          <w:szCs w:val="28"/>
        </w:rPr>
      </w:pPr>
    </w:p>
    <w:p w:rsidR="000E254E" w:rsidRPr="000E254E" w:rsidRDefault="000E254E" w:rsidP="000E254E">
      <w:pPr>
        <w:spacing w:after="0" w:line="240" w:lineRule="auto"/>
        <w:ind w:firstLine="540"/>
        <w:jc w:val="both"/>
        <w:rPr>
          <w:rFonts w:ascii="Times New Roman" w:hAnsi="Times New Roman" w:cs="Times New Roman"/>
          <w:sz w:val="28"/>
          <w:szCs w:val="28"/>
        </w:rPr>
      </w:pPr>
      <w:r w:rsidRPr="000E254E">
        <w:rPr>
          <w:rFonts w:ascii="Times New Roman" w:hAnsi="Times New Roman" w:cs="Times New Roman"/>
          <w:sz w:val="28"/>
          <w:szCs w:val="28"/>
        </w:rPr>
        <w:t>3. Опубликовать настоящее решение в информационном бюллетене «Сборник нормативных актов Родниковского района» и на сайте Родниковского муниципального района http://rodniki-37.ru/.</w:t>
      </w:r>
    </w:p>
    <w:p w:rsidR="000E254E" w:rsidRPr="000E254E" w:rsidRDefault="000E254E" w:rsidP="000E254E">
      <w:pPr>
        <w:spacing w:after="0" w:line="240" w:lineRule="auto"/>
        <w:jc w:val="both"/>
        <w:rPr>
          <w:rFonts w:ascii="Times New Roman" w:hAnsi="Times New Roman" w:cs="Times New Roman"/>
          <w:sz w:val="28"/>
          <w:szCs w:val="28"/>
        </w:rPr>
      </w:pPr>
    </w:p>
    <w:p w:rsidR="000E254E" w:rsidRPr="000E254E" w:rsidRDefault="000E254E" w:rsidP="000E254E">
      <w:pPr>
        <w:spacing w:after="0" w:line="240" w:lineRule="auto"/>
        <w:jc w:val="both"/>
        <w:rPr>
          <w:rFonts w:ascii="Times New Roman" w:hAnsi="Times New Roman" w:cs="Times New Roman"/>
          <w:sz w:val="28"/>
          <w:szCs w:val="28"/>
        </w:rPr>
      </w:pPr>
    </w:p>
    <w:p w:rsidR="000E254E" w:rsidRPr="000E254E" w:rsidRDefault="000E254E" w:rsidP="000E254E">
      <w:pPr>
        <w:pStyle w:val="19"/>
        <w:spacing w:after="0" w:line="240" w:lineRule="auto"/>
        <w:rPr>
          <w:rFonts w:ascii="Times New Roman" w:hAnsi="Times New Roman" w:cs="Times New Roman"/>
          <w:b/>
          <w:sz w:val="28"/>
          <w:szCs w:val="28"/>
        </w:rPr>
      </w:pPr>
      <w:r w:rsidRPr="000E254E">
        <w:rPr>
          <w:rFonts w:ascii="Times New Roman" w:hAnsi="Times New Roman" w:cs="Times New Roman"/>
          <w:b/>
          <w:sz w:val="28"/>
          <w:szCs w:val="28"/>
        </w:rPr>
        <w:t>Глава муниципального                           Председатель Совета</w:t>
      </w:r>
    </w:p>
    <w:p w:rsidR="000E254E" w:rsidRPr="000E254E" w:rsidRDefault="000E254E" w:rsidP="000E254E">
      <w:pPr>
        <w:pStyle w:val="19"/>
        <w:spacing w:after="0" w:line="240" w:lineRule="auto"/>
        <w:rPr>
          <w:rFonts w:ascii="Times New Roman" w:hAnsi="Times New Roman" w:cs="Times New Roman"/>
          <w:b/>
          <w:sz w:val="28"/>
          <w:szCs w:val="28"/>
        </w:rPr>
      </w:pPr>
      <w:r w:rsidRPr="000E254E">
        <w:rPr>
          <w:rFonts w:ascii="Times New Roman" w:hAnsi="Times New Roman" w:cs="Times New Roman"/>
          <w:b/>
          <w:sz w:val="28"/>
          <w:szCs w:val="28"/>
        </w:rPr>
        <w:t>образования «Родниковский                 муниципального образования</w:t>
      </w:r>
    </w:p>
    <w:p w:rsidR="000E254E" w:rsidRDefault="000E254E" w:rsidP="000E254E">
      <w:pPr>
        <w:pStyle w:val="19"/>
        <w:spacing w:after="0" w:line="240" w:lineRule="auto"/>
      </w:pPr>
      <w:r w:rsidRPr="000E254E">
        <w:rPr>
          <w:rFonts w:ascii="Times New Roman" w:hAnsi="Times New Roman" w:cs="Times New Roman"/>
          <w:b/>
          <w:sz w:val="28"/>
          <w:szCs w:val="28"/>
        </w:rPr>
        <w:t xml:space="preserve">муниципальный район»                         «Родниковский                                                      </w:t>
      </w:r>
      <w:r w:rsidRPr="000E254E">
        <w:rPr>
          <w:rFonts w:ascii="Times New Roman" w:hAnsi="Times New Roman" w:cs="Times New Roman"/>
          <w:b/>
          <w:sz w:val="28"/>
          <w:szCs w:val="28"/>
        </w:rPr>
        <w:br/>
        <w:t xml:space="preserve">                                                                     муниципальный район»                             </w:t>
      </w:r>
      <w:r w:rsidRPr="000E254E">
        <w:rPr>
          <w:rFonts w:ascii="Times New Roman" w:hAnsi="Times New Roman" w:cs="Times New Roman"/>
          <w:b/>
          <w:sz w:val="28"/>
          <w:szCs w:val="28"/>
        </w:rPr>
        <w:br/>
        <w:t>________________С.В. Носов                  _______________Г.Р. Смирнова</w:t>
      </w:r>
      <w:r w:rsidRPr="00B07406">
        <w:rPr>
          <w:rFonts w:ascii="Times New Roman" w:hAnsi="Times New Roman"/>
          <w:b/>
          <w:sz w:val="28"/>
          <w:szCs w:val="28"/>
        </w:rPr>
        <w:br/>
      </w:r>
    </w:p>
    <w:p w:rsidR="000E254E" w:rsidRPr="00112FE3" w:rsidRDefault="000E254E" w:rsidP="000E254E">
      <w:pPr>
        <w:jc w:val="right"/>
        <w:rPr>
          <w:b/>
          <w:sz w:val="28"/>
        </w:rPr>
      </w:pPr>
    </w:p>
    <w:p w:rsidR="000E254E" w:rsidRPr="00112FE3" w:rsidRDefault="000E254E" w:rsidP="000E254E">
      <w:pPr>
        <w:jc w:val="right"/>
        <w:rPr>
          <w:b/>
          <w:sz w:val="28"/>
        </w:rPr>
      </w:pPr>
    </w:p>
    <w:p w:rsidR="000E254E" w:rsidRPr="00112FE3" w:rsidRDefault="000E254E" w:rsidP="000E254E">
      <w:pPr>
        <w:jc w:val="right"/>
        <w:rPr>
          <w:b/>
          <w:sz w:val="28"/>
        </w:rPr>
      </w:pPr>
    </w:p>
    <w:p w:rsidR="000E254E" w:rsidRPr="00112FE3" w:rsidRDefault="000E254E" w:rsidP="000E254E">
      <w:pPr>
        <w:jc w:val="right"/>
        <w:rPr>
          <w:b/>
          <w:sz w:val="28"/>
        </w:rPr>
      </w:pPr>
    </w:p>
    <w:p w:rsidR="000E254E" w:rsidRPr="00112FE3" w:rsidRDefault="000E254E" w:rsidP="000E254E">
      <w:pPr>
        <w:jc w:val="right"/>
        <w:rPr>
          <w:b/>
          <w:sz w:val="28"/>
        </w:rPr>
      </w:pPr>
    </w:p>
    <w:p w:rsidR="000E254E" w:rsidRPr="00112FE3" w:rsidRDefault="000E254E" w:rsidP="000E254E">
      <w:pPr>
        <w:jc w:val="right"/>
        <w:rPr>
          <w:b/>
          <w:sz w:val="28"/>
        </w:rPr>
      </w:pPr>
    </w:p>
    <w:p w:rsidR="000E254E" w:rsidRPr="00112FE3" w:rsidRDefault="000E254E" w:rsidP="000E254E">
      <w:pPr>
        <w:jc w:val="right"/>
        <w:rPr>
          <w:b/>
          <w:sz w:val="28"/>
        </w:rPr>
      </w:pPr>
    </w:p>
    <w:p w:rsidR="000E254E" w:rsidRPr="00112FE3" w:rsidRDefault="000E254E" w:rsidP="000E254E">
      <w:pPr>
        <w:jc w:val="right"/>
        <w:rPr>
          <w:b/>
          <w:sz w:val="28"/>
        </w:rPr>
      </w:pPr>
    </w:p>
    <w:p w:rsidR="000E254E" w:rsidRPr="00112FE3" w:rsidRDefault="000E254E" w:rsidP="000E254E">
      <w:pPr>
        <w:jc w:val="right"/>
        <w:rPr>
          <w:b/>
          <w:sz w:val="28"/>
        </w:rPr>
      </w:pPr>
    </w:p>
    <w:p w:rsidR="000E254E" w:rsidRPr="00112FE3" w:rsidRDefault="000E254E" w:rsidP="000E254E">
      <w:pPr>
        <w:jc w:val="right"/>
        <w:rPr>
          <w:b/>
          <w:sz w:val="28"/>
        </w:rPr>
      </w:pPr>
    </w:p>
    <w:p w:rsidR="000E254E" w:rsidRDefault="000E254E" w:rsidP="000E254E">
      <w:pPr>
        <w:jc w:val="right"/>
        <w:rPr>
          <w:b/>
          <w:sz w:val="28"/>
        </w:rPr>
      </w:pPr>
    </w:p>
    <w:p w:rsidR="00E97660" w:rsidRPr="00112FE3" w:rsidRDefault="00E97660" w:rsidP="000E254E">
      <w:pPr>
        <w:jc w:val="right"/>
        <w:rPr>
          <w:b/>
          <w:sz w:val="28"/>
        </w:rPr>
      </w:pPr>
    </w:p>
    <w:p w:rsidR="000E254E" w:rsidRDefault="000E254E" w:rsidP="000E254E">
      <w:pPr>
        <w:jc w:val="right"/>
        <w:rPr>
          <w:b/>
          <w:sz w:val="28"/>
        </w:rPr>
      </w:pPr>
    </w:p>
    <w:p w:rsidR="000E254E" w:rsidRDefault="000E254E" w:rsidP="000E254E">
      <w:pPr>
        <w:jc w:val="right"/>
        <w:rPr>
          <w:b/>
          <w:sz w:val="28"/>
        </w:rPr>
      </w:pPr>
    </w:p>
    <w:p w:rsidR="00E97660" w:rsidRPr="00112FE3" w:rsidRDefault="00E97660" w:rsidP="000E254E">
      <w:pPr>
        <w:jc w:val="right"/>
        <w:rPr>
          <w:b/>
          <w:sz w:val="28"/>
        </w:rPr>
      </w:pPr>
    </w:p>
    <w:p w:rsidR="000E254E" w:rsidRPr="00E97660" w:rsidRDefault="000E254E" w:rsidP="00E97660">
      <w:pPr>
        <w:spacing w:after="0" w:line="240" w:lineRule="auto"/>
        <w:jc w:val="right"/>
        <w:rPr>
          <w:rFonts w:ascii="Times New Roman" w:hAnsi="Times New Roman" w:cs="Times New Roman"/>
          <w:b/>
          <w:sz w:val="28"/>
        </w:rPr>
      </w:pPr>
      <w:r w:rsidRPr="00E97660">
        <w:rPr>
          <w:rFonts w:ascii="Times New Roman" w:hAnsi="Times New Roman" w:cs="Times New Roman"/>
          <w:b/>
          <w:sz w:val="28"/>
        </w:rPr>
        <w:lastRenderedPageBreak/>
        <w:t>Приложение</w:t>
      </w:r>
    </w:p>
    <w:p w:rsidR="000E254E" w:rsidRPr="00E97660" w:rsidRDefault="000E254E" w:rsidP="00E97660">
      <w:pPr>
        <w:spacing w:after="0" w:line="240" w:lineRule="auto"/>
        <w:jc w:val="right"/>
        <w:rPr>
          <w:rFonts w:ascii="Times New Roman" w:hAnsi="Times New Roman" w:cs="Times New Roman"/>
          <w:b/>
          <w:sz w:val="28"/>
        </w:rPr>
      </w:pPr>
      <w:r w:rsidRPr="00E97660">
        <w:rPr>
          <w:rFonts w:ascii="Times New Roman" w:hAnsi="Times New Roman" w:cs="Times New Roman"/>
          <w:b/>
          <w:sz w:val="28"/>
        </w:rPr>
        <w:t>к решению Совета</w:t>
      </w:r>
    </w:p>
    <w:p w:rsidR="000E254E" w:rsidRPr="00E97660" w:rsidRDefault="000E254E" w:rsidP="00E97660">
      <w:pPr>
        <w:spacing w:after="0" w:line="240" w:lineRule="auto"/>
        <w:jc w:val="right"/>
        <w:rPr>
          <w:rFonts w:ascii="Times New Roman" w:hAnsi="Times New Roman" w:cs="Times New Roman"/>
          <w:b/>
          <w:sz w:val="28"/>
        </w:rPr>
      </w:pPr>
      <w:r w:rsidRPr="00E97660">
        <w:rPr>
          <w:rFonts w:ascii="Times New Roman" w:hAnsi="Times New Roman" w:cs="Times New Roman"/>
          <w:b/>
          <w:sz w:val="28"/>
        </w:rPr>
        <w:t>муниципального образования</w:t>
      </w:r>
    </w:p>
    <w:p w:rsidR="000E254E" w:rsidRPr="00E97660" w:rsidRDefault="000E254E" w:rsidP="00E97660">
      <w:pPr>
        <w:spacing w:after="0" w:line="240" w:lineRule="auto"/>
        <w:jc w:val="right"/>
        <w:rPr>
          <w:rFonts w:ascii="Times New Roman" w:hAnsi="Times New Roman" w:cs="Times New Roman"/>
          <w:b/>
          <w:sz w:val="28"/>
        </w:rPr>
      </w:pPr>
      <w:r w:rsidRPr="00E97660">
        <w:rPr>
          <w:rFonts w:ascii="Times New Roman" w:hAnsi="Times New Roman" w:cs="Times New Roman"/>
          <w:b/>
          <w:sz w:val="28"/>
        </w:rPr>
        <w:t>«Родниковский муниципальный район»</w:t>
      </w:r>
    </w:p>
    <w:p w:rsidR="000E254E" w:rsidRPr="00E97660" w:rsidRDefault="000E254E" w:rsidP="00E97660">
      <w:pPr>
        <w:spacing w:after="0" w:line="240" w:lineRule="auto"/>
        <w:jc w:val="right"/>
        <w:rPr>
          <w:rFonts w:ascii="Times New Roman" w:hAnsi="Times New Roman" w:cs="Times New Roman"/>
          <w:b/>
          <w:sz w:val="28"/>
        </w:rPr>
      </w:pPr>
      <w:r w:rsidRPr="00E97660">
        <w:rPr>
          <w:rFonts w:ascii="Times New Roman" w:hAnsi="Times New Roman" w:cs="Times New Roman"/>
          <w:b/>
          <w:sz w:val="28"/>
        </w:rPr>
        <w:t>от 30.05.2019 г. № 35</w:t>
      </w:r>
    </w:p>
    <w:p w:rsidR="000E254E" w:rsidRPr="00C34D9D" w:rsidRDefault="000E254E" w:rsidP="00E97660">
      <w:pPr>
        <w:spacing w:after="0"/>
        <w:jc w:val="center"/>
        <w:rPr>
          <w:sz w:val="28"/>
        </w:rPr>
      </w:pPr>
      <w:r w:rsidRPr="00C34D9D">
        <w:rPr>
          <w:noProof/>
          <w:color w:val="FF0000"/>
          <w:sz w:val="28"/>
        </w:rPr>
        <w:drawing>
          <wp:inline distT="0" distB="0" distL="0" distR="0">
            <wp:extent cx="990600" cy="736600"/>
            <wp:effectExtent l="19050" t="0" r="0" b="0"/>
            <wp:docPr id="5" name="Рисунок 1" descr="Gerb_IvReg_small_bw_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IvReg_small_bw_line"/>
                    <pic:cNvPicPr>
                      <a:picLocks noChangeAspect="1" noChangeArrowheads="1"/>
                    </pic:cNvPicPr>
                  </pic:nvPicPr>
                  <pic:blipFill>
                    <a:blip r:embed="rId22" cstate="print"/>
                    <a:srcRect/>
                    <a:stretch>
                      <a:fillRect/>
                    </a:stretch>
                  </pic:blipFill>
                  <pic:spPr bwMode="auto">
                    <a:xfrm>
                      <a:off x="0" y="0"/>
                      <a:ext cx="990600" cy="736600"/>
                    </a:xfrm>
                    <a:prstGeom prst="rect">
                      <a:avLst/>
                    </a:prstGeom>
                    <a:noFill/>
                    <a:ln w="9525">
                      <a:noFill/>
                      <a:miter lim="800000"/>
                      <a:headEnd/>
                      <a:tailEnd/>
                    </a:ln>
                  </pic:spPr>
                </pic:pic>
              </a:graphicData>
            </a:graphic>
          </wp:inline>
        </w:drawing>
      </w:r>
    </w:p>
    <w:p w:rsidR="000E254E" w:rsidRPr="00C34D9D" w:rsidRDefault="000E254E" w:rsidP="000E254E">
      <w:pPr>
        <w:pStyle w:val="ab"/>
        <w:ind w:right="-1"/>
        <w:jc w:val="center"/>
        <w:rPr>
          <w:b/>
          <w:spacing w:val="32"/>
          <w:sz w:val="36"/>
        </w:rPr>
      </w:pPr>
      <w:r w:rsidRPr="00C34D9D">
        <w:rPr>
          <w:b/>
          <w:spacing w:val="32"/>
          <w:sz w:val="36"/>
        </w:rPr>
        <w:t>УКАЗ</w:t>
      </w:r>
    </w:p>
    <w:p w:rsidR="000E254E" w:rsidRPr="00C34D9D" w:rsidRDefault="000E254E" w:rsidP="000E254E">
      <w:pPr>
        <w:pStyle w:val="ab"/>
        <w:jc w:val="center"/>
        <w:rPr>
          <w:spacing w:val="32"/>
          <w:sz w:val="28"/>
        </w:rPr>
      </w:pPr>
    </w:p>
    <w:p w:rsidR="000E254E" w:rsidRPr="00C34D9D" w:rsidRDefault="000E254E" w:rsidP="000E254E">
      <w:pPr>
        <w:pStyle w:val="ab"/>
        <w:jc w:val="center"/>
        <w:rPr>
          <w:b/>
          <w:spacing w:val="20"/>
          <w:sz w:val="36"/>
          <w:szCs w:val="36"/>
          <w:u w:val="single"/>
        </w:rPr>
      </w:pPr>
      <w:r w:rsidRPr="00C34D9D">
        <w:rPr>
          <w:b/>
          <w:spacing w:val="20"/>
          <w:sz w:val="36"/>
          <w:szCs w:val="36"/>
          <w:u w:val="single"/>
        </w:rPr>
        <w:t>ГУБЕРНАТОРА ИВАНОВСКОЙ ОБЛАСТИ</w:t>
      </w:r>
    </w:p>
    <w:p w:rsidR="000E254E" w:rsidRPr="00C34D9D" w:rsidRDefault="000E254E" w:rsidP="000E254E">
      <w:pPr>
        <w:pStyle w:val="ab"/>
        <w:jc w:val="center"/>
        <w:rPr>
          <w:bCs/>
          <w:spacing w:val="20"/>
          <w:sz w:val="28"/>
          <w:szCs w:val="28"/>
        </w:rPr>
      </w:pPr>
    </w:p>
    <w:p w:rsidR="000E254E" w:rsidRPr="00C34D9D" w:rsidRDefault="000E254E" w:rsidP="000E254E">
      <w:pPr>
        <w:pStyle w:val="ab"/>
        <w:jc w:val="center"/>
        <w:rPr>
          <w:bCs/>
          <w:spacing w:val="34"/>
          <w:sz w:val="28"/>
          <w:szCs w:val="28"/>
        </w:rPr>
      </w:pPr>
    </w:p>
    <w:tbl>
      <w:tblPr>
        <w:tblW w:w="0" w:type="auto"/>
        <w:tblLayout w:type="fixed"/>
        <w:tblLook w:val="0000"/>
      </w:tblPr>
      <w:tblGrid>
        <w:gridCol w:w="9180"/>
      </w:tblGrid>
      <w:tr w:rsidR="000E254E" w:rsidRPr="00C34D9D" w:rsidTr="000E254E">
        <w:tc>
          <w:tcPr>
            <w:tcW w:w="9180" w:type="dxa"/>
          </w:tcPr>
          <w:p w:rsidR="000E254E" w:rsidRPr="00C34D9D" w:rsidRDefault="000E254E" w:rsidP="000E254E">
            <w:pPr>
              <w:jc w:val="center"/>
              <w:rPr>
                <w:sz w:val="28"/>
              </w:rPr>
            </w:pPr>
            <w:r w:rsidRPr="00C34D9D">
              <w:rPr>
                <w:sz w:val="28"/>
              </w:rPr>
              <w:t>от _______________ № _______-уг</w:t>
            </w:r>
          </w:p>
          <w:p w:rsidR="000E254E" w:rsidRPr="00C34D9D" w:rsidRDefault="000E254E" w:rsidP="000E254E">
            <w:pPr>
              <w:jc w:val="center"/>
              <w:rPr>
                <w:sz w:val="28"/>
              </w:rPr>
            </w:pPr>
            <w:r w:rsidRPr="00C34D9D">
              <w:rPr>
                <w:sz w:val="28"/>
              </w:rPr>
              <w:t>г. Иваново</w:t>
            </w:r>
          </w:p>
        </w:tc>
      </w:tr>
    </w:tbl>
    <w:p w:rsidR="000E254E" w:rsidRPr="007B1EF6" w:rsidRDefault="000E254E" w:rsidP="000E254E">
      <w:pPr>
        <w:jc w:val="center"/>
        <w:rPr>
          <w:sz w:val="28"/>
        </w:rPr>
      </w:pPr>
    </w:p>
    <w:tbl>
      <w:tblPr>
        <w:tblW w:w="0" w:type="auto"/>
        <w:tblLayout w:type="fixed"/>
        <w:tblLook w:val="0000"/>
      </w:tblPr>
      <w:tblGrid>
        <w:gridCol w:w="9180"/>
      </w:tblGrid>
      <w:tr w:rsidR="000E254E" w:rsidRPr="00E97660" w:rsidTr="000E254E">
        <w:tc>
          <w:tcPr>
            <w:tcW w:w="9180" w:type="dxa"/>
          </w:tcPr>
          <w:p w:rsidR="000E254E" w:rsidRPr="00E97660" w:rsidRDefault="000E254E" w:rsidP="00E97660">
            <w:pPr>
              <w:spacing w:after="0" w:line="240" w:lineRule="auto"/>
              <w:jc w:val="center"/>
              <w:rPr>
                <w:rFonts w:ascii="Times New Roman" w:hAnsi="Times New Roman" w:cs="Times New Roman"/>
                <w:b/>
                <w:sz w:val="28"/>
              </w:rPr>
            </w:pPr>
            <w:r w:rsidRPr="00E97660">
              <w:rPr>
                <w:rFonts w:ascii="Times New Roman" w:hAnsi="Times New Roman" w:cs="Times New Roman"/>
                <w:b/>
                <w:sz w:val="28"/>
              </w:rPr>
              <w:t xml:space="preserve">О внесении изменений в указ Губернатора Ивановской области </w:t>
            </w:r>
          </w:p>
          <w:p w:rsidR="000E254E" w:rsidRPr="00E97660" w:rsidRDefault="000E254E" w:rsidP="00E97660">
            <w:pPr>
              <w:spacing w:after="0" w:line="240" w:lineRule="auto"/>
              <w:jc w:val="center"/>
              <w:rPr>
                <w:rFonts w:ascii="Times New Roman" w:hAnsi="Times New Roman" w:cs="Times New Roman"/>
                <w:b/>
                <w:sz w:val="28"/>
                <w:szCs w:val="28"/>
              </w:rPr>
            </w:pPr>
            <w:r w:rsidRPr="00E97660">
              <w:rPr>
                <w:rFonts w:ascii="Times New Roman" w:hAnsi="Times New Roman" w:cs="Times New Roman"/>
                <w:b/>
                <w:sz w:val="28"/>
              </w:rPr>
              <w:t>от 13.12.2018 № 126-уг «</w:t>
            </w:r>
            <w:r w:rsidRPr="00E97660">
              <w:rPr>
                <w:rFonts w:ascii="Times New Roman" w:hAnsi="Times New Roman" w:cs="Times New Roman"/>
                <w:b/>
                <w:sz w:val="28"/>
                <w:szCs w:val="28"/>
              </w:rPr>
              <w:t xml:space="preserve">Об утверждении на территории </w:t>
            </w:r>
          </w:p>
          <w:p w:rsidR="000E254E" w:rsidRPr="00E97660" w:rsidRDefault="000E254E" w:rsidP="00E97660">
            <w:pPr>
              <w:spacing w:after="0" w:line="240" w:lineRule="auto"/>
              <w:jc w:val="center"/>
              <w:rPr>
                <w:rFonts w:ascii="Times New Roman" w:hAnsi="Times New Roman" w:cs="Times New Roman"/>
                <w:b/>
                <w:sz w:val="28"/>
                <w:szCs w:val="28"/>
              </w:rPr>
            </w:pPr>
            <w:r w:rsidRPr="00E97660">
              <w:rPr>
                <w:rFonts w:ascii="Times New Roman" w:hAnsi="Times New Roman" w:cs="Times New Roman"/>
                <w:b/>
                <w:sz w:val="28"/>
                <w:szCs w:val="28"/>
              </w:rPr>
              <w:t xml:space="preserve">Ивановской области предельных (максимальных) индексов изменения размера вносимой гражданами платы за коммунальные услуги в муниципальных образованиях Ивановской области </w:t>
            </w:r>
          </w:p>
          <w:p w:rsidR="000E254E" w:rsidRPr="00E97660" w:rsidRDefault="000E254E" w:rsidP="00E97660">
            <w:pPr>
              <w:spacing w:after="0" w:line="240" w:lineRule="auto"/>
              <w:jc w:val="center"/>
              <w:rPr>
                <w:rFonts w:ascii="Times New Roman" w:hAnsi="Times New Roman" w:cs="Times New Roman"/>
                <w:b/>
                <w:sz w:val="28"/>
              </w:rPr>
            </w:pPr>
            <w:r w:rsidRPr="00E97660">
              <w:rPr>
                <w:rFonts w:ascii="Times New Roman" w:hAnsi="Times New Roman" w:cs="Times New Roman"/>
                <w:b/>
                <w:sz w:val="28"/>
                <w:szCs w:val="28"/>
              </w:rPr>
              <w:t>на 2019 - 2023 годы»</w:t>
            </w:r>
          </w:p>
        </w:tc>
      </w:tr>
    </w:tbl>
    <w:p w:rsidR="000E254E" w:rsidRPr="007B1EF6" w:rsidRDefault="000E254E" w:rsidP="00E97660">
      <w:pPr>
        <w:spacing w:after="0"/>
        <w:jc w:val="center"/>
        <w:rPr>
          <w:sz w:val="28"/>
        </w:rPr>
      </w:pPr>
    </w:p>
    <w:p w:rsidR="000E254E" w:rsidRPr="007B1EF6" w:rsidRDefault="000E254E" w:rsidP="000E254E">
      <w:pPr>
        <w:jc w:val="center"/>
        <w:rPr>
          <w:sz w:val="28"/>
        </w:rPr>
      </w:pPr>
    </w:p>
    <w:tbl>
      <w:tblPr>
        <w:tblW w:w="0" w:type="auto"/>
        <w:tblLayout w:type="fixed"/>
        <w:tblLook w:val="0000"/>
      </w:tblPr>
      <w:tblGrid>
        <w:gridCol w:w="9747"/>
      </w:tblGrid>
      <w:tr w:rsidR="000E254E" w:rsidRPr="00E97660" w:rsidTr="00E97660">
        <w:tc>
          <w:tcPr>
            <w:tcW w:w="9747" w:type="dxa"/>
          </w:tcPr>
          <w:p w:rsidR="00E97660" w:rsidRDefault="000E254E" w:rsidP="00E97660">
            <w:pPr>
              <w:spacing w:after="0" w:line="240" w:lineRule="auto"/>
              <w:ind w:firstLine="708"/>
              <w:jc w:val="both"/>
              <w:rPr>
                <w:rFonts w:ascii="Times New Roman" w:hAnsi="Times New Roman" w:cs="Times New Roman"/>
                <w:sz w:val="28"/>
                <w:szCs w:val="28"/>
              </w:rPr>
            </w:pPr>
            <w:r w:rsidRPr="00E97660">
              <w:rPr>
                <w:rFonts w:ascii="Times New Roman" w:hAnsi="Times New Roman" w:cs="Times New Roman"/>
                <w:sz w:val="28"/>
                <w:szCs w:val="28"/>
              </w:rPr>
              <w:t xml:space="preserve">В соответствии со статьей 157.1 Жилищного кодекса Российской Федерации, постановлением Правительства Российской Федерации          от 30.04.2014 № 400 «О формировании индексов изменения размера    платы граждан за коммунальные услуги в Российской Федерации»                         </w:t>
            </w:r>
          </w:p>
          <w:p w:rsidR="000E254E" w:rsidRPr="00E97660" w:rsidRDefault="000E254E" w:rsidP="00E97660">
            <w:pPr>
              <w:spacing w:after="0" w:line="240" w:lineRule="auto"/>
              <w:ind w:firstLine="708"/>
              <w:jc w:val="center"/>
              <w:rPr>
                <w:rFonts w:ascii="Times New Roman" w:hAnsi="Times New Roman" w:cs="Times New Roman"/>
                <w:sz w:val="28"/>
                <w:szCs w:val="28"/>
              </w:rPr>
            </w:pPr>
            <w:r w:rsidRPr="00E97660">
              <w:rPr>
                <w:rFonts w:ascii="Times New Roman" w:hAnsi="Times New Roman" w:cs="Times New Roman"/>
                <w:b/>
                <w:sz w:val="28"/>
                <w:szCs w:val="28"/>
              </w:rPr>
              <w:t>п о с т а н о в л я ю</w:t>
            </w:r>
            <w:r w:rsidRPr="00E97660">
              <w:rPr>
                <w:rFonts w:ascii="Times New Roman" w:hAnsi="Times New Roman" w:cs="Times New Roman"/>
                <w:sz w:val="28"/>
                <w:szCs w:val="28"/>
              </w:rPr>
              <w:t>:</w:t>
            </w:r>
          </w:p>
          <w:p w:rsidR="000E254E" w:rsidRPr="00E97660" w:rsidRDefault="000E254E" w:rsidP="00E97660">
            <w:pPr>
              <w:autoSpaceDE w:val="0"/>
              <w:autoSpaceDN w:val="0"/>
              <w:adjustRightInd w:val="0"/>
              <w:spacing w:after="0" w:line="240" w:lineRule="auto"/>
              <w:ind w:firstLine="708"/>
              <w:jc w:val="both"/>
              <w:rPr>
                <w:rFonts w:ascii="Times New Roman" w:hAnsi="Times New Roman" w:cs="Times New Roman"/>
                <w:sz w:val="28"/>
                <w:szCs w:val="28"/>
              </w:rPr>
            </w:pPr>
            <w:r w:rsidRPr="00E97660">
              <w:rPr>
                <w:rFonts w:ascii="Times New Roman" w:hAnsi="Times New Roman" w:cs="Times New Roman"/>
                <w:sz w:val="28"/>
                <w:szCs w:val="28"/>
              </w:rPr>
              <w:t>Внести в указ Губернатора Ивановской области от 13.12.2018          № 126-уг «Об утверждении на территории Ивановской области предельных (максимальных) индексов изменения размера вносимой гражданами платы за коммунальные услуги в муниципальных образованиях Ивановской области на 2019 - 2023 годы» следующие изменения:</w:t>
            </w:r>
          </w:p>
          <w:p w:rsidR="000E254E" w:rsidRPr="00E97660" w:rsidRDefault="000E254E" w:rsidP="00E97660">
            <w:pPr>
              <w:autoSpaceDE w:val="0"/>
              <w:autoSpaceDN w:val="0"/>
              <w:adjustRightInd w:val="0"/>
              <w:spacing w:after="0" w:line="240" w:lineRule="auto"/>
              <w:ind w:firstLine="708"/>
              <w:jc w:val="both"/>
              <w:rPr>
                <w:rFonts w:ascii="Times New Roman" w:hAnsi="Times New Roman" w:cs="Times New Roman"/>
                <w:sz w:val="28"/>
                <w:szCs w:val="28"/>
              </w:rPr>
            </w:pPr>
            <w:r w:rsidRPr="00E97660">
              <w:rPr>
                <w:rFonts w:ascii="Times New Roman" w:hAnsi="Times New Roman" w:cs="Times New Roman"/>
                <w:sz w:val="28"/>
                <w:szCs w:val="28"/>
              </w:rPr>
              <w:t>1. В приложении 1 «Предельные (максимальные) индексы изменения размера вносимой гражданами платы за коммунальные услуги в муниципальных образованиях Ивановской области на 2019 год»:</w:t>
            </w:r>
          </w:p>
          <w:p w:rsidR="000E254E" w:rsidRPr="00E97660" w:rsidRDefault="000E254E" w:rsidP="00E97660">
            <w:pPr>
              <w:autoSpaceDE w:val="0"/>
              <w:autoSpaceDN w:val="0"/>
              <w:adjustRightInd w:val="0"/>
              <w:spacing w:after="0" w:line="240" w:lineRule="auto"/>
              <w:ind w:firstLine="708"/>
              <w:jc w:val="both"/>
              <w:rPr>
                <w:rFonts w:ascii="Times New Roman" w:hAnsi="Times New Roman" w:cs="Times New Roman"/>
                <w:sz w:val="28"/>
                <w:szCs w:val="28"/>
              </w:rPr>
            </w:pPr>
            <w:r w:rsidRPr="00E97660">
              <w:rPr>
                <w:rFonts w:ascii="Times New Roman" w:hAnsi="Times New Roman" w:cs="Times New Roman"/>
                <w:sz w:val="28"/>
                <w:szCs w:val="28"/>
              </w:rPr>
              <w:lastRenderedPageBreak/>
              <w:t>1.1. Строки 1,2 изложить в следующей редакции: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
              <w:gridCol w:w="3531"/>
              <w:gridCol w:w="1275"/>
              <w:gridCol w:w="1659"/>
              <w:gridCol w:w="1657"/>
            </w:tblGrid>
            <w:tr w:rsidR="000E254E" w:rsidRPr="00E97660" w:rsidTr="000E254E">
              <w:trPr>
                <w:trHeight w:val="495"/>
              </w:trPr>
              <w:tc>
                <w:tcPr>
                  <w:tcW w:w="521" w:type="pct"/>
                  <w:shd w:val="clear" w:color="auto" w:fill="auto"/>
                  <w:vAlign w:val="center"/>
                  <w:hideMark/>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«1</w:t>
                  </w:r>
                </w:p>
              </w:tc>
              <w:tc>
                <w:tcPr>
                  <w:tcW w:w="1947" w:type="pct"/>
                  <w:shd w:val="clear" w:color="auto" w:fill="auto"/>
                  <w:vAlign w:val="center"/>
                  <w:hideMark/>
                </w:tcPr>
                <w:p w:rsidR="000E254E" w:rsidRPr="00E97660" w:rsidRDefault="000E254E" w:rsidP="00E97660">
                  <w:pPr>
                    <w:spacing w:after="0" w:line="240" w:lineRule="auto"/>
                    <w:rPr>
                      <w:rFonts w:ascii="Times New Roman" w:hAnsi="Times New Roman" w:cs="Times New Roman"/>
                      <w:sz w:val="28"/>
                      <w:szCs w:val="28"/>
                    </w:rPr>
                  </w:pPr>
                  <w:r w:rsidRPr="00E97660">
                    <w:rPr>
                      <w:rFonts w:ascii="Times New Roman" w:hAnsi="Times New Roman" w:cs="Times New Roman"/>
                      <w:sz w:val="28"/>
                      <w:szCs w:val="28"/>
                    </w:rPr>
                    <w:t>Городской округ Иваново</w:t>
                  </w:r>
                </w:p>
              </w:tc>
              <w:tc>
                <w:tcPr>
                  <w:tcW w:w="703"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2019</w:t>
                  </w:r>
                </w:p>
              </w:tc>
              <w:tc>
                <w:tcPr>
                  <w:tcW w:w="915"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1,7</w:t>
                  </w:r>
                </w:p>
              </w:tc>
              <w:tc>
                <w:tcPr>
                  <w:tcW w:w="914" w:type="pct"/>
                  <w:shd w:val="clear" w:color="auto" w:fill="auto"/>
                  <w:vAlign w:val="center"/>
                  <w:hideMark/>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11,2</w:t>
                  </w:r>
                </w:p>
              </w:tc>
            </w:tr>
            <w:tr w:rsidR="000E254E" w:rsidRPr="00E97660" w:rsidTr="000E254E">
              <w:trPr>
                <w:trHeight w:val="495"/>
              </w:trPr>
              <w:tc>
                <w:tcPr>
                  <w:tcW w:w="521" w:type="pct"/>
                  <w:shd w:val="clear" w:color="auto" w:fill="auto"/>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2</w:t>
                  </w:r>
                </w:p>
              </w:tc>
              <w:tc>
                <w:tcPr>
                  <w:tcW w:w="1947" w:type="pct"/>
                  <w:shd w:val="clear" w:color="auto" w:fill="auto"/>
                  <w:vAlign w:val="center"/>
                </w:tcPr>
                <w:p w:rsidR="000E254E" w:rsidRPr="00E97660" w:rsidRDefault="000E254E" w:rsidP="00E97660">
                  <w:pPr>
                    <w:spacing w:after="0" w:line="240" w:lineRule="auto"/>
                    <w:rPr>
                      <w:rFonts w:ascii="Times New Roman" w:hAnsi="Times New Roman" w:cs="Times New Roman"/>
                      <w:sz w:val="28"/>
                      <w:szCs w:val="28"/>
                    </w:rPr>
                  </w:pPr>
                  <w:r w:rsidRPr="00E97660">
                    <w:rPr>
                      <w:rFonts w:ascii="Times New Roman" w:hAnsi="Times New Roman" w:cs="Times New Roman"/>
                      <w:sz w:val="28"/>
                      <w:szCs w:val="28"/>
                    </w:rPr>
                    <w:t>Городской округ Вичуга</w:t>
                  </w:r>
                </w:p>
              </w:tc>
              <w:tc>
                <w:tcPr>
                  <w:tcW w:w="703"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2019</w:t>
                  </w:r>
                </w:p>
              </w:tc>
              <w:tc>
                <w:tcPr>
                  <w:tcW w:w="915"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1,7</w:t>
                  </w:r>
                </w:p>
              </w:tc>
              <w:tc>
                <w:tcPr>
                  <w:tcW w:w="914" w:type="pct"/>
                  <w:shd w:val="clear" w:color="auto" w:fill="auto"/>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13,9»</w:t>
                  </w:r>
                </w:p>
              </w:tc>
            </w:tr>
          </w:tbl>
          <w:p w:rsidR="000E254E" w:rsidRPr="00E97660" w:rsidRDefault="000E254E" w:rsidP="00E97660">
            <w:pPr>
              <w:autoSpaceDE w:val="0"/>
              <w:autoSpaceDN w:val="0"/>
              <w:adjustRightInd w:val="0"/>
              <w:spacing w:after="0" w:line="240" w:lineRule="auto"/>
              <w:ind w:firstLine="709"/>
              <w:jc w:val="both"/>
              <w:rPr>
                <w:rFonts w:ascii="Times New Roman" w:hAnsi="Times New Roman" w:cs="Times New Roman"/>
                <w:sz w:val="28"/>
                <w:szCs w:val="28"/>
              </w:rPr>
            </w:pPr>
            <w:r w:rsidRPr="00E97660">
              <w:rPr>
                <w:rFonts w:ascii="Times New Roman" w:hAnsi="Times New Roman" w:cs="Times New Roman"/>
                <w:sz w:val="28"/>
                <w:szCs w:val="28"/>
              </w:rPr>
              <w:t>1.2. Строку 31 изложить в следующей редакции: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3531"/>
              <w:gridCol w:w="1273"/>
              <w:gridCol w:w="1659"/>
              <w:gridCol w:w="1654"/>
            </w:tblGrid>
            <w:tr w:rsidR="000E254E" w:rsidRPr="00E97660" w:rsidTr="000E254E">
              <w:trPr>
                <w:trHeight w:val="495"/>
              </w:trPr>
              <w:tc>
                <w:tcPr>
                  <w:tcW w:w="524" w:type="pct"/>
                  <w:shd w:val="clear" w:color="auto" w:fill="auto"/>
                  <w:vAlign w:val="center"/>
                  <w:hideMark/>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«31</w:t>
                  </w:r>
                </w:p>
              </w:tc>
              <w:tc>
                <w:tcPr>
                  <w:tcW w:w="1947" w:type="pct"/>
                  <w:shd w:val="clear" w:color="auto" w:fill="auto"/>
                  <w:vAlign w:val="center"/>
                  <w:hideMark/>
                </w:tcPr>
                <w:p w:rsidR="000E254E" w:rsidRPr="00E97660" w:rsidRDefault="000E254E" w:rsidP="00E97660">
                  <w:pPr>
                    <w:spacing w:after="0" w:line="240" w:lineRule="auto"/>
                    <w:rPr>
                      <w:rFonts w:ascii="Times New Roman" w:hAnsi="Times New Roman" w:cs="Times New Roman"/>
                      <w:sz w:val="28"/>
                      <w:szCs w:val="28"/>
                    </w:rPr>
                  </w:pPr>
                  <w:r w:rsidRPr="00E97660">
                    <w:rPr>
                      <w:rFonts w:ascii="Times New Roman" w:hAnsi="Times New Roman" w:cs="Times New Roman"/>
                      <w:sz w:val="28"/>
                      <w:szCs w:val="28"/>
                    </w:rPr>
                    <w:t>Коляновское сельское поселение</w:t>
                  </w:r>
                </w:p>
              </w:tc>
              <w:tc>
                <w:tcPr>
                  <w:tcW w:w="702"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2019</w:t>
                  </w:r>
                </w:p>
              </w:tc>
              <w:tc>
                <w:tcPr>
                  <w:tcW w:w="915"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1,7</w:t>
                  </w:r>
                </w:p>
              </w:tc>
              <w:tc>
                <w:tcPr>
                  <w:tcW w:w="912" w:type="pct"/>
                  <w:shd w:val="clear" w:color="auto" w:fill="auto"/>
                  <w:vAlign w:val="center"/>
                  <w:hideMark/>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8,8»</w:t>
                  </w:r>
                </w:p>
              </w:tc>
            </w:tr>
          </w:tbl>
          <w:p w:rsidR="000E254E" w:rsidRPr="00E97660" w:rsidRDefault="000E254E" w:rsidP="00E97660">
            <w:pPr>
              <w:autoSpaceDE w:val="0"/>
              <w:autoSpaceDN w:val="0"/>
              <w:adjustRightInd w:val="0"/>
              <w:spacing w:after="0" w:line="240" w:lineRule="auto"/>
              <w:ind w:firstLine="709"/>
              <w:jc w:val="both"/>
              <w:rPr>
                <w:rFonts w:ascii="Times New Roman" w:hAnsi="Times New Roman" w:cs="Times New Roman"/>
                <w:sz w:val="28"/>
                <w:szCs w:val="28"/>
              </w:rPr>
            </w:pPr>
            <w:r w:rsidRPr="00E97660">
              <w:rPr>
                <w:rFonts w:ascii="Times New Roman" w:hAnsi="Times New Roman" w:cs="Times New Roman"/>
                <w:sz w:val="28"/>
                <w:szCs w:val="28"/>
              </w:rPr>
              <w:t>1.3. Строки 70, 71 изложить в следующей редакции: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
              <w:gridCol w:w="3531"/>
              <w:gridCol w:w="1275"/>
              <w:gridCol w:w="1659"/>
              <w:gridCol w:w="1657"/>
            </w:tblGrid>
            <w:tr w:rsidR="000E254E" w:rsidRPr="00E97660" w:rsidTr="000E254E">
              <w:trPr>
                <w:trHeight w:val="495"/>
              </w:trPr>
              <w:tc>
                <w:tcPr>
                  <w:tcW w:w="521" w:type="pct"/>
                  <w:shd w:val="clear" w:color="auto" w:fill="auto"/>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«70</w:t>
                  </w:r>
                </w:p>
              </w:tc>
              <w:tc>
                <w:tcPr>
                  <w:tcW w:w="1947" w:type="pct"/>
                  <w:shd w:val="clear" w:color="auto" w:fill="auto"/>
                  <w:vAlign w:val="center"/>
                </w:tcPr>
                <w:p w:rsidR="000E254E" w:rsidRPr="00E97660" w:rsidRDefault="000E254E" w:rsidP="00E97660">
                  <w:pPr>
                    <w:spacing w:after="0" w:line="240" w:lineRule="auto"/>
                    <w:rPr>
                      <w:rFonts w:ascii="Times New Roman" w:hAnsi="Times New Roman" w:cs="Times New Roman"/>
                      <w:sz w:val="28"/>
                      <w:szCs w:val="28"/>
                    </w:rPr>
                  </w:pPr>
                  <w:r w:rsidRPr="00E97660">
                    <w:rPr>
                      <w:rFonts w:ascii="Times New Roman" w:hAnsi="Times New Roman" w:cs="Times New Roman"/>
                      <w:sz w:val="28"/>
                      <w:szCs w:val="28"/>
                    </w:rPr>
                    <w:t>Пестяковское городское поселение</w:t>
                  </w:r>
                </w:p>
              </w:tc>
              <w:tc>
                <w:tcPr>
                  <w:tcW w:w="703"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2019</w:t>
                  </w:r>
                </w:p>
              </w:tc>
              <w:tc>
                <w:tcPr>
                  <w:tcW w:w="915"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1,7</w:t>
                  </w:r>
                </w:p>
              </w:tc>
              <w:tc>
                <w:tcPr>
                  <w:tcW w:w="914" w:type="pct"/>
                  <w:shd w:val="clear" w:color="auto" w:fill="auto"/>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5,2</w:t>
                  </w:r>
                </w:p>
              </w:tc>
            </w:tr>
            <w:tr w:rsidR="000E254E" w:rsidRPr="00E97660" w:rsidTr="000E254E">
              <w:trPr>
                <w:trHeight w:val="495"/>
              </w:trPr>
              <w:tc>
                <w:tcPr>
                  <w:tcW w:w="521" w:type="pct"/>
                  <w:shd w:val="clear" w:color="auto" w:fill="auto"/>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71</w:t>
                  </w:r>
                </w:p>
              </w:tc>
              <w:tc>
                <w:tcPr>
                  <w:tcW w:w="1947" w:type="pct"/>
                  <w:shd w:val="clear" w:color="auto" w:fill="auto"/>
                  <w:vAlign w:val="center"/>
                </w:tcPr>
                <w:p w:rsidR="000E254E" w:rsidRPr="00E97660" w:rsidRDefault="000E254E" w:rsidP="00E97660">
                  <w:pPr>
                    <w:spacing w:after="0" w:line="240" w:lineRule="auto"/>
                    <w:rPr>
                      <w:rFonts w:ascii="Times New Roman" w:hAnsi="Times New Roman" w:cs="Times New Roman"/>
                      <w:sz w:val="28"/>
                      <w:szCs w:val="28"/>
                    </w:rPr>
                  </w:pPr>
                  <w:r w:rsidRPr="00E97660">
                    <w:rPr>
                      <w:rFonts w:ascii="Times New Roman" w:hAnsi="Times New Roman" w:cs="Times New Roman"/>
                      <w:sz w:val="28"/>
                      <w:szCs w:val="28"/>
                    </w:rPr>
                    <w:t>Нижнеландеховское сельское поселение</w:t>
                  </w:r>
                </w:p>
              </w:tc>
              <w:tc>
                <w:tcPr>
                  <w:tcW w:w="703"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2019</w:t>
                  </w:r>
                </w:p>
              </w:tc>
              <w:tc>
                <w:tcPr>
                  <w:tcW w:w="915"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1,7</w:t>
                  </w:r>
                </w:p>
              </w:tc>
              <w:tc>
                <w:tcPr>
                  <w:tcW w:w="914" w:type="pct"/>
                  <w:shd w:val="clear" w:color="auto" w:fill="auto"/>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4,3»</w:t>
                  </w:r>
                </w:p>
              </w:tc>
            </w:tr>
          </w:tbl>
          <w:p w:rsidR="000E254E" w:rsidRPr="00E97660" w:rsidRDefault="000E254E" w:rsidP="00E97660">
            <w:pPr>
              <w:autoSpaceDE w:val="0"/>
              <w:autoSpaceDN w:val="0"/>
              <w:adjustRightInd w:val="0"/>
              <w:spacing w:after="0" w:line="240" w:lineRule="auto"/>
              <w:ind w:firstLine="709"/>
              <w:jc w:val="both"/>
              <w:rPr>
                <w:rFonts w:ascii="Times New Roman" w:hAnsi="Times New Roman" w:cs="Times New Roman"/>
                <w:sz w:val="28"/>
                <w:szCs w:val="28"/>
              </w:rPr>
            </w:pPr>
            <w:r w:rsidRPr="00E97660">
              <w:rPr>
                <w:rFonts w:ascii="Times New Roman" w:hAnsi="Times New Roman" w:cs="Times New Roman"/>
                <w:sz w:val="28"/>
                <w:szCs w:val="28"/>
              </w:rPr>
              <w:t>1.4. Строку 81 изложить в следующей редакции: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3531"/>
              <w:gridCol w:w="1273"/>
              <w:gridCol w:w="1659"/>
              <w:gridCol w:w="1654"/>
            </w:tblGrid>
            <w:tr w:rsidR="000E254E" w:rsidRPr="00E97660" w:rsidTr="000E254E">
              <w:trPr>
                <w:trHeight w:val="495"/>
              </w:trPr>
              <w:tc>
                <w:tcPr>
                  <w:tcW w:w="524" w:type="pct"/>
                  <w:shd w:val="clear" w:color="auto" w:fill="auto"/>
                  <w:vAlign w:val="center"/>
                  <w:hideMark/>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«81</w:t>
                  </w:r>
                </w:p>
              </w:tc>
              <w:tc>
                <w:tcPr>
                  <w:tcW w:w="1947" w:type="pct"/>
                  <w:shd w:val="clear" w:color="auto" w:fill="auto"/>
                  <w:vAlign w:val="center"/>
                  <w:hideMark/>
                </w:tcPr>
                <w:p w:rsidR="000E254E" w:rsidRPr="00E97660" w:rsidRDefault="000E254E" w:rsidP="00E97660">
                  <w:pPr>
                    <w:spacing w:after="0" w:line="240" w:lineRule="auto"/>
                    <w:rPr>
                      <w:rFonts w:ascii="Times New Roman" w:hAnsi="Times New Roman" w:cs="Times New Roman"/>
                      <w:sz w:val="28"/>
                      <w:szCs w:val="28"/>
                    </w:rPr>
                  </w:pPr>
                  <w:r w:rsidRPr="00E97660">
                    <w:rPr>
                      <w:rFonts w:ascii="Times New Roman" w:hAnsi="Times New Roman" w:cs="Times New Roman"/>
                      <w:sz w:val="28"/>
                      <w:szCs w:val="28"/>
                    </w:rPr>
                    <w:t>Мортковское сельское поселение</w:t>
                  </w:r>
                </w:p>
              </w:tc>
              <w:tc>
                <w:tcPr>
                  <w:tcW w:w="702"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2019</w:t>
                  </w:r>
                </w:p>
              </w:tc>
              <w:tc>
                <w:tcPr>
                  <w:tcW w:w="915"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1,7</w:t>
                  </w:r>
                </w:p>
              </w:tc>
              <w:tc>
                <w:tcPr>
                  <w:tcW w:w="912" w:type="pct"/>
                  <w:shd w:val="clear" w:color="auto" w:fill="auto"/>
                  <w:vAlign w:val="center"/>
                  <w:hideMark/>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4,3»</w:t>
                  </w:r>
                </w:p>
              </w:tc>
            </w:tr>
          </w:tbl>
          <w:p w:rsidR="000E254E" w:rsidRPr="00E97660" w:rsidRDefault="000E254E" w:rsidP="00E97660">
            <w:pPr>
              <w:autoSpaceDE w:val="0"/>
              <w:autoSpaceDN w:val="0"/>
              <w:adjustRightInd w:val="0"/>
              <w:spacing w:after="0" w:line="240" w:lineRule="auto"/>
              <w:ind w:firstLine="709"/>
              <w:jc w:val="both"/>
              <w:rPr>
                <w:rFonts w:ascii="Times New Roman" w:hAnsi="Times New Roman" w:cs="Times New Roman"/>
                <w:sz w:val="28"/>
                <w:szCs w:val="28"/>
              </w:rPr>
            </w:pPr>
            <w:r w:rsidRPr="00E97660">
              <w:rPr>
                <w:rFonts w:ascii="Times New Roman" w:hAnsi="Times New Roman" w:cs="Times New Roman"/>
                <w:sz w:val="28"/>
                <w:szCs w:val="28"/>
              </w:rPr>
              <w:t>1.5. Строки 84, 85, 86 изложить в следующей редакции: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5"/>
              <w:gridCol w:w="3531"/>
              <w:gridCol w:w="1275"/>
              <w:gridCol w:w="1659"/>
              <w:gridCol w:w="1657"/>
            </w:tblGrid>
            <w:tr w:rsidR="000E254E" w:rsidRPr="00E97660" w:rsidTr="000E254E">
              <w:trPr>
                <w:trHeight w:val="495"/>
              </w:trPr>
              <w:tc>
                <w:tcPr>
                  <w:tcW w:w="521" w:type="pct"/>
                  <w:shd w:val="clear" w:color="auto" w:fill="auto"/>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«84</w:t>
                  </w:r>
                </w:p>
              </w:tc>
              <w:tc>
                <w:tcPr>
                  <w:tcW w:w="1947" w:type="pct"/>
                  <w:shd w:val="clear" w:color="auto" w:fill="auto"/>
                  <w:vAlign w:val="center"/>
                </w:tcPr>
                <w:p w:rsidR="000E254E" w:rsidRPr="00E97660" w:rsidRDefault="000E254E" w:rsidP="00E97660">
                  <w:pPr>
                    <w:spacing w:after="0" w:line="240" w:lineRule="auto"/>
                    <w:rPr>
                      <w:rFonts w:ascii="Times New Roman" w:hAnsi="Times New Roman" w:cs="Times New Roman"/>
                      <w:sz w:val="28"/>
                      <w:szCs w:val="28"/>
                    </w:rPr>
                  </w:pPr>
                  <w:r w:rsidRPr="00E97660">
                    <w:rPr>
                      <w:rFonts w:ascii="Times New Roman" w:hAnsi="Times New Roman" w:cs="Times New Roman"/>
                      <w:sz w:val="28"/>
                      <w:szCs w:val="28"/>
                    </w:rPr>
                    <w:t>Каминское сельское поселение</w:t>
                  </w:r>
                </w:p>
              </w:tc>
              <w:tc>
                <w:tcPr>
                  <w:tcW w:w="703"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2019</w:t>
                  </w:r>
                </w:p>
              </w:tc>
              <w:tc>
                <w:tcPr>
                  <w:tcW w:w="915"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1,7</w:t>
                  </w:r>
                </w:p>
              </w:tc>
              <w:tc>
                <w:tcPr>
                  <w:tcW w:w="914" w:type="pct"/>
                  <w:shd w:val="clear" w:color="auto" w:fill="auto"/>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4,6</w:t>
                  </w:r>
                </w:p>
              </w:tc>
            </w:tr>
            <w:tr w:rsidR="000E254E" w:rsidRPr="00E97660" w:rsidTr="000E254E">
              <w:trPr>
                <w:trHeight w:val="495"/>
              </w:trPr>
              <w:tc>
                <w:tcPr>
                  <w:tcW w:w="521" w:type="pct"/>
                  <w:shd w:val="clear" w:color="auto" w:fill="auto"/>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85</w:t>
                  </w:r>
                </w:p>
              </w:tc>
              <w:tc>
                <w:tcPr>
                  <w:tcW w:w="1947" w:type="pct"/>
                  <w:shd w:val="clear" w:color="auto" w:fill="auto"/>
                  <w:vAlign w:val="center"/>
                </w:tcPr>
                <w:p w:rsidR="000E254E" w:rsidRPr="00E97660" w:rsidRDefault="000E254E" w:rsidP="00E97660">
                  <w:pPr>
                    <w:spacing w:after="0" w:line="240" w:lineRule="auto"/>
                    <w:rPr>
                      <w:rFonts w:ascii="Times New Roman" w:hAnsi="Times New Roman" w:cs="Times New Roman"/>
                      <w:sz w:val="28"/>
                      <w:szCs w:val="28"/>
                    </w:rPr>
                  </w:pPr>
                  <w:r w:rsidRPr="00E97660">
                    <w:rPr>
                      <w:rFonts w:ascii="Times New Roman" w:hAnsi="Times New Roman" w:cs="Times New Roman"/>
                      <w:sz w:val="28"/>
                      <w:szCs w:val="28"/>
                    </w:rPr>
                    <w:t>Парское сельское поселение</w:t>
                  </w:r>
                </w:p>
              </w:tc>
              <w:tc>
                <w:tcPr>
                  <w:tcW w:w="703"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2019</w:t>
                  </w:r>
                </w:p>
              </w:tc>
              <w:tc>
                <w:tcPr>
                  <w:tcW w:w="915"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1,7</w:t>
                  </w:r>
                </w:p>
              </w:tc>
              <w:tc>
                <w:tcPr>
                  <w:tcW w:w="914" w:type="pct"/>
                  <w:shd w:val="clear" w:color="auto" w:fill="auto"/>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4,7</w:t>
                  </w:r>
                </w:p>
              </w:tc>
            </w:tr>
            <w:tr w:rsidR="000E254E" w:rsidRPr="00E97660" w:rsidTr="000E254E">
              <w:trPr>
                <w:trHeight w:val="495"/>
              </w:trPr>
              <w:tc>
                <w:tcPr>
                  <w:tcW w:w="521" w:type="pct"/>
                  <w:shd w:val="clear" w:color="auto" w:fill="auto"/>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86</w:t>
                  </w:r>
                </w:p>
              </w:tc>
              <w:tc>
                <w:tcPr>
                  <w:tcW w:w="1947" w:type="pct"/>
                  <w:shd w:val="clear" w:color="auto" w:fill="auto"/>
                  <w:vAlign w:val="center"/>
                </w:tcPr>
                <w:p w:rsidR="000E254E" w:rsidRPr="00E97660" w:rsidRDefault="000E254E" w:rsidP="00E97660">
                  <w:pPr>
                    <w:spacing w:after="0" w:line="240" w:lineRule="auto"/>
                    <w:rPr>
                      <w:rFonts w:ascii="Times New Roman" w:hAnsi="Times New Roman" w:cs="Times New Roman"/>
                      <w:sz w:val="28"/>
                      <w:szCs w:val="28"/>
                    </w:rPr>
                  </w:pPr>
                  <w:r w:rsidRPr="00E97660">
                    <w:rPr>
                      <w:rFonts w:ascii="Times New Roman" w:hAnsi="Times New Roman" w:cs="Times New Roman"/>
                      <w:sz w:val="28"/>
                      <w:szCs w:val="28"/>
                    </w:rPr>
                    <w:t>Филисовское сельское поселение</w:t>
                  </w:r>
                </w:p>
              </w:tc>
              <w:tc>
                <w:tcPr>
                  <w:tcW w:w="703"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2019</w:t>
                  </w:r>
                </w:p>
              </w:tc>
              <w:tc>
                <w:tcPr>
                  <w:tcW w:w="915" w:type="pct"/>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1,7</w:t>
                  </w:r>
                </w:p>
              </w:tc>
              <w:tc>
                <w:tcPr>
                  <w:tcW w:w="914" w:type="pct"/>
                  <w:shd w:val="clear" w:color="auto" w:fill="auto"/>
                  <w:vAlign w:val="center"/>
                </w:tcPr>
                <w:p w:rsidR="000E254E" w:rsidRPr="00E97660" w:rsidRDefault="000E254E"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sz w:val="28"/>
                      <w:szCs w:val="28"/>
                    </w:rPr>
                    <w:t>4,7»</w:t>
                  </w:r>
                </w:p>
              </w:tc>
            </w:tr>
          </w:tbl>
          <w:p w:rsidR="000E254E" w:rsidRPr="00E97660" w:rsidRDefault="000E254E" w:rsidP="00E97660">
            <w:pPr>
              <w:autoSpaceDE w:val="0"/>
              <w:autoSpaceDN w:val="0"/>
              <w:adjustRightInd w:val="0"/>
              <w:spacing w:after="0" w:line="240" w:lineRule="auto"/>
              <w:ind w:firstLine="709"/>
              <w:jc w:val="both"/>
              <w:rPr>
                <w:rFonts w:ascii="Times New Roman" w:hAnsi="Times New Roman" w:cs="Times New Roman"/>
                <w:sz w:val="28"/>
                <w:szCs w:val="28"/>
              </w:rPr>
            </w:pPr>
            <w:r w:rsidRPr="00E97660">
              <w:rPr>
                <w:rFonts w:ascii="Times New Roman" w:hAnsi="Times New Roman" w:cs="Times New Roman"/>
                <w:sz w:val="28"/>
                <w:szCs w:val="28"/>
              </w:rPr>
              <w:t>2. В приложении 2 «Обоснование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 Ивановской области»:</w:t>
            </w:r>
          </w:p>
          <w:p w:rsidR="000E254E" w:rsidRPr="00E97660" w:rsidRDefault="000E254E" w:rsidP="00E97660">
            <w:pPr>
              <w:autoSpaceDE w:val="0"/>
              <w:autoSpaceDN w:val="0"/>
              <w:adjustRightInd w:val="0"/>
              <w:spacing w:after="0" w:line="240" w:lineRule="auto"/>
              <w:ind w:firstLine="709"/>
              <w:jc w:val="both"/>
              <w:rPr>
                <w:rFonts w:ascii="Times New Roman" w:hAnsi="Times New Roman" w:cs="Times New Roman"/>
                <w:sz w:val="28"/>
                <w:szCs w:val="28"/>
              </w:rPr>
            </w:pPr>
            <w:r w:rsidRPr="00E97660">
              <w:rPr>
                <w:rFonts w:ascii="Times New Roman" w:hAnsi="Times New Roman" w:cs="Times New Roman"/>
                <w:sz w:val="28"/>
                <w:szCs w:val="28"/>
              </w:rPr>
              <w:t>2.1. Строки1,2 изложить в новой редакции (приложение 1).</w:t>
            </w:r>
          </w:p>
          <w:p w:rsidR="000E254E" w:rsidRPr="00E97660" w:rsidRDefault="000E254E" w:rsidP="00E97660">
            <w:pPr>
              <w:autoSpaceDE w:val="0"/>
              <w:autoSpaceDN w:val="0"/>
              <w:adjustRightInd w:val="0"/>
              <w:spacing w:after="0" w:line="240" w:lineRule="auto"/>
              <w:ind w:firstLine="709"/>
              <w:jc w:val="both"/>
              <w:rPr>
                <w:rFonts w:ascii="Times New Roman" w:hAnsi="Times New Roman" w:cs="Times New Roman"/>
                <w:sz w:val="28"/>
                <w:szCs w:val="28"/>
              </w:rPr>
            </w:pPr>
            <w:r w:rsidRPr="00E97660">
              <w:rPr>
                <w:rFonts w:ascii="Times New Roman" w:hAnsi="Times New Roman" w:cs="Times New Roman"/>
                <w:sz w:val="28"/>
                <w:szCs w:val="28"/>
              </w:rPr>
              <w:t>2.2. Строку 31 изложить в новой редакции (приложение 2).</w:t>
            </w:r>
          </w:p>
          <w:p w:rsidR="000E254E" w:rsidRPr="00E97660" w:rsidRDefault="000E254E" w:rsidP="00E97660">
            <w:pPr>
              <w:pStyle w:val="a7"/>
              <w:rPr>
                <w:szCs w:val="28"/>
              </w:rPr>
            </w:pPr>
            <w:r w:rsidRPr="00E97660">
              <w:rPr>
                <w:szCs w:val="28"/>
              </w:rPr>
              <w:t>2.3. Строки 70, 71 изложить в новой редакции (приложение 3).</w:t>
            </w:r>
          </w:p>
          <w:p w:rsidR="000E254E" w:rsidRPr="00E97660" w:rsidRDefault="000E254E" w:rsidP="00E97660">
            <w:pPr>
              <w:autoSpaceDE w:val="0"/>
              <w:autoSpaceDN w:val="0"/>
              <w:adjustRightInd w:val="0"/>
              <w:spacing w:after="0" w:line="240" w:lineRule="auto"/>
              <w:ind w:firstLine="709"/>
              <w:jc w:val="both"/>
              <w:rPr>
                <w:rFonts w:ascii="Times New Roman" w:hAnsi="Times New Roman" w:cs="Times New Roman"/>
                <w:sz w:val="28"/>
                <w:szCs w:val="28"/>
              </w:rPr>
            </w:pPr>
            <w:r w:rsidRPr="00E97660">
              <w:rPr>
                <w:rFonts w:ascii="Times New Roman" w:hAnsi="Times New Roman" w:cs="Times New Roman"/>
                <w:sz w:val="28"/>
                <w:szCs w:val="28"/>
              </w:rPr>
              <w:t>2.4. Строку 81 изложить в новой редакции (приложение 4).</w:t>
            </w:r>
          </w:p>
          <w:p w:rsidR="000E254E" w:rsidRDefault="000E254E" w:rsidP="00E97660">
            <w:pPr>
              <w:pStyle w:val="a7"/>
              <w:rPr>
                <w:szCs w:val="28"/>
              </w:rPr>
            </w:pPr>
            <w:r w:rsidRPr="00E97660">
              <w:rPr>
                <w:szCs w:val="28"/>
              </w:rPr>
              <w:t>2.5. Строки 84, 85, 86 изложить в новой редакции (приложение 5).</w:t>
            </w:r>
          </w:p>
          <w:p w:rsidR="00E97660" w:rsidRPr="00E97660" w:rsidRDefault="00E97660" w:rsidP="00E97660">
            <w:pPr>
              <w:pStyle w:val="a7"/>
              <w:rPr>
                <w:szCs w:val="28"/>
              </w:rPr>
            </w:pPr>
          </w:p>
        </w:tc>
      </w:tr>
    </w:tbl>
    <w:p w:rsidR="000E254E" w:rsidRPr="007B1EF6" w:rsidRDefault="000E254E" w:rsidP="000E254E">
      <w:pPr>
        <w:pStyle w:val="a7"/>
        <w:ind w:firstLine="0"/>
      </w:pPr>
    </w:p>
    <w:p w:rsidR="000E254E" w:rsidRPr="007B1EF6" w:rsidRDefault="000E254E" w:rsidP="000E254E">
      <w:pPr>
        <w:pStyle w:val="a7"/>
        <w:ind w:firstLine="0"/>
      </w:pPr>
    </w:p>
    <w:p w:rsidR="000E254E" w:rsidRPr="007B1EF6" w:rsidRDefault="000E254E" w:rsidP="000E254E">
      <w:pPr>
        <w:pStyle w:val="a7"/>
        <w:ind w:firstLine="0"/>
      </w:pPr>
    </w:p>
    <w:tbl>
      <w:tblPr>
        <w:tblW w:w="0" w:type="auto"/>
        <w:tblLayout w:type="fixed"/>
        <w:tblLook w:val="04A0"/>
      </w:tblPr>
      <w:tblGrid>
        <w:gridCol w:w="4590"/>
        <w:gridCol w:w="4638"/>
      </w:tblGrid>
      <w:tr w:rsidR="000E254E" w:rsidRPr="007B1EF6" w:rsidTr="000E254E">
        <w:tc>
          <w:tcPr>
            <w:tcW w:w="4590" w:type="dxa"/>
            <w:hideMark/>
          </w:tcPr>
          <w:p w:rsidR="000E254E" w:rsidRPr="007B1EF6" w:rsidRDefault="000E254E" w:rsidP="000E254E">
            <w:pPr>
              <w:pStyle w:val="a7"/>
              <w:ind w:right="-156" w:firstLine="0"/>
              <w:jc w:val="left"/>
              <w:rPr>
                <w:b w:val="0"/>
              </w:rPr>
            </w:pPr>
            <w:r w:rsidRPr="007B1EF6">
              <w:t>Губернатор</w:t>
            </w:r>
          </w:p>
          <w:p w:rsidR="000E254E" w:rsidRPr="007B1EF6" w:rsidRDefault="000E254E" w:rsidP="000E254E">
            <w:pPr>
              <w:pStyle w:val="a7"/>
              <w:ind w:right="-156" w:firstLine="0"/>
              <w:jc w:val="left"/>
            </w:pPr>
            <w:r w:rsidRPr="007B1EF6">
              <w:t>Ивановской области</w:t>
            </w:r>
          </w:p>
        </w:tc>
        <w:tc>
          <w:tcPr>
            <w:tcW w:w="4638" w:type="dxa"/>
          </w:tcPr>
          <w:p w:rsidR="000E254E" w:rsidRPr="007B1EF6" w:rsidRDefault="000E254E" w:rsidP="000E254E">
            <w:pPr>
              <w:pStyle w:val="a7"/>
              <w:ind w:firstLine="0"/>
              <w:jc w:val="right"/>
              <w:rPr>
                <w:b w:val="0"/>
              </w:rPr>
            </w:pPr>
          </w:p>
          <w:p w:rsidR="000E254E" w:rsidRPr="007B1EF6" w:rsidRDefault="000E254E" w:rsidP="000E254E">
            <w:pPr>
              <w:pStyle w:val="a7"/>
              <w:ind w:firstLine="0"/>
              <w:jc w:val="right"/>
            </w:pPr>
            <w:r w:rsidRPr="007B1EF6">
              <w:t>С.С. Воскресенский</w:t>
            </w:r>
          </w:p>
        </w:tc>
      </w:tr>
    </w:tbl>
    <w:p w:rsidR="000E254E" w:rsidRPr="007B1EF6" w:rsidRDefault="000E254E" w:rsidP="000E254E">
      <w:pPr>
        <w:rPr>
          <w:sz w:val="28"/>
          <w:szCs w:val="28"/>
        </w:rPr>
      </w:pPr>
    </w:p>
    <w:p w:rsidR="000E254E" w:rsidRPr="007B1EF6" w:rsidRDefault="000E254E" w:rsidP="000E254E">
      <w:pPr>
        <w:rPr>
          <w:sz w:val="28"/>
          <w:szCs w:val="28"/>
        </w:rPr>
      </w:pPr>
    </w:p>
    <w:p w:rsidR="000E254E" w:rsidRPr="007B1EF6" w:rsidRDefault="000E254E" w:rsidP="000E254E">
      <w:pPr>
        <w:rPr>
          <w:sz w:val="28"/>
          <w:szCs w:val="28"/>
        </w:rPr>
      </w:pPr>
    </w:p>
    <w:p w:rsidR="000E254E" w:rsidRPr="007B1EF6" w:rsidRDefault="000E254E" w:rsidP="000E254E">
      <w:pPr>
        <w:rPr>
          <w:sz w:val="28"/>
          <w:szCs w:val="28"/>
        </w:rPr>
        <w:sectPr w:rsidR="000E254E" w:rsidRPr="007B1EF6" w:rsidSect="000E254E">
          <w:headerReference w:type="default" r:id="rId23"/>
          <w:pgSz w:w="11906" w:h="16838"/>
          <w:pgMar w:top="1134" w:right="707" w:bottom="1134" w:left="1559" w:header="720" w:footer="720" w:gutter="0"/>
          <w:cols w:space="720"/>
          <w:titlePg/>
          <w:docGrid w:linePitch="360"/>
        </w:sectPr>
      </w:pPr>
    </w:p>
    <w:p w:rsidR="000E254E" w:rsidRPr="00E97660" w:rsidRDefault="000E254E" w:rsidP="00E97660">
      <w:pPr>
        <w:spacing w:after="0" w:line="240" w:lineRule="auto"/>
        <w:jc w:val="right"/>
        <w:rPr>
          <w:rFonts w:ascii="Times New Roman" w:hAnsi="Times New Roman" w:cs="Times New Roman"/>
          <w:sz w:val="24"/>
          <w:szCs w:val="24"/>
        </w:rPr>
      </w:pPr>
      <w:r w:rsidRPr="00E97660">
        <w:rPr>
          <w:rFonts w:ascii="Times New Roman" w:hAnsi="Times New Roman" w:cs="Times New Roman"/>
          <w:sz w:val="24"/>
          <w:szCs w:val="24"/>
        </w:rPr>
        <w:lastRenderedPageBreak/>
        <w:t>Приложение 1 к указу</w:t>
      </w:r>
    </w:p>
    <w:p w:rsidR="000E254E" w:rsidRPr="00E97660" w:rsidRDefault="000E254E" w:rsidP="00E97660">
      <w:pPr>
        <w:spacing w:after="0" w:line="240" w:lineRule="auto"/>
        <w:jc w:val="right"/>
        <w:rPr>
          <w:rFonts w:ascii="Times New Roman" w:hAnsi="Times New Roman" w:cs="Times New Roman"/>
          <w:sz w:val="24"/>
          <w:szCs w:val="24"/>
        </w:rPr>
      </w:pPr>
      <w:r w:rsidRPr="00E97660">
        <w:rPr>
          <w:rFonts w:ascii="Times New Roman" w:hAnsi="Times New Roman" w:cs="Times New Roman"/>
          <w:sz w:val="24"/>
          <w:szCs w:val="24"/>
        </w:rPr>
        <w:t>Губернатора Ивановской области</w:t>
      </w:r>
    </w:p>
    <w:p w:rsidR="000E254E" w:rsidRPr="00E97660" w:rsidRDefault="000E254E" w:rsidP="00E97660">
      <w:pPr>
        <w:spacing w:after="0" w:line="240" w:lineRule="auto"/>
        <w:jc w:val="right"/>
        <w:rPr>
          <w:rFonts w:ascii="Times New Roman" w:hAnsi="Times New Roman" w:cs="Times New Roman"/>
          <w:sz w:val="24"/>
          <w:szCs w:val="24"/>
        </w:rPr>
      </w:pPr>
      <w:r w:rsidRPr="00E97660">
        <w:rPr>
          <w:rFonts w:ascii="Times New Roman" w:hAnsi="Times New Roman" w:cs="Times New Roman"/>
          <w:sz w:val="24"/>
          <w:szCs w:val="24"/>
        </w:rPr>
        <w:t>от ________________ № ______-уг</w:t>
      </w:r>
    </w:p>
    <w:p w:rsidR="000E254E" w:rsidRPr="00E97660" w:rsidRDefault="000E254E" w:rsidP="00E97660">
      <w:pPr>
        <w:spacing w:after="0" w:line="240" w:lineRule="auto"/>
        <w:rPr>
          <w:rFonts w:ascii="Times New Roman" w:hAnsi="Times New Roman" w:cs="Times New Roman"/>
          <w:sz w:val="24"/>
          <w:szCs w:val="24"/>
        </w:rPr>
      </w:pPr>
    </w:p>
    <w:p w:rsidR="000E254E" w:rsidRPr="00E97660" w:rsidRDefault="000E254E" w:rsidP="00E97660">
      <w:pPr>
        <w:spacing w:after="0" w:line="240" w:lineRule="auto"/>
        <w:rPr>
          <w:rFonts w:ascii="Times New Roman" w:hAnsi="Times New Roman" w:cs="Times New Roman"/>
          <w:sz w:val="24"/>
          <w:szCs w:val="24"/>
        </w:rPr>
      </w:pPr>
    </w:p>
    <w:tbl>
      <w:tblPr>
        <w:tblW w:w="15608"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
        <w:gridCol w:w="2961"/>
        <w:gridCol w:w="5536"/>
        <w:gridCol w:w="6168"/>
      </w:tblGrid>
      <w:tr w:rsidR="000E254E" w:rsidRPr="00E97660" w:rsidTr="00E97660">
        <w:trPr>
          <w:trHeight w:val="495"/>
        </w:trPr>
        <w:tc>
          <w:tcPr>
            <w:tcW w:w="943" w:type="dxa"/>
            <w:shd w:val="clear" w:color="auto" w:fill="auto"/>
            <w:hideMark/>
          </w:tcPr>
          <w:p w:rsidR="000E254E" w:rsidRPr="00E97660" w:rsidRDefault="000E254E" w:rsidP="00E97660">
            <w:pPr>
              <w:spacing w:after="0" w:line="240" w:lineRule="auto"/>
              <w:jc w:val="center"/>
              <w:rPr>
                <w:rFonts w:ascii="Times New Roman" w:hAnsi="Times New Roman" w:cs="Times New Roman"/>
                <w:sz w:val="24"/>
                <w:szCs w:val="24"/>
              </w:rPr>
            </w:pPr>
            <w:r w:rsidRPr="00E97660">
              <w:rPr>
                <w:rFonts w:ascii="Times New Roman" w:hAnsi="Times New Roman" w:cs="Times New Roman"/>
                <w:sz w:val="24"/>
                <w:szCs w:val="24"/>
              </w:rPr>
              <w:t>«1</w:t>
            </w:r>
          </w:p>
        </w:tc>
        <w:tc>
          <w:tcPr>
            <w:tcW w:w="2961" w:type="dxa"/>
            <w:shd w:val="clear" w:color="auto" w:fill="auto"/>
            <w:hideMark/>
          </w:tcPr>
          <w:p w:rsidR="000E254E" w:rsidRPr="00E97660" w:rsidRDefault="000E254E" w:rsidP="00E97660">
            <w:pPr>
              <w:spacing w:after="0" w:line="240" w:lineRule="auto"/>
              <w:rPr>
                <w:rFonts w:ascii="Times New Roman" w:hAnsi="Times New Roman" w:cs="Times New Roman"/>
                <w:sz w:val="24"/>
                <w:szCs w:val="24"/>
              </w:rPr>
            </w:pPr>
            <w:r w:rsidRPr="00E97660">
              <w:rPr>
                <w:rFonts w:ascii="Times New Roman" w:hAnsi="Times New Roman" w:cs="Times New Roman"/>
                <w:sz w:val="24"/>
                <w:szCs w:val="24"/>
              </w:rPr>
              <w:t>Городской округ Иваново</w:t>
            </w:r>
          </w:p>
        </w:tc>
        <w:tc>
          <w:tcPr>
            <w:tcW w:w="5536" w:type="dxa"/>
            <w:shd w:val="clear" w:color="auto" w:fill="auto"/>
            <w:hideMark/>
          </w:tcPr>
          <w:p w:rsidR="000E254E" w:rsidRPr="00E97660" w:rsidRDefault="000E254E" w:rsidP="00E97660">
            <w:pPr>
              <w:autoSpaceDE w:val="0"/>
              <w:autoSpaceDN w:val="0"/>
              <w:adjustRightInd w:val="0"/>
              <w:spacing w:after="0" w:line="240" w:lineRule="auto"/>
              <w:rPr>
                <w:rFonts w:ascii="Times New Roman" w:hAnsi="Times New Roman" w:cs="Times New Roman"/>
                <w:sz w:val="24"/>
                <w:szCs w:val="24"/>
              </w:rPr>
            </w:pPr>
            <w:r w:rsidRPr="00E97660">
              <w:rPr>
                <w:rFonts w:ascii="Times New Roman" w:hAnsi="Times New Roman" w:cs="Times New Roman"/>
                <w:sz w:val="24"/>
                <w:szCs w:val="24"/>
              </w:rPr>
              <w:t xml:space="preserve">Предельный индекс изменения размера платы за коммунальные услуги (далее - предельный индекс) сформирован </w:t>
            </w:r>
            <w:r w:rsidRPr="00E97660">
              <w:rPr>
                <w:rFonts w:ascii="Times New Roman" w:hAnsi="Times New Roman" w:cs="Times New Roman"/>
                <w:bCs/>
                <w:sz w:val="24"/>
                <w:szCs w:val="24"/>
              </w:rPr>
              <w:t xml:space="preserve">исходя из </w:t>
            </w:r>
            <w:r w:rsidRPr="00E97660">
              <w:rPr>
                <w:rFonts w:ascii="Times New Roman" w:hAnsi="Times New Roman" w:cs="Times New Roman"/>
                <w:sz w:val="24"/>
                <w:szCs w:val="24"/>
              </w:rPr>
              <w:t xml:space="preserve">максимального роста тарифов на электрическую энергию, питьевую воду, водоотведение, горячую воду, тепловую энергию, газ, твердое топливо, обращение с твердыми коммунальными отходами на 1,7% </w:t>
            </w:r>
            <w:r w:rsidRPr="00E97660">
              <w:rPr>
                <w:rFonts w:ascii="Times New Roman" w:hAnsi="Times New Roman" w:cs="Times New Roman"/>
                <w:bCs/>
                <w:sz w:val="24"/>
                <w:szCs w:val="24"/>
              </w:rPr>
              <w:t xml:space="preserve">в связи с увеличением ставки налога на добавленную стоимость с 18% до 20%. </w:t>
            </w:r>
          </w:p>
          <w:p w:rsidR="000E254E" w:rsidRPr="00E97660" w:rsidRDefault="000E254E" w:rsidP="00E97660">
            <w:pPr>
              <w:pStyle w:val="aff1"/>
              <w:spacing w:after="0" w:line="240" w:lineRule="auto"/>
              <w:ind w:left="0"/>
              <w:rPr>
                <w:rFonts w:ascii="Times New Roman" w:hAnsi="Times New Roman" w:cs="Times New Roman"/>
                <w:sz w:val="24"/>
                <w:szCs w:val="24"/>
              </w:rPr>
            </w:pPr>
            <w:r w:rsidRPr="00E97660">
              <w:rPr>
                <w:rFonts w:ascii="Times New Roman" w:hAnsi="Times New Roman" w:cs="Times New Roman"/>
                <w:sz w:val="24"/>
                <w:szCs w:val="24"/>
              </w:rPr>
              <w:t>Численность населения, в отношении которого изменение размера платы за коммунальные услуги равно установленному предельному индексу, составляет 406113 человек, доля населения в общей численности населения муниципального образования – 100%, Ивановской области – 40,03%.</w:t>
            </w:r>
          </w:p>
        </w:tc>
        <w:tc>
          <w:tcPr>
            <w:tcW w:w="6168" w:type="dxa"/>
          </w:tcPr>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Реализация процедуры согласования предельного индекса Ивановской городской Думой (решение Ивановской городской Думы).</w:t>
            </w:r>
          </w:p>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Предельный индекс изменения размера платы за коммунальные услуги сформирован по потребителям (один человек) с наиболее невыгодным для потребителей (с точки зрения прироста платы за коммунальные услуги) набором коммунальных услуг (степенью благоустройства: электроснабжение, холодное водоснабжение, водоотведение, отопление, газоснабжение, обращение с твердыми коммунальными отходами), с учетом следующих факторов:</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одноставочного тарифа на электрическую энергию, дифференцированного по зонам суток, в дневной зоне на 5,1% при объеме потребления 43кВтч в месяц, в ночной зоне на 5,0% при объеме потребления 30кВтч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питьевую воду на 4,0% при объеме потребления 6,996 куб. м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водоотведение на 4,0% при объеме потребления 6,996куб. м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тепловую энергию на 14,0% при объеме потребления 0,90152 Гкал в месяц, сложившемся исходя из площади жилого помещения 59 кв.м и норматива потребления коммунальной услуги по отоплению 0,1528 Гкал/кв.м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 xml:space="preserve">максимального роста розничной цены на природный </w:t>
            </w:r>
            <w:r w:rsidRPr="00E97660">
              <w:rPr>
                <w:rFonts w:ascii="Times New Roman" w:hAnsi="Times New Roman" w:cs="Times New Roman"/>
                <w:sz w:val="24"/>
                <w:szCs w:val="24"/>
                <w:lang w:eastAsia="ru-RU"/>
              </w:rPr>
              <w:lastRenderedPageBreak/>
              <w:t>газ на 1,4% при объеме потребления 12 куб. м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услуги по обращению с твердыми коммунальными отходами на 5,6% при объеме накопления 0,18 куб. м в месяц.</w:t>
            </w:r>
          </w:p>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Численность населения, в отношении которого изменение размера платы за коммунальные услуги равно установленному предельному индексу, составляет 98 человек, доля населения в общей численности населения муниципального образования – 0,024%, Ивановской области – 0,0096%.</w:t>
            </w:r>
          </w:p>
        </w:tc>
      </w:tr>
      <w:tr w:rsidR="000E254E" w:rsidRPr="00E97660" w:rsidTr="00E97660">
        <w:trPr>
          <w:trHeight w:val="495"/>
        </w:trPr>
        <w:tc>
          <w:tcPr>
            <w:tcW w:w="943" w:type="dxa"/>
            <w:shd w:val="clear" w:color="auto" w:fill="auto"/>
            <w:hideMark/>
          </w:tcPr>
          <w:p w:rsidR="000E254E" w:rsidRPr="00E97660" w:rsidRDefault="000E254E" w:rsidP="00E97660">
            <w:pPr>
              <w:spacing w:after="0" w:line="240" w:lineRule="auto"/>
              <w:jc w:val="center"/>
              <w:rPr>
                <w:rFonts w:ascii="Times New Roman" w:hAnsi="Times New Roman" w:cs="Times New Roman"/>
                <w:sz w:val="24"/>
                <w:szCs w:val="24"/>
              </w:rPr>
            </w:pPr>
            <w:r w:rsidRPr="00E97660">
              <w:rPr>
                <w:rFonts w:ascii="Times New Roman" w:hAnsi="Times New Roman" w:cs="Times New Roman"/>
                <w:sz w:val="24"/>
                <w:szCs w:val="24"/>
              </w:rPr>
              <w:lastRenderedPageBreak/>
              <w:t>2</w:t>
            </w:r>
          </w:p>
        </w:tc>
        <w:tc>
          <w:tcPr>
            <w:tcW w:w="2961" w:type="dxa"/>
            <w:shd w:val="clear" w:color="auto" w:fill="auto"/>
            <w:hideMark/>
          </w:tcPr>
          <w:p w:rsidR="000E254E" w:rsidRPr="00E97660" w:rsidRDefault="000E254E" w:rsidP="00E97660">
            <w:pPr>
              <w:spacing w:after="0" w:line="240" w:lineRule="auto"/>
              <w:rPr>
                <w:rFonts w:ascii="Times New Roman" w:hAnsi="Times New Roman" w:cs="Times New Roman"/>
                <w:sz w:val="24"/>
                <w:szCs w:val="24"/>
              </w:rPr>
            </w:pPr>
            <w:r w:rsidRPr="00E97660">
              <w:rPr>
                <w:rFonts w:ascii="Times New Roman" w:hAnsi="Times New Roman" w:cs="Times New Roman"/>
                <w:sz w:val="24"/>
                <w:szCs w:val="24"/>
              </w:rPr>
              <w:t>Городской округ Вичуга</w:t>
            </w:r>
          </w:p>
        </w:tc>
        <w:tc>
          <w:tcPr>
            <w:tcW w:w="5536" w:type="dxa"/>
            <w:shd w:val="clear" w:color="auto" w:fill="auto"/>
            <w:hideMark/>
          </w:tcPr>
          <w:p w:rsidR="000E254E" w:rsidRPr="00E97660" w:rsidRDefault="000E254E" w:rsidP="00E97660">
            <w:pPr>
              <w:autoSpaceDE w:val="0"/>
              <w:autoSpaceDN w:val="0"/>
              <w:adjustRightInd w:val="0"/>
              <w:spacing w:after="0" w:line="240" w:lineRule="auto"/>
              <w:rPr>
                <w:rFonts w:ascii="Times New Roman" w:hAnsi="Times New Roman" w:cs="Times New Roman"/>
                <w:sz w:val="24"/>
                <w:szCs w:val="24"/>
              </w:rPr>
            </w:pPr>
            <w:r w:rsidRPr="00E97660">
              <w:rPr>
                <w:rFonts w:ascii="Times New Roman" w:hAnsi="Times New Roman" w:cs="Times New Roman"/>
                <w:sz w:val="24"/>
                <w:szCs w:val="24"/>
              </w:rPr>
              <w:t xml:space="preserve">Предельный индекс изменения размера платы за коммунальные услуги (далее - предельный индекс) сформирован </w:t>
            </w:r>
            <w:r w:rsidRPr="00E97660">
              <w:rPr>
                <w:rFonts w:ascii="Times New Roman" w:hAnsi="Times New Roman" w:cs="Times New Roman"/>
                <w:bCs/>
                <w:sz w:val="24"/>
                <w:szCs w:val="24"/>
              </w:rPr>
              <w:t xml:space="preserve">исходя из </w:t>
            </w:r>
            <w:r w:rsidRPr="00E97660">
              <w:rPr>
                <w:rFonts w:ascii="Times New Roman" w:hAnsi="Times New Roman" w:cs="Times New Roman"/>
                <w:sz w:val="24"/>
                <w:szCs w:val="24"/>
              </w:rPr>
              <w:t xml:space="preserve">максимального роста тарифов на электрическую энергию, питьевую воду, водоотведение, горячую воду, тепловую энергию, газ, твердое топливо, обращение с твердыми коммунальными отходами на 1,7% </w:t>
            </w:r>
            <w:r w:rsidRPr="00E97660">
              <w:rPr>
                <w:rFonts w:ascii="Times New Roman" w:hAnsi="Times New Roman" w:cs="Times New Roman"/>
                <w:bCs/>
                <w:sz w:val="24"/>
                <w:szCs w:val="24"/>
              </w:rPr>
              <w:t xml:space="preserve">в связи с увеличением ставки налога на добавленную стоимость с 18% до 20%. </w:t>
            </w:r>
          </w:p>
          <w:p w:rsidR="000E254E" w:rsidRPr="00E97660" w:rsidRDefault="000E254E" w:rsidP="00E97660">
            <w:pPr>
              <w:spacing w:after="0" w:line="240" w:lineRule="auto"/>
              <w:rPr>
                <w:rFonts w:ascii="Times New Roman" w:hAnsi="Times New Roman" w:cs="Times New Roman"/>
                <w:sz w:val="24"/>
                <w:szCs w:val="24"/>
              </w:rPr>
            </w:pPr>
            <w:r w:rsidRPr="00E97660">
              <w:rPr>
                <w:rFonts w:ascii="Times New Roman" w:hAnsi="Times New Roman" w:cs="Times New Roman"/>
                <w:sz w:val="24"/>
                <w:szCs w:val="24"/>
              </w:rPr>
              <w:t>Численность населения, в отношении которого изменение размера платы за коммунальные услуги равно установленному предельному индексу, составляет 34394 человек, доля населения в общей численности населения муниципального образования – 100%, Ивановской области – 3,39%.</w:t>
            </w:r>
          </w:p>
        </w:tc>
        <w:tc>
          <w:tcPr>
            <w:tcW w:w="6168" w:type="dxa"/>
          </w:tcPr>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Реализация процедуры согласования предельного индекса Вичугской городской Думой (решение Вичугской городской Думы).</w:t>
            </w:r>
          </w:p>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Предельный индекс изменения размера платы за коммунальные услуги сформирован по потребителям (один человек) с наиболее невыгодным для потребителей (с точки зрения прироста платы за коммунальные услуги) набором коммунальных услуг (степенью благоустройства: электроснабжение, твердое топливо, обращение с твердыми коммунальными отходами), с учетом следующих факторов:</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одноставочного тарифа на электрическую энергию, дифференцированного по зонам суток, в дневной зоне на 5,1% при объеме потребления 170 кВтч в месяц,  в ночной зоне на 5,0% при объеме потребления 130 кВтч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твердое топливо (уголь) на18,3% при объеме потребления 0,5тонн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услуги по обращению с твердыми коммунальными отходами на 5,6% при объеме накопления 0,18 куб. м в месяц.</w:t>
            </w:r>
          </w:p>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lastRenderedPageBreak/>
              <w:t>Численность населения, в отношении которого изменение размера платы за коммунальные услуги равно установленному предельному индексу, составляет 273 человека, доля населения в общей численности населения муниципального образования – 0,794%, Ивановской области –0,027%.»</w:t>
            </w:r>
          </w:p>
        </w:tc>
      </w:tr>
    </w:tbl>
    <w:p w:rsidR="000E254E" w:rsidRPr="00E97660" w:rsidRDefault="000E254E" w:rsidP="00E97660">
      <w:pPr>
        <w:spacing w:after="0" w:line="240" w:lineRule="auto"/>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Default="000E254E"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Pr="00E97660" w:rsidRDefault="00E97660"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r w:rsidRPr="00E97660">
        <w:rPr>
          <w:rFonts w:ascii="Times New Roman" w:hAnsi="Times New Roman" w:cs="Times New Roman"/>
          <w:sz w:val="24"/>
          <w:szCs w:val="24"/>
        </w:rPr>
        <w:lastRenderedPageBreak/>
        <w:t>Приложение 2 к указу</w:t>
      </w:r>
    </w:p>
    <w:p w:rsidR="000E254E" w:rsidRPr="00E97660" w:rsidRDefault="000E254E" w:rsidP="00E97660">
      <w:pPr>
        <w:spacing w:after="0" w:line="240" w:lineRule="auto"/>
        <w:jc w:val="right"/>
        <w:rPr>
          <w:rFonts w:ascii="Times New Roman" w:hAnsi="Times New Roman" w:cs="Times New Roman"/>
          <w:sz w:val="24"/>
          <w:szCs w:val="24"/>
        </w:rPr>
      </w:pPr>
      <w:r w:rsidRPr="00E97660">
        <w:rPr>
          <w:rFonts w:ascii="Times New Roman" w:hAnsi="Times New Roman" w:cs="Times New Roman"/>
          <w:sz w:val="24"/>
          <w:szCs w:val="24"/>
        </w:rPr>
        <w:t>Губернатора Ивановской области</w:t>
      </w:r>
    </w:p>
    <w:p w:rsidR="000E254E" w:rsidRPr="00E97660" w:rsidRDefault="000E254E" w:rsidP="00E97660">
      <w:pPr>
        <w:spacing w:after="0" w:line="240" w:lineRule="auto"/>
        <w:jc w:val="right"/>
        <w:rPr>
          <w:rFonts w:ascii="Times New Roman" w:hAnsi="Times New Roman" w:cs="Times New Roman"/>
          <w:sz w:val="24"/>
          <w:szCs w:val="24"/>
        </w:rPr>
      </w:pPr>
      <w:r w:rsidRPr="00E97660">
        <w:rPr>
          <w:rFonts w:ascii="Times New Roman" w:hAnsi="Times New Roman" w:cs="Times New Roman"/>
          <w:sz w:val="24"/>
          <w:szCs w:val="24"/>
        </w:rPr>
        <w:t>от ________________ № ______-уг</w:t>
      </w:r>
    </w:p>
    <w:p w:rsidR="000E254E" w:rsidRPr="00E97660" w:rsidRDefault="000E254E" w:rsidP="00E97660">
      <w:pPr>
        <w:spacing w:after="0" w:line="240" w:lineRule="auto"/>
        <w:rPr>
          <w:rFonts w:ascii="Times New Roman" w:hAnsi="Times New Roman" w:cs="Times New Roman"/>
          <w:sz w:val="24"/>
          <w:szCs w:val="24"/>
        </w:rPr>
      </w:pPr>
    </w:p>
    <w:tbl>
      <w:tblPr>
        <w:tblW w:w="14976"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
        <w:gridCol w:w="2961"/>
        <w:gridCol w:w="5536"/>
        <w:gridCol w:w="5536"/>
      </w:tblGrid>
      <w:tr w:rsidR="000E254E" w:rsidRPr="00E97660" w:rsidTr="00E97660">
        <w:trPr>
          <w:trHeight w:val="495"/>
        </w:trPr>
        <w:tc>
          <w:tcPr>
            <w:tcW w:w="943" w:type="dxa"/>
            <w:shd w:val="clear" w:color="auto" w:fill="auto"/>
            <w:hideMark/>
          </w:tcPr>
          <w:p w:rsidR="000E254E" w:rsidRPr="00E97660" w:rsidRDefault="000E254E" w:rsidP="00E97660">
            <w:pPr>
              <w:spacing w:after="0" w:line="240" w:lineRule="auto"/>
              <w:jc w:val="center"/>
              <w:rPr>
                <w:rFonts w:ascii="Times New Roman" w:hAnsi="Times New Roman" w:cs="Times New Roman"/>
                <w:sz w:val="24"/>
                <w:szCs w:val="24"/>
              </w:rPr>
            </w:pPr>
            <w:r w:rsidRPr="00E97660">
              <w:rPr>
                <w:rFonts w:ascii="Times New Roman" w:hAnsi="Times New Roman" w:cs="Times New Roman"/>
                <w:sz w:val="24"/>
                <w:szCs w:val="24"/>
              </w:rPr>
              <w:t>«31</w:t>
            </w:r>
          </w:p>
        </w:tc>
        <w:tc>
          <w:tcPr>
            <w:tcW w:w="2961" w:type="dxa"/>
            <w:shd w:val="clear" w:color="auto" w:fill="auto"/>
            <w:hideMark/>
          </w:tcPr>
          <w:p w:rsidR="000E254E" w:rsidRPr="00E97660" w:rsidRDefault="000E254E" w:rsidP="00E97660">
            <w:pPr>
              <w:spacing w:after="0" w:line="240" w:lineRule="auto"/>
              <w:rPr>
                <w:rFonts w:ascii="Times New Roman" w:hAnsi="Times New Roman" w:cs="Times New Roman"/>
                <w:sz w:val="24"/>
                <w:szCs w:val="24"/>
              </w:rPr>
            </w:pPr>
            <w:r w:rsidRPr="00E97660">
              <w:rPr>
                <w:rFonts w:ascii="Times New Roman" w:hAnsi="Times New Roman" w:cs="Times New Roman"/>
                <w:sz w:val="24"/>
                <w:szCs w:val="24"/>
              </w:rPr>
              <w:t>Коляновское сельское поселение</w:t>
            </w:r>
          </w:p>
        </w:tc>
        <w:tc>
          <w:tcPr>
            <w:tcW w:w="5536" w:type="dxa"/>
            <w:shd w:val="clear" w:color="auto" w:fill="auto"/>
            <w:hideMark/>
          </w:tcPr>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 xml:space="preserve">Предельный индекс изменения размера платы за коммунальные услуги (далее - предельный индекс) сформирован </w:t>
            </w:r>
            <w:r w:rsidRPr="00E97660">
              <w:rPr>
                <w:rFonts w:ascii="Times New Roman" w:hAnsi="Times New Roman" w:cs="Times New Roman"/>
                <w:bCs/>
                <w:sz w:val="24"/>
                <w:szCs w:val="24"/>
              </w:rPr>
              <w:t xml:space="preserve">исходя из </w:t>
            </w:r>
            <w:r w:rsidRPr="00E97660">
              <w:rPr>
                <w:rFonts w:ascii="Times New Roman" w:hAnsi="Times New Roman" w:cs="Times New Roman"/>
                <w:sz w:val="24"/>
                <w:szCs w:val="24"/>
              </w:rPr>
              <w:t xml:space="preserve">максимального роста тарифов на электрическую энергию, питьевую воду, водоотведение, горячую воду, тепловую энергию, газ, твердое топливо, обращение с твердыми коммунальными отходами на 1,7% </w:t>
            </w:r>
            <w:r w:rsidRPr="00E97660">
              <w:rPr>
                <w:rFonts w:ascii="Times New Roman" w:hAnsi="Times New Roman" w:cs="Times New Roman"/>
                <w:bCs/>
                <w:sz w:val="24"/>
                <w:szCs w:val="24"/>
              </w:rPr>
              <w:t xml:space="preserve">в связи с увеличением ставки налога на добавленную стоимость с 18% до 20%. </w:t>
            </w:r>
          </w:p>
          <w:p w:rsidR="000E254E" w:rsidRPr="00E97660" w:rsidRDefault="000E254E" w:rsidP="00E97660">
            <w:pPr>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Численность населения, в отношении которого изменение размера платы за коммунальные услуги равно установленному предельному индексу, составляет 5713 человек, доля населения в общей численности населения муниципального образования – 100%, Ивановской области – 0,56%.</w:t>
            </w:r>
          </w:p>
        </w:tc>
        <w:tc>
          <w:tcPr>
            <w:tcW w:w="5536" w:type="dxa"/>
          </w:tcPr>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Реализация процедуры согласования предельного индекса Советом Коляновского сельского поселения (решение Совета Коляновского сельского поселения).</w:t>
            </w:r>
          </w:p>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Предельный индекс изменения размера платы за коммунальные услуги сформирован по потребителям (семья из двух человек) с наиболее невыгодным для потребителей (с точки зрения прироста платы за коммунальные услуги) набором коммунальных услуг (степенью благоустройства: электроснабжение, холодное водоснабжение, водоотведение, отопление, обращение с твердыми коммунальными отходами), с учетом следующих факторов:</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одноставочного тарифа на электрическую энергию, дифференцированного по зонам суток, в дневной зоне на 4,8% при объеме потребления 60 кВтч в месяц, в ночной зоне на 5,1% при объеме потребления 55 кВтч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питьевую воду на 1,5% при объеме потребления 10,0 куб. м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водоотведение на 1,5% при объеме потребления 10,0 куб. м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 xml:space="preserve">максимального роста тарифа на тепловую энергию на 14,0% при объеме потребления 0,60984 Гкал в месяц, сложившемся исходя из </w:t>
            </w:r>
            <w:r w:rsidRPr="00E97660">
              <w:rPr>
                <w:rFonts w:ascii="Times New Roman" w:hAnsi="Times New Roman" w:cs="Times New Roman"/>
                <w:sz w:val="24"/>
                <w:szCs w:val="24"/>
                <w:lang w:eastAsia="ru-RU"/>
              </w:rPr>
              <w:lastRenderedPageBreak/>
              <w:t>площади жилого помещения 30,8 кв.м и норматива потребления коммунальной услуги по отоплению 0,0198 Гкал/кв.м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услуги по обращению с твердыми коммунальными отходами на 5,6% при объеме накопления 0,18 куб. м на 1 проживающего в месяц.</w:t>
            </w:r>
          </w:p>
          <w:p w:rsidR="000E254E" w:rsidRPr="00E97660" w:rsidRDefault="000E254E" w:rsidP="00E97660">
            <w:pPr>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Численность населения, в отношении которого изменение размера платы за коммунальные услуги равно установленному предельному индексу, составляет 96 человек, доля населения в общей численности населения муниципального образования – 1,68%, Ивановской области – 0,009%.»</w:t>
            </w:r>
          </w:p>
        </w:tc>
      </w:tr>
    </w:tbl>
    <w:p w:rsidR="000E254E" w:rsidRPr="00E97660" w:rsidRDefault="000E254E" w:rsidP="00E97660">
      <w:pPr>
        <w:spacing w:after="0" w:line="240" w:lineRule="auto"/>
        <w:jc w:val="right"/>
        <w:rPr>
          <w:rFonts w:ascii="Times New Roman" w:hAnsi="Times New Roman" w:cs="Times New Roman"/>
          <w:sz w:val="24"/>
          <w:szCs w:val="24"/>
        </w:rPr>
      </w:pPr>
      <w:r w:rsidRPr="00E97660">
        <w:rPr>
          <w:rFonts w:ascii="Times New Roman" w:hAnsi="Times New Roman" w:cs="Times New Roman"/>
          <w:sz w:val="24"/>
          <w:szCs w:val="24"/>
        </w:rPr>
        <w:lastRenderedPageBreak/>
        <w:t>Приложение 3 к указу</w:t>
      </w:r>
    </w:p>
    <w:p w:rsidR="000E254E" w:rsidRPr="00E97660" w:rsidRDefault="000E254E" w:rsidP="00E97660">
      <w:pPr>
        <w:spacing w:after="0" w:line="240" w:lineRule="auto"/>
        <w:jc w:val="right"/>
        <w:rPr>
          <w:rFonts w:ascii="Times New Roman" w:hAnsi="Times New Roman" w:cs="Times New Roman"/>
          <w:sz w:val="24"/>
          <w:szCs w:val="24"/>
        </w:rPr>
      </w:pPr>
      <w:r w:rsidRPr="00E97660">
        <w:rPr>
          <w:rFonts w:ascii="Times New Roman" w:hAnsi="Times New Roman" w:cs="Times New Roman"/>
          <w:sz w:val="24"/>
          <w:szCs w:val="24"/>
        </w:rPr>
        <w:t>Губернатора Ивановской области</w:t>
      </w:r>
    </w:p>
    <w:p w:rsidR="000E254E" w:rsidRPr="00E97660" w:rsidRDefault="000E254E" w:rsidP="00E97660">
      <w:pPr>
        <w:spacing w:after="0" w:line="240" w:lineRule="auto"/>
        <w:jc w:val="right"/>
        <w:rPr>
          <w:rFonts w:ascii="Times New Roman" w:hAnsi="Times New Roman" w:cs="Times New Roman"/>
          <w:sz w:val="24"/>
          <w:szCs w:val="24"/>
        </w:rPr>
      </w:pPr>
      <w:r w:rsidRPr="00E97660">
        <w:rPr>
          <w:rFonts w:ascii="Times New Roman" w:hAnsi="Times New Roman" w:cs="Times New Roman"/>
          <w:sz w:val="24"/>
          <w:szCs w:val="24"/>
        </w:rPr>
        <w:t>от ________________ № ______-уг</w:t>
      </w:r>
    </w:p>
    <w:p w:rsidR="000E254E" w:rsidRPr="00E97660" w:rsidRDefault="000E254E" w:rsidP="00E97660">
      <w:pPr>
        <w:spacing w:after="0" w:line="240" w:lineRule="auto"/>
        <w:rPr>
          <w:rFonts w:ascii="Times New Roman" w:hAnsi="Times New Roman" w:cs="Times New Roman"/>
          <w:sz w:val="24"/>
          <w:szCs w:val="24"/>
        </w:rPr>
      </w:pPr>
    </w:p>
    <w:tbl>
      <w:tblPr>
        <w:tblpPr w:leftFromText="180" w:rightFromText="180" w:vertAnchor="text" w:horzAnchor="margin" w:tblpXSpec="right" w:tblpY="154"/>
        <w:tblW w:w="14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
        <w:gridCol w:w="2961"/>
        <w:gridCol w:w="5611"/>
        <w:gridCol w:w="5461"/>
      </w:tblGrid>
      <w:tr w:rsidR="00E97660" w:rsidRPr="00E97660" w:rsidTr="00E97660">
        <w:trPr>
          <w:trHeight w:val="495"/>
        </w:trPr>
        <w:tc>
          <w:tcPr>
            <w:tcW w:w="943" w:type="dxa"/>
            <w:shd w:val="clear" w:color="auto" w:fill="auto"/>
            <w:hideMark/>
          </w:tcPr>
          <w:p w:rsidR="00E97660" w:rsidRPr="00E97660" w:rsidRDefault="00E97660" w:rsidP="00E97660">
            <w:pPr>
              <w:spacing w:after="0" w:line="240" w:lineRule="auto"/>
              <w:jc w:val="center"/>
              <w:rPr>
                <w:rFonts w:ascii="Times New Roman" w:hAnsi="Times New Roman" w:cs="Times New Roman"/>
                <w:sz w:val="24"/>
                <w:szCs w:val="24"/>
              </w:rPr>
            </w:pPr>
            <w:r w:rsidRPr="00E97660">
              <w:rPr>
                <w:rFonts w:ascii="Times New Roman" w:hAnsi="Times New Roman" w:cs="Times New Roman"/>
                <w:sz w:val="24"/>
                <w:szCs w:val="24"/>
              </w:rPr>
              <w:t>«70</w:t>
            </w:r>
          </w:p>
        </w:tc>
        <w:tc>
          <w:tcPr>
            <w:tcW w:w="2961" w:type="dxa"/>
            <w:shd w:val="clear" w:color="auto" w:fill="auto"/>
            <w:hideMark/>
          </w:tcPr>
          <w:p w:rsidR="00E97660" w:rsidRPr="00E97660" w:rsidRDefault="00E97660" w:rsidP="00E97660">
            <w:pPr>
              <w:spacing w:after="0" w:line="240" w:lineRule="auto"/>
              <w:rPr>
                <w:rFonts w:ascii="Times New Roman" w:hAnsi="Times New Roman" w:cs="Times New Roman"/>
                <w:sz w:val="24"/>
                <w:szCs w:val="24"/>
              </w:rPr>
            </w:pPr>
            <w:r w:rsidRPr="00E97660">
              <w:rPr>
                <w:rFonts w:ascii="Times New Roman" w:hAnsi="Times New Roman" w:cs="Times New Roman"/>
                <w:sz w:val="24"/>
                <w:szCs w:val="24"/>
              </w:rPr>
              <w:t>Пестяковское городское поселение</w:t>
            </w:r>
          </w:p>
        </w:tc>
        <w:tc>
          <w:tcPr>
            <w:tcW w:w="5611" w:type="dxa"/>
            <w:shd w:val="clear" w:color="auto" w:fill="auto"/>
            <w:hideMark/>
          </w:tcPr>
          <w:p w:rsidR="00E97660" w:rsidRPr="00E97660" w:rsidRDefault="00E97660"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 xml:space="preserve">Предельный индекс изменения размера платы за коммунальные услуги (далее - предельный индекс) сформирован </w:t>
            </w:r>
            <w:r w:rsidRPr="00E97660">
              <w:rPr>
                <w:rFonts w:ascii="Times New Roman" w:hAnsi="Times New Roman" w:cs="Times New Roman"/>
                <w:bCs/>
                <w:sz w:val="24"/>
                <w:szCs w:val="24"/>
              </w:rPr>
              <w:t xml:space="preserve">исходя из </w:t>
            </w:r>
            <w:r w:rsidRPr="00E97660">
              <w:rPr>
                <w:rFonts w:ascii="Times New Roman" w:hAnsi="Times New Roman" w:cs="Times New Roman"/>
                <w:sz w:val="24"/>
                <w:szCs w:val="24"/>
              </w:rPr>
              <w:t xml:space="preserve">максимального роста тарифов на электрическую энергию, питьевую воду, водоотведение, горячую воду, тепловую энергию, газ, твердое топливо, обращение с твердыми коммунальными отходами на 1,7% </w:t>
            </w:r>
            <w:r w:rsidRPr="00E97660">
              <w:rPr>
                <w:rFonts w:ascii="Times New Roman" w:hAnsi="Times New Roman" w:cs="Times New Roman"/>
                <w:bCs/>
                <w:sz w:val="24"/>
                <w:szCs w:val="24"/>
              </w:rPr>
              <w:t xml:space="preserve">в связи с увеличением ставки налога на добавленную стоимость с 18% до 20%. </w:t>
            </w:r>
          </w:p>
          <w:p w:rsidR="00E97660" w:rsidRPr="00E97660" w:rsidRDefault="00E97660" w:rsidP="00E97660">
            <w:pPr>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Численность населения, в отношении которого изменение размера платы за коммунальные услуги равно установленному предельному индексу, составляет 3373 человек, доля населения в общей численности населения муниципального образования – 100%, Ивановской области – 0,33%.</w:t>
            </w:r>
          </w:p>
          <w:p w:rsidR="00E97660" w:rsidRPr="00E97660" w:rsidRDefault="00E97660" w:rsidP="00E97660">
            <w:pPr>
              <w:spacing w:after="0" w:line="240" w:lineRule="auto"/>
              <w:jc w:val="both"/>
              <w:rPr>
                <w:rFonts w:ascii="Times New Roman" w:hAnsi="Times New Roman" w:cs="Times New Roman"/>
                <w:sz w:val="24"/>
                <w:szCs w:val="24"/>
              </w:rPr>
            </w:pPr>
          </w:p>
        </w:tc>
        <w:tc>
          <w:tcPr>
            <w:tcW w:w="5461" w:type="dxa"/>
          </w:tcPr>
          <w:p w:rsidR="00E97660" w:rsidRPr="00E97660" w:rsidRDefault="00E97660"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lastRenderedPageBreak/>
              <w:t>Реализация процедуры согласования предельного индекса Советом Пестяковского городского поселения (решение Совета Пестяковского городского поселения).</w:t>
            </w:r>
          </w:p>
          <w:p w:rsidR="00E97660" w:rsidRPr="00E97660" w:rsidRDefault="00E97660"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Предельный индекс изменения размера платы за коммунальные услуги сформирован по потребителям (семья из четырех человек) с наиболее невыгодным для потребителей (с точки зрения прироста платы за коммунальные услуги) набором коммунальных услуг (степенью благоустройства: электроснабжение, обращение с твердыми коммунальными отходами), с учетом следующих факторов:</w:t>
            </w:r>
          </w:p>
          <w:p w:rsidR="00E97660" w:rsidRPr="00E97660" w:rsidRDefault="00E97660"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 xml:space="preserve">максимального роста одноставочного тарифа на электрическую энергию, </w:t>
            </w:r>
            <w:r w:rsidRPr="00E97660">
              <w:rPr>
                <w:rFonts w:ascii="Times New Roman" w:hAnsi="Times New Roman" w:cs="Times New Roman"/>
                <w:sz w:val="24"/>
                <w:szCs w:val="24"/>
                <w:lang w:eastAsia="ru-RU"/>
              </w:rPr>
              <w:lastRenderedPageBreak/>
              <w:t>дифференцированного по зонам суток, в дневной зоне на 5,1% при объеме потребления 330 кВтч в месяц,  в ночной зоне на 5,0% при объеме потребления 130 кВтч в месяц;</w:t>
            </w:r>
          </w:p>
          <w:p w:rsidR="00E97660" w:rsidRPr="00E97660" w:rsidRDefault="00E97660"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услуги по обращению с твердыми коммунальными отходами на 5,6% при объеме накопления 0,18 куб. м на 1 проживающего в месяц.</w:t>
            </w:r>
          </w:p>
          <w:p w:rsidR="00E97660" w:rsidRPr="00E97660" w:rsidRDefault="00E97660" w:rsidP="00E97660">
            <w:pPr>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Численность населения, в отношении которого изменение размера платы за коммунальные услуги равно установленному предельному индексу, составляет 40 человек, доля населения в общей численности населения муниципального образования – 1,186%, Ивановской области – 0,004%.</w:t>
            </w:r>
          </w:p>
        </w:tc>
      </w:tr>
      <w:tr w:rsidR="00E97660" w:rsidRPr="00E97660" w:rsidTr="00E97660">
        <w:trPr>
          <w:trHeight w:val="495"/>
        </w:trPr>
        <w:tc>
          <w:tcPr>
            <w:tcW w:w="943" w:type="dxa"/>
            <w:shd w:val="clear" w:color="auto" w:fill="auto"/>
            <w:hideMark/>
          </w:tcPr>
          <w:p w:rsidR="00E97660" w:rsidRPr="00E97660" w:rsidRDefault="00E97660" w:rsidP="00E97660">
            <w:pPr>
              <w:spacing w:after="0" w:line="240" w:lineRule="auto"/>
              <w:jc w:val="center"/>
              <w:rPr>
                <w:rFonts w:ascii="Times New Roman" w:hAnsi="Times New Roman" w:cs="Times New Roman"/>
                <w:sz w:val="24"/>
                <w:szCs w:val="24"/>
              </w:rPr>
            </w:pPr>
            <w:r w:rsidRPr="00E97660">
              <w:rPr>
                <w:rFonts w:ascii="Times New Roman" w:hAnsi="Times New Roman" w:cs="Times New Roman"/>
                <w:sz w:val="24"/>
                <w:szCs w:val="24"/>
              </w:rPr>
              <w:lastRenderedPageBreak/>
              <w:t>71</w:t>
            </w:r>
          </w:p>
        </w:tc>
        <w:tc>
          <w:tcPr>
            <w:tcW w:w="2961" w:type="dxa"/>
            <w:shd w:val="clear" w:color="auto" w:fill="auto"/>
            <w:hideMark/>
          </w:tcPr>
          <w:p w:rsidR="00E97660" w:rsidRPr="00E97660" w:rsidRDefault="00E97660" w:rsidP="00E97660">
            <w:pPr>
              <w:spacing w:after="0" w:line="240" w:lineRule="auto"/>
              <w:rPr>
                <w:rFonts w:ascii="Times New Roman" w:hAnsi="Times New Roman" w:cs="Times New Roman"/>
                <w:sz w:val="24"/>
                <w:szCs w:val="24"/>
              </w:rPr>
            </w:pPr>
            <w:r w:rsidRPr="00E97660">
              <w:rPr>
                <w:rFonts w:ascii="Times New Roman" w:hAnsi="Times New Roman" w:cs="Times New Roman"/>
                <w:sz w:val="24"/>
                <w:szCs w:val="24"/>
              </w:rPr>
              <w:t>Нижнеландеховское сельское поселение</w:t>
            </w:r>
          </w:p>
        </w:tc>
        <w:tc>
          <w:tcPr>
            <w:tcW w:w="5611" w:type="dxa"/>
            <w:shd w:val="clear" w:color="auto" w:fill="auto"/>
            <w:hideMark/>
          </w:tcPr>
          <w:p w:rsidR="00E97660" w:rsidRPr="00E97660" w:rsidRDefault="00E97660"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 xml:space="preserve">Предельный индекс изменения размера платы за коммунальные услуги (далее - предельный индекс) сформирован </w:t>
            </w:r>
            <w:r w:rsidRPr="00E97660">
              <w:rPr>
                <w:rFonts w:ascii="Times New Roman" w:hAnsi="Times New Roman" w:cs="Times New Roman"/>
                <w:bCs/>
                <w:sz w:val="24"/>
                <w:szCs w:val="24"/>
              </w:rPr>
              <w:t xml:space="preserve">исходя из </w:t>
            </w:r>
            <w:r w:rsidRPr="00E97660">
              <w:rPr>
                <w:rFonts w:ascii="Times New Roman" w:hAnsi="Times New Roman" w:cs="Times New Roman"/>
                <w:sz w:val="24"/>
                <w:szCs w:val="24"/>
              </w:rPr>
              <w:t xml:space="preserve">максимального роста тарифов на электрическую энергию, питьевую воду, водоотведение, горячую воду, тепловую энергию, газ, твердое топливо, обращение с твердыми коммунальными отходами на 1,7% </w:t>
            </w:r>
            <w:r w:rsidRPr="00E97660">
              <w:rPr>
                <w:rFonts w:ascii="Times New Roman" w:hAnsi="Times New Roman" w:cs="Times New Roman"/>
                <w:bCs/>
                <w:sz w:val="24"/>
                <w:szCs w:val="24"/>
              </w:rPr>
              <w:t xml:space="preserve">в связи с увеличением ставки налога на добавленную стоимость с 18% до 20%. </w:t>
            </w:r>
          </w:p>
          <w:p w:rsidR="00E97660" w:rsidRPr="00E97660" w:rsidRDefault="00E97660" w:rsidP="00E97660">
            <w:pPr>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Численность населения, в отношении которого изменение размера платы за коммунальные услуги равно установленному предельному индексу, составляет 568 человек, доля населения в общей численности населения муниципального образования – 100%, Ивановской области – 0,06%.</w:t>
            </w:r>
          </w:p>
          <w:p w:rsidR="00E97660" w:rsidRPr="00E97660" w:rsidRDefault="00E97660" w:rsidP="00E97660">
            <w:pPr>
              <w:spacing w:after="0" w:line="240" w:lineRule="auto"/>
              <w:jc w:val="both"/>
              <w:rPr>
                <w:rFonts w:ascii="Times New Roman" w:hAnsi="Times New Roman" w:cs="Times New Roman"/>
                <w:sz w:val="24"/>
                <w:szCs w:val="24"/>
              </w:rPr>
            </w:pPr>
          </w:p>
        </w:tc>
        <w:tc>
          <w:tcPr>
            <w:tcW w:w="5461" w:type="dxa"/>
          </w:tcPr>
          <w:p w:rsidR="00E97660" w:rsidRPr="00E97660" w:rsidRDefault="00E97660"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Реализация процедуры согласования предельного индекса Советом Нижнеландеховского сельского поселения (решение Совета Нижнеландеховского сельского поселения).</w:t>
            </w:r>
          </w:p>
          <w:p w:rsidR="00E97660" w:rsidRPr="00E97660" w:rsidRDefault="00E97660"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Предельный индекс изменения размера платы за коммунальные услуги сформирован по потребителям (семья из четырех человек) с наиболее невыгодным для потребителей (с точки зрения прироста платы за коммунальные услуги) набором коммунальных услуг (степенью благоустройства: электроснабжение, холодное водоснабжение, обращение с твердыми коммунальными отходами), с учетом следующих факторов:</w:t>
            </w:r>
          </w:p>
          <w:p w:rsidR="00E97660" w:rsidRPr="00E97660" w:rsidRDefault="00E97660"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одноставочного тарифа на электрическую энергию на 3,3% при объеме потребления 90 кВтч в месяц;</w:t>
            </w:r>
          </w:p>
          <w:p w:rsidR="00E97660" w:rsidRPr="00E97660" w:rsidRDefault="00E97660"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lastRenderedPageBreak/>
              <w:t>максимального роста тарифа на питьевую воду на 1,5% при объеме потребления 1,2 куб. м на 1 человека в месяц;</w:t>
            </w:r>
          </w:p>
          <w:p w:rsidR="00E97660" w:rsidRPr="00E97660" w:rsidRDefault="00E97660"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услуги по обращению с твердыми коммунальными отходами на 5,6% при объеме накопления 0,18 куб. м на 1 проживающего в месяц.</w:t>
            </w:r>
          </w:p>
          <w:p w:rsidR="00E97660" w:rsidRPr="00E97660" w:rsidRDefault="00E97660" w:rsidP="00E97660">
            <w:pPr>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Численность населения, в отношении которого изменение размера платы за коммунальные услуги равно установленному предельному индексу, составляет 12 человек, доля населения в общей численности населения муниципального образования – 2,11%, Ивановской области - 0,001%.»</w:t>
            </w:r>
          </w:p>
        </w:tc>
      </w:tr>
    </w:tbl>
    <w:p w:rsidR="000E254E" w:rsidRPr="00E97660" w:rsidRDefault="000E254E" w:rsidP="00E97660">
      <w:pPr>
        <w:spacing w:after="0" w:line="240" w:lineRule="auto"/>
        <w:rPr>
          <w:rFonts w:ascii="Times New Roman" w:hAnsi="Times New Roman" w:cs="Times New Roman"/>
          <w:sz w:val="24"/>
          <w:szCs w:val="24"/>
        </w:rPr>
      </w:pPr>
    </w:p>
    <w:p w:rsidR="000E254E" w:rsidRPr="00E97660" w:rsidRDefault="000E254E" w:rsidP="00E97660">
      <w:pPr>
        <w:spacing w:after="0" w:line="240" w:lineRule="auto"/>
        <w:rPr>
          <w:rFonts w:ascii="Times New Roman" w:hAnsi="Times New Roman" w:cs="Times New Roman"/>
          <w:sz w:val="24"/>
          <w:szCs w:val="24"/>
        </w:rPr>
      </w:pPr>
    </w:p>
    <w:p w:rsidR="000E254E" w:rsidRPr="00E97660" w:rsidRDefault="000E254E" w:rsidP="00E97660">
      <w:pPr>
        <w:spacing w:after="0" w:line="240" w:lineRule="auto"/>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r w:rsidRPr="00E97660">
        <w:rPr>
          <w:rFonts w:ascii="Times New Roman" w:hAnsi="Times New Roman" w:cs="Times New Roman"/>
          <w:sz w:val="24"/>
          <w:szCs w:val="24"/>
        </w:rPr>
        <w:t>Приложение 4 к указу</w:t>
      </w:r>
    </w:p>
    <w:p w:rsidR="000E254E" w:rsidRPr="00E97660" w:rsidRDefault="000E254E" w:rsidP="00E97660">
      <w:pPr>
        <w:spacing w:after="0" w:line="240" w:lineRule="auto"/>
        <w:jc w:val="right"/>
        <w:rPr>
          <w:rFonts w:ascii="Times New Roman" w:hAnsi="Times New Roman" w:cs="Times New Roman"/>
          <w:sz w:val="24"/>
          <w:szCs w:val="24"/>
        </w:rPr>
      </w:pPr>
      <w:r w:rsidRPr="00E97660">
        <w:rPr>
          <w:rFonts w:ascii="Times New Roman" w:hAnsi="Times New Roman" w:cs="Times New Roman"/>
          <w:sz w:val="24"/>
          <w:szCs w:val="24"/>
        </w:rPr>
        <w:t>Губернатора Ивановской области</w:t>
      </w:r>
    </w:p>
    <w:p w:rsidR="000E254E" w:rsidRPr="00E97660" w:rsidRDefault="000E254E" w:rsidP="00E97660">
      <w:pPr>
        <w:spacing w:after="0" w:line="240" w:lineRule="auto"/>
        <w:jc w:val="right"/>
        <w:rPr>
          <w:rFonts w:ascii="Times New Roman" w:hAnsi="Times New Roman" w:cs="Times New Roman"/>
          <w:sz w:val="24"/>
          <w:szCs w:val="24"/>
        </w:rPr>
      </w:pPr>
      <w:r w:rsidRPr="00E97660">
        <w:rPr>
          <w:rFonts w:ascii="Times New Roman" w:hAnsi="Times New Roman" w:cs="Times New Roman"/>
          <w:sz w:val="24"/>
          <w:szCs w:val="24"/>
        </w:rPr>
        <w:t>от ________________ № ______-уг</w:t>
      </w:r>
    </w:p>
    <w:p w:rsidR="000E254E" w:rsidRPr="00E97660" w:rsidRDefault="000E254E" w:rsidP="00E97660">
      <w:pPr>
        <w:spacing w:after="0" w:line="240" w:lineRule="auto"/>
        <w:jc w:val="right"/>
        <w:rPr>
          <w:rFonts w:ascii="Times New Roman" w:hAnsi="Times New Roman" w:cs="Times New Roman"/>
          <w:sz w:val="24"/>
          <w:szCs w:val="24"/>
        </w:rPr>
      </w:pPr>
    </w:p>
    <w:tbl>
      <w:tblPr>
        <w:tblpPr w:leftFromText="180" w:rightFromText="180" w:vertAnchor="text" w:horzAnchor="margin" w:tblpXSpec="right" w:tblpY="146"/>
        <w:tblW w:w="14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
        <w:gridCol w:w="2961"/>
        <w:gridCol w:w="5611"/>
        <w:gridCol w:w="5461"/>
      </w:tblGrid>
      <w:tr w:rsidR="00E97660" w:rsidRPr="00E97660" w:rsidTr="00E97660">
        <w:trPr>
          <w:trHeight w:val="495"/>
        </w:trPr>
        <w:tc>
          <w:tcPr>
            <w:tcW w:w="943" w:type="dxa"/>
            <w:shd w:val="clear" w:color="auto" w:fill="auto"/>
            <w:hideMark/>
          </w:tcPr>
          <w:p w:rsidR="00E97660" w:rsidRPr="00E97660" w:rsidRDefault="00E97660" w:rsidP="00E97660">
            <w:pPr>
              <w:spacing w:after="0" w:line="240" w:lineRule="auto"/>
              <w:jc w:val="center"/>
              <w:rPr>
                <w:rFonts w:ascii="Times New Roman" w:hAnsi="Times New Roman" w:cs="Times New Roman"/>
                <w:sz w:val="24"/>
                <w:szCs w:val="24"/>
              </w:rPr>
            </w:pPr>
            <w:r w:rsidRPr="00E97660">
              <w:rPr>
                <w:rFonts w:ascii="Times New Roman" w:hAnsi="Times New Roman" w:cs="Times New Roman"/>
                <w:sz w:val="24"/>
                <w:szCs w:val="24"/>
              </w:rPr>
              <w:t>«81</w:t>
            </w:r>
          </w:p>
        </w:tc>
        <w:tc>
          <w:tcPr>
            <w:tcW w:w="2961" w:type="dxa"/>
            <w:shd w:val="clear" w:color="auto" w:fill="auto"/>
            <w:hideMark/>
          </w:tcPr>
          <w:p w:rsidR="00E97660" w:rsidRPr="00E97660" w:rsidRDefault="00E97660" w:rsidP="00E97660">
            <w:pPr>
              <w:spacing w:after="0" w:line="240" w:lineRule="auto"/>
              <w:rPr>
                <w:rFonts w:ascii="Times New Roman" w:hAnsi="Times New Roman" w:cs="Times New Roman"/>
                <w:sz w:val="24"/>
                <w:szCs w:val="24"/>
              </w:rPr>
            </w:pPr>
            <w:r w:rsidRPr="00E97660">
              <w:rPr>
                <w:rFonts w:ascii="Times New Roman" w:hAnsi="Times New Roman" w:cs="Times New Roman"/>
                <w:sz w:val="24"/>
                <w:szCs w:val="24"/>
              </w:rPr>
              <w:t>Мортковское сельское поселение</w:t>
            </w:r>
          </w:p>
        </w:tc>
        <w:tc>
          <w:tcPr>
            <w:tcW w:w="5611" w:type="dxa"/>
            <w:shd w:val="clear" w:color="auto" w:fill="auto"/>
            <w:hideMark/>
          </w:tcPr>
          <w:p w:rsidR="00E97660" w:rsidRPr="00E97660" w:rsidRDefault="00E97660"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 xml:space="preserve">Предельный индекс изменения размера платы за коммунальные услуги (далее - предельный индекс) сформирован </w:t>
            </w:r>
            <w:r w:rsidRPr="00E97660">
              <w:rPr>
                <w:rFonts w:ascii="Times New Roman" w:hAnsi="Times New Roman" w:cs="Times New Roman"/>
                <w:bCs/>
                <w:sz w:val="24"/>
                <w:szCs w:val="24"/>
              </w:rPr>
              <w:t xml:space="preserve">исходя из </w:t>
            </w:r>
            <w:r w:rsidRPr="00E97660">
              <w:rPr>
                <w:rFonts w:ascii="Times New Roman" w:hAnsi="Times New Roman" w:cs="Times New Roman"/>
                <w:sz w:val="24"/>
                <w:szCs w:val="24"/>
              </w:rPr>
              <w:t xml:space="preserve">максимального роста тарифов на электрическую энергию, питьевую воду, водоотведение, горячую воду, тепловую энергию, газ, твердое топливо, обращение с твердыми коммунальными отходами на 1,7% </w:t>
            </w:r>
            <w:r w:rsidRPr="00E97660">
              <w:rPr>
                <w:rFonts w:ascii="Times New Roman" w:hAnsi="Times New Roman" w:cs="Times New Roman"/>
                <w:bCs/>
                <w:sz w:val="24"/>
                <w:szCs w:val="24"/>
              </w:rPr>
              <w:t xml:space="preserve">в связи с увеличением ставки налога на добавленную стоимость с 18% до 20%. </w:t>
            </w:r>
          </w:p>
          <w:p w:rsidR="00E97660" w:rsidRPr="00E97660" w:rsidRDefault="00E97660" w:rsidP="00E97660">
            <w:pPr>
              <w:spacing w:after="0" w:line="240" w:lineRule="auto"/>
              <w:jc w:val="both"/>
              <w:rPr>
                <w:rFonts w:ascii="Times New Roman" w:hAnsi="Times New Roman" w:cs="Times New Roman"/>
                <w:color w:val="FF0000"/>
                <w:sz w:val="24"/>
                <w:szCs w:val="24"/>
              </w:rPr>
            </w:pPr>
            <w:r w:rsidRPr="00E97660">
              <w:rPr>
                <w:rFonts w:ascii="Times New Roman" w:hAnsi="Times New Roman" w:cs="Times New Roman"/>
                <w:sz w:val="24"/>
                <w:szCs w:val="24"/>
              </w:rPr>
              <w:t xml:space="preserve">Численность населения, в отношении которого изменение размера платы за коммунальные услуги равно установленному предельному индексу, составляет 600 человек, доля населения в общей численности населения муниципального </w:t>
            </w:r>
            <w:r w:rsidRPr="00E97660">
              <w:rPr>
                <w:rFonts w:ascii="Times New Roman" w:hAnsi="Times New Roman" w:cs="Times New Roman"/>
                <w:sz w:val="24"/>
                <w:szCs w:val="24"/>
              </w:rPr>
              <w:lastRenderedPageBreak/>
              <w:t>образования – 100%, Ивановской области – 0,06%.</w:t>
            </w:r>
          </w:p>
          <w:p w:rsidR="00E97660" w:rsidRPr="00E97660" w:rsidRDefault="00E97660" w:rsidP="00E97660">
            <w:pPr>
              <w:spacing w:after="0" w:line="240" w:lineRule="auto"/>
              <w:jc w:val="both"/>
              <w:rPr>
                <w:rFonts w:ascii="Times New Roman" w:hAnsi="Times New Roman" w:cs="Times New Roman"/>
                <w:color w:val="FF0000"/>
                <w:sz w:val="24"/>
                <w:szCs w:val="24"/>
              </w:rPr>
            </w:pPr>
          </w:p>
        </w:tc>
        <w:tc>
          <w:tcPr>
            <w:tcW w:w="5461" w:type="dxa"/>
          </w:tcPr>
          <w:p w:rsidR="00E97660" w:rsidRPr="00E97660" w:rsidRDefault="00E97660"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lastRenderedPageBreak/>
              <w:t>Реализация процедуры согласования предельного индекса Советом Мортковского сельского поселения (решение Совета Мортковского сельского поселения).</w:t>
            </w:r>
          </w:p>
          <w:p w:rsidR="00E97660" w:rsidRPr="00E97660" w:rsidRDefault="00E97660"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 xml:space="preserve">Предельный индекс изменения размера платы за коммунальные услуги сформирован по потребителям (семья из пяти человек) с наиболее невыгодным для потребителей (с точки зрения прироста платы за коммунальные услуги) набором коммунальных услуг (степенью благоустройства: электроснабжение, </w:t>
            </w:r>
            <w:bookmarkStart w:id="2" w:name="OLE_LINK15"/>
            <w:bookmarkStart w:id="3" w:name="OLE_LINK16"/>
            <w:bookmarkStart w:id="4" w:name="OLE_LINK17"/>
            <w:r w:rsidRPr="00E97660">
              <w:rPr>
                <w:rFonts w:ascii="Times New Roman" w:hAnsi="Times New Roman" w:cs="Times New Roman"/>
                <w:sz w:val="24"/>
                <w:szCs w:val="24"/>
              </w:rPr>
              <w:t>холодное водоснабжение, обращение с твердыми коммунальными отходами</w:t>
            </w:r>
            <w:bookmarkEnd w:id="2"/>
            <w:bookmarkEnd w:id="3"/>
            <w:bookmarkEnd w:id="4"/>
            <w:r w:rsidRPr="00E97660">
              <w:rPr>
                <w:rFonts w:ascii="Times New Roman" w:hAnsi="Times New Roman" w:cs="Times New Roman"/>
                <w:sz w:val="24"/>
                <w:szCs w:val="24"/>
              </w:rPr>
              <w:t>), с учетом следующих факторов:</w:t>
            </w:r>
          </w:p>
          <w:p w:rsidR="00E97660" w:rsidRPr="00E97660" w:rsidRDefault="00E97660"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 xml:space="preserve">максимального роста одноставочного тарифа </w:t>
            </w:r>
            <w:r w:rsidRPr="00E97660">
              <w:rPr>
                <w:rFonts w:ascii="Times New Roman" w:hAnsi="Times New Roman" w:cs="Times New Roman"/>
                <w:sz w:val="24"/>
                <w:szCs w:val="24"/>
                <w:lang w:eastAsia="ru-RU"/>
              </w:rPr>
              <w:lastRenderedPageBreak/>
              <w:t>на электрическую энергию, дифференцированного по зонам суток, в дневной зоне на 4,8% при объеме потребления 100кВтч в месяц,  в ночной зоне на 5,1% при объеме потребления 95 кВтч в месяц;</w:t>
            </w:r>
          </w:p>
          <w:p w:rsidR="00E97660" w:rsidRPr="00E97660" w:rsidRDefault="00E97660" w:rsidP="00E97660">
            <w:pPr>
              <w:pStyle w:val="aff1"/>
              <w:numPr>
                <w:ilvl w:val="0"/>
                <w:numId w:val="18"/>
              </w:numPr>
              <w:suppressAutoHyphens w:val="0"/>
              <w:spacing w:after="0" w:line="240" w:lineRule="auto"/>
              <w:ind w:left="459" w:hanging="426"/>
              <w:jc w:val="both"/>
              <w:rPr>
                <w:rFonts w:ascii="Times New Roman" w:hAnsi="Times New Roman" w:cs="Times New Roman"/>
                <w:color w:val="FF0000"/>
                <w:sz w:val="24"/>
                <w:szCs w:val="24"/>
                <w:lang w:eastAsia="ru-RU"/>
              </w:rPr>
            </w:pPr>
            <w:bookmarkStart w:id="5" w:name="OLE_LINK18"/>
            <w:bookmarkStart w:id="6" w:name="OLE_LINK19"/>
            <w:r w:rsidRPr="00E97660">
              <w:rPr>
                <w:rFonts w:ascii="Times New Roman" w:hAnsi="Times New Roman" w:cs="Times New Roman"/>
                <w:sz w:val="24"/>
                <w:szCs w:val="24"/>
                <w:lang w:eastAsia="ru-RU"/>
              </w:rPr>
              <w:t>максимального роста тарифа на питьевую воду на 1,5% при объеме потребления 2,4 куб. м на 1 человека в месяц;</w:t>
            </w:r>
          </w:p>
          <w:p w:rsidR="00E97660" w:rsidRPr="00E97660" w:rsidRDefault="00E97660" w:rsidP="00E97660">
            <w:pPr>
              <w:pStyle w:val="aff1"/>
              <w:numPr>
                <w:ilvl w:val="0"/>
                <w:numId w:val="18"/>
              </w:numPr>
              <w:suppressAutoHyphens w:val="0"/>
              <w:spacing w:after="0" w:line="240" w:lineRule="auto"/>
              <w:ind w:left="459" w:hanging="426"/>
              <w:jc w:val="both"/>
              <w:rPr>
                <w:rFonts w:ascii="Times New Roman" w:hAnsi="Times New Roman" w:cs="Times New Roman"/>
                <w:color w:val="FF0000"/>
                <w:sz w:val="24"/>
                <w:szCs w:val="24"/>
                <w:lang w:eastAsia="ru-RU"/>
              </w:rPr>
            </w:pPr>
            <w:r w:rsidRPr="00E97660">
              <w:rPr>
                <w:rFonts w:ascii="Times New Roman" w:hAnsi="Times New Roman" w:cs="Times New Roman"/>
                <w:sz w:val="24"/>
                <w:szCs w:val="24"/>
                <w:lang w:eastAsia="ru-RU"/>
              </w:rPr>
              <w:t>максимального роста тарифа на услуги по обращению с твердыми коммунальными отходами на 5,6 % при объеме накопления0,18 куб.м на 1 проживающего в месяц.</w:t>
            </w:r>
          </w:p>
          <w:bookmarkEnd w:id="5"/>
          <w:bookmarkEnd w:id="6"/>
          <w:p w:rsidR="00E97660" w:rsidRPr="00E97660" w:rsidRDefault="00E97660" w:rsidP="00E97660">
            <w:pPr>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Численность населения, в отношении которого изменение размера платы за коммунальные услуги равно установленному предельному индексу, составляет 103 человека, доля населения в общей численности населения муниципального образования – 17,2%, Ивановской области - 0,01%.»</w:t>
            </w:r>
          </w:p>
        </w:tc>
      </w:tr>
    </w:tbl>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E97660" w:rsidRDefault="00E97660" w:rsidP="00E97660">
      <w:pPr>
        <w:spacing w:after="0" w:line="240" w:lineRule="auto"/>
        <w:jc w:val="right"/>
        <w:rPr>
          <w:rFonts w:ascii="Times New Roman" w:hAnsi="Times New Roman" w:cs="Times New Roman"/>
          <w:sz w:val="24"/>
          <w:szCs w:val="24"/>
        </w:rPr>
      </w:pPr>
    </w:p>
    <w:p w:rsidR="000E254E" w:rsidRPr="00E97660" w:rsidRDefault="000E254E" w:rsidP="00E97660">
      <w:pPr>
        <w:spacing w:after="0" w:line="240" w:lineRule="auto"/>
        <w:jc w:val="right"/>
        <w:rPr>
          <w:rFonts w:ascii="Times New Roman" w:hAnsi="Times New Roman" w:cs="Times New Roman"/>
          <w:sz w:val="24"/>
          <w:szCs w:val="24"/>
        </w:rPr>
      </w:pPr>
      <w:r w:rsidRPr="00E97660">
        <w:rPr>
          <w:rFonts w:ascii="Times New Roman" w:hAnsi="Times New Roman" w:cs="Times New Roman"/>
          <w:sz w:val="24"/>
          <w:szCs w:val="24"/>
        </w:rPr>
        <w:t>Приложение 5 к указу</w:t>
      </w:r>
    </w:p>
    <w:p w:rsidR="000E254E" w:rsidRPr="00E97660" w:rsidRDefault="000E254E" w:rsidP="00E97660">
      <w:pPr>
        <w:spacing w:after="0" w:line="240" w:lineRule="auto"/>
        <w:jc w:val="right"/>
        <w:rPr>
          <w:rFonts w:ascii="Times New Roman" w:hAnsi="Times New Roman" w:cs="Times New Roman"/>
          <w:sz w:val="24"/>
          <w:szCs w:val="24"/>
        </w:rPr>
      </w:pPr>
      <w:r w:rsidRPr="00E97660">
        <w:rPr>
          <w:rFonts w:ascii="Times New Roman" w:hAnsi="Times New Roman" w:cs="Times New Roman"/>
          <w:sz w:val="24"/>
          <w:szCs w:val="24"/>
        </w:rPr>
        <w:t>Губернатора Ивановской области</w:t>
      </w:r>
    </w:p>
    <w:p w:rsidR="000E254E" w:rsidRPr="00E97660" w:rsidRDefault="000E254E" w:rsidP="00E97660">
      <w:pPr>
        <w:spacing w:after="0" w:line="240" w:lineRule="auto"/>
        <w:jc w:val="right"/>
        <w:rPr>
          <w:rFonts w:ascii="Times New Roman" w:hAnsi="Times New Roman" w:cs="Times New Roman"/>
          <w:sz w:val="24"/>
          <w:szCs w:val="24"/>
        </w:rPr>
      </w:pPr>
      <w:r w:rsidRPr="00E97660">
        <w:rPr>
          <w:rFonts w:ascii="Times New Roman" w:hAnsi="Times New Roman" w:cs="Times New Roman"/>
          <w:sz w:val="24"/>
          <w:szCs w:val="24"/>
        </w:rPr>
        <w:t>от ________________ № ______-уг</w:t>
      </w:r>
    </w:p>
    <w:p w:rsidR="000E254E" w:rsidRPr="00E97660" w:rsidRDefault="000E254E" w:rsidP="00E97660">
      <w:pPr>
        <w:spacing w:after="0" w:line="240" w:lineRule="auto"/>
        <w:rPr>
          <w:rFonts w:ascii="Times New Roman" w:hAnsi="Times New Roman" w:cs="Times New Roman"/>
          <w:sz w:val="24"/>
          <w:szCs w:val="24"/>
        </w:rPr>
      </w:pPr>
    </w:p>
    <w:tbl>
      <w:tblPr>
        <w:tblW w:w="14976"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3"/>
        <w:gridCol w:w="2961"/>
        <w:gridCol w:w="5611"/>
        <w:gridCol w:w="5461"/>
      </w:tblGrid>
      <w:tr w:rsidR="000E254E" w:rsidRPr="00E97660" w:rsidTr="00E97660">
        <w:trPr>
          <w:trHeight w:val="495"/>
        </w:trPr>
        <w:tc>
          <w:tcPr>
            <w:tcW w:w="943" w:type="dxa"/>
            <w:shd w:val="clear" w:color="auto" w:fill="auto"/>
            <w:hideMark/>
          </w:tcPr>
          <w:p w:rsidR="000E254E" w:rsidRPr="00E97660" w:rsidRDefault="000E254E" w:rsidP="00E97660">
            <w:pPr>
              <w:spacing w:after="0" w:line="240" w:lineRule="auto"/>
              <w:jc w:val="center"/>
              <w:rPr>
                <w:rFonts w:ascii="Times New Roman" w:hAnsi="Times New Roman" w:cs="Times New Roman"/>
                <w:sz w:val="24"/>
                <w:szCs w:val="24"/>
              </w:rPr>
            </w:pPr>
            <w:r w:rsidRPr="00E97660">
              <w:rPr>
                <w:rFonts w:ascii="Times New Roman" w:hAnsi="Times New Roman" w:cs="Times New Roman"/>
                <w:sz w:val="24"/>
                <w:szCs w:val="24"/>
              </w:rPr>
              <w:t>«84</w:t>
            </w:r>
          </w:p>
        </w:tc>
        <w:tc>
          <w:tcPr>
            <w:tcW w:w="2961" w:type="dxa"/>
            <w:shd w:val="clear" w:color="auto" w:fill="auto"/>
            <w:hideMark/>
          </w:tcPr>
          <w:p w:rsidR="000E254E" w:rsidRPr="00E97660" w:rsidRDefault="000E254E" w:rsidP="00E97660">
            <w:pPr>
              <w:spacing w:after="0" w:line="240" w:lineRule="auto"/>
              <w:rPr>
                <w:rFonts w:ascii="Times New Roman" w:hAnsi="Times New Roman" w:cs="Times New Roman"/>
                <w:sz w:val="24"/>
                <w:szCs w:val="24"/>
              </w:rPr>
            </w:pPr>
            <w:r w:rsidRPr="00E97660">
              <w:rPr>
                <w:rFonts w:ascii="Times New Roman" w:hAnsi="Times New Roman" w:cs="Times New Roman"/>
                <w:sz w:val="24"/>
                <w:szCs w:val="24"/>
              </w:rPr>
              <w:t>Каминское сельское поселение</w:t>
            </w:r>
          </w:p>
        </w:tc>
        <w:tc>
          <w:tcPr>
            <w:tcW w:w="5611" w:type="dxa"/>
            <w:shd w:val="clear" w:color="auto" w:fill="auto"/>
            <w:hideMark/>
          </w:tcPr>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 xml:space="preserve">Предельный индекс изменения размера платы за коммунальные услуги (далее - предельный индекс) сформирован </w:t>
            </w:r>
            <w:r w:rsidRPr="00E97660">
              <w:rPr>
                <w:rFonts w:ascii="Times New Roman" w:hAnsi="Times New Roman" w:cs="Times New Roman"/>
                <w:bCs/>
                <w:sz w:val="24"/>
                <w:szCs w:val="24"/>
              </w:rPr>
              <w:t xml:space="preserve">исходя из </w:t>
            </w:r>
            <w:r w:rsidRPr="00E97660">
              <w:rPr>
                <w:rFonts w:ascii="Times New Roman" w:hAnsi="Times New Roman" w:cs="Times New Roman"/>
                <w:sz w:val="24"/>
                <w:szCs w:val="24"/>
              </w:rPr>
              <w:t xml:space="preserve">максимального роста тарифов на электрическую энергию, питьевую воду, водоотведение, горячую воду, тепловую энергию, газ, твердое топливо, обращение с твердыми коммунальными отходами на 1,7% </w:t>
            </w:r>
            <w:r w:rsidRPr="00E97660">
              <w:rPr>
                <w:rFonts w:ascii="Times New Roman" w:hAnsi="Times New Roman" w:cs="Times New Roman"/>
                <w:bCs/>
                <w:sz w:val="24"/>
                <w:szCs w:val="24"/>
              </w:rPr>
              <w:t xml:space="preserve">в связи с </w:t>
            </w:r>
            <w:r w:rsidRPr="00E97660">
              <w:rPr>
                <w:rFonts w:ascii="Times New Roman" w:hAnsi="Times New Roman" w:cs="Times New Roman"/>
                <w:bCs/>
                <w:sz w:val="24"/>
                <w:szCs w:val="24"/>
              </w:rPr>
              <w:lastRenderedPageBreak/>
              <w:t xml:space="preserve">увеличением ставки налога на добавленную стоимость с 18% до 20%. </w:t>
            </w:r>
          </w:p>
          <w:p w:rsidR="000E254E" w:rsidRPr="00E97660" w:rsidRDefault="000E254E" w:rsidP="00E97660">
            <w:pPr>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Численность населения, в отношении которого изменение размера платы за коммунальные услуги равно установленному предельному индексу, составляет 3623 человек, доля населения в общей численности населения муниципального образования – 100%, Ивановской области – 0,36%.</w:t>
            </w:r>
          </w:p>
          <w:p w:rsidR="000E254E" w:rsidRPr="00E97660" w:rsidRDefault="000E254E" w:rsidP="00E97660">
            <w:pPr>
              <w:spacing w:after="0" w:line="240" w:lineRule="auto"/>
              <w:jc w:val="both"/>
              <w:rPr>
                <w:rFonts w:ascii="Times New Roman" w:hAnsi="Times New Roman" w:cs="Times New Roman"/>
                <w:sz w:val="24"/>
                <w:szCs w:val="24"/>
              </w:rPr>
            </w:pPr>
          </w:p>
        </w:tc>
        <w:tc>
          <w:tcPr>
            <w:tcW w:w="5461" w:type="dxa"/>
          </w:tcPr>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lastRenderedPageBreak/>
              <w:t>Реализация процедуры согласования предельного индекса Советом Каминского сельского поселения (решение Совета Каминского сельского поселения).</w:t>
            </w:r>
          </w:p>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 xml:space="preserve">Предельный индекс изменения размера платы за коммунальные услуги сформирован по потребителям (один человек) с наиболее </w:t>
            </w:r>
            <w:r w:rsidRPr="00E97660">
              <w:rPr>
                <w:rFonts w:ascii="Times New Roman" w:hAnsi="Times New Roman" w:cs="Times New Roman"/>
                <w:sz w:val="24"/>
                <w:szCs w:val="24"/>
              </w:rPr>
              <w:lastRenderedPageBreak/>
              <w:t>невыгодным для потребителей (с точки зрения прироста платы за коммунальные услуги) набором коммунальных услуг (степенью благоустройства: электроснабжение, холодное водоснабжение, твердое топливо, обращение с твердыми коммунальными отходами), с учетом следующих факторов:</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одноставочного тарифа на электрическую энергию, дифференцированного по зонам суток, в дневной зоне на 4,8% при объеме потребления 126 кВтч в месяц,  в ночной зоне на 5,1% при объеме потребления 102 кВтч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питьевую воду на 1,5% при объеме потребления 1,217 куб. м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твердое топливо (уголь) на 4,5% при объеме потребления 0,5 тонн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услуги по обращению с твердыми коммунальными отходами на 5,6% при объеме накопления 0,18 куб. м в месяц.</w:t>
            </w:r>
          </w:p>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Численность населения, в отношении которого изменение размера платы за коммунальные услуги равно установленному предельному индексу, составляет 758 человек, доля населения в общей численности населения муниципального образования – 20,92%, Ивановской области – 0,075%.</w:t>
            </w:r>
          </w:p>
        </w:tc>
      </w:tr>
      <w:tr w:rsidR="000E254E" w:rsidRPr="00E97660" w:rsidTr="00E97660">
        <w:trPr>
          <w:trHeight w:val="495"/>
        </w:trPr>
        <w:tc>
          <w:tcPr>
            <w:tcW w:w="943" w:type="dxa"/>
            <w:shd w:val="clear" w:color="auto" w:fill="auto"/>
            <w:hideMark/>
          </w:tcPr>
          <w:p w:rsidR="000E254E" w:rsidRPr="00E97660" w:rsidRDefault="000E254E" w:rsidP="00E97660">
            <w:pPr>
              <w:spacing w:after="0" w:line="240" w:lineRule="auto"/>
              <w:jc w:val="center"/>
              <w:rPr>
                <w:rFonts w:ascii="Times New Roman" w:hAnsi="Times New Roman" w:cs="Times New Roman"/>
                <w:sz w:val="24"/>
                <w:szCs w:val="24"/>
              </w:rPr>
            </w:pPr>
            <w:r w:rsidRPr="00E97660">
              <w:rPr>
                <w:rFonts w:ascii="Times New Roman" w:hAnsi="Times New Roman" w:cs="Times New Roman"/>
                <w:sz w:val="24"/>
                <w:szCs w:val="24"/>
              </w:rPr>
              <w:lastRenderedPageBreak/>
              <w:t>85</w:t>
            </w:r>
          </w:p>
        </w:tc>
        <w:tc>
          <w:tcPr>
            <w:tcW w:w="2961" w:type="dxa"/>
            <w:shd w:val="clear" w:color="auto" w:fill="auto"/>
            <w:hideMark/>
          </w:tcPr>
          <w:p w:rsidR="000E254E" w:rsidRPr="00E97660" w:rsidRDefault="000E254E" w:rsidP="00E97660">
            <w:pPr>
              <w:spacing w:after="0" w:line="240" w:lineRule="auto"/>
              <w:rPr>
                <w:rFonts w:ascii="Times New Roman" w:hAnsi="Times New Roman" w:cs="Times New Roman"/>
                <w:sz w:val="24"/>
                <w:szCs w:val="24"/>
              </w:rPr>
            </w:pPr>
            <w:r w:rsidRPr="00E97660">
              <w:rPr>
                <w:rFonts w:ascii="Times New Roman" w:hAnsi="Times New Roman" w:cs="Times New Roman"/>
                <w:sz w:val="24"/>
                <w:szCs w:val="24"/>
              </w:rPr>
              <w:t>Парское сельское поселение</w:t>
            </w:r>
          </w:p>
        </w:tc>
        <w:tc>
          <w:tcPr>
            <w:tcW w:w="5611" w:type="dxa"/>
            <w:shd w:val="clear" w:color="auto" w:fill="auto"/>
            <w:hideMark/>
          </w:tcPr>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 xml:space="preserve">Предельный индекс изменения размера платы за коммунальные услуги (далее - предельный индекс) </w:t>
            </w:r>
            <w:r w:rsidRPr="00E97660">
              <w:rPr>
                <w:rFonts w:ascii="Times New Roman" w:hAnsi="Times New Roman" w:cs="Times New Roman"/>
                <w:sz w:val="24"/>
                <w:szCs w:val="24"/>
              </w:rPr>
              <w:lastRenderedPageBreak/>
              <w:t xml:space="preserve">сформирован </w:t>
            </w:r>
            <w:r w:rsidRPr="00E97660">
              <w:rPr>
                <w:rFonts w:ascii="Times New Roman" w:hAnsi="Times New Roman" w:cs="Times New Roman"/>
                <w:bCs/>
                <w:sz w:val="24"/>
                <w:szCs w:val="24"/>
              </w:rPr>
              <w:t xml:space="preserve">исходя из </w:t>
            </w:r>
            <w:r w:rsidRPr="00E97660">
              <w:rPr>
                <w:rFonts w:ascii="Times New Roman" w:hAnsi="Times New Roman" w:cs="Times New Roman"/>
                <w:sz w:val="24"/>
                <w:szCs w:val="24"/>
              </w:rPr>
              <w:t xml:space="preserve">максимального роста тарифов на электрическую энергию, питьевую воду, водоотведение, горячую воду, тепловую энергию, газ, твердое топливо, обращение с твердыми коммунальными отходами на 1,7% </w:t>
            </w:r>
            <w:r w:rsidRPr="00E97660">
              <w:rPr>
                <w:rFonts w:ascii="Times New Roman" w:hAnsi="Times New Roman" w:cs="Times New Roman"/>
                <w:bCs/>
                <w:sz w:val="24"/>
                <w:szCs w:val="24"/>
              </w:rPr>
              <w:t xml:space="preserve">в связи с увеличением ставки налога на добавленную стоимость с 18% до 20%. </w:t>
            </w:r>
          </w:p>
          <w:p w:rsidR="000E254E" w:rsidRPr="00E97660" w:rsidRDefault="000E254E" w:rsidP="00E97660">
            <w:pPr>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Численность населения, в отношении которого изменение размера платы за коммунальные услуги равно установленному предельному индексу, составляет 2824 человек, доля населения в общей численности населения муниципального образования – 100%, Ивановской области – 0,28%.</w:t>
            </w:r>
          </w:p>
          <w:p w:rsidR="000E254E" w:rsidRPr="00E97660" w:rsidRDefault="000E254E" w:rsidP="00E97660">
            <w:pPr>
              <w:spacing w:after="0" w:line="240" w:lineRule="auto"/>
              <w:jc w:val="both"/>
              <w:rPr>
                <w:rFonts w:ascii="Times New Roman" w:hAnsi="Times New Roman" w:cs="Times New Roman"/>
                <w:sz w:val="24"/>
                <w:szCs w:val="24"/>
              </w:rPr>
            </w:pPr>
          </w:p>
        </w:tc>
        <w:tc>
          <w:tcPr>
            <w:tcW w:w="5461" w:type="dxa"/>
          </w:tcPr>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lastRenderedPageBreak/>
              <w:t xml:space="preserve">Реализация процедуры согласования предельного индекса Советом Парского сельского поселения </w:t>
            </w:r>
            <w:r w:rsidRPr="00E97660">
              <w:rPr>
                <w:rFonts w:ascii="Times New Roman" w:hAnsi="Times New Roman" w:cs="Times New Roman"/>
                <w:sz w:val="24"/>
                <w:szCs w:val="24"/>
              </w:rPr>
              <w:lastRenderedPageBreak/>
              <w:t>(решение Совета Парского сельского поселения).</w:t>
            </w:r>
          </w:p>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Предельный индекс изменения размера платы за коммунальные услуги сформирован по потребителям (семья из двух человек) с наиболее невыгодным для потребителей (с точки зрения прироста платы за коммунальные услуги) набором коммунальных услуг (степенью благоустройства: электроснабжение, твердое топливо, обращение с твердыми коммунальными отходами), с учетом следующих факторов:</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одноставочного тарифа на электрическую энергию, дифференцированного по зонам суток, в дневной зоне на 4,8% при объеме потребления 80 кВтч в месяц,  в ночной зоне на 5,1% при объеме потребления 74 кВтч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твердое топливо (уголь) на 4,5% при объеме потребления 0,5 тонн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услуги по обращению с твердыми коммунальными отходами на 5,6% при объеме накопления 0,18 куб. м на 1 проживающего в месяц.</w:t>
            </w:r>
          </w:p>
          <w:p w:rsidR="000E254E" w:rsidRPr="00E97660" w:rsidRDefault="000E254E" w:rsidP="00E97660">
            <w:pPr>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Численность населения, в отношении которого изменение размера платы за коммунальные услуги равно установленному предельному индексу, составляет 442 человека, доля населения в общей численности населения муниципального образования – 15,65%, Ивановской области – 0,044%.</w:t>
            </w:r>
          </w:p>
        </w:tc>
      </w:tr>
      <w:tr w:rsidR="000E254E" w:rsidRPr="00E97660" w:rsidTr="00E97660">
        <w:trPr>
          <w:trHeight w:val="495"/>
        </w:trPr>
        <w:tc>
          <w:tcPr>
            <w:tcW w:w="943" w:type="dxa"/>
            <w:shd w:val="clear" w:color="auto" w:fill="auto"/>
            <w:hideMark/>
          </w:tcPr>
          <w:p w:rsidR="000E254E" w:rsidRPr="00E97660" w:rsidRDefault="000E254E" w:rsidP="00E97660">
            <w:pPr>
              <w:spacing w:after="0" w:line="240" w:lineRule="auto"/>
              <w:jc w:val="center"/>
              <w:rPr>
                <w:rFonts w:ascii="Times New Roman" w:hAnsi="Times New Roman" w:cs="Times New Roman"/>
                <w:sz w:val="24"/>
                <w:szCs w:val="24"/>
              </w:rPr>
            </w:pPr>
            <w:r w:rsidRPr="00E97660">
              <w:rPr>
                <w:rFonts w:ascii="Times New Roman" w:hAnsi="Times New Roman" w:cs="Times New Roman"/>
                <w:sz w:val="24"/>
                <w:szCs w:val="24"/>
              </w:rPr>
              <w:lastRenderedPageBreak/>
              <w:t>86</w:t>
            </w:r>
          </w:p>
        </w:tc>
        <w:tc>
          <w:tcPr>
            <w:tcW w:w="2961" w:type="dxa"/>
            <w:shd w:val="clear" w:color="auto" w:fill="auto"/>
            <w:hideMark/>
          </w:tcPr>
          <w:p w:rsidR="000E254E" w:rsidRPr="00E97660" w:rsidRDefault="000E254E" w:rsidP="00E97660">
            <w:pPr>
              <w:spacing w:after="0" w:line="240" w:lineRule="auto"/>
              <w:rPr>
                <w:rFonts w:ascii="Times New Roman" w:hAnsi="Times New Roman" w:cs="Times New Roman"/>
                <w:sz w:val="24"/>
                <w:szCs w:val="24"/>
              </w:rPr>
            </w:pPr>
            <w:r w:rsidRPr="00E97660">
              <w:rPr>
                <w:rFonts w:ascii="Times New Roman" w:hAnsi="Times New Roman" w:cs="Times New Roman"/>
                <w:sz w:val="24"/>
                <w:szCs w:val="24"/>
              </w:rPr>
              <w:t>Филисовское сельское поселение</w:t>
            </w:r>
          </w:p>
        </w:tc>
        <w:tc>
          <w:tcPr>
            <w:tcW w:w="5611" w:type="dxa"/>
            <w:shd w:val="clear" w:color="auto" w:fill="auto"/>
            <w:hideMark/>
          </w:tcPr>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 xml:space="preserve">Предельный индекс изменения размера платы за коммунальные услуги (далее - предельный индекс) </w:t>
            </w:r>
            <w:r w:rsidRPr="00E97660">
              <w:rPr>
                <w:rFonts w:ascii="Times New Roman" w:hAnsi="Times New Roman" w:cs="Times New Roman"/>
                <w:sz w:val="24"/>
                <w:szCs w:val="24"/>
              </w:rPr>
              <w:lastRenderedPageBreak/>
              <w:t xml:space="preserve">сформирован </w:t>
            </w:r>
            <w:r w:rsidRPr="00E97660">
              <w:rPr>
                <w:rFonts w:ascii="Times New Roman" w:hAnsi="Times New Roman" w:cs="Times New Roman"/>
                <w:bCs/>
                <w:sz w:val="24"/>
                <w:szCs w:val="24"/>
              </w:rPr>
              <w:t xml:space="preserve">исходя из </w:t>
            </w:r>
            <w:r w:rsidRPr="00E97660">
              <w:rPr>
                <w:rFonts w:ascii="Times New Roman" w:hAnsi="Times New Roman" w:cs="Times New Roman"/>
                <w:sz w:val="24"/>
                <w:szCs w:val="24"/>
              </w:rPr>
              <w:t xml:space="preserve">максимального роста тарифов на электрическую энергию, питьевую воду, водоотведение, горячую воду, тепловую энергию, газ, твердое топливо, обращение с твердыми коммунальными отходами на 1,7% </w:t>
            </w:r>
            <w:r w:rsidRPr="00E97660">
              <w:rPr>
                <w:rFonts w:ascii="Times New Roman" w:hAnsi="Times New Roman" w:cs="Times New Roman"/>
                <w:bCs/>
                <w:sz w:val="24"/>
                <w:szCs w:val="24"/>
              </w:rPr>
              <w:t xml:space="preserve">в связи с увеличением ставки налога на добавленную стоимость с 18% до 20%. </w:t>
            </w:r>
          </w:p>
          <w:p w:rsidR="000E254E" w:rsidRPr="00E97660" w:rsidRDefault="000E254E" w:rsidP="00E97660">
            <w:pPr>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Численность населения, в отношении которого изменение размера платы за коммунальные услуги равно установленному предельному индексу, составляет 2357 человек, доля населения в общей численности населения муниципального образования – 100%, Ивановской области – 0,23%.</w:t>
            </w:r>
          </w:p>
          <w:p w:rsidR="000E254E" w:rsidRPr="00E97660" w:rsidRDefault="000E254E" w:rsidP="00E97660">
            <w:pPr>
              <w:spacing w:after="0" w:line="240" w:lineRule="auto"/>
              <w:jc w:val="both"/>
              <w:rPr>
                <w:rFonts w:ascii="Times New Roman" w:hAnsi="Times New Roman" w:cs="Times New Roman"/>
                <w:sz w:val="24"/>
                <w:szCs w:val="24"/>
              </w:rPr>
            </w:pPr>
          </w:p>
        </w:tc>
        <w:tc>
          <w:tcPr>
            <w:tcW w:w="5461" w:type="dxa"/>
          </w:tcPr>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lastRenderedPageBreak/>
              <w:t xml:space="preserve">Реализация процедуры согласования предельного индекса Советом Филисовского сельского </w:t>
            </w:r>
            <w:r w:rsidRPr="00E97660">
              <w:rPr>
                <w:rFonts w:ascii="Times New Roman" w:hAnsi="Times New Roman" w:cs="Times New Roman"/>
                <w:sz w:val="24"/>
                <w:szCs w:val="24"/>
              </w:rPr>
              <w:lastRenderedPageBreak/>
              <w:t>поселения (решение Совета Филисовского сельского поселения).</w:t>
            </w:r>
          </w:p>
          <w:p w:rsidR="000E254E" w:rsidRPr="00E97660" w:rsidRDefault="000E254E" w:rsidP="00E97660">
            <w:pPr>
              <w:autoSpaceDE w:val="0"/>
              <w:autoSpaceDN w:val="0"/>
              <w:adjustRightInd w:val="0"/>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Предельный индекс изменения размера платы за коммунальные услуги сформирован по потребителям (один человек) с наиболее невыгодным для потребителей (с точки зрения прироста платы за коммунальные услуги) набором коммунальных услуг (степенью благоустройства: электроснабжение, твердое топливо, обращение с твердыми коммунальными отходами), с учетом следующих факторов:</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одноставочного тарифа на электрическую энергию, дифференцированного по зонам суток, в дневной зоне на 4,8% при объеме потребления 75 кВтч в месяц,  в ночной зоне на 5,1% при объеме потребления 86 кВтч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твердое топливо (уголь) на 4,5% при объеме потребления 0,5 тонн в месяц;</w:t>
            </w:r>
          </w:p>
          <w:p w:rsidR="000E254E" w:rsidRPr="00E97660" w:rsidRDefault="000E254E" w:rsidP="00E97660">
            <w:pPr>
              <w:pStyle w:val="aff1"/>
              <w:numPr>
                <w:ilvl w:val="0"/>
                <w:numId w:val="18"/>
              </w:numPr>
              <w:suppressAutoHyphens w:val="0"/>
              <w:spacing w:after="0" w:line="240" w:lineRule="auto"/>
              <w:ind w:left="459" w:hanging="426"/>
              <w:jc w:val="both"/>
              <w:rPr>
                <w:rFonts w:ascii="Times New Roman" w:hAnsi="Times New Roman" w:cs="Times New Roman"/>
                <w:sz w:val="24"/>
                <w:szCs w:val="24"/>
                <w:lang w:eastAsia="ru-RU"/>
              </w:rPr>
            </w:pPr>
            <w:r w:rsidRPr="00E97660">
              <w:rPr>
                <w:rFonts w:ascii="Times New Roman" w:hAnsi="Times New Roman" w:cs="Times New Roman"/>
                <w:sz w:val="24"/>
                <w:szCs w:val="24"/>
                <w:lang w:eastAsia="ru-RU"/>
              </w:rPr>
              <w:t>максимального роста тарифа на услуги по обращению с твердыми коммунальными отходами на 5,6% при объеме накопления 0,18 куб. м в месяц.</w:t>
            </w:r>
          </w:p>
          <w:p w:rsidR="000E254E" w:rsidRPr="00E97660" w:rsidRDefault="000E254E" w:rsidP="00E97660">
            <w:pPr>
              <w:spacing w:after="0" w:line="240" w:lineRule="auto"/>
              <w:jc w:val="both"/>
              <w:rPr>
                <w:rFonts w:ascii="Times New Roman" w:hAnsi="Times New Roman" w:cs="Times New Roman"/>
                <w:sz w:val="24"/>
                <w:szCs w:val="24"/>
              </w:rPr>
            </w:pPr>
            <w:r w:rsidRPr="00E97660">
              <w:rPr>
                <w:rFonts w:ascii="Times New Roman" w:hAnsi="Times New Roman" w:cs="Times New Roman"/>
                <w:sz w:val="24"/>
                <w:szCs w:val="24"/>
              </w:rPr>
              <w:t>Численность населения, в отношении которого изменение размера платы за коммунальные услуги равно установленному предельному индексу, составляет 483 человека, доля населения в общей численности населения муниципального образования – 20,5%, Ивановской области – 0,048%.»</w:t>
            </w:r>
          </w:p>
        </w:tc>
      </w:tr>
    </w:tbl>
    <w:p w:rsidR="000E254E" w:rsidRPr="00E97660" w:rsidRDefault="000E254E" w:rsidP="00E97660">
      <w:pPr>
        <w:spacing w:after="0" w:line="240" w:lineRule="auto"/>
        <w:rPr>
          <w:rFonts w:ascii="Times New Roman" w:hAnsi="Times New Roman" w:cs="Times New Roman"/>
          <w:sz w:val="24"/>
          <w:szCs w:val="24"/>
        </w:rPr>
      </w:pPr>
    </w:p>
    <w:p w:rsidR="00E97660" w:rsidRDefault="00E97660" w:rsidP="00E97660">
      <w:pPr>
        <w:tabs>
          <w:tab w:val="left" w:pos="2925"/>
        </w:tabs>
        <w:spacing w:after="0" w:line="240" w:lineRule="auto"/>
        <w:jc w:val="center"/>
        <w:rPr>
          <w:rFonts w:ascii="Times New Roman" w:hAnsi="Times New Roman" w:cs="Times New Roman"/>
          <w:b/>
          <w:sz w:val="24"/>
          <w:szCs w:val="24"/>
        </w:rPr>
        <w:sectPr w:rsidR="00E97660" w:rsidSect="00E97660">
          <w:pgSz w:w="16838" w:h="11906" w:orient="landscape"/>
          <w:pgMar w:top="1134" w:right="536" w:bottom="567" w:left="567" w:header="709" w:footer="709" w:gutter="0"/>
          <w:cols w:space="708"/>
          <w:docGrid w:linePitch="360"/>
        </w:sectPr>
      </w:pPr>
    </w:p>
    <w:p w:rsidR="00E97660" w:rsidRPr="00E97660" w:rsidRDefault="00E97660" w:rsidP="00E97660">
      <w:pPr>
        <w:spacing w:after="0" w:line="240" w:lineRule="auto"/>
        <w:jc w:val="center"/>
        <w:rPr>
          <w:rFonts w:ascii="Times New Roman" w:hAnsi="Times New Roman" w:cs="Times New Roman"/>
          <w:sz w:val="28"/>
          <w:szCs w:val="28"/>
        </w:rPr>
      </w:pPr>
      <w:r w:rsidRPr="00E97660">
        <w:rPr>
          <w:rFonts w:ascii="Times New Roman" w:hAnsi="Times New Roman" w:cs="Times New Roman"/>
          <w:noProof/>
          <w:sz w:val="28"/>
          <w:szCs w:val="28"/>
        </w:rPr>
        <w:lastRenderedPageBreak/>
        <w:drawing>
          <wp:inline distT="0" distB="0" distL="0" distR="0">
            <wp:extent cx="647065" cy="784860"/>
            <wp:effectExtent l="19050" t="0" r="635" b="0"/>
            <wp:docPr id="8"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7065" cy="784860"/>
                    </a:xfrm>
                    <a:prstGeom prst="rect">
                      <a:avLst/>
                    </a:prstGeom>
                    <a:noFill/>
                    <a:ln w="9525">
                      <a:noFill/>
                      <a:miter lim="800000"/>
                      <a:headEnd/>
                      <a:tailEnd/>
                    </a:ln>
                  </pic:spPr>
                </pic:pic>
              </a:graphicData>
            </a:graphic>
          </wp:inline>
        </w:drawing>
      </w:r>
    </w:p>
    <w:p w:rsidR="00E97660" w:rsidRPr="00E97660" w:rsidRDefault="00E97660" w:rsidP="00E97660">
      <w:pPr>
        <w:spacing w:after="0" w:line="240" w:lineRule="auto"/>
        <w:jc w:val="center"/>
        <w:rPr>
          <w:rFonts w:ascii="Times New Roman" w:hAnsi="Times New Roman" w:cs="Times New Roman"/>
          <w:b/>
          <w:sz w:val="28"/>
          <w:szCs w:val="28"/>
        </w:rPr>
      </w:pPr>
      <w:r w:rsidRPr="00E97660">
        <w:rPr>
          <w:rFonts w:ascii="Times New Roman" w:hAnsi="Times New Roman" w:cs="Times New Roman"/>
          <w:b/>
          <w:sz w:val="28"/>
          <w:szCs w:val="28"/>
        </w:rPr>
        <w:t>СОВЕТ</w:t>
      </w:r>
    </w:p>
    <w:p w:rsidR="00E97660" w:rsidRPr="00E97660" w:rsidRDefault="00E97660" w:rsidP="00E97660">
      <w:pPr>
        <w:spacing w:after="0" w:line="240" w:lineRule="auto"/>
        <w:jc w:val="center"/>
        <w:rPr>
          <w:rFonts w:ascii="Times New Roman" w:hAnsi="Times New Roman" w:cs="Times New Roman"/>
          <w:b/>
          <w:sz w:val="28"/>
          <w:szCs w:val="28"/>
        </w:rPr>
      </w:pPr>
      <w:r w:rsidRPr="00E97660">
        <w:rPr>
          <w:rFonts w:ascii="Times New Roman" w:hAnsi="Times New Roman" w:cs="Times New Roman"/>
          <w:b/>
          <w:sz w:val="28"/>
          <w:szCs w:val="28"/>
        </w:rPr>
        <w:t xml:space="preserve">муниципального образования </w:t>
      </w:r>
    </w:p>
    <w:p w:rsidR="00E97660" w:rsidRPr="00E97660" w:rsidRDefault="00E97660" w:rsidP="00E97660">
      <w:pPr>
        <w:spacing w:after="0" w:line="240" w:lineRule="auto"/>
        <w:jc w:val="center"/>
        <w:rPr>
          <w:rFonts w:ascii="Times New Roman" w:hAnsi="Times New Roman" w:cs="Times New Roman"/>
          <w:b/>
          <w:sz w:val="28"/>
          <w:szCs w:val="28"/>
        </w:rPr>
      </w:pPr>
      <w:r w:rsidRPr="00E97660">
        <w:rPr>
          <w:rFonts w:ascii="Times New Roman" w:hAnsi="Times New Roman" w:cs="Times New Roman"/>
          <w:b/>
          <w:sz w:val="28"/>
          <w:szCs w:val="28"/>
        </w:rPr>
        <w:t>«Родниковский муниципальный район»</w:t>
      </w:r>
    </w:p>
    <w:p w:rsidR="00E97660" w:rsidRPr="00E97660" w:rsidRDefault="00E97660" w:rsidP="00E97660">
      <w:pPr>
        <w:spacing w:after="0" w:line="240" w:lineRule="auto"/>
        <w:jc w:val="center"/>
        <w:rPr>
          <w:rFonts w:ascii="Times New Roman" w:hAnsi="Times New Roman" w:cs="Times New Roman"/>
          <w:b/>
          <w:sz w:val="28"/>
          <w:szCs w:val="28"/>
        </w:rPr>
      </w:pPr>
      <w:r w:rsidRPr="00E97660">
        <w:rPr>
          <w:rFonts w:ascii="Times New Roman" w:hAnsi="Times New Roman" w:cs="Times New Roman"/>
          <w:b/>
          <w:sz w:val="28"/>
          <w:szCs w:val="28"/>
          <w:lang w:val="en-US"/>
        </w:rPr>
        <w:t>V</w:t>
      </w:r>
      <w:r w:rsidRPr="00E97660">
        <w:rPr>
          <w:rFonts w:ascii="Times New Roman" w:hAnsi="Times New Roman" w:cs="Times New Roman"/>
          <w:b/>
          <w:sz w:val="28"/>
          <w:szCs w:val="28"/>
        </w:rPr>
        <w:t xml:space="preserve"> созыва</w:t>
      </w:r>
    </w:p>
    <w:p w:rsidR="00E97660" w:rsidRPr="00E97660" w:rsidRDefault="00E97660" w:rsidP="00E97660">
      <w:pPr>
        <w:spacing w:after="0" w:line="240" w:lineRule="auto"/>
        <w:rPr>
          <w:rFonts w:ascii="Times New Roman" w:hAnsi="Times New Roman" w:cs="Times New Roman"/>
          <w:sz w:val="28"/>
          <w:szCs w:val="28"/>
        </w:rPr>
      </w:pPr>
    </w:p>
    <w:p w:rsidR="00E97660" w:rsidRPr="00E97660" w:rsidRDefault="00E97660" w:rsidP="00E97660">
      <w:pPr>
        <w:spacing w:after="0" w:line="240" w:lineRule="auto"/>
        <w:jc w:val="center"/>
        <w:rPr>
          <w:rFonts w:ascii="Times New Roman" w:hAnsi="Times New Roman" w:cs="Times New Roman"/>
          <w:b/>
          <w:sz w:val="28"/>
          <w:szCs w:val="28"/>
        </w:rPr>
      </w:pPr>
      <w:r w:rsidRPr="00E97660">
        <w:rPr>
          <w:rFonts w:ascii="Times New Roman" w:hAnsi="Times New Roman" w:cs="Times New Roman"/>
          <w:b/>
          <w:sz w:val="28"/>
          <w:szCs w:val="28"/>
        </w:rPr>
        <w:t>РЕШЕНИЕ</w:t>
      </w:r>
    </w:p>
    <w:p w:rsidR="00E97660" w:rsidRPr="00E97660" w:rsidRDefault="00E97660" w:rsidP="00E97660">
      <w:pPr>
        <w:spacing w:after="0" w:line="240" w:lineRule="auto"/>
        <w:rPr>
          <w:rFonts w:ascii="Times New Roman" w:hAnsi="Times New Roman" w:cs="Times New Roman"/>
          <w:b/>
          <w:sz w:val="28"/>
          <w:szCs w:val="28"/>
        </w:rPr>
      </w:pPr>
      <w:r w:rsidRPr="00E97660">
        <w:rPr>
          <w:rFonts w:ascii="Times New Roman" w:hAnsi="Times New Roman" w:cs="Times New Roman"/>
          <w:b/>
          <w:sz w:val="28"/>
          <w:szCs w:val="28"/>
        </w:rPr>
        <w:t>от 30.05.2019 г.</w:t>
      </w:r>
      <w:r w:rsidRPr="00E97660">
        <w:rPr>
          <w:rFonts w:ascii="Times New Roman" w:hAnsi="Times New Roman" w:cs="Times New Roman"/>
          <w:b/>
          <w:sz w:val="28"/>
          <w:szCs w:val="28"/>
        </w:rPr>
        <w:tab/>
      </w:r>
      <w:r w:rsidRPr="00E97660">
        <w:rPr>
          <w:rFonts w:ascii="Times New Roman" w:hAnsi="Times New Roman" w:cs="Times New Roman"/>
          <w:b/>
          <w:sz w:val="28"/>
          <w:szCs w:val="28"/>
        </w:rPr>
        <w:tab/>
      </w:r>
      <w:r w:rsidRPr="00E97660">
        <w:rPr>
          <w:rFonts w:ascii="Times New Roman" w:hAnsi="Times New Roman" w:cs="Times New Roman"/>
          <w:b/>
          <w:sz w:val="28"/>
          <w:szCs w:val="28"/>
        </w:rPr>
        <w:tab/>
      </w:r>
      <w:r w:rsidRPr="00E97660">
        <w:rPr>
          <w:rFonts w:ascii="Times New Roman" w:hAnsi="Times New Roman" w:cs="Times New Roman"/>
          <w:b/>
          <w:sz w:val="28"/>
          <w:szCs w:val="28"/>
        </w:rPr>
        <w:tab/>
      </w:r>
      <w:r w:rsidRPr="00E97660">
        <w:rPr>
          <w:rFonts w:ascii="Times New Roman" w:hAnsi="Times New Roman" w:cs="Times New Roman"/>
          <w:b/>
          <w:sz w:val="28"/>
          <w:szCs w:val="28"/>
        </w:rPr>
        <w:tab/>
      </w:r>
      <w:r w:rsidRPr="00E97660">
        <w:rPr>
          <w:rFonts w:ascii="Times New Roman" w:hAnsi="Times New Roman" w:cs="Times New Roman"/>
          <w:b/>
          <w:sz w:val="28"/>
          <w:szCs w:val="28"/>
        </w:rPr>
        <w:tab/>
      </w:r>
      <w:r w:rsidRPr="00E97660">
        <w:rPr>
          <w:rFonts w:ascii="Times New Roman" w:hAnsi="Times New Roman" w:cs="Times New Roman"/>
          <w:b/>
          <w:sz w:val="28"/>
          <w:szCs w:val="28"/>
        </w:rPr>
        <w:tab/>
      </w:r>
      <w:r w:rsidRPr="00E97660">
        <w:rPr>
          <w:rFonts w:ascii="Times New Roman" w:hAnsi="Times New Roman" w:cs="Times New Roman"/>
          <w:b/>
          <w:sz w:val="28"/>
          <w:szCs w:val="28"/>
        </w:rPr>
        <w:tab/>
      </w:r>
      <w:r w:rsidRPr="00E97660">
        <w:rPr>
          <w:rFonts w:ascii="Times New Roman" w:hAnsi="Times New Roman" w:cs="Times New Roman"/>
          <w:b/>
          <w:sz w:val="28"/>
          <w:szCs w:val="28"/>
        </w:rPr>
        <w:tab/>
      </w:r>
      <w:r w:rsidRPr="00E97660">
        <w:rPr>
          <w:rFonts w:ascii="Times New Roman" w:hAnsi="Times New Roman" w:cs="Times New Roman"/>
          <w:b/>
          <w:sz w:val="28"/>
          <w:szCs w:val="28"/>
        </w:rPr>
        <w:tab/>
        <w:t>№ 36</w:t>
      </w:r>
    </w:p>
    <w:p w:rsidR="00E97660" w:rsidRPr="00E97660" w:rsidRDefault="00E97660" w:rsidP="00E97660">
      <w:pPr>
        <w:spacing w:after="0" w:line="240" w:lineRule="auto"/>
        <w:rPr>
          <w:rFonts w:ascii="Times New Roman" w:hAnsi="Times New Roman" w:cs="Times New Roman"/>
          <w:sz w:val="28"/>
          <w:szCs w:val="28"/>
        </w:rPr>
      </w:pPr>
    </w:p>
    <w:p w:rsidR="00E97660" w:rsidRPr="00E97660" w:rsidRDefault="00E97660" w:rsidP="00E97660">
      <w:pPr>
        <w:spacing w:after="0" w:line="240" w:lineRule="auto"/>
        <w:ind w:left="2124"/>
        <w:rPr>
          <w:rFonts w:ascii="Times New Roman" w:hAnsi="Times New Roman" w:cs="Times New Roman"/>
          <w:b/>
          <w:sz w:val="28"/>
          <w:szCs w:val="28"/>
        </w:rPr>
      </w:pPr>
      <w:r w:rsidRPr="00E97660">
        <w:rPr>
          <w:rFonts w:ascii="Times New Roman" w:hAnsi="Times New Roman" w:cs="Times New Roman"/>
          <w:b/>
          <w:sz w:val="28"/>
          <w:szCs w:val="28"/>
        </w:rPr>
        <w:t>О присвоении звания  «Почетный гражданин</w:t>
      </w:r>
    </w:p>
    <w:p w:rsidR="00E97660" w:rsidRPr="00E97660" w:rsidRDefault="00E97660" w:rsidP="00E97660">
      <w:pPr>
        <w:spacing w:after="0" w:line="240" w:lineRule="auto"/>
        <w:ind w:left="2124"/>
        <w:rPr>
          <w:rFonts w:ascii="Times New Roman" w:hAnsi="Times New Roman" w:cs="Times New Roman"/>
          <w:b/>
          <w:sz w:val="28"/>
          <w:szCs w:val="28"/>
        </w:rPr>
      </w:pPr>
      <w:r w:rsidRPr="00E97660">
        <w:rPr>
          <w:rFonts w:ascii="Times New Roman" w:hAnsi="Times New Roman" w:cs="Times New Roman"/>
          <w:b/>
          <w:sz w:val="28"/>
          <w:szCs w:val="28"/>
        </w:rPr>
        <w:t xml:space="preserve">         Родниковского района»  в 2019 году</w:t>
      </w:r>
    </w:p>
    <w:p w:rsidR="00E97660" w:rsidRPr="00E97660" w:rsidRDefault="00E97660" w:rsidP="00E97660">
      <w:pPr>
        <w:spacing w:after="0" w:line="240" w:lineRule="auto"/>
        <w:jc w:val="center"/>
        <w:rPr>
          <w:rFonts w:ascii="Times New Roman" w:hAnsi="Times New Roman" w:cs="Times New Roman"/>
          <w:b/>
          <w:sz w:val="28"/>
          <w:szCs w:val="28"/>
        </w:rPr>
      </w:pPr>
    </w:p>
    <w:p w:rsidR="00E97660" w:rsidRPr="00E97660" w:rsidRDefault="00E97660" w:rsidP="00E97660">
      <w:pPr>
        <w:spacing w:after="0" w:line="240" w:lineRule="auto"/>
        <w:jc w:val="both"/>
        <w:rPr>
          <w:rFonts w:ascii="Times New Roman" w:hAnsi="Times New Roman" w:cs="Times New Roman"/>
          <w:sz w:val="28"/>
          <w:szCs w:val="28"/>
        </w:rPr>
      </w:pPr>
      <w:r w:rsidRPr="00E97660">
        <w:rPr>
          <w:rFonts w:ascii="Times New Roman" w:hAnsi="Times New Roman" w:cs="Times New Roman"/>
          <w:sz w:val="28"/>
          <w:szCs w:val="28"/>
        </w:rPr>
        <w:tab/>
        <w:t xml:space="preserve">В соответствии с решением Совета муниципального образования «Родниковский муниципальный район» от 26.06.2016 года № 45 «Об утверждении  Положения о звании «Почетный гражданин Родниковского района» (в действующей редакции), протокола заседания комиссии по рассмотрению материалов на присвоение звания «Почетный гражданин Родниковского района» от 24.05.2019г.  и на основании письма Главы муниципального образования «Родниковский муниципальный район» Носова С.В. от 27.05.2019 г. № 1709,  принимая во внимание рекомендации постоянной комиссии по социальной политике и местному самоуправлению Совета муниципального образования "Родниковский муниципальный район" пятого созыва, </w:t>
      </w:r>
    </w:p>
    <w:p w:rsidR="00E97660" w:rsidRPr="00E97660" w:rsidRDefault="00E97660" w:rsidP="00E97660">
      <w:pPr>
        <w:spacing w:after="0" w:line="240" w:lineRule="auto"/>
        <w:jc w:val="center"/>
        <w:rPr>
          <w:rFonts w:ascii="Times New Roman" w:hAnsi="Times New Roman" w:cs="Times New Roman"/>
          <w:b/>
          <w:sz w:val="28"/>
          <w:szCs w:val="28"/>
        </w:rPr>
      </w:pPr>
    </w:p>
    <w:p w:rsidR="00E97660" w:rsidRPr="00E97660" w:rsidRDefault="00E97660" w:rsidP="00E97660">
      <w:pPr>
        <w:spacing w:after="0" w:line="240" w:lineRule="auto"/>
        <w:jc w:val="center"/>
        <w:rPr>
          <w:rFonts w:ascii="Times New Roman" w:hAnsi="Times New Roman" w:cs="Times New Roman"/>
          <w:b/>
          <w:sz w:val="28"/>
          <w:szCs w:val="28"/>
        </w:rPr>
      </w:pPr>
      <w:r w:rsidRPr="00E97660">
        <w:rPr>
          <w:rFonts w:ascii="Times New Roman" w:hAnsi="Times New Roman" w:cs="Times New Roman"/>
          <w:b/>
          <w:sz w:val="28"/>
          <w:szCs w:val="28"/>
        </w:rPr>
        <w:t>Совет муниципального образования</w:t>
      </w:r>
    </w:p>
    <w:p w:rsidR="00E97660" w:rsidRPr="00E97660" w:rsidRDefault="00E97660" w:rsidP="00E97660">
      <w:pPr>
        <w:spacing w:after="0" w:line="240" w:lineRule="auto"/>
        <w:jc w:val="center"/>
        <w:rPr>
          <w:rFonts w:ascii="Times New Roman" w:hAnsi="Times New Roman" w:cs="Times New Roman"/>
          <w:b/>
          <w:sz w:val="28"/>
          <w:szCs w:val="28"/>
        </w:rPr>
      </w:pPr>
      <w:r w:rsidRPr="00E97660">
        <w:rPr>
          <w:rFonts w:ascii="Times New Roman" w:hAnsi="Times New Roman" w:cs="Times New Roman"/>
          <w:b/>
          <w:sz w:val="28"/>
          <w:szCs w:val="28"/>
        </w:rPr>
        <w:t>«Родниковский муниципальный район»</w:t>
      </w:r>
    </w:p>
    <w:p w:rsidR="00E97660" w:rsidRPr="00E97660" w:rsidRDefault="00E97660" w:rsidP="00E97660">
      <w:pPr>
        <w:spacing w:after="0" w:line="240" w:lineRule="auto"/>
        <w:jc w:val="center"/>
        <w:rPr>
          <w:rFonts w:ascii="Times New Roman" w:hAnsi="Times New Roman" w:cs="Times New Roman"/>
          <w:b/>
          <w:sz w:val="28"/>
          <w:szCs w:val="28"/>
        </w:rPr>
      </w:pPr>
      <w:r w:rsidRPr="00E97660">
        <w:rPr>
          <w:rFonts w:ascii="Times New Roman" w:hAnsi="Times New Roman" w:cs="Times New Roman"/>
          <w:b/>
          <w:sz w:val="28"/>
          <w:szCs w:val="28"/>
        </w:rPr>
        <w:t>РЕШИЛ:</w:t>
      </w:r>
    </w:p>
    <w:p w:rsidR="00E97660" w:rsidRPr="00E97660" w:rsidRDefault="00E97660" w:rsidP="00E97660">
      <w:pPr>
        <w:spacing w:after="0" w:line="240" w:lineRule="auto"/>
        <w:jc w:val="center"/>
        <w:rPr>
          <w:rFonts w:ascii="Times New Roman" w:hAnsi="Times New Roman" w:cs="Times New Roman"/>
          <w:b/>
          <w:sz w:val="28"/>
          <w:szCs w:val="28"/>
        </w:rPr>
      </w:pPr>
    </w:p>
    <w:p w:rsidR="00E97660" w:rsidRPr="00E97660" w:rsidRDefault="00E97660" w:rsidP="00E97660">
      <w:pPr>
        <w:spacing w:after="0" w:line="240" w:lineRule="auto"/>
        <w:ind w:firstLine="708"/>
        <w:jc w:val="both"/>
        <w:rPr>
          <w:rFonts w:ascii="Times New Roman" w:hAnsi="Times New Roman" w:cs="Times New Roman"/>
          <w:sz w:val="28"/>
          <w:szCs w:val="28"/>
        </w:rPr>
      </w:pPr>
      <w:r w:rsidRPr="00E97660">
        <w:rPr>
          <w:rFonts w:ascii="Times New Roman" w:hAnsi="Times New Roman" w:cs="Times New Roman"/>
          <w:sz w:val="28"/>
          <w:szCs w:val="28"/>
        </w:rPr>
        <w:t>1. Присвоить звание «Почетный гражданин Родниковского района» в  2019 году Шолевой Наиле Хабибулловне, генеральному директору ООО «Швейная фабрика № 1».</w:t>
      </w:r>
    </w:p>
    <w:p w:rsidR="00E97660" w:rsidRPr="00E97660" w:rsidRDefault="00E97660" w:rsidP="00E97660">
      <w:pPr>
        <w:spacing w:after="0" w:line="240" w:lineRule="auto"/>
        <w:jc w:val="both"/>
        <w:rPr>
          <w:rFonts w:ascii="Times New Roman" w:hAnsi="Times New Roman" w:cs="Times New Roman"/>
          <w:sz w:val="28"/>
          <w:szCs w:val="28"/>
        </w:rPr>
      </w:pPr>
      <w:r w:rsidRPr="00E97660">
        <w:rPr>
          <w:rFonts w:ascii="Times New Roman" w:hAnsi="Times New Roman" w:cs="Times New Roman"/>
          <w:sz w:val="28"/>
          <w:szCs w:val="28"/>
        </w:rPr>
        <w:tab/>
        <w:t>2. Опубликовать данное решение в средствах массовой информации муниципального образования "Родниковский муниципальный район".</w:t>
      </w:r>
    </w:p>
    <w:p w:rsidR="00E97660" w:rsidRPr="00E97660" w:rsidRDefault="00E97660" w:rsidP="00E97660">
      <w:pPr>
        <w:spacing w:after="0" w:line="240" w:lineRule="auto"/>
        <w:jc w:val="both"/>
        <w:rPr>
          <w:rFonts w:ascii="Times New Roman" w:hAnsi="Times New Roman" w:cs="Times New Roman"/>
          <w:sz w:val="28"/>
          <w:szCs w:val="28"/>
        </w:rPr>
      </w:pPr>
    </w:p>
    <w:p w:rsidR="00E97660" w:rsidRPr="00E97660" w:rsidRDefault="00E97660" w:rsidP="00E97660">
      <w:pPr>
        <w:spacing w:after="0" w:line="240" w:lineRule="auto"/>
        <w:jc w:val="both"/>
        <w:rPr>
          <w:rFonts w:ascii="Times New Roman" w:hAnsi="Times New Roman" w:cs="Times New Roman"/>
          <w:sz w:val="28"/>
          <w:szCs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E97660" w:rsidRPr="00E97660" w:rsidTr="00BB4E9A">
        <w:tc>
          <w:tcPr>
            <w:tcW w:w="5068" w:type="dxa"/>
          </w:tcPr>
          <w:p w:rsidR="00E97660" w:rsidRPr="00E97660" w:rsidRDefault="00E97660" w:rsidP="00E97660">
            <w:pPr>
              <w:spacing w:after="0" w:line="240" w:lineRule="auto"/>
              <w:rPr>
                <w:b/>
                <w:sz w:val="28"/>
                <w:szCs w:val="28"/>
              </w:rPr>
            </w:pPr>
            <w:r w:rsidRPr="00E97660">
              <w:rPr>
                <w:b/>
                <w:sz w:val="28"/>
                <w:szCs w:val="28"/>
              </w:rPr>
              <w:t xml:space="preserve">Глава муниципального </w:t>
            </w:r>
          </w:p>
          <w:p w:rsidR="00E97660" w:rsidRPr="00E97660" w:rsidRDefault="00E97660" w:rsidP="00E97660">
            <w:pPr>
              <w:spacing w:after="0" w:line="240" w:lineRule="auto"/>
              <w:rPr>
                <w:b/>
                <w:sz w:val="28"/>
                <w:szCs w:val="28"/>
              </w:rPr>
            </w:pPr>
            <w:r w:rsidRPr="00E97660">
              <w:rPr>
                <w:b/>
                <w:sz w:val="28"/>
                <w:szCs w:val="28"/>
              </w:rPr>
              <w:t xml:space="preserve">образования "Родниковский муниципальный район" </w:t>
            </w:r>
            <w:r w:rsidRPr="00E97660">
              <w:rPr>
                <w:b/>
                <w:sz w:val="28"/>
                <w:szCs w:val="28"/>
              </w:rPr>
              <w:tab/>
            </w:r>
            <w:r w:rsidRPr="00E97660">
              <w:rPr>
                <w:b/>
                <w:sz w:val="28"/>
                <w:szCs w:val="28"/>
              </w:rPr>
              <w:tab/>
            </w:r>
            <w:r w:rsidRPr="00E97660">
              <w:rPr>
                <w:b/>
                <w:sz w:val="28"/>
                <w:szCs w:val="28"/>
              </w:rPr>
              <w:tab/>
            </w:r>
            <w:r w:rsidRPr="00E97660">
              <w:rPr>
                <w:b/>
                <w:sz w:val="28"/>
                <w:szCs w:val="28"/>
              </w:rPr>
              <w:tab/>
            </w:r>
            <w:r w:rsidRPr="00E97660">
              <w:rPr>
                <w:b/>
                <w:sz w:val="28"/>
                <w:szCs w:val="28"/>
              </w:rPr>
              <w:tab/>
              <w:t xml:space="preserve">   </w:t>
            </w:r>
          </w:p>
          <w:p w:rsidR="00E97660" w:rsidRPr="00E97660" w:rsidRDefault="00E97660" w:rsidP="00E97660">
            <w:pPr>
              <w:spacing w:after="0" w:line="240" w:lineRule="auto"/>
              <w:rPr>
                <w:b/>
                <w:sz w:val="28"/>
                <w:szCs w:val="28"/>
              </w:rPr>
            </w:pPr>
            <w:r w:rsidRPr="00E97660">
              <w:rPr>
                <w:b/>
                <w:sz w:val="28"/>
                <w:szCs w:val="28"/>
              </w:rPr>
              <w:t>________________С.В. Носов</w:t>
            </w:r>
          </w:p>
          <w:p w:rsidR="00E97660" w:rsidRPr="00E97660" w:rsidRDefault="00E97660" w:rsidP="00E97660">
            <w:pPr>
              <w:spacing w:after="0" w:line="240" w:lineRule="auto"/>
              <w:jc w:val="both"/>
              <w:rPr>
                <w:b/>
                <w:sz w:val="28"/>
                <w:szCs w:val="28"/>
              </w:rPr>
            </w:pPr>
          </w:p>
        </w:tc>
        <w:tc>
          <w:tcPr>
            <w:tcW w:w="5069" w:type="dxa"/>
          </w:tcPr>
          <w:p w:rsidR="00E97660" w:rsidRPr="00E97660" w:rsidRDefault="00E97660" w:rsidP="00E97660">
            <w:pPr>
              <w:spacing w:after="0" w:line="240" w:lineRule="auto"/>
              <w:jc w:val="both"/>
              <w:rPr>
                <w:b/>
                <w:sz w:val="28"/>
                <w:szCs w:val="28"/>
              </w:rPr>
            </w:pPr>
            <w:r w:rsidRPr="00E97660">
              <w:rPr>
                <w:b/>
                <w:sz w:val="28"/>
                <w:szCs w:val="28"/>
              </w:rPr>
              <w:t xml:space="preserve">Председатель Совета </w:t>
            </w:r>
          </w:p>
          <w:p w:rsidR="00E97660" w:rsidRPr="00E97660" w:rsidRDefault="00E97660" w:rsidP="00E97660">
            <w:pPr>
              <w:spacing w:after="0" w:line="240" w:lineRule="auto"/>
              <w:jc w:val="both"/>
              <w:rPr>
                <w:b/>
                <w:sz w:val="28"/>
                <w:szCs w:val="28"/>
              </w:rPr>
            </w:pPr>
            <w:r w:rsidRPr="00E97660">
              <w:rPr>
                <w:b/>
                <w:sz w:val="28"/>
                <w:szCs w:val="28"/>
              </w:rPr>
              <w:t>муниципального образования</w:t>
            </w:r>
          </w:p>
          <w:p w:rsidR="00E97660" w:rsidRPr="00E97660" w:rsidRDefault="00E97660" w:rsidP="00E97660">
            <w:pPr>
              <w:spacing w:after="0" w:line="240" w:lineRule="auto"/>
              <w:jc w:val="both"/>
              <w:rPr>
                <w:b/>
                <w:sz w:val="28"/>
                <w:szCs w:val="28"/>
              </w:rPr>
            </w:pPr>
            <w:r w:rsidRPr="00E97660">
              <w:rPr>
                <w:b/>
                <w:sz w:val="28"/>
                <w:szCs w:val="28"/>
              </w:rPr>
              <w:t xml:space="preserve">"Родниковский </w:t>
            </w:r>
          </w:p>
          <w:p w:rsidR="00E97660" w:rsidRPr="00E97660" w:rsidRDefault="00E97660" w:rsidP="00E97660">
            <w:pPr>
              <w:spacing w:after="0" w:line="240" w:lineRule="auto"/>
              <w:jc w:val="both"/>
              <w:rPr>
                <w:b/>
                <w:sz w:val="28"/>
                <w:szCs w:val="28"/>
              </w:rPr>
            </w:pPr>
            <w:r w:rsidRPr="00E97660">
              <w:rPr>
                <w:b/>
                <w:sz w:val="28"/>
                <w:szCs w:val="28"/>
              </w:rPr>
              <w:t xml:space="preserve">муниципальный район"                                                     </w:t>
            </w:r>
          </w:p>
          <w:p w:rsidR="00E97660" w:rsidRPr="00E97660" w:rsidRDefault="00E97660" w:rsidP="00E97660">
            <w:pPr>
              <w:spacing w:after="0" w:line="240" w:lineRule="auto"/>
              <w:jc w:val="both"/>
              <w:rPr>
                <w:b/>
                <w:sz w:val="28"/>
                <w:szCs w:val="28"/>
              </w:rPr>
            </w:pPr>
            <w:r w:rsidRPr="00E97660">
              <w:rPr>
                <w:b/>
                <w:sz w:val="28"/>
                <w:szCs w:val="28"/>
              </w:rPr>
              <w:t>_______________Г.Р. Смирнова</w:t>
            </w:r>
          </w:p>
          <w:p w:rsidR="00E97660" w:rsidRPr="00E97660" w:rsidRDefault="00E97660" w:rsidP="00E97660">
            <w:pPr>
              <w:spacing w:after="0" w:line="240" w:lineRule="auto"/>
              <w:jc w:val="both"/>
              <w:rPr>
                <w:b/>
                <w:sz w:val="28"/>
                <w:szCs w:val="28"/>
              </w:rPr>
            </w:pPr>
          </w:p>
        </w:tc>
      </w:tr>
    </w:tbl>
    <w:p w:rsidR="00E97660" w:rsidRPr="00E97660" w:rsidRDefault="00E97660" w:rsidP="00E97660">
      <w:pPr>
        <w:spacing w:after="0" w:line="240" w:lineRule="auto"/>
        <w:rPr>
          <w:rFonts w:ascii="Times New Roman" w:hAnsi="Times New Roman" w:cs="Times New Roman"/>
          <w:sz w:val="28"/>
          <w:szCs w:val="28"/>
        </w:rPr>
      </w:pPr>
    </w:p>
    <w:sectPr w:rsidR="00E97660" w:rsidRPr="00E97660" w:rsidSect="00E97660">
      <w:pgSz w:w="11906" w:h="16838"/>
      <w:pgMar w:top="539"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A8F" w:rsidRDefault="000B1A8F" w:rsidP="00816787">
      <w:pPr>
        <w:spacing w:after="0" w:line="240" w:lineRule="auto"/>
      </w:pPr>
      <w:r>
        <w:separator/>
      </w:r>
    </w:p>
  </w:endnote>
  <w:endnote w:type="continuationSeparator" w:id="1">
    <w:p w:rsidR="000B1A8F" w:rsidRDefault="000B1A8F" w:rsidP="008167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OpenSymbol">
    <w:altName w:val="Arial Unicode MS"/>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244622"/>
      <w:docPartObj>
        <w:docPartGallery w:val="Page Numbers (Bottom of Page)"/>
        <w:docPartUnique/>
      </w:docPartObj>
    </w:sdtPr>
    <w:sdtContent>
      <w:p w:rsidR="000E254E" w:rsidRDefault="000E254E">
        <w:pPr>
          <w:pStyle w:val="ae"/>
          <w:jc w:val="center"/>
        </w:pPr>
        <w:fldSimple w:instr=" PAGE   \* MERGEFORMAT ">
          <w:r w:rsidR="00E97660">
            <w:rPr>
              <w:noProof/>
            </w:rPr>
            <w:t>30</w:t>
          </w:r>
        </w:fldSimple>
      </w:p>
    </w:sdtContent>
  </w:sdt>
  <w:p w:rsidR="000E254E" w:rsidRDefault="000E254E">
    <w:pPr>
      <w:pStyle w:val="ae"/>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244629"/>
      <w:docPartObj>
        <w:docPartGallery w:val="Page Numbers (Bottom of Page)"/>
        <w:docPartUnique/>
      </w:docPartObj>
    </w:sdtPr>
    <w:sdtContent>
      <w:p w:rsidR="000E254E" w:rsidRDefault="000E254E">
        <w:pPr>
          <w:pStyle w:val="ae"/>
          <w:jc w:val="center"/>
        </w:pPr>
        <w:fldSimple w:instr=" PAGE   \* MERGEFORMAT ">
          <w:r w:rsidR="00E97660">
            <w:rPr>
              <w:noProof/>
            </w:rPr>
            <w:t>101</w:t>
          </w:r>
        </w:fldSimple>
      </w:p>
    </w:sdtContent>
  </w:sdt>
  <w:p w:rsidR="000E254E" w:rsidRDefault="000E254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A8F" w:rsidRDefault="000B1A8F" w:rsidP="00816787">
      <w:pPr>
        <w:spacing w:after="0" w:line="240" w:lineRule="auto"/>
      </w:pPr>
      <w:r>
        <w:separator/>
      </w:r>
    </w:p>
  </w:footnote>
  <w:footnote w:type="continuationSeparator" w:id="1">
    <w:p w:rsidR="000B1A8F" w:rsidRDefault="000B1A8F" w:rsidP="008167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54E" w:rsidRDefault="000E254E">
    <w:pPr>
      <w:pStyle w:val="af1"/>
      <w:jc w:val="right"/>
    </w:pPr>
  </w:p>
  <w:p w:rsidR="000E254E" w:rsidRDefault="000E254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41CD4B6"/>
    <w:lvl w:ilvl="0">
      <w:start w:val="1"/>
      <w:numFmt w:val="decimal"/>
      <w:pStyle w:val="a"/>
      <w:lvlText w:val="%1."/>
      <w:lvlJc w:val="left"/>
      <w:pPr>
        <w:tabs>
          <w:tab w:val="num" w:pos="360"/>
        </w:tabs>
        <w:ind w:left="360" w:hanging="360"/>
      </w:pPr>
    </w:lvl>
  </w:abstractNum>
  <w:abstractNum w:abstractNumId="1">
    <w:nsid w:val="FFFFFF89"/>
    <w:multiLevelType w:val="singleLevel"/>
    <w:tmpl w:val="B3D20912"/>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3">
    <w:nsid w:val="00000003"/>
    <w:multiLevelType w:val="multilevel"/>
    <w:tmpl w:val="C13C9FEE"/>
    <w:name w:val="WW8Num3"/>
    <w:lvl w:ilvl="0">
      <w:start w:val="1"/>
      <w:numFmt w:val="decimal"/>
      <w:lvlText w:val="%1."/>
      <w:lvlJc w:val="left"/>
      <w:pPr>
        <w:tabs>
          <w:tab w:val="num" w:pos="644"/>
        </w:tabs>
        <w:ind w:left="644" w:hanging="284"/>
      </w:pPr>
      <w:rPr>
        <w:rFonts w:hint="default"/>
      </w:rPr>
    </w:lvl>
    <w:lvl w:ilvl="1">
      <w:start w:val="2"/>
      <w:numFmt w:val="decimal"/>
      <w:isLgl/>
      <w:lvlText w:val="%1.%2."/>
      <w:lvlJc w:val="left"/>
      <w:pPr>
        <w:ind w:left="810" w:hanging="450"/>
      </w:pPr>
      <w:rPr>
        <w:rFonts w:hint="default"/>
        <w:sz w:val="28"/>
      </w:rPr>
    </w:lvl>
    <w:lvl w:ilvl="2">
      <w:start w:val="1"/>
      <w:numFmt w:val="decimal"/>
      <w:isLgl/>
      <w:lvlText w:val="%1.%2.%3."/>
      <w:lvlJc w:val="left"/>
      <w:pPr>
        <w:ind w:left="810" w:hanging="450"/>
      </w:pPr>
      <w:rPr>
        <w:rFonts w:hint="default"/>
        <w:sz w:val="28"/>
      </w:rPr>
    </w:lvl>
    <w:lvl w:ilvl="3">
      <w:start w:val="1"/>
      <w:numFmt w:val="decimal"/>
      <w:isLgl/>
      <w:lvlText w:val="%1.%2.%3.%4."/>
      <w:lvlJc w:val="left"/>
      <w:pPr>
        <w:ind w:left="810" w:hanging="450"/>
      </w:pPr>
      <w:rPr>
        <w:rFonts w:hint="default"/>
        <w:sz w:val="28"/>
      </w:rPr>
    </w:lvl>
    <w:lvl w:ilvl="4">
      <w:start w:val="1"/>
      <w:numFmt w:val="decimal"/>
      <w:isLgl/>
      <w:lvlText w:val="%1.%2.%3.%4.%5."/>
      <w:lvlJc w:val="left"/>
      <w:pPr>
        <w:ind w:left="810" w:hanging="450"/>
      </w:pPr>
      <w:rPr>
        <w:rFonts w:hint="default"/>
        <w:sz w:val="28"/>
      </w:rPr>
    </w:lvl>
    <w:lvl w:ilvl="5">
      <w:start w:val="1"/>
      <w:numFmt w:val="decimal"/>
      <w:isLgl/>
      <w:lvlText w:val="%1.%2.%3.%4.%5.%6."/>
      <w:lvlJc w:val="left"/>
      <w:pPr>
        <w:ind w:left="810" w:hanging="450"/>
      </w:pPr>
      <w:rPr>
        <w:rFonts w:hint="default"/>
        <w:sz w:val="28"/>
      </w:rPr>
    </w:lvl>
    <w:lvl w:ilvl="6">
      <w:start w:val="1"/>
      <w:numFmt w:val="decimal"/>
      <w:isLgl/>
      <w:lvlText w:val="%1.%2.%3.%4.%5.%6.%7."/>
      <w:lvlJc w:val="left"/>
      <w:pPr>
        <w:ind w:left="1080" w:hanging="720"/>
      </w:pPr>
      <w:rPr>
        <w:rFonts w:hint="default"/>
        <w:sz w:val="28"/>
      </w:rPr>
    </w:lvl>
    <w:lvl w:ilvl="7">
      <w:start w:val="1"/>
      <w:numFmt w:val="decimal"/>
      <w:isLgl/>
      <w:lvlText w:val="%1.%2.%3.%4.%5.%6.%7.%8."/>
      <w:lvlJc w:val="left"/>
      <w:pPr>
        <w:ind w:left="1080" w:hanging="720"/>
      </w:pPr>
      <w:rPr>
        <w:rFonts w:hint="default"/>
        <w:sz w:val="28"/>
      </w:rPr>
    </w:lvl>
    <w:lvl w:ilvl="8">
      <w:start w:val="1"/>
      <w:numFmt w:val="decimal"/>
      <w:isLgl/>
      <w:lvlText w:val="%1.%2.%3.%4.%5.%6.%7.%8.%9."/>
      <w:lvlJc w:val="left"/>
      <w:pPr>
        <w:ind w:left="1080" w:hanging="720"/>
      </w:pPr>
      <w:rPr>
        <w:rFonts w:hint="default"/>
        <w:sz w:val="28"/>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nsid w:val="00000005"/>
    <w:multiLevelType w:val="singleLevel"/>
    <w:tmpl w:val="00000005"/>
    <w:name w:val="WW8Num5"/>
    <w:lvl w:ilvl="0">
      <w:start w:val="1"/>
      <w:numFmt w:val="decimal"/>
      <w:lvlText w:val="%1."/>
      <w:lvlJc w:val="right"/>
      <w:pPr>
        <w:tabs>
          <w:tab w:val="num" w:pos="57"/>
        </w:tabs>
        <w:ind w:left="113" w:firstLine="175"/>
      </w:pPr>
      <w:rPr>
        <w:rFonts w:hint="default"/>
      </w:rPr>
    </w:lvl>
  </w:abstractNum>
  <w:abstractNum w:abstractNumId="6">
    <w:nsid w:val="00000006"/>
    <w:multiLevelType w:val="singleLevel"/>
    <w:tmpl w:val="00000006"/>
    <w:name w:val="WW8Num6"/>
    <w:lvl w:ilvl="0">
      <w:start w:val="1"/>
      <w:numFmt w:val="decimal"/>
      <w:lvlText w:val="%1."/>
      <w:lvlJc w:val="left"/>
      <w:pPr>
        <w:tabs>
          <w:tab w:val="num" w:pos="0"/>
        </w:tabs>
        <w:ind w:left="0" w:firstLine="0"/>
      </w:pPr>
      <w:rPr>
        <w:rFonts w:hint="default"/>
      </w:rPr>
    </w:lvl>
  </w:abstractNum>
  <w:abstractNum w:abstractNumId="7">
    <w:nsid w:val="00000007"/>
    <w:multiLevelType w:val="singleLevel"/>
    <w:tmpl w:val="00000007"/>
    <w:name w:val="WW8Num7"/>
    <w:lvl w:ilvl="0">
      <w:start w:val="1"/>
      <w:numFmt w:val="bullet"/>
      <w:lvlText w:val=""/>
      <w:lvlJc w:val="left"/>
      <w:pPr>
        <w:tabs>
          <w:tab w:val="num" w:pos="360"/>
        </w:tabs>
        <w:ind w:left="360" w:hanging="360"/>
      </w:pPr>
      <w:rPr>
        <w:rFonts w:ascii="Symbol" w:hAnsi="Symbol" w:cs="Symbol" w:hint="default"/>
      </w:rPr>
    </w:lvl>
  </w:abstractNum>
  <w:abstractNum w:abstractNumId="8">
    <w:nsid w:val="00000008"/>
    <w:multiLevelType w:val="singleLevel"/>
    <w:tmpl w:val="00000008"/>
    <w:name w:val="WW8Num8"/>
    <w:lvl w:ilvl="0">
      <w:start w:val="1"/>
      <w:numFmt w:val="bullet"/>
      <w:lvlText w:val=""/>
      <w:lvlJc w:val="left"/>
      <w:pPr>
        <w:tabs>
          <w:tab w:val="num" w:pos="720"/>
        </w:tabs>
        <w:ind w:left="720" w:hanging="360"/>
      </w:pPr>
      <w:rPr>
        <w:rFonts w:ascii="Wingdings" w:hAnsi="Wingdings" w:cs="Wingdings" w:hint="default"/>
        <w:color w:val="auto"/>
      </w:rPr>
    </w:lvl>
  </w:abstractNum>
  <w:abstractNum w:abstractNumId="9">
    <w:nsid w:val="00000009"/>
    <w:multiLevelType w:val="singleLevel"/>
    <w:tmpl w:val="00000009"/>
    <w:name w:val="WW8Num9"/>
    <w:lvl w:ilvl="0">
      <w:start w:val="1"/>
      <w:numFmt w:val="bullet"/>
      <w:lvlText w:val=""/>
      <w:lvlJc w:val="left"/>
      <w:pPr>
        <w:tabs>
          <w:tab w:val="num" w:pos="1278"/>
        </w:tabs>
        <w:ind w:left="1278" w:hanging="360"/>
      </w:pPr>
      <w:rPr>
        <w:rFonts w:ascii="Symbol" w:hAnsi="Symbol" w:cs="Symbol" w:hint="default"/>
        <w:sz w:val="28"/>
        <w:szCs w:val="28"/>
      </w:rPr>
    </w:lvl>
  </w:abstractNum>
  <w:abstractNum w:abstractNumId="10">
    <w:nsid w:val="1241751C"/>
    <w:multiLevelType w:val="multilevel"/>
    <w:tmpl w:val="109C7804"/>
    <w:lvl w:ilvl="0">
      <w:start w:val="1"/>
      <w:numFmt w:val="decimal"/>
      <w:lvlText w:val="%1."/>
      <w:lvlJc w:val="left"/>
      <w:pPr>
        <w:ind w:left="630" w:hanging="630"/>
      </w:pPr>
      <w:rPr>
        <w:rFonts w:hint="default"/>
      </w:rPr>
    </w:lvl>
    <w:lvl w:ilvl="1">
      <w:start w:val="1"/>
      <w:numFmt w:val="decimal"/>
      <w:lvlText w:val="%1.%2."/>
      <w:lvlJc w:val="left"/>
      <w:pPr>
        <w:ind w:left="1254" w:hanging="720"/>
      </w:pPr>
      <w:rPr>
        <w:rFonts w:hint="default"/>
      </w:rPr>
    </w:lvl>
    <w:lvl w:ilvl="2">
      <w:start w:val="4"/>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11">
    <w:nsid w:val="142A3379"/>
    <w:multiLevelType w:val="hybridMultilevel"/>
    <w:tmpl w:val="B2E6D100"/>
    <w:lvl w:ilvl="0" w:tplc="6CB6F568">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BFB1BF9"/>
    <w:multiLevelType w:val="multilevel"/>
    <w:tmpl w:val="B89CDA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4062F5"/>
    <w:multiLevelType w:val="multilevel"/>
    <w:tmpl w:val="F456456C"/>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325C3697"/>
    <w:multiLevelType w:val="hybridMultilevel"/>
    <w:tmpl w:val="52ECB7E4"/>
    <w:lvl w:ilvl="0" w:tplc="4D02B518">
      <w:start w:val="1"/>
      <w:numFmt w:val="decimal"/>
      <w:lvlText w:val="%1."/>
      <w:lvlJc w:val="left"/>
      <w:pPr>
        <w:ind w:left="1070" w:hanging="360"/>
      </w:pPr>
      <w:rPr>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32A22BF2"/>
    <w:multiLevelType w:val="multilevel"/>
    <w:tmpl w:val="69A8AF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9F34FB"/>
    <w:multiLevelType w:val="multilevel"/>
    <w:tmpl w:val="F87C58DE"/>
    <w:lvl w:ilvl="0">
      <w:start w:val="1"/>
      <w:numFmt w:val="decimal"/>
      <w:lvlText w:val="%1."/>
      <w:lvlJc w:val="left"/>
      <w:pPr>
        <w:ind w:left="1429" w:hanging="360"/>
      </w:p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7">
    <w:nsid w:val="4C35513B"/>
    <w:multiLevelType w:val="hybridMultilevel"/>
    <w:tmpl w:val="C44C2C0C"/>
    <w:lvl w:ilvl="0" w:tplc="B2669D80">
      <w:start w:val="1"/>
      <w:numFmt w:val="decimal"/>
      <w:lvlText w:val="%1."/>
      <w:lvlJc w:val="left"/>
      <w:pPr>
        <w:ind w:left="720" w:hanging="360"/>
      </w:pPr>
    </w:lvl>
    <w:lvl w:ilvl="1" w:tplc="D0E2EF8C" w:tentative="1">
      <w:start w:val="1"/>
      <w:numFmt w:val="lowerLetter"/>
      <w:lvlText w:val="%2."/>
      <w:lvlJc w:val="left"/>
      <w:pPr>
        <w:ind w:left="1440" w:hanging="360"/>
      </w:pPr>
    </w:lvl>
    <w:lvl w:ilvl="2" w:tplc="61823230" w:tentative="1">
      <w:start w:val="1"/>
      <w:numFmt w:val="lowerRoman"/>
      <w:lvlText w:val="%3."/>
      <w:lvlJc w:val="right"/>
      <w:pPr>
        <w:ind w:left="2160" w:hanging="180"/>
      </w:pPr>
    </w:lvl>
    <w:lvl w:ilvl="3" w:tplc="DFAEB49E" w:tentative="1">
      <w:start w:val="1"/>
      <w:numFmt w:val="decimal"/>
      <w:lvlText w:val="%4."/>
      <w:lvlJc w:val="left"/>
      <w:pPr>
        <w:ind w:left="2880" w:hanging="360"/>
      </w:pPr>
    </w:lvl>
    <w:lvl w:ilvl="4" w:tplc="932806DC" w:tentative="1">
      <w:start w:val="1"/>
      <w:numFmt w:val="lowerLetter"/>
      <w:lvlText w:val="%5."/>
      <w:lvlJc w:val="left"/>
      <w:pPr>
        <w:ind w:left="3600" w:hanging="360"/>
      </w:pPr>
    </w:lvl>
    <w:lvl w:ilvl="5" w:tplc="7BA277FA" w:tentative="1">
      <w:start w:val="1"/>
      <w:numFmt w:val="lowerRoman"/>
      <w:lvlText w:val="%6."/>
      <w:lvlJc w:val="right"/>
      <w:pPr>
        <w:ind w:left="4320" w:hanging="180"/>
      </w:pPr>
    </w:lvl>
    <w:lvl w:ilvl="6" w:tplc="369AFFA0" w:tentative="1">
      <w:start w:val="1"/>
      <w:numFmt w:val="decimal"/>
      <w:lvlText w:val="%7."/>
      <w:lvlJc w:val="left"/>
      <w:pPr>
        <w:ind w:left="5040" w:hanging="360"/>
      </w:pPr>
    </w:lvl>
    <w:lvl w:ilvl="7" w:tplc="5FE2F89C" w:tentative="1">
      <w:start w:val="1"/>
      <w:numFmt w:val="lowerLetter"/>
      <w:lvlText w:val="%8."/>
      <w:lvlJc w:val="left"/>
      <w:pPr>
        <w:ind w:left="5760" w:hanging="360"/>
      </w:pPr>
    </w:lvl>
    <w:lvl w:ilvl="8" w:tplc="29B0ABFE" w:tentative="1">
      <w:start w:val="1"/>
      <w:numFmt w:val="lowerRoman"/>
      <w:lvlText w:val="%9."/>
      <w:lvlJc w:val="right"/>
      <w:pPr>
        <w:ind w:left="6480" w:hanging="180"/>
      </w:pPr>
    </w:lvl>
  </w:abstractNum>
  <w:abstractNum w:abstractNumId="18">
    <w:nsid w:val="4C4A74AC"/>
    <w:multiLevelType w:val="hybridMultilevel"/>
    <w:tmpl w:val="960CF992"/>
    <w:lvl w:ilvl="0" w:tplc="FD1CDCAA">
      <w:start w:val="1"/>
      <w:numFmt w:val="decimal"/>
      <w:lvlText w:val="%1)"/>
      <w:lvlJc w:val="left"/>
      <w:pPr>
        <w:tabs>
          <w:tab w:val="num" w:pos="502"/>
        </w:tabs>
        <w:ind w:left="502" w:hanging="360"/>
      </w:pPr>
      <w:rPr>
        <w:rFonts w:ascii="Times New Roman" w:hAnsi="Times New Roman" w:cs="Times New Roman" w:hint="default"/>
        <w:b w:val="0"/>
        <w:color w:val="000000"/>
        <w:sz w:val="24"/>
      </w:rPr>
    </w:lvl>
    <w:lvl w:ilvl="1" w:tplc="2FCE7838">
      <w:start w:val="4"/>
      <w:numFmt w:val="decimal"/>
      <w:lvlText w:val="%2."/>
      <w:lvlJc w:val="left"/>
      <w:pPr>
        <w:tabs>
          <w:tab w:val="num" w:pos="1137"/>
        </w:tabs>
        <w:ind w:left="1137" w:hanging="360"/>
      </w:pPr>
      <w:rPr>
        <w:rFonts w:hint="default"/>
      </w:rPr>
    </w:lvl>
    <w:lvl w:ilvl="2" w:tplc="0419001B" w:tentative="1">
      <w:start w:val="1"/>
      <w:numFmt w:val="lowerRoman"/>
      <w:lvlText w:val="%3."/>
      <w:lvlJc w:val="right"/>
      <w:pPr>
        <w:tabs>
          <w:tab w:val="num" w:pos="1857"/>
        </w:tabs>
        <w:ind w:left="1857" w:hanging="180"/>
      </w:pPr>
    </w:lvl>
    <w:lvl w:ilvl="3" w:tplc="0419000F" w:tentative="1">
      <w:start w:val="1"/>
      <w:numFmt w:val="decimal"/>
      <w:lvlText w:val="%4."/>
      <w:lvlJc w:val="left"/>
      <w:pPr>
        <w:tabs>
          <w:tab w:val="num" w:pos="2577"/>
        </w:tabs>
        <w:ind w:left="2577" w:hanging="360"/>
      </w:pPr>
    </w:lvl>
    <w:lvl w:ilvl="4" w:tplc="04190019" w:tentative="1">
      <w:start w:val="1"/>
      <w:numFmt w:val="lowerLetter"/>
      <w:lvlText w:val="%5."/>
      <w:lvlJc w:val="left"/>
      <w:pPr>
        <w:tabs>
          <w:tab w:val="num" w:pos="3297"/>
        </w:tabs>
        <w:ind w:left="3297" w:hanging="360"/>
      </w:pPr>
    </w:lvl>
    <w:lvl w:ilvl="5" w:tplc="0419001B" w:tentative="1">
      <w:start w:val="1"/>
      <w:numFmt w:val="lowerRoman"/>
      <w:lvlText w:val="%6."/>
      <w:lvlJc w:val="right"/>
      <w:pPr>
        <w:tabs>
          <w:tab w:val="num" w:pos="4017"/>
        </w:tabs>
        <w:ind w:left="4017" w:hanging="180"/>
      </w:pPr>
    </w:lvl>
    <w:lvl w:ilvl="6" w:tplc="0419000F" w:tentative="1">
      <w:start w:val="1"/>
      <w:numFmt w:val="decimal"/>
      <w:lvlText w:val="%7."/>
      <w:lvlJc w:val="left"/>
      <w:pPr>
        <w:tabs>
          <w:tab w:val="num" w:pos="4737"/>
        </w:tabs>
        <w:ind w:left="4737" w:hanging="360"/>
      </w:pPr>
    </w:lvl>
    <w:lvl w:ilvl="7" w:tplc="04190019" w:tentative="1">
      <w:start w:val="1"/>
      <w:numFmt w:val="lowerLetter"/>
      <w:lvlText w:val="%8."/>
      <w:lvlJc w:val="left"/>
      <w:pPr>
        <w:tabs>
          <w:tab w:val="num" w:pos="5457"/>
        </w:tabs>
        <w:ind w:left="5457" w:hanging="360"/>
      </w:pPr>
    </w:lvl>
    <w:lvl w:ilvl="8" w:tplc="0419001B" w:tentative="1">
      <w:start w:val="1"/>
      <w:numFmt w:val="lowerRoman"/>
      <w:lvlText w:val="%9."/>
      <w:lvlJc w:val="right"/>
      <w:pPr>
        <w:tabs>
          <w:tab w:val="num" w:pos="6177"/>
        </w:tabs>
        <w:ind w:left="6177" w:hanging="180"/>
      </w:pPr>
    </w:lvl>
  </w:abstractNum>
  <w:abstractNum w:abstractNumId="19">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B1E5A9F"/>
    <w:multiLevelType w:val="hybridMultilevel"/>
    <w:tmpl w:val="E5BC0906"/>
    <w:lvl w:ilvl="0" w:tplc="0419000F">
      <w:start w:val="1"/>
      <w:numFmt w:val="decimal"/>
      <w:lvlText w:val="%1."/>
      <w:lvlJc w:val="left"/>
      <w:pPr>
        <w:ind w:left="1991" w:hanging="4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21">
    <w:nsid w:val="5D4853E4"/>
    <w:multiLevelType w:val="multilevel"/>
    <w:tmpl w:val="50E82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CF70BC1"/>
    <w:multiLevelType w:val="multilevel"/>
    <w:tmpl w:val="5BEABA66"/>
    <w:lvl w:ilvl="0">
      <w:start w:val="1"/>
      <w:numFmt w:val="decimal"/>
      <w:pStyle w:val="2"/>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lvlText w:val="%1.%2.%3"/>
      <w:lvlJc w:val="left"/>
      <w:pPr>
        <w:tabs>
          <w:tab w:val="num" w:pos="1220"/>
        </w:tabs>
        <w:ind w:left="993"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nsid w:val="7157554B"/>
    <w:multiLevelType w:val="hybridMultilevel"/>
    <w:tmpl w:val="3FF4E11A"/>
    <w:lvl w:ilvl="0" w:tplc="BBAEB50C">
      <w:start w:val="1"/>
      <w:numFmt w:val="russianLower"/>
      <w:lvlText w:val="%1)"/>
      <w:lvlJc w:val="left"/>
      <w:pPr>
        <w:ind w:left="1068" w:hanging="360"/>
      </w:pPr>
      <w:rPr>
        <w:rFonts w:hint="default"/>
      </w:rPr>
    </w:lvl>
    <w:lvl w:ilvl="1" w:tplc="288CE6CE" w:tentative="1">
      <w:start w:val="1"/>
      <w:numFmt w:val="lowerLetter"/>
      <w:lvlText w:val="%2."/>
      <w:lvlJc w:val="left"/>
      <w:pPr>
        <w:ind w:left="1788" w:hanging="360"/>
      </w:pPr>
    </w:lvl>
    <w:lvl w:ilvl="2" w:tplc="F3B8A216" w:tentative="1">
      <w:start w:val="1"/>
      <w:numFmt w:val="lowerRoman"/>
      <w:lvlText w:val="%3."/>
      <w:lvlJc w:val="right"/>
      <w:pPr>
        <w:ind w:left="2508" w:hanging="180"/>
      </w:pPr>
    </w:lvl>
    <w:lvl w:ilvl="3" w:tplc="C828601A" w:tentative="1">
      <w:start w:val="1"/>
      <w:numFmt w:val="decimal"/>
      <w:lvlText w:val="%4."/>
      <w:lvlJc w:val="left"/>
      <w:pPr>
        <w:ind w:left="3228" w:hanging="360"/>
      </w:pPr>
    </w:lvl>
    <w:lvl w:ilvl="4" w:tplc="56B251BA" w:tentative="1">
      <w:start w:val="1"/>
      <w:numFmt w:val="lowerLetter"/>
      <w:lvlText w:val="%5."/>
      <w:lvlJc w:val="left"/>
      <w:pPr>
        <w:ind w:left="3948" w:hanging="360"/>
      </w:pPr>
    </w:lvl>
    <w:lvl w:ilvl="5" w:tplc="AEB6E6BA" w:tentative="1">
      <w:start w:val="1"/>
      <w:numFmt w:val="lowerRoman"/>
      <w:lvlText w:val="%6."/>
      <w:lvlJc w:val="right"/>
      <w:pPr>
        <w:ind w:left="4668" w:hanging="180"/>
      </w:pPr>
    </w:lvl>
    <w:lvl w:ilvl="6" w:tplc="F014BA18" w:tentative="1">
      <w:start w:val="1"/>
      <w:numFmt w:val="decimal"/>
      <w:lvlText w:val="%7."/>
      <w:lvlJc w:val="left"/>
      <w:pPr>
        <w:ind w:left="5388" w:hanging="360"/>
      </w:pPr>
    </w:lvl>
    <w:lvl w:ilvl="7" w:tplc="BEA2E940" w:tentative="1">
      <w:start w:val="1"/>
      <w:numFmt w:val="lowerLetter"/>
      <w:lvlText w:val="%8."/>
      <w:lvlJc w:val="left"/>
      <w:pPr>
        <w:ind w:left="6108" w:hanging="360"/>
      </w:pPr>
    </w:lvl>
    <w:lvl w:ilvl="8" w:tplc="D6D42FA2" w:tentative="1">
      <w:start w:val="1"/>
      <w:numFmt w:val="lowerRoman"/>
      <w:lvlText w:val="%9."/>
      <w:lvlJc w:val="right"/>
      <w:pPr>
        <w:ind w:left="6828" w:hanging="180"/>
      </w:pPr>
    </w:lvl>
  </w:abstractNum>
  <w:abstractNum w:abstractNumId="24">
    <w:nsid w:val="76306133"/>
    <w:multiLevelType w:val="hybridMultilevel"/>
    <w:tmpl w:val="7D627C98"/>
    <w:lvl w:ilvl="0" w:tplc="FD82E658">
      <w:start w:val="1"/>
      <w:numFmt w:val="bullet"/>
      <w:lvlText w:val="­"/>
      <w:lvlJc w:val="left"/>
      <w:pPr>
        <w:ind w:left="1068" w:hanging="360"/>
      </w:pPr>
      <w:rPr>
        <w:rFonts w:ascii="Courier New" w:hAnsi="Courier New" w:hint="default"/>
      </w:rPr>
    </w:lvl>
    <w:lvl w:ilvl="1" w:tplc="04190019" w:tentative="1">
      <w:start w:val="1"/>
      <w:numFmt w:val="bullet"/>
      <w:lvlText w:val="o"/>
      <w:lvlJc w:val="left"/>
      <w:pPr>
        <w:ind w:left="1788" w:hanging="360"/>
      </w:pPr>
      <w:rPr>
        <w:rFonts w:ascii="Courier New" w:hAnsi="Courier New" w:cs="Courier New" w:hint="default"/>
      </w:rPr>
    </w:lvl>
    <w:lvl w:ilvl="2" w:tplc="0419001B" w:tentative="1">
      <w:start w:val="1"/>
      <w:numFmt w:val="bullet"/>
      <w:lvlText w:val=""/>
      <w:lvlJc w:val="left"/>
      <w:pPr>
        <w:ind w:left="2508" w:hanging="360"/>
      </w:pPr>
      <w:rPr>
        <w:rFonts w:ascii="Wingdings" w:hAnsi="Wingdings" w:hint="default"/>
      </w:rPr>
    </w:lvl>
    <w:lvl w:ilvl="3" w:tplc="0419000F" w:tentative="1">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5">
    <w:nsid w:val="7D562D99"/>
    <w:multiLevelType w:val="hybridMultilevel"/>
    <w:tmpl w:val="354CFCC4"/>
    <w:lvl w:ilvl="0" w:tplc="2B0E2AF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num>
  <w:num w:numId="4">
    <w:abstractNumId w:val="10"/>
  </w:num>
  <w:num w:numId="5">
    <w:abstractNumId w:val="20"/>
  </w:num>
  <w:num w:numId="6">
    <w:abstractNumId w:val="17"/>
  </w:num>
  <w:num w:numId="7">
    <w:abstractNumId w:val="21"/>
  </w:num>
  <w:num w:numId="8">
    <w:abstractNumId w:val="23"/>
  </w:num>
  <w:num w:numId="9">
    <w:abstractNumId w:val="24"/>
  </w:num>
  <w:num w:numId="10">
    <w:abstractNumId w:val="1"/>
  </w:num>
  <w:num w:numId="11">
    <w:abstractNumId w:val="19"/>
  </w:num>
  <w:num w:numId="12">
    <w:abstractNumId w:val="0"/>
  </w:num>
  <w:num w:numId="13">
    <w:abstractNumId w:val="18"/>
  </w:num>
  <w:num w:numId="14">
    <w:abstractNumId w:val="15"/>
  </w:num>
  <w:num w:numId="15">
    <w:abstractNumId w:val="12"/>
  </w:num>
  <w:num w:numId="16">
    <w:abstractNumId w:val="14"/>
  </w:num>
  <w:num w:numId="17">
    <w:abstractNumId w:val="25"/>
  </w:num>
  <w:num w:numId="18">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hdrShapeDefaults>
    <o:shapedefaults v:ext="edit" spidmax="26626"/>
  </w:hdrShapeDefaults>
  <w:footnotePr>
    <w:footnote w:id="0"/>
    <w:footnote w:id="1"/>
  </w:footnotePr>
  <w:endnotePr>
    <w:endnote w:id="0"/>
    <w:endnote w:id="1"/>
  </w:endnotePr>
  <w:compat>
    <w:useFELayout/>
  </w:compat>
  <w:rsids>
    <w:rsidRoot w:val="006C3FF6"/>
    <w:rsid w:val="00002AED"/>
    <w:rsid w:val="00004217"/>
    <w:rsid w:val="00057074"/>
    <w:rsid w:val="000873D6"/>
    <w:rsid w:val="000A0484"/>
    <w:rsid w:val="000A0B39"/>
    <w:rsid w:val="000B1A8F"/>
    <w:rsid w:val="000E254E"/>
    <w:rsid w:val="000E47DA"/>
    <w:rsid w:val="000E5995"/>
    <w:rsid w:val="000F01DB"/>
    <w:rsid w:val="0011618E"/>
    <w:rsid w:val="00143124"/>
    <w:rsid w:val="001522E7"/>
    <w:rsid w:val="0016437B"/>
    <w:rsid w:val="0017194E"/>
    <w:rsid w:val="001C163C"/>
    <w:rsid w:val="001D631E"/>
    <w:rsid w:val="001E543E"/>
    <w:rsid w:val="0020076B"/>
    <w:rsid w:val="002120A6"/>
    <w:rsid w:val="0021585B"/>
    <w:rsid w:val="0026685D"/>
    <w:rsid w:val="002820A8"/>
    <w:rsid w:val="00376396"/>
    <w:rsid w:val="003E07E8"/>
    <w:rsid w:val="003F3F71"/>
    <w:rsid w:val="00400D51"/>
    <w:rsid w:val="00402C2E"/>
    <w:rsid w:val="00427D14"/>
    <w:rsid w:val="004420D6"/>
    <w:rsid w:val="0044777E"/>
    <w:rsid w:val="00466D38"/>
    <w:rsid w:val="004966FA"/>
    <w:rsid w:val="004A4142"/>
    <w:rsid w:val="00512B61"/>
    <w:rsid w:val="00513F6F"/>
    <w:rsid w:val="00543C90"/>
    <w:rsid w:val="00552514"/>
    <w:rsid w:val="00573F9A"/>
    <w:rsid w:val="00575434"/>
    <w:rsid w:val="0059427C"/>
    <w:rsid w:val="00596412"/>
    <w:rsid w:val="00596CBA"/>
    <w:rsid w:val="005A2209"/>
    <w:rsid w:val="005A4D7E"/>
    <w:rsid w:val="005B2D8B"/>
    <w:rsid w:val="005F4821"/>
    <w:rsid w:val="00603E0F"/>
    <w:rsid w:val="00604BE0"/>
    <w:rsid w:val="006317F6"/>
    <w:rsid w:val="0064696C"/>
    <w:rsid w:val="00650ED8"/>
    <w:rsid w:val="00672A0E"/>
    <w:rsid w:val="00697C01"/>
    <w:rsid w:val="006A5129"/>
    <w:rsid w:val="006C3FF6"/>
    <w:rsid w:val="006D1AD1"/>
    <w:rsid w:val="006D2754"/>
    <w:rsid w:val="00713703"/>
    <w:rsid w:val="00733BF6"/>
    <w:rsid w:val="00743A28"/>
    <w:rsid w:val="007632E6"/>
    <w:rsid w:val="00777401"/>
    <w:rsid w:val="007A47A3"/>
    <w:rsid w:val="00816787"/>
    <w:rsid w:val="00826851"/>
    <w:rsid w:val="00830EC0"/>
    <w:rsid w:val="0086169D"/>
    <w:rsid w:val="00863978"/>
    <w:rsid w:val="0088006F"/>
    <w:rsid w:val="008C5D60"/>
    <w:rsid w:val="008C7C79"/>
    <w:rsid w:val="008D70BD"/>
    <w:rsid w:val="009009AF"/>
    <w:rsid w:val="009150E8"/>
    <w:rsid w:val="009768B4"/>
    <w:rsid w:val="009A1100"/>
    <w:rsid w:val="009B081A"/>
    <w:rsid w:val="009D75EE"/>
    <w:rsid w:val="009F0DDC"/>
    <w:rsid w:val="00A25B3C"/>
    <w:rsid w:val="00A302E9"/>
    <w:rsid w:val="00A64966"/>
    <w:rsid w:val="00AB5E3F"/>
    <w:rsid w:val="00AE0BA2"/>
    <w:rsid w:val="00AE65EA"/>
    <w:rsid w:val="00AF47F4"/>
    <w:rsid w:val="00AF68FA"/>
    <w:rsid w:val="00B02216"/>
    <w:rsid w:val="00B2138B"/>
    <w:rsid w:val="00B27954"/>
    <w:rsid w:val="00B805F7"/>
    <w:rsid w:val="00BB197C"/>
    <w:rsid w:val="00BD1127"/>
    <w:rsid w:val="00C316F8"/>
    <w:rsid w:val="00CA104D"/>
    <w:rsid w:val="00CB7B8E"/>
    <w:rsid w:val="00CF100E"/>
    <w:rsid w:val="00D12109"/>
    <w:rsid w:val="00D33216"/>
    <w:rsid w:val="00D41A6A"/>
    <w:rsid w:val="00D466FB"/>
    <w:rsid w:val="00D65119"/>
    <w:rsid w:val="00D722AE"/>
    <w:rsid w:val="00D926D3"/>
    <w:rsid w:val="00DF3E8C"/>
    <w:rsid w:val="00E02A4C"/>
    <w:rsid w:val="00E81FC3"/>
    <w:rsid w:val="00E97660"/>
    <w:rsid w:val="00EA1132"/>
    <w:rsid w:val="00EA7FB3"/>
    <w:rsid w:val="00EE221E"/>
    <w:rsid w:val="00F031B3"/>
    <w:rsid w:val="00F161EE"/>
    <w:rsid w:val="00F20B7B"/>
    <w:rsid w:val="00F439B3"/>
    <w:rsid w:val="00F45BCA"/>
    <w:rsid w:val="00F46F9A"/>
    <w:rsid w:val="00F53BD0"/>
    <w:rsid w:val="00FB3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annotation text" w:uiPriority="0"/>
    <w:lsdException w:name="index heading" w:uiPriority="0"/>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7B8E"/>
  </w:style>
  <w:style w:type="paragraph" w:styleId="1">
    <w:name w:val="heading 1"/>
    <w:basedOn w:val="a1"/>
    <w:next w:val="a1"/>
    <w:link w:val="10"/>
    <w:qFormat/>
    <w:rsid w:val="006C3FF6"/>
    <w:pPr>
      <w:keepNext/>
      <w:spacing w:before="240" w:after="60" w:line="240" w:lineRule="auto"/>
      <w:outlineLvl w:val="0"/>
    </w:pPr>
    <w:rPr>
      <w:rFonts w:ascii="Arial" w:eastAsia="Times New Roman" w:hAnsi="Arial" w:cs="Arial"/>
      <w:b/>
      <w:bCs/>
      <w:kern w:val="32"/>
      <w:sz w:val="32"/>
      <w:szCs w:val="32"/>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1"/>
    <w:next w:val="a1"/>
    <w:link w:val="21"/>
    <w:qFormat/>
    <w:rsid w:val="00543C90"/>
    <w:pPr>
      <w:keepNext/>
      <w:suppressAutoHyphens/>
      <w:spacing w:before="240" w:after="240" w:line="240" w:lineRule="auto"/>
      <w:jc w:val="center"/>
      <w:outlineLvl w:val="1"/>
    </w:pPr>
    <w:rPr>
      <w:rFonts w:ascii="Times New Roman" w:eastAsia="Times New Roman" w:hAnsi="Times New Roman" w:cs="Arial"/>
      <w:b/>
      <w:bCs/>
      <w:i/>
      <w:iCs/>
      <w:sz w:val="24"/>
      <w:szCs w:val="28"/>
    </w:rPr>
  </w:style>
  <w:style w:type="paragraph" w:styleId="3">
    <w:name w:val="heading 3"/>
    <w:aliases w:val="Знак3 Знак, Знак3, Знак3 Знак Знак Знак,ПодЗаголовок,Знак3,Знак3 Знак Знак Знак,OG Heading 3"/>
    <w:basedOn w:val="a1"/>
    <w:next w:val="a1"/>
    <w:link w:val="30"/>
    <w:qFormat/>
    <w:rsid w:val="006C3FF6"/>
    <w:pPr>
      <w:keepNext/>
      <w:spacing w:before="240" w:after="60" w:line="240" w:lineRule="auto"/>
      <w:outlineLvl w:val="2"/>
    </w:pPr>
    <w:rPr>
      <w:rFonts w:ascii="Arial" w:eastAsia="Times New Roman" w:hAnsi="Arial" w:cs="Arial"/>
      <w:b/>
      <w:bCs/>
      <w:sz w:val="26"/>
      <w:szCs w:val="26"/>
    </w:rPr>
  </w:style>
  <w:style w:type="paragraph" w:styleId="4">
    <w:name w:val="heading 4"/>
    <w:basedOn w:val="a1"/>
    <w:next w:val="a1"/>
    <w:link w:val="40"/>
    <w:unhideWhenUsed/>
    <w:qFormat/>
    <w:rsid w:val="009150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nhideWhenUsed/>
    <w:qFormat/>
    <w:rsid w:val="00543C90"/>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1"/>
    <w:next w:val="a1"/>
    <w:link w:val="60"/>
    <w:qFormat/>
    <w:rsid w:val="009150E8"/>
    <w:pPr>
      <w:keepNext/>
      <w:spacing w:after="0" w:line="240" w:lineRule="auto"/>
      <w:jc w:val="center"/>
      <w:outlineLvl w:val="5"/>
    </w:pPr>
    <w:rPr>
      <w:rFonts w:ascii="Times New Roman" w:eastAsia="Times New Roman" w:hAnsi="Times New Roman" w:cs="Times New Roman"/>
      <w:b/>
      <w:sz w:val="36"/>
      <w:szCs w:val="20"/>
    </w:rPr>
  </w:style>
  <w:style w:type="paragraph" w:styleId="7">
    <w:name w:val="heading 7"/>
    <w:basedOn w:val="a1"/>
    <w:next w:val="a1"/>
    <w:link w:val="70"/>
    <w:qFormat/>
    <w:rsid w:val="006C3FF6"/>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1"/>
    <w:next w:val="a1"/>
    <w:link w:val="80"/>
    <w:qFormat/>
    <w:rsid w:val="009150E8"/>
    <w:pPr>
      <w:keepNext/>
      <w:tabs>
        <w:tab w:val="num" w:pos="0"/>
      </w:tabs>
      <w:suppressAutoHyphens/>
      <w:overflowPunct w:val="0"/>
      <w:autoSpaceDE w:val="0"/>
      <w:spacing w:after="0" w:line="240" w:lineRule="auto"/>
      <w:ind w:left="1440" w:hanging="1440"/>
      <w:textAlignment w:val="baseline"/>
      <w:outlineLvl w:val="7"/>
    </w:pPr>
    <w:rPr>
      <w:rFonts w:ascii="Times New Roman" w:eastAsia="Times New Roman" w:hAnsi="Times New Roman" w:cs="Times New Roman"/>
      <w:bCs/>
      <w:color w:val="000000"/>
      <w:sz w:val="28"/>
      <w:szCs w:val="20"/>
      <w:lang w:eastAsia="ar-SA"/>
    </w:rPr>
  </w:style>
  <w:style w:type="paragraph" w:styleId="9">
    <w:name w:val="heading 9"/>
    <w:basedOn w:val="a1"/>
    <w:next w:val="a1"/>
    <w:link w:val="90"/>
    <w:qFormat/>
    <w:rsid w:val="009150E8"/>
    <w:pPr>
      <w:keepNext/>
      <w:tabs>
        <w:tab w:val="num" w:pos="0"/>
      </w:tabs>
      <w:suppressAutoHyphens/>
      <w:overflowPunct w:val="0"/>
      <w:autoSpaceDE w:val="0"/>
      <w:spacing w:after="0" w:line="240" w:lineRule="auto"/>
      <w:ind w:left="1584" w:hanging="1584"/>
      <w:textAlignment w:val="baseline"/>
      <w:outlineLvl w:val="8"/>
    </w:pPr>
    <w:rPr>
      <w:rFonts w:ascii="Times New Roman" w:eastAsia="Times New Roman" w:hAnsi="Times New Roman" w:cs="Times New Roman"/>
      <w:i/>
      <w:iCs/>
      <w:color w:val="000000"/>
      <w:sz w:val="28"/>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C3FF6"/>
    <w:rPr>
      <w:rFonts w:ascii="Arial" w:eastAsia="Times New Roman" w:hAnsi="Arial" w:cs="Arial"/>
      <w:b/>
      <w:bCs/>
      <w:kern w:val="32"/>
      <w:sz w:val="32"/>
      <w:szCs w:val="32"/>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2"/>
    <w:link w:val="20"/>
    <w:rsid w:val="00543C90"/>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2"/>
    <w:link w:val="3"/>
    <w:rsid w:val="006C3FF6"/>
    <w:rPr>
      <w:rFonts w:ascii="Arial" w:eastAsia="Times New Roman" w:hAnsi="Arial" w:cs="Arial"/>
      <w:b/>
      <w:bCs/>
      <w:sz w:val="26"/>
      <w:szCs w:val="26"/>
    </w:rPr>
  </w:style>
  <w:style w:type="character" w:customStyle="1" w:styleId="40">
    <w:name w:val="Заголовок 4 Знак"/>
    <w:basedOn w:val="a2"/>
    <w:link w:val="4"/>
    <w:rsid w:val="009150E8"/>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rsid w:val="00543C90"/>
    <w:rPr>
      <w:rFonts w:ascii="Calibri" w:eastAsia="Times New Roman" w:hAnsi="Calibri" w:cs="Times New Roman"/>
      <w:b/>
      <w:bCs/>
      <w:i/>
      <w:iCs/>
      <w:sz w:val="26"/>
      <w:szCs w:val="26"/>
    </w:rPr>
  </w:style>
  <w:style w:type="character" w:customStyle="1" w:styleId="60">
    <w:name w:val="Заголовок 6 Знак"/>
    <w:basedOn w:val="a2"/>
    <w:link w:val="6"/>
    <w:rsid w:val="009150E8"/>
    <w:rPr>
      <w:rFonts w:ascii="Times New Roman" w:eastAsia="Times New Roman" w:hAnsi="Times New Roman" w:cs="Times New Roman"/>
      <w:b/>
      <w:sz w:val="36"/>
      <w:szCs w:val="20"/>
    </w:rPr>
  </w:style>
  <w:style w:type="character" w:customStyle="1" w:styleId="70">
    <w:name w:val="Заголовок 7 Знак"/>
    <w:basedOn w:val="a2"/>
    <w:link w:val="7"/>
    <w:rsid w:val="006C3FF6"/>
    <w:rPr>
      <w:rFonts w:ascii="Times New Roman" w:eastAsia="Times New Roman" w:hAnsi="Times New Roman" w:cs="Times New Roman"/>
      <w:sz w:val="24"/>
      <w:szCs w:val="24"/>
    </w:rPr>
  </w:style>
  <w:style w:type="character" w:customStyle="1" w:styleId="80">
    <w:name w:val="Заголовок 8 Знак"/>
    <w:basedOn w:val="a2"/>
    <w:link w:val="8"/>
    <w:rsid w:val="009150E8"/>
    <w:rPr>
      <w:rFonts w:ascii="Times New Roman" w:eastAsia="Times New Roman" w:hAnsi="Times New Roman" w:cs="Times New Roman"/>
      <w:bCs/>
      <w:color w:val="000000"/>
      <w:sz w:val="28"/>
      <w:szCs w:val="20"/>
      <w:lang w:eastAsia="ar-SA"/>
    </w:rPr>
  </w:style>
  <w:style w:type="character" w:customStyle="1" w:styleId="90">
    <w:name w:val="Заголовок 9 Знак"/>
    <w:basedOn w:val="a2"/>
    <w:link w:val="9"/>
    <w:rsid w:val="009150E8"/>
    <w:rPr>
      <w:rFonts w:ascii="Times New Roman" w:eastAsia="Times New Roman" w:hAnsi="Times New Roman" w:cs="Times New Roman"/>
      <w:i/>
      <w:iCs/>
      <w:color w:val="000000"/>
      <w:sz w:val="28"/>
      <w:szCs w:val="20"/>
      <w:lang w:eastAsia="ar-SA"/>
    </w:rPr>
  </w:style>
  <w:style w:type="paragraph" w:styleId="22">
    <w:name w:val="Body Text 2"/>
    <w:basedOn w:val="a1"/>
    <w:link w:val="23"/>
    <w:rsid w:val="006C3FF6"/>
    <w:pPr>
      <w:spacing w:after="0" w:line="240" w:lineRule="auto"/>
    </w:pPr>
    <w:rPr>
      <w:rFonts w:ascii="Times New Roman" w:eastAsia="Times New Roman" w:hAnsi="Times New Roman" w:cs="Times New Roman"/>
      <w:sz w:val="24"/>
      <w:szCs w:val="20"/>
    </w:rPr>
  </w:style>
  <w:style w:type="character" w:customStyle="1" w:styleId="23">
    <w:name w:val="Основной текст 2 Знак"/>
    <w:basedOn w:val="a2"/>
    <w:link w:val="22"/>
    <w:rsid w:val="006C3FF6"/>
    <w:rPr>
      <w:rFonts w:ascii="Times New Roman" w:eastAsia="Times New Roman" w:hAnsi="Times New Roman" w:cs="Times New Roman"/>
      <w:sz w:val="24"/>
      <w:szCs w:val="20"/>
    </w:rPr>
  </w:style>
  <w:style w:type="paragraph" w:styleId="a5">
    <w:name w:val="No Spacing"/>
    <w:link w:val="a6"/>
    <w:qFormat/>
    <w:rsid w:val="006C3FF6"/>
    <w:pPr>
      <w:spacing w:after="0" w:line="240" w:lineRule="auto"/>
    </w:pPr>
    <w:rPr>
      <w:rFonts w:ascii="Calibri" w:eastAsia="Times New Roman" w:hAnsi="Calibri" w:cs="Times New Roman"/>
    </w:rPr>
  </w:style>
  <w:style w:type="character" w:customStyle="1" w:styleId="a6">
    <w:name w:val="Без интервала Знак"/>
    <w:link w:val="a5"/>
    <w:rsid w:val="006C3FF6"/>
    <w:rPr>
      <w:rFonts w:ascii="Calibri" w:eastAsia="Times New Roman" w:hAnsi="Calibri" w:cs="Times New Roman"/>
    </w:rPr>
  </w:style>
  <w:style w:type="paragraph" w:customStyle="1" w:styleId="ConsPlusCell">
    <w:name w:val="ConsPlusCell"/>
    <w:rsid w:val="006C3FF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Normal">
    <w:name w:val="ConsPlusNormal"/>
    <w:rsid w:val="006C3FF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Indent"/>
    <w:basedOn w:val="a1"/>
    <w:link w:val="a8"/>
    <w:rsid w:val="006C3FF6"/>
    <w:pPr>
      <w:spacing w:after="0" w:line="240" w:lineRule="auto"/>
      <w:ind w:firstLine="720"/>
      <w:jc w:val="both"/>
    </w:pPr>
    <w:rPr>
      <w:rFonts w:ascii="Times New Roman" w:eastAsia="Times New Roman" w:hAnsi="Times New Roman" w:cs="Times New Roman"/>
      <w:b/>
      <w:sz w:val="28"/>
      <w:szCs w:val="20"/>
    </w:rPr>
  </w:style>
  <w:style w:type="character" w:customStyle="1" w:styleId="a8">
    <w:name w:val="Основной текст с отступом Знак"/>
    <w:basedOn w:val="a2"/>
    <w:link w:val="a7"/>
    <w:rsid w:val="006C3FF6"/>
    <w:rPr>
      <w:rFonts w:ascii="Times New Roman" w:eastAsia="Times New Roman" w:hAnsi="Times New Roman" w:cs="Times New Roman"/>
      <w:b/>
      <w:sz w:val="28"/>
      <w:szCs w:val="20"/>
    </w:rPr>
  </w:style>
  <w:style w:type="paragraph" w:styleId="a9">
    <w:name w:val="Balloon Text"/>
    <w:basedOn w:val="a1"/>
    <w:link w:val="aa"/>
    <w:rsid w:val="006C3FF6"/>
    <w:pPr>
      <w:spacing w:after="0" w:line="240" w:lineRule="auto"/>
    </w:pPr>
    <w:rPr>
      <w:rFonts w:ascii="Tahoma" w:eastAsia="Times New Roman" w:hAnsi="Tahoma" w:cs="Tahoma"/>
      <w:sz w:val="16"/>
      <w:szCs w:val="16"/>
    </w:rPr>
  </w:style>
  <w:style w:type="character" w:customStyle="1" w:styleId="aa">
    <w:name w:val="Текст выноски Знак"/>
    <w:basedOn w:val="a2"/>
    <w:link w:val="a9"/>
    <w:rsid w:val="006C3FF6"/>
    <w:rPr>
      <w:rFonts w:ascii="Tahoma" w:eastAsia="Times New Roman" w:hAnsi="Tahoma" w:cs="Tahoma"/>
      <w:sz w:val="16"/>
      <w:szCs w:val="16"/>
    </w:rPr>
  </w:style>
  <w:style w:type="paragraph" w:customStyle="1" w:styleId="ConsPlusTitle">
    <w:name w:val="ConsPlusTitle"/>
    <w:rsid w:val="006C3FF6"/>
    <w:pPr>
      <w:widowControl w:val="0"/>
      <w:autoSpaceDE w:val="0"/>
      <w:autoSpaceDN w:val="0"/>
      <w:adjustRightInd w:val="0"/>
      <w:spacing w:after="0" w:line="240" w:lineRule="auto"/>
    </w:pPr>
    <w:rPr>
      <w:rFonts w:ascii="Calibri" w:eastAsia="Times New Roman" w:hAnsi="Calibri" w:cs="Calibri"/>
      <w:b/>
      <w:bCs/>
    </w:rPr>
  </w:style>
  <w:style w:type="paragraph" w:styleId="ab">
    <w:name w:val="Body Text"/>
    <w:aliases w:val="Знак Знак Знак Знак Знак,Знак Знак Знак Знак Знак Знак Зн, Знак, Знак Знак Знак, Знак Знак, Знак Знак Знак Знак Знак"/>
    <w:basedOn w:val="a1"/>
    <w:link w:val="ac"/>
    <w:rsid w:val="006C3FF6"/>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aliases w:val="Знак Знак Знак Знак Знак Знак2,Знак Знак Знак Знак Знак Знак Зн Знак, Знак Знак2, Знак Знак Знак Знак1, Знак Знак Знак2, Знак Знак Знак Знак Знак Знак1"/>
    <w:basedOn w:val="a2"/>
    <w:link w:val="ab"/>
    <w:rsid w:val="006C3FF6"/>
    <w:rPr>
      <w:rFonts w:ascii="Times New Roman" w:eastAsia="Times New Roman" w:hAnsi="Times New Roman" w:cs="Times New Roman"/>
      <w:sz w:val="24"/>
      <w:szCs w:val="24"/>
    </w:rPr>
  </w:style>
  <w:style w:type="paragraph" w:customStyle="1" w:styleId="ConsPlusNonformat">
    <w:name w:val="ConsPlusNonformat"/>
    <w:rsid w:val="006C3FF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Title">
    <w:name w:val="ConsTitle"/>
    <w:rsid w:val="006C3FF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nformat">
    <w:name w:val="ConsNonformat"/>
    <w:rsid w:val="006C3FF6"/>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ad">
    <w:name w:val="Знак"/>
    <w:basedOn w:val="a1"/>
    <w:rsid w:val="006C3FF6"/>
    <w:pPr>
      <w:spacing w:after="160" w:line="240" w:lineRule="exact"/>
    </w:pPr>
    <w:rPr>
      <w:rFonts w:ascii="Verdana" w:eastAsia="Times New Roman" w:hAnsi="Verdana" w:cs="Times New Roman"/>
      <w:sz w:val="24"/>
      <w:szCs w:val="24"/>
      <w:lang w:val="en-US" w:eastAsia="en-US"/>
    </w:rPr>
  </w:style>
  <w:style w:type="paragraph" w:styleId="ae">
    <w:name w:val="footer"/>
    <w:basedOn w:val="a1"/>
    <w:link w:val="af"/>
    <w:uiPriority w:val="99"/>
    <w:rsid w:val="006C3F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
    <w:name w:val="Нижний колонтитул Знак"/>
    <w:basedOn w:val="a2"/>
    <w:link w:val="ae"/>
    <w:uiPriority w:val="99"/>
    <w:rsid w:val="006C3FF6"/>
    <w:rPr>
      <w:rFonts w:ascii="Times New Roman" w:eastAsia="Times New Roman" w:hAnsi="Times New Roman" w:cs="Times New Roman"/>
      <w:sz w:val="24"/>
      <w:szCs w:val="24"/>
    </w:rPr>
  </w:style>
  <w:style w:type="character" w:styleId="af0">
    <w:name w:val="page number"/>
    <w:basedOn w:val="a2"/>
    <w:rsid w:val="006C3FF6"/>
  </w:style>
  <w:style w:type="paragraph" w:styleId="af1">
    <w:name w:val="header"/>
    <w:basedOn w:val="a1"/>
    <w:link w:val="af2"/>
    <w:uiPriority w:val="99"/>
    <w:rsid w:val="006C3FF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2"/>
    <w:link w:val="af1"/>
    <w:uiPriority w:val="99"/>
    <w:rsid w:val="006C3FF6"/>
    <w:rPr>
      <w:rFonts w:ascii="Times New Roman" w:eastAsia="Times New Roman" w:hAnsi="Times New Roman" w:cs="Times New Roman"/>
      <w:sz w:val="24"/>
      <w:szCs w:val="24"/>
    </w:rPr>
  </w:style>
  <w:style w:type="paragraph" w:customStyle="1" w:styleId="xl99">
    <w:name w:val="xl99"/>
    <w:basedOn w:val="a1"/>
    <w:rsid w:val="006C3FF6"/>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1"/>
    <w:rsid w:val="006C3FF6"/>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1"/>
    <w:rsid w:val="006C3FF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1"/>
    <w:rsid w:val="006C3FF6"/>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1"/>
    <w:rsid w:val="006C3FF6"/>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1"/>
    <w:rsid w:val="006C3FF6"/>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1"/>
    <w:rsid w:val="006C3FF6"/>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1"/>
    <w:rsid w:val="006C3FF6"/>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1"/>
    <w:rsid w:val="006C3FF6"/>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1"/>
    <w:rsid w:val="006C3FF6"/>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1"/>
    <w:rsid w:val="006C3FF6"/>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styleId="11">
    <w:name w:val="toc 1"/>
    <w:basedOn w:val="a1"/>
    <w:next w:val="a1"/>
    <w:autoRedefine/>
    <w:semiHidden/>
    <w:rsid w:val="006C3FF6"/>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 w:type="paragraph" w:styleId="24">
    <w:name w:val="Body Text Indent 2"/>
    <w:basedOn w:val="a1"/>
    <w:link w:val="25"/>
    <w:unhideWhenUsed/>
    <w:rsid w:val="00543C90"/>
    <w:pPr>
      <w:spacing w:after="120" w:line="480" w:lineRule="auto"/>
      <w:ind w:left="283"/>
    </w:pPr>
  </w:style>
  <w:style w:type="character" w:customStyle="1" w:styleId="25">
    <w:name w:val="Основной текст с отступом 2 Знак"/>
    <w:basedOn w:val="a2"/>
    <w:link w:val="24"/>
    <w:rsid w:val="00543C90"/>
  </w:style>
  <w:style w:type="paragraph" w:styleId="31">
    <w:name w:val="Body Text Indent 3"/>
    <w:basedOn w:val="a1"/>
    <w:link w:val="32"/>
    <w:unhideWhenUsed/>
    <w:rsid w:val="00543C90"/>
    <w:pPr>
      <w:spacing w:after="120"/>
      <w:ind w:left="283"/>
    </w:pPr>
    <w:rPr>
      <w:sz w:val="16"/>
      <w:szCs w:val="16"/>
    </w:rPr>
  </w:style>
  <w:style w:type="character" w:customStyle="1" w:styleId="32">
    <w:name w:val="Основной текст с отступом 3 Знак"/>
    <w:basedOn w:val="a2"/>
    <w:link w:val="31"/>
    <w:rsid w:val="00543C90"/>
    <w:rPr>
      <w:sz w:val="16"/>
      <w:szCs w:val="16"/>
    </w:rPr>
  </w:style>
  <w:style w:type="paragraph" w:styleId="af3">
    <w:name w:val="Normal (Web)"/>
    <w:basedOn w:val="a1"/>
    <w:rsid w:val="00543C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2"/>
    <w:rsid w:val="00543C90"/>
  </w:style>
  <w:style w:type="character" w:styleId="af4">
    <w:name w:val="Hyperlink"/>
    <w:basedOn w:val="a2"/>
    <w:uiPriority w:val="99"/>
    <w:rsid w:val="00543C90"/>
    <w:rPr>
      <w:color w:val="0000FF"/>
      <w:u w:val="single"/>
    </w:rPr>
  </w:style>
  <w:style w:type="character" w:customStyle="1" w:styleId="af5">
    <w:name w:val="Основной текст_"/>
    <w:basedOn w:val="a2"/>
    <w:link w:val="12"/>
    <w:rsid w:val="00543C90"/>
    <w:rPr>
      <w:sz w:val="27"/>
      <w:szCs w:val="27"/>
      <w:shd w:val="clear" w:color="auto" w:fill="FFFFFF"/>
    </w:rPr>
  </w:style>
  <w:style w:type="paragraph" w:customStyle="1" w:styleId="12">
    <w:name w:val="Основной текст1"/>
    <w:basedOn w:val="a1"/>
    <w:link w:val="af5"/>
    <w:rsid w:val="00543C90"/>
    <w:pPr>
      <w:widowControl w:val="0"/>
      <w:shd w:val="clear" w:color="auto" w:fill="FFFFFF"/>
      <w:spacing w:after="240" w:line="322" w:lineRule="exact"/>
      <w:jc w:val="both"/>
    </w:pPr>
    <w:rPr>
      <w:sz w:val="27"/>
      <w:szCs w:val="27"/>
    </w:rPr>
  </w:style>
  <w:style w:type="character" w:customStyle="1" w:styleId="26">
    <w:name w:val="Основной шрифт абзаца2"/>
    <w:rsid w:val="00543C90"/>
  </w:style>
  <w:style w:type="character" w:customStyle="1" w:styleId="WW8Num1z0">
    <w:name w:val="WW8Num1z0"/>
    <w:rsid w:val="00543C90"/>
    <w:rPr>
      <w:rFonts w:cs="Times New Roman"/>
    </w:rPr>
  </w:style>
  <w:style w:type="character" w:customStyle="1" w:styleId="WW8Num2z0">
    <w:name w:val="WW8Num2z0"/>
    <w:rsid w:val="00543C90"/>
    <w:rPr>
      <w:rFonts w:cs="Times New Roman"/>
    </w:rPr>
  </w:style>
  <w:style w:type="character" w:customStyle="1" w:styleId="WW8Num3z0">
    <w:name w:val="WW8Num3z0"/>
    <w:rsid w:val="00543C90"/>
    <w:rPr>
      <w:rFonts w:cs="Times New Roman"/>
    </w:rPr>
  </w:style>
  <w:style w:type="character" w:customStyle="1" w:styleId="WW8Num4z0">
    <w:name w:val="WW8Num4z0"/>
    <w:rsid w:val="00543C90"/>
    <w:rPr>
      <w:rFonts w:cs="Times New Roman"/>
    </w:rPr>
  </w:style>
  <w:style w:type="character" w:customStyle="1" w:styleId="WW8Num5z0">
    <w:name w:val="WW8Num5z0"/>
    <w:rsid w:val="00543C90"/>
    <w:rPr>
      <w:rFonts w:ascii="Symbol" w:hAnsi="Symbol" w:cs="Symbol" w:hint="default"/>
    </w:rPr>
  </w:style>
  <w:style w:type="character" w:customStyle="1" w:styleId="WW8Num6z0">
    <w:name w:val="WW8Num6z0"/>
    <w:rsid w:val="00543C90"/>
    <w:rPr>
      <w:rFonts w:ascii="Symbol" w:hAnsi="Symbol" w:cs="Symbol" w:hint="default"/>
    </w:rPr>
  </w:style>
  <w:style w:type="character" w:customStyle="1" w:styleId="WW8Num7z0">
    <w:name w:val="WW8Num7z0"/>
    <w:rsid w:val="00543C90"/>
    <w:rPr>
      <w:rFonts w:ascii="Symbol" w:hAnsi="Symbol" w:cs="Symbol" w:hint="default"/>
    </w:rPr>
  </w:style>
  <w:style w:type="character" w:customStyle="1" w:styleId="WW8Num8z0">
    <w:name w:val="WW8Num8z0"/>
    <w:rsid w:val="00543C90"/>
    <w:rPr>
      <w:rFonts w:ascii="Symbol" w:hAnsi="Symbol" w:cs="Symbol" w:hint="default"/>
    </w:rPr>
  </w:style>
  <w:style w:type="character" w:customStyle="1" w:styleId="WW8Num9z0">
    <w:name w:val="WW8Num9z0"/>
    <w:rsid w:val="00543C90"/>
    <w:rPr>
      <w:rFonts w:cs="Times New Roman"/>
    </w:rPr>
  </w:style>
  <w:style w:type="character" w:customStyle="1" w:styleId="WW8Num10z0">
    <w:name w:val="WW8Num10z0"/>
    <w:rsid w:val="00543C90"/>
    <w:rPr>
      <w:rFonts w:ascii="Symbol" w:hAnsi="Symbol" w:cs="Symbol" w:hint="default"/>
    </w:rPr>
  </w:style>
  <w:style w:type="character" w:customStyle="1" w:styleId="WW8Num11z0">
    <w:name w:val="WW8Num11z0"/>
    <w:rsid w:val="00543C90"/>
    <w:rPr>
      <w:rFonts w:cs="Times New Roman"/>
    </w:rPr>
  </w:style>
  <w:style w:type="character" w:customStyle="1" w:styleId="WW8Num12z0">
    <w:name w:val="WW8Num12z0"/>
    <w:rsid w:val="00543C90"/>
    <w:rPr>
      <w:rFonts w:cs="Times New Roman"/>
    </w:rPr>
  </w:style>
  <w:style w:type="character" w:customStyle="1" w:styleId="WW8Num13z0">
    <w:name w:val="WW8Num13z0"/>
    <w:rsid w:val="00543C90"/>
    <w:rPr>
      <w:rFonts w:cs="Times New Roman"/>
    </w:rPr>
  </w:style>
  <w:style w:type="character" w:customStyle="1" w:styleId="13">
    <w:name w:val="Основной шрифт абзаца1"/>
    <w:rsid w:val="00543C90"/>
  </w:style>
  <w:style w:type="character" w:customStyle="1" w:styleId="af6">
    <w:name w:val="Схема документа Знак"/>
    <w:link w:val="af7"/>
    <w:rsid w:val="00543C90"/>
    <w:rPr>
      <w:rFonts w:cs="Times New Roman"/>
    </w:rPr>
  </w:style>
  <w:style w:type="paragraph" w:styleId="af7">
    <w:name w:val="Document Map"/>
    <w:basedOn w:val="a1"/>
    <w:link w:val="af6"/>
    <w:rsid w:val="00AE65EA"/>
    <w:pPr>
      <w:shd w:val="clear" w:color="auto" w:fill="000080"/>
      <w:spacing w:after="0" w:line="240" w:lineRule="auto"/>
    </w:pPr>
    <w:rPr>
      <w:rFonts w:cs="Times New Roman"/>
    </w:rPr>
  </w:style>
  <w:style w:type="character" w:customStyle="1" w:styleId="af8">
    <w:name w:val="Маркеры списка"/>
    <w:rsid w:val="00543C90"/>
    <w:rPr>
      <w:rFonts w:ascii="OpenSymbol" w:hAnsi="OpenSymbol" w:cs="OpenSymbol"/>
    </w:rPr>
  </w:style>
  <w:style w:type="character" w:customStyle="1" w:styleId="af9">
    <w:name w:val="Символ нумерации"/>
    <w:rsid w:val="00543C90"/>
  </w:style>
  <w:style w:type="character" w:customStyle="1" w:styleId="afa">
    <w:name w:val="Название Знак"/>
    <w:link w:val="afb"/>
    <w:rsid w:val="00543C90"/>
    <w:rPr>
      <w:rFonts w:ascii="Arial" w:eastAsia="Arial Unicode MS" w:hAnsi="Arial" w:cs="Tahoma"/>
      <w:i/>
      <w:iCs/>
      <w:sz w:val="20"/>
      <w:szCs w:val="24"/>
    </w:rPr>
  </w:style>
  <w:style w:type="paragraph" w:styleId="afb">
    <w:name w:val="Title"/>
    <w:basedOn w:val="a1"/>
    <w:link w:val="afa"/>
    <w:qFormat/>
    <w:rsid w:val="00AE65EA"/>
    <w:pPr>
      <w:spacing w:after="0" w:line="240" w:lineRule="auto"/>
      <w:jc w:val="center"/>
    </w:pPr>
    <w:rPr>
      <w:rFonts w:ascii="Arial" w:eastAsia="Arial Unicode MS" w:hAnsi="Arial" w:cs="Tahoma"/>
      <w:i/>
      <w:iCs/>
      <w:sz w:val="20"/>
      <w:szCs w:val="24"/>
    </w:rPr>
  </w:style>
  <w:style w:type="character" w:customStyle="1" w:styleId="14">
    <w:name w:val="Схема документа Знак1"/>
    <w:rsid w:val="00543C90"/>
    <w:rPr>
      <w:rFonts w:ascii="Calibri" w:eastAsia="Arial Unicode MS" w:hAnsi="Calibri" w:cs="Times New Roman"/>
    </w:rPr>
  </w:style>
  <w:style w:type="character" w:customStyle="1" w:styleId="apple-converted-space">
    <w:name w:val="apple-converted-space"/>
    <w:basedOn w:val="13"/>
    <w:rsid w:val="00543C90"/>
  </w:style>
  <w:style w:type="character" w:styleId="afc">
    <w:name w:val="FollowedHyperlink"/>
    <w:uiPriority w:val="99"/>
    <w:rsid w:val="00543C90"/>
    <w:rPr>
      <w:color w:val="800000"/>
      <w:u w:val="single"/>
    </w:rPr>
  </w:style>
  <w:style w:type="paragraph" w:customStyle="1" w:styleId="afd">
    <w:name w:val="Заголовок"/>
    <w:basedOn w:val="WW-"/>
    <w:next w:val="ab"/>
    <w:rsid w:val="00543C90"/>
    <w:pPr>
      <w:keepNext/>
      <w:spacing w:before="240" w:after="120"/>
    </w:pPr>
    <w:rPr>
      <w:rFonts w:ascii="Arial" w:eastAsia="MS Mincho" w:hAnsi="Arial" w:cs="Tahoma"/>
      <w:sz w:val="28"/>
      <w:szCs w:val="28"/>
    </w:rPr>
  </w:style>
  <w:style w:type="paragraph" w:customStyle="1" w:styleId="WW-">
    <w:name w:val="WW-Базовый"/>
    <w:rsid w:val="00543C90"/>
    <w:pPr>
      <w:tabs>
        <w:tab w:val="left" w:pos="709"/>
      </w:tabs>
      <w:suppressAutoHyphens/>
      <w:spacing w:line="276" w:lineRule="atLeast"/>
    </w:pPr>
    <w:rPr>
      <w:rFonts w:ascii="Calibri" w:eastAsia="Arial Unicode MS" w:hAnsi="Calibri" w:cs="Calibri"/>
      <w:lang w:eastAsia="zh-CN"/>
    </w:rPr>
  </w:style>
  <w:style w:type="character" w:customStyle="1" w:styleId="15">
    <w:name w:val="Основной текст Знак1"/>
    <w:basedOn w:val="a2"/>
    <w:rsid w:val="00543C90"/>
    <w:rPr>
      <w:rFonts w:ascii="Calibri" w:eastAsia="Arial Unicode MS" w:hAnsi="Calibri" w:cs="Calibri"/>
      <w:lang w:eastAsia="zh-CN"/>
    </w:rPr>
  </w:style>
  <w:style w:type="paragraph" w:styleId="afe">
    <w:name w:val="List"/>
    <w:basedOn w:val="ab"/>
    <w:rsid w:val="00543C90"/>
    <w:pPr>
      <w:tabs>
        <w:tab w:val="left" w:pos="709"/>
      </w:tabs>
      <w:suppressAutoHyphens/>
      <w:spacing w:line="276" w:lineRule="atLeast"/>
    </w:pPr>
    <w:rPr>
      <w:rFonts w:ascii="Arial" w:eastAsia="Arial Unicode MS" w:hAnsi="Arial" w:cs="Tahoma"/>
      <w:sz w:val="20"/>
      <w:szCs w:val="20"/>
      <w:lang w:eastAsia="zh-CN"/>
    </w:rPr>
  </w:style>
  <w:style w:type="paragraph" w:styleId="aff">
    <w:name w:val="caption"/>
    <w:basedOn w:val="a1"/>
    <w:qFormat/>
    <w:rsid w:val="00543C90"/>
    <w:pPr>
      <w:suppressLineNumbers/>
      <w:suppressAutoHyphens/>
      <w:spacing w:before="120" w:after="120"/>
    </w:pPr>
    <w:rPr>
      <w:rFonts w:ascii="Calibri" w:eastAsia="Times New Roman" w:hAnsi="Calibri" w:cs="Mangal"/>
      <w:i/>
      <w:iCs/>
      <w:sz w:val="24"/>
      <w:szCs w:val="24"/>
      <w:lang w:eastAsia="zh-CN"/>
    </w:rPr>
  </w:style>
  <w:style w:type="paragraph" w:customStyle="1" w:styleId="27">
    <w:name w:val="Указатель2"/>
    <w:basedOn w:val="a1"/>
    <w:rsid w:val="00543C90"/>
    <w:pPr>
      <w:suppressLineNumbers/>
      <w:suppressAutoHyphens/>
    </w:pPr>
    <w:rPr>
      <w:rFonts w:ascii="Calibri" w:eastAsia="Times New Roman" w:hAnsi="Calibri" w:cs="Mangal"/>
      <w:lang w:eastAsia="zh-CN"/>
    </w:rPr>
  </w:style>
  <w:style w:type="paragraph" w:customStyle="1" w:styleId="16">
    <w:name w:val="Название объекта1"/>
    <w:basedOn w:val="WW-"/>
    <w:rsid w:val="00543C90"/>
    <w:pPr>
      <w:suppressLineNumbers/>
      <w:spacing w:before="120" w:after="120"/>
    </w:pPr>
    <w:rPr>
      <w:rFonts w:ascii="Arial" w:hAnsi="Arial" w:cs="Arial"/>
      <w:i/>
      <w:iCs/>
      <w:sz w:val="20"/>
      <w:szCs w:val="24"/>
    </w:rPr>
  </w:style>
  <w:style w:type="paragraph" w:customStyle="1" w:styleId="17">
    <w:name w:val="Указатель1"/>
    <w:basedOn w:val="a1"/>
    <w:rsid w:val="00543C90"/>
    <w:pPr>
      <w:suppressLineNumbers/>
      <w:suppressAutoHyphens/>
    </w:pPr>
    <w:rPr>
      <w:rFonts w:ascii="Calibri" w:eastAsia="Times New Roman" w:hAnsi="Calibri" w:cs="Mangal"/>
      <w:lang w:eastAsia="zh-CN"/>
    </w:rPr>
  </w:style>
  <w:style w:type="paragraph" w:styleId="18">
    <w:name w:val="index 1"/>
    <w:basedOn w:val="a1"/>
    <w:next w:val="a1"/>
    <w:rsid w:val="00543C90"/>
    <w:pPr>
      <w:suppressAutoHyphens/>
      <w:spacing w:after="0" w:line="240" w:lineRule="auto"/>
      <w:ind w:left="220" w:hanging="220"/>
    </w:pPr>
    <w:rPr>
      <w:rFonts w:ascii="Calibri" w:eastAsia="Times New Roman" w:hAnsi="Calibri" w:cs="Calibri"/>
      <w:lang w:eastAsia="zh-CN"/>
    </w:rPr>
  </w:style>
  <w:style w:type="paragraph" w:styleId="aff0">
    <w:name w:val="index heading"/>
    <w:basedOn w:val="WW-"/>
    <w:rsid w:val="00543C90"/>
    <w:pPr>
      <w:suppressLineNumbers/>
    </w:pPr>
    <w:rPr>
      <w:rFonts w:ascii="Arial" w:hAnsi="Arial" w:cs="Tahoma"/>
    </w:rPr>
  </w:style>
  <w:style w:type="paragraph" w:customStyle="1" w:styleId="ConsPlusDocList">
    <w:name w:val="ConsPlusDocList"/>
    <w:rsid w:val="00543C90"/>
    <w:pPr>
      <w:widowControl w:val="0"/>
      <w:tabs>
        <w:tab w:val="left" w:pos="709"/>
      </w:tabs>
      <w:suppressAutoHyphens/>
      <w:spacing w:line="276" w:lineRule="atLeast"/>
    </w:pPr>
    <w:rPr>
      <w:rFonts w:ascii="Calibri" w:eastAsia="Arial Unicode MS" w:hAnsi="Calibri" w:cs="Calibri"/>
      <w:lang w:eastAsia="zh-CN"/>
    </w:rPr>
  </w:style>
  <w:style w:type="paragraph" w:customStyle="1" w:styleId="19">
    <w:name w:val="Без интервала1"/>
    <w:rsid w:val="00543C90"/>
    <w:pPr>
      <w:widowControl w:val="0"/>
      <w:tabs>
        <w:tab w:val="left" w:pos="709"/>
      </w:tabs>
      <w:suppressAutoHyphens/>
      <w:spacing w:line="276" w:lineRule="atLeast"/>
    </w:pPr>
    <w:rPr>
      <w:rFonts w:ascii="Calibri" w:eastAsia="Arial Unicode MS" w:hAnsi="Calibri" w:cs="Calibri"/>
      <w:lang w:eastAsia="zh-CN"/>
    </w:rPr>
  </w:style>
  <w:style w:type="paragraph" w:customStyle="1" w:styleId="1a">
    <w:name w:val="Схема документа1"/>
    <w:basedOn w:val="WW-"/>
    <w:rsid w:val="00543C90"/>
    <w:rPr>
      <w:sz w:val="20"/>
      <w:szCs w:val="20"/>
    </w:rPr>
  </w:style>
  <w:style w:type="character" w:customStyle="1" w:styleId="1b">
    <w:name w:val="Нижний колонтитул Знак1"/>
    <w:basedOn w:val="a2"/>
    <w:rsid w:val="00543C90"/>
    <w:rPr>
      <w:rFonts w:ascii="Calibri" w:hAnsi="Calibri" w:cs="Calibri"/>
      <w:lang w:eastAsia="zh-CN"/>
    </w:rPr>
  </w:style>
  <w:style w:type="character" w:customStyle="1" w:styleId="1c">
    <w:name w:val="Текст выноски Знак1"/>
    <w:basedOn w:val="a2"/>
    <w:rsid w:val="00543C90"/>
    <w:rPr>
      <w:rFonts w:ascii="Tahoma" w:hAnsi="Tahoma" w:cs="Tahoma"/>
      <w:sz w:val="16"/>
      <w:szCs w:val="16"/>
      <w:lang w:eastAsia="zh-CN"/>
    </w:rPr>
  </w:style>
  <w:style w:type="paragraph" w:customStyle="1" w:styleId="ConsNormal">
    <w:name w:val="ConsNormal"/>
    <w:rsid w:val="00543C90"/>
    <w:pPr>
      <w:widowControl w:val="0"/>
      <w:suppressAutoHyphens/>
      <w:autoSpaceDE w:val="0"/>
      <w:spacing w:after="0" w:line="240" w:lineRule="auto"/>
      <w:ind w:right="19772" w:firstLine="720"/>
    </w:pPr>
    <w:rPr>
      <w:rFonts w:ascii="Arial" w:eastAsia="SimSun" w:hAnsi="Arial" w:cs="Arial"/>
      <w:sz w:val="20"/>
      <w:szCs w:val="20"/>
      <w:lang w:eastAsia="zh-CN"/>
    </w:rPr>
  </w:style>
  <w:style w:type="character" w:customStyle="1" w:styleId="1d">
    <w:name w:val="Основной текст с отступом Знак1"/>
    <w:basedOn w:val="a2"/>
    <w:rsid w:val="00543C90"/>
    <w:rPr>
      <w:sz w:val="24"/>
      <w:szCs w:val="24"/>
      <w:lang w:eastAsia="zh-CN"/>
    </w:rPr>
  </w:style>
  <w:style w:type="paragraph" w:styleId="aff1">
    <w:name w:val="List Paragraph"/>
    <w:basedOn w:val="a1"/>
    <w:uiPriority w:val="34"/>
    <w:qFormat/>
    <w:rsid w:val="00543C90"/>
    <w:pPr>
      <w:suppressAutoHyphens/>
      <w:ind w:left="720"/>
      <w:contextualSpacing/>
    </w:pPr>
    <w:rPr>
      <w:rFonts w:ascii="Calibri" w:eastAsia="Times New Roman" w:hAnsi="Calibri" w:cs="Calibri"/>
      <w:lang w:eastAsia="zh-CN"/>
    </w:rPr>
  </w:style>
  <w:style w:type="character" w:customStyle="1" w:styleId="1e">
    <w:name w:val="Верхний колонтитул Знак1"/>
    <w:basedOn w:val="a2"/>
    <w:rsid w:val="00543C90"/>
    <w:rPr>
      <w:rFonts w:ascii="Calibri" w:hAnsi="Calibri" w:cs="Calibri"/>
      <w:sz w:val="22"/>
      <w:szCs w:val="22"/>
      <w:lang w:eastAsia="zh-CN"/>
    </w:rPr>
  </w:style>
  <w:style w:type="paragraph" w:customStyle="1" w:styleId="1f">
    <w:name w:val="текст 1"/>
    <w:basedOn w:val="a1"/>
    <w:next w:val="a1"/>
    <w:rsid w:val="00543C90"/>
    <w:pPr>
      <w:suppressAutoHyphens/>
      <w:spacing w:after="0" w:line="240" w:lineRule="auto"/>
      <w:ind w:firstLine="540"/>
      <w:jc w:val="both"/>
    </w:pPr>
    <w:rPr>
      <w:rFonts w:ascii="Times New Roman" w:eastAsia="Times New Roman" w:hAnsi="Times New Roman" w:cs="Times New Roman"/>
      <w:sz w:val="20"/>
      <w:szCs w:val="24"/>
      <w:lang w:eastAsia="zh-CN"/>
    </w:rPr>
  </w:style>
  <w:style w:type="paragraph" w:customStyle="1" w:styleId="aff2">
    <w:name w:val="Содержимое таблицы"/>
    <w:basedOn w:val="a1"/>
    <w:rsid w:val="00543C90"/>
    <w:pPr>
      <w:suppressLineNumbers/>
      <w:suppressAutoHyphens/>
    </w:pPr>
    <w:rPr>
      <w:rFonts w:ascii="Calibri" w:eastAsia="Times New Roman" w:hAnsi="Calibri" w:cs="Calibri"/>
      <w:lang w:eastAsia="zh-CN"/>
    </w:rPr>
  </w:style>
  <w:style w:type="paragraph" w:customStyle="1" w:styleId="aff3">
    <w:name w:val="Заголовок таблицы"/>
    <w:basedOn w:val="aff2"/>
    <w:rsid w:val="00543C90"/>
    <w:pPr>
      <w:jc w:val="center"/>
    </w:pPr>
    <w:rPr>
      <w:b/>
      <w:bCs/>
    </w:rPr>
  </w:style>
  <w:style w:type="table" w:styleId="aff4">
    <w:name w:val="Table Grid"/>
    <w:aliases w:val="Table Grid Report"/>
    <w:basedOn w:val="a3"/>
    <w:uiPriority w:val="59"/>
    <w:rsid w:val="00543C90"/>
    <w:pPr>
      <w:suppressAutoHyphens/>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543C90"/>
  </w:style>
  <w:style w:type="character" w:customStyle="1" w:styleId="WW8Num2z2">
    <w:name w:val="WW8Num2z2"/>
    <w:rsid w:val="00543C90"/>
  </w:style>
  <w:style w:type="character" w:customStyle="1" w:styleId="WW8Num2z3">
    <w:name w:val="WW8Num2z3"/>
    <w:rsid w:val="00543C90"/>
  </w:style>
  <w:style w:type="character" w:customStyle="1" w:styleId="WW8Num2z4">
    <w:name w:val="WW8Num2z4"/>
    <w:rsid w:val="00543C90"/>
  </w:style>
  <w:style w:type="character" w:customStyle="1" w:styleId="WW8Num2z5">
    <w:name w:val="WW8Num2z5"/>
    <w:rsid w:val="00543C90"/>
  </w:style>
  <w:style w:type="character" w:customStyle="1" w:styleId="WW8Num2z6">
    <w:name w:val="WW8Num2z6"/>
    <w:rsid w:val="00543C90"/>
  </w:style>
  <w:style w:type="character" w:customStyle="1" w:styleId="WW8Num2z7">
    <w:name w:val="WW8Num2z7"/>
    <w:rsid w:val="00543C90"/>
  </w:style>
  <w:style w:type="character" w:customStyle="1" w:styleId="WW8Num2z8">
    <w:name w:val="WW8Num2z8"/>
    <w:rsid w:val="00543C90"/>
  </w:style>
  <w:style w:type="character" w:customStyle="1" w:styleId="41">
    <w:name w:val="Основной шрифт абзаца4"/>
    <w:rsid w:val="00543C90"/>
  </w:style>
  <w:style w:type="character" w:customStyle="1" w:styleId="WW8Num3z1">
    <w:name w:val="WW8Num3z1"/>
    <w:rsid w:val="00543C90"/>
  </w:style>
  <w:style w:type="character" w:customStyle="1" w:styleId="WW8Num3z2">
    <w:name w:val="WW8Num3z2"/>
    <w:rsid w:val="00543C90"/>
  </w:style>
  <w:style w:type="character" w:customStyle="1" w:styleId="WW8Num3z3">
    <w:name w:val="WW8Num3z3"/>
    <w:rsid w:val="00543C90"/>
  </w:style>
  <w:style w:type="character" w:customStyle="1" w:styleId="WW8Num3z4">
    <w:name w:val="WW8Num3z4"/>
    <w:rsid w:val="00543C90"/>
  </w:style>
  <w:style w:type="character" w:customStyle="1" w:styleId="WW8Num3z5">
    <w:name w:val="WW8Num3z5"/>
    <w:rsid w:val="00543C90"/>
  </w:style>
  <w:style w:type="character" w:customStyle="1" w:styleId="WW8Num3z6">
    <w:name w:val="WW8Num3z6"/>
    <w:rsid w:val="00543C90"/>
  </w:style>
  <w:style w:type="character" w:customStyle="1" w:styleId="WW8Num3z7">
    <w:name w:val="WW8Num3z7"/>
    <w:rsid w:val="00543C90"/>
  </w:style>
  <w:style w:type="character" w:customStyle="1" w:styleId="WW8Num3z8">
    <w:name w:val="WW8Num3z8"/>
    <w:rsid w:val="00543C90"/>
  </w:style>
  <w:style w:type="character" w:customStyle="1" w:styleId="33">
    <w:name w:val="Основной шрифт абзаца3"/>
    <w:rsid w:val="00543C90"/>
  </w:style>
  <w:style w:type="character" w:customStyle="1" w:styleId="WW8Num5z1">
    <w:name w:val="WW8Num5z1"/>
    <w:rsid w:val="00543C90"/>
  </w:style>
  <w:style w:type="character" w:customStyle="1" w:styleId="WW8Num5z2">
    <w:name w:val="WW8Num5z2"/>
    <w:rsid w:val="00543C90"/>
  </w:style>
  <w:style w:type="character" w:customStyle="1" w:styleId="WW8Num5z3">
    <w:name w:val="WW8Num5z3"/>
    <w:rsid w:val="00543C90"/>
  </w:style>
  <w:style w:type="character" w:customStyle="1" w:styleId="WW8Num5z4">
    <w:name w:val="WW8Num5z4"/>
    <w:rsid w:val="00543C90"/>
  </w:style>
  <w:style w:type="character" w:customStyle="1" w:styleId="WW8Num5z5">
    <w:name w:val="WW8Num5z5"/>
    <w:rsid w:val="00543C90"/>
  </w:style>
  <w:style w:type="character" w:customStyle="1" w:styleId="WW8Num5z6">
    <w:name w:val="WW8Num5z6"/>
    <w:rsid w:val="00543C90"/>
  </w:style>
  <w:style w:type="character" w:customStyle="1" w:styleId="WW8Num5z7">
    <w:name w:val="WW8Num5z7"/>
    <w:rsid w:val="00543C90"/>
  </w:style>
  <w:style w:type="character" w:customStyle="1" w:styleId="WW8Num5z8">
    <w:name w:val="WW8Num5z8"/>
    <w:rsid w:val="00543C90"/>
  </w:style>
  <w:style w:type="character" w:customStyle="1" w:styleId="WW8Num14z0">
    <w:name w:val="WW8Num14z0"/>
    <w:rsid w:val="00543C90"/>
  </w:style>
  <w:style w:type="character" w:customStyle="1" w:styleId="WW8Num15z0">
    <w:name w:val="WW8Num15z0"/>
    <w:rsid w:val="00543C90"/>
  </w:style>
  <w:style w:type="character" w:customStyle="1" w:styleId="WW8Num16z0">
    <w:name w:val="WW8Num16z0"/>
    <w:rsid w:val="00543C90"/>
  </w:style>
  <w:style w:type="character" w:customStyle="1" w:styleId="WW8Num16z1">
    <w:name w:val="WW8Num16z1"/>
    <w:rsid w:val="00543C90"/>
  </w:style>
  <w:style w:type="character" w:customStyle="1" w:styleId="WW8Num16z2">
    <w:name w:val="WW8Num16z2"/>
    <w:rsid w:val="00543C90"/>
  </w:style>
  <w:style w:type="character" w:customStyle="1" w:styleId="WW8Num16z3">
    <w:name w:val="WW8Num16z3"/>
    <w:rsid w:val="00543C90"/>
  </w:style>
  <w:style w:type="character" w:customStyle="1" w:styleId="WW8Num16z4">
    <w:name w:val="WW8Num16z4"/>
    <w:rsid w:val="00543C90"/>
  </w:style>
  <w:style w:type="character" w:customStyle="1" w:styleId="WW8Num16z5">
    <w:name w:val="WW8Num16z5"/>
    <w:rsid w:val="00543C90"/>
  </w:style>
  <w:style w:type="character" w:customStyle="1" w:styleId="WW8Num16z6">
    <w:name w:val="WW8Num16z6"/>
    <w:rsid w:val="00543C90"/>
  </w:style>
  <w:style w:type="character" w:customStyle="1" w:styleId="WW8Num16z7">
    <w:name w:val="WW8Num16z7"/>
    <w:rsid w:val="00543C90"/>
  </w:style>
  <w:style w:type="character" w:customStyle="1" w:styleId="WW8Num16z8">
    <w:name w:val="WW8Num16z8"/>
    <w:rsid w:val="00543C90"/>
  </w:style>
  <w:style w:type="character" w:customStyle="1" w:styleId="WW8Num17z0">
    <w:name w:val="WW8Num17z0"/>
    <w:rsid w:val="00543C90"/>
    <w:rPr>
      <w:rFonts w:ascii="Symbol" w:eastAsia="Times New Roman" w:hAnsi="Symbol" w:cs="Times New Roman" w:hint="default"/>
    </w:rPr>
  </w:style>
  <w:style w:type="character" w:customStyle="1" w:styleId="WW8Num17z1">
    <w:name w:val="WW8Num17z1"/>
    <w:rsid w:val="00543C90"/>
    <w:rPr>
      <w:rFonts w:ascii="Courier New" w:hAnsi="Courier New" w:cs="Courier New" w:hint="default"/>
    </w:rPr>
  </w:style>
  <w:style w:type="character" w:customStyle="1" w:styleId="WW8Num17z2">
    <w:name w:val="WW8Num17z2"/>
    <w:rsid w:val="00543C90"/>
    <w:rPr>
      <w:rFonts w:ascii="Wingdings" w:hAnsi="Wingdings" w:cs="Wingdings" w:hint="default"/>
    </w:rPr>
  </w:style>
  <w:style w:type="character" w:customStyle="1" w:styleId="WW8Num17z3">
    <w:name w:val="WW8Num17z3"/>
    <w:rsid w:val="00543C90"/>
    <w:rPr>
      <w:rFonts w:ascii="Symbol" w:hAnsi="Symbol" w:cs="Symbol" w:hint="default"/>
    </w:rPr>
  </w:style>
  <w:style w:type="character" w:customStyle="1" w:styleId="WW8Num1z1">
    <w:name w:val="WW8Num1z1"/>
    <w:rsid w:val="00543C90"/>
  </w:style>
  <w:style w:type="character" w:customStyle="1" w:styleId="WW8Num1z2">
    <w:name w:val="WW8Num1z2"/>
    <w:rsid w:val="00543C90"/>
  </w:style>
  <w:style w:type="character" w:customStyle="1" w:styleId="WW8Num1z3">
    <w:name w:val="WW8Num1z3"/>
    <w:rsid w:val="00543C90"/>
  </w:style>
  <w:style w:type="character" w:customStyle="1" w:styleId="WW8Num1z4">
    <w:name w:val="WW8Num1z4"/>
    <w:rsid w:val="00543C90"/>
  </w:style>
  <w:style w:type="character" w:customStyle="1" w:styleId="WW8Num1z5">
    <w:name w:val="WW8Num1z5"/>
    <w:rsid w:val="00543C90"/>
  </w:style>
  <w:style w:type="character" w:customStyle="1" w:styleId="WW8Num1z6">
    <w:name w:val="WW8Num1z6"/>
    <w:rsid w:val="00543C90"/>
  </w:style>
  <w:style w:type="character" w:customStyle="1" w:styleId="WW8Num1z7">
    <w:name w:val="WW8Num1z7"/>
    <w:rsid w:val="00543C90"/>
  </w:style>
  <w:style w:type="character" w:customStyle="1" w:styleId="WW8Num1z8">
    <w:name w:val="WW8Num1z8"/>
    <w:rsid w:val="00543C90"/>
  </w:style>
  <w:style w:type="character" w:customStyle="1" w:styleId="WW8Num4z1">
    <w:name w:val="WW8Num4z1"/>
    <w:rsid w:val="00543C90"/>
  </w:style>
  <w:style w:type="character" w:customStyle="1" w:styleId="WW8Num4z2">
    <w:name w:val="WW8Num4z2"/>
    <w:rsid w:val="00543C90"/>
  </w:style>
  <w:style w:type="character" w:customStyle="1" w:styleId="WW8Num4z3">
    <w:name w:val="WW8Num4z3"/>
    <w:rsid w:val="00543C90"/>
  </w:style>
  <w:style w:type="character" w:customStyle="1" w:styleId="WW8Num4z4">
    <w:name w:val="WW8Num4z4"/>
    <w:rsid w:val="00543C90"/>
  </w:style>
  <w:style w:type="character" w:customStyle="1" w:styleId="WW8Num4z5">
    <w:name w:val="WW8Num4z5"/>
    <w:rsid w:val="00543C90"/>
  </w:style>
  <w:style w:type="character" w:customStyle="1" w:styleId="WW8Num4z6">
    <w:name w:val="WW8Num4z6"/>
    <w:rsid w:val="00543C90"/>
  </w:style>
  <w:style w:type="character" w:customStyle="1" w:styleId="WW8Num4z7">
    <w:name w:val="WW8Num4z7"/>
    <w:rsid w:val="00543C90"/>
  </w:style>
  <w:style w:type="character" w:customStyle="1" w:styleId="WW8Num4z8">
    <w:name w:val="WW8Num4z8"/>
    <w:rsid w:val="00543C90"/>
  </w:style>
  <w:style w:type="character" w:customStyle="1" w:styleId="WW8Num6z1">
    <w:name w:val="WW8Num6z1"/>
    <w:rsid w:val="00543C90"/>
  </w:style>
  <w:style w:type="character" w:customStyle="1" w:styleId="WW8Num6z2">
    <w:name w:val="WW8Num6z2"/>
    <w:rsid w:val="00543C90"/>
  </w:style>
  <w:style w:type="character" w:customStyle="1" w:styleId="WW8Num6z3">
    <w:name w:val="WW8Num6z3"/>
    <w:rsid w:val="00543C90"/>
  </w:style>
  <w:style w:type="character" w:customStyle="1" w:styleId="WW8Num6z4">
    <w:name w:val="WW8Num6z4"/>
    <w:rsid w:val="00543C90"/>
  </w:style>
  <w:style w:type="character" w:customStyle="1" w:styleId="WW8Num6z5">
    <w:name w:val="WW8Num6z5"/>
    <w:rsid w:val="00543C90"/>
  </w:style>
  <w:style w:type="character" w:customStyle="1" w:styleId="WW8Num6z6">
    <w:name w:val="WW8Num6z6"/>
    <w:rsid w:val="00543C90"/>
  </w:style>
  <w:style w:type="character" w:customStyle="1" w:styleId="WW8Num6z7">
    <w:name w:val="WW8Num6z7"/>
    <w:rsid w:val="00543C90"/>
  </w:style>
  <w:style w:type="character" w:customStyle="1" w:styleId="WW8Num6z8">
    <w:name w:val="WW8Num6z8"/>
    <w:rsid w:val="00543C90"/>
  </w:style>
  <w:style w:type="character" w:customStyle="1" w:styleId="WW8Num7z1">
    <w:name w:val="WW8Num7z1"/>
    <w:rsid w:val="00543C90"/>
  </w:style>
  <w:style w:type="character" w:customStyle="1" w:styleId="WW8Num7z2">
    <w:name w:val="WW8Num7z2"/>
    <w:rsid w:val="00543C90"/>
  </w:style>
  <w:style w:type="character" w:customStyle="1" w:styleId="WW8Num7z3">
    <w:name w:val="WW8Num7z3"/>
    <w:rsid w:val="00543C90"/>
  </w:style>
  <w:style w:type="character" w:customStyle="1" w:styleId="WW8Num7z4">
    <w:name w:val="WW8Num7z4"/>
    <w:rsid w:val="00543C90"/>
  </w:style>
  <w:style w:type="character" w:customStyle="1" w:styleId="WW8Num7z5">
    <w:name w:val="WW8Num7z5"/>
    <w:rsid w:val="00543C90"/>
  </w:style>
  <w:style w:type="character" w:customStyle="1" w:styleId="WW8Num7z6">
    <w:name w:val="WW8Num7z6"/>
    <w:rsid w:val="00543C90"/>
  </w:style>
  <w:style w:type="character" w:customStyle="1" w:styleId="WW8Num7z7">
    <w:name w:val="WW8Num7z7"/>
    <w:rsid w:val="00543C90"/>
  </w:style>
  <w:style w:type="character" w:customStyle="1" w:styleId="WW8Num7z8">
    <w:name w:val="WW8Num7z8"/>
    <w:rsid w:val="00543C90"/>
  </w:style>
  <w:style w:type="character" w:customStyle="1" w:styleId="WW8Num8z1">
    <w:name w:val="WW8Num8z1"/>
    <w:rsid w:val="00543C90"/>
  </w:style>
  <w:style w:type="character" w:customStyle="1" w:styleId="WW8Num8z2">
    <w:name w:val="WW8Num8z2"/>
    <w:rsid w:val="00543C90"/>
  </w:style>
  <w:style w:type="character" w:customStyle="1" w:styleId="WW8Num8z3">
    <w:name w:val="WW8Num8z3"/>
    <w:rsid w:val="00543C90"/>
  </w:style>
  <w:style w:type="character" w:customStyle="1" w:styleId="WW8Num8z4">
    <w:name w:val="WW8Num8z4"/>
    <w:rsid w:val="00543C90"/>
  </w:style>
  <w:style w:type="character" w:customStyle="1" w:styleId="WW8Num8z5">
    <w:name w:val="WW8Num8z5"/>
    <w:rsid w:val="00543C90"/>
  </w:style>
  <w:style w:type="character" w:customStyle="1" w:styleId="WW8Num8z6">
    <w:name w:val="WW8Num8z6"/>
    <w:rsid w:val="00543C90"/>
  </w:style>
  <w:style w:type="character" w:customStyle="1" w:styleId="WW8Num8z7">
    <w:name w:val="WW8Num8z7"/>
    <w:rsid w:val="00543C90"/>
  </w:style>
  <w:style w:type="character" w:customStyle="1" w:styleId="WW8Num8z8">
    <w:name w:val="WW8Num8z8"/>
    <w:rsid w:val="00543C90"/>
  </w:style>
  <w:style w:type="character" w:customStyle="1" w:styleId="WW8Num9z1">
    <w:name w:val="WW8Num9z1"/>
    <w:rsid w:val="00543C90"/>
  </w:style>
  <w:style w:type="character" w:customStyle="1" w:styleId="WW8Num9z2">
    <w:name w:val="WW8Num9z2"/>
    <w:rsid w:val="00543C90"/>
  </w:style>
  <w:style w:type="character" w:customStyle="1" w:styleId="WW8Num9z3">
    <w:name w:val="WW8Num9z3"/>
    <w:rsid w:val="00543C90"/>
  </w:style>
  <w:style w:type="character" w:customStyle="1" w:styleId="WW8Num9z4">
    <w:name w:val="WW8Num9z4"/>
    <w:rsid w:val="00543C90"/>
  </w:style>
  <w:style w:type="character" w:customStyle="1" w:styleId="WW8Num9z5">
    <w:name w:val="WW8Num9z5"/>
    <w:rsid w:val="00543C90"/>
  </w:style>
  <w:style w:type="character" w:customStyle="1" w:styleId="WW8Num9z6">
    <w:name w:val="WW8Num9z6"/>
    <w:rsid w:val="00543C90"/>
  </w:style>
  <w:style w:type="character" w:customStyle="1" w:styleId="WW8Num9z7">
    <w:name w:val="WW8Num9z7"/>
    <w:rsid w:val="00543C90"/>
  </w:style>
  <w:style w:type="character" w:customStyle="1" w:styleId="WW8Num9z8">
    <w:name w:val="WW8Num9z8"/>
    <w:rsid w:val="00543C90"/>
  </w:style>
  <w:style w:type="character" w:customStyle="1" w:styleId="WW8Num10z1">
    <w:name w:val="WW8Num10z1"/>
    <w:rsid w:val="00543C90"/>
  </w:style>
  <w:style w:type="character" w:customStyle="1" w:styleId="WW8Num10z2">
    <w:name w:val="WW8Num10z2"/>
    <w:rsid w:val="00543C90"/>
  </w:style>
  <w:style w:type="character" w:customStyle="1" w:styleId="WW8Num10z3">
    <w:name w:val="WW8Num10z3"/>
    <w:rsid w:val="00543C90"/>
  </w:style>
  <w:style w:type="character" w:customStyle="1" w:styleId="WW8Num10z4">
    <w:name w:val="WW8Num10z4"/>
    <w:rsid w:val="00543C90"/>
  </w:style>
  <w:style w:type="character" w:customStyle="1" w:styleId="WW8Num10z5">
    <w:name w:val="WW8Num10z5"/>
    <w:rsid w:val="00543C90"/>
  </w:style>
  <w:style w:type="character" w:customStyle="1" w:styleId="WW8Num10z6">
    <w:name w:val="WW8Num10z6"/>
    <w:rsid w:val="00543C90"/>
  </w:style>
  <w:style w:type="character" w:customStyle="1" w:styleId="WW8Num10z7">
    <w:name w:val="WW8Num10z7"/>
    <w:rsid w:val="00543C90"/>
  </w:style>
  <w:style w:type="character" w:customStyle="1" w:styleId="WW8Num10z8">
    <w:name w:val="WW8Num10z8"/>
    <w:rsid w:val="00543C90"/>
  </w:style>
  <w:style w:type="character" w:customStyle="1" w:styleId="WW8Num11z1">
    <w:name w:val="WW8Num11z1"/>
    <w:rsid w:val="00543C90"/>
  </w:style>
  <w:style w:type="character" w:customStyle="1" w:styleId="WW8Num11z2">
    <w:name w:val="WW8Num11z2"/>
    <w:rsid w:val="00543C90"/>
  </w:style>
  <w:style w:type="character" w:customStyle="1" w:styleId="WW8Num11z3">
    <w:name w:val="WW8Num11z3"/>
    <w:rsid w:val="00543C90"/>
  </w:style>
  <w:style w:type="character" w:customStyle="1" w:styleId="WW8Num11z4">
    <w:name w:val="WW8Num11z4"/>
    <w:rsid w:val="00543C90"/>
  </w:style>
  <w:style w:type="character" w:customStyle="1" w:styleId="WW8Num11z5">
    <w:name w:val="WW8Num11z5"/>
    <w:rsid w:val="00543C90"/>
  </w:style>
  <w:style w:type="character" w:customStyle="1" w:styleId="WW8Num11z6">
    <w:name w:val="WW8Num11z6"/>
    <w:rsid w:val="00543C90"/>
  </w:style>
  <w:style w:type="character" w:customStyle="1" w:styleId="WW8Num11z7">
    <w:name w:val="WW8Num11z7"/>
    <w:rsid w:val="00543C90"/>
  </w:style>
  <w:style w:type="character" w:customStyle="1" w:styleId="WW8Num11z8">
    <w:name w:val="WW8Num11z8"/>
    <w:rsid w:val="00543C90"/>
  </w:style>
  <w:style w:type="character" w:customStyle="1" w:styleId="WW8Num12z1">
    <w:name w:val="WW8Num12z1"/>
    <w:rsid w:val="00543C90"/>
  </w:style>
  <w:style w:type="character" w:customStyle="1" w:styleId="WW8Num12z2">
    <w:name w:val="WW8Num12z2"/>
    <w:rsid w:val="00543C90"/>
  </w:style>
  <w:style w:type="character" w:customStyle="1" w:styleId="WW8Num12z3">
    <w:name w:val="WW8Num12z3"/>
    <w:rsid w:val="00543C90"/>
  </w:style>
  <w:style w:type="character" w:customStyle="1" w:styleId="WW8Num12z4">
    <w:name w:val="WW8Num12z4"/>
    <w:rsid w:val="00543C90"/>
  </w:style>
  <w:style w:type="character" w:customStyle="1" w:styleId="WW8Num12z5">
    <w:name w:val="WW8Num12z5"/>
    <w:rsid w:val="00543C90"/>
  </w:style>
  <w:style w:type="character" w:customStyle="1" w:styleId="WW8Num12z6">
    <w:name w:val="WW8Num12z6"/>
    <w:rsid w:val="00543C90"/>
  </w:style>
  <w:style w:type="character" w:customStyle="1" w:styleId="WW8Num12z7">
    <w:name w:val="WW8Num12z7"/>
    <w:rsid w:val="00543C90"/>
  </w:style>
  <w:style w:type="character" w:customStyle="1" w:styleId="WW8Num12z8">
    <w:name w:val="WW8Num12z8"/>
    <w:rsid w:val="00543C90"/>
  </w:style>
  <w:style w:type="character" w:customStyle="1" w:styleId="WW8Num13z1">
    <w:name w:val="WW8Num13z1"/>
    <w:rsid w:val="00543C90"/>
  </w:style>
  <w:style w:type="character" w:customStyle="1" w:styleId="WW8Num13z2">
    <w:name w:val="WW8Num13z2"/>
    <w:rsid w:val="00543C90"/>
  </w:style>
  <w:style w:type="character" w:customStyle="1" w:styleId="WW8Num13z3">
    <w:name w:val="WW8Num13z3"/>
    <w:rsid w:val="00543C90"/>
  </w:style>
  <w:style w:type="character" w:customStyle="1" w:styleId="WW8Num13z4">
    <w:name w:val="WW8Num13z4"/>
    <w:rsid w:val="00543C90"/>
  </w:style>
  <w:style w:type="character" w:customStyle="1" w:styleId="WW8Num13z5">
    <w:name w:val="WW8Num13z5"/>
    <w:rsid w:val="00543C90"/>
  </w:style>
  <w:style w:type="character" w:customStyle="1" w:styleId="WW8Num13z6">
    <w:name w:val="WW8Num13z6"/>
    <w:rsid w:val="00543C90"/>
  </w:style>
  <w:style w:type="character" w:customStyle="1" w:styleId="WW8Num13z7">
    <w:name w:val="WW8Num13z7"/>
    <w:rsid w:val="00543C90"/>
  </w:style>
  <w:style w:type="character" w:customStyle="1" w:styleId="WW8Num13z8">
    <w:name w:val="WW8Num13z8"/>
    <w:rsid w:val="00543C90"/>
  </w:style>
  <w:style w:type="character" w:customStyle="1" w:styleId="WW8Num14z1">
    <w:name w:val="WW8Num14z1"/>
    <w:rsid w:val="00543C90"/>
  </w:style>
  <w:style w:type="character" w:customStyle="1" w:styleId="WW8Num14z2">
    <w:name w:val="WW8Num14z2"/>
    <w:rsid w:val="00543C90"/>
  </w:style>
  <w:style w:type="character" w:customStyle="1" w:styleId="WW8Num14z3">
    <w:name w:val="WW8Num14z3"/>
    <w:rsid w:val="00543C90"/>
  </w:style>
  <w:style w:type="character" w:customStyle="1" w:styleId="WW8Num14z4">
    <w:name w:val="WW8Num14z4"/>
    <w:rsid w:val="00543C90"/>
  </w:style>
  <w:style w:type="character" w:customStyle="1" w:styleId="WW8Num14z5">
    <w:name w:val="WW8Num14z5"/>
    <w:rsid w:val="00543C90"/>
  </w:style>
  <w:style w:type="character" w:customStyle="1" w:styleId="WW8Num14z6">
    <w:name w:val="WW8Num14z6"/>
    <w:rsid w:val="00543C90"/>
  </w:style>
  <w:style w:type="character" w:customStyle="1" w:styleId="WW8Num14z7">
    <w:name w:val="WW8Num14z7"/>
    <w:rsid w:val="00543C90"/>
  </w:style>
  <w:style w:type="character" w:customStyle="1" w:styleId="WW8Num14z8">
    <w:name w:val="WW8Num14z8"/>
    <w:rsid w:val="00543C90"/>
  </w:style>
  <w:style w:type="character" w:customStyle="1" w:styleId="WW8Num15z1">
    <w:name w:val="WW8Num15z1"/>
    <w:rsid w:val="00543C90"/>
  </w:style>
  <w:style w:type="character" w:customStyle="1" w:styleId="WW8Num15z2">
    <w:name w:val="WW8Num15z2"/>
    <w:rsid w:val="00543C90"/>
  </w:style>
  <w:style w:type="character" w:customStyle="1" w:styleId="WW8Num15z3">
    <w:name w:val="WW8Num15z3"/>
    <w:rsid w:val="00543C90"/>
  </w:style>
  <w:style w:type="character" w:customStyle="1" w:styleId="WW8Num15z4">
    <w:name w:val="WW8Num15z4"/>
    <w:rsid w:val="00543C90"/>
  </w:style>
  <w:style w:type="character" w:customStyle="1" w:styleId="WW8Num15z5">
    <w:name w:val="WW8Num15z5"/>
    <w:rsid w:val="00543C90"/>
  </w:style>
  <w:style w:type="character" w:customStyle="1" w:styleId="WW8Num15z6">
    <w:name w:val="WW8Num15z6"/>
    <w:rsid w:val="00543C90"/>
  </w:style>
  <w:style w:type="character" w:customStyle="1" w:styleId="WW8Num15z7">
    <w:name w:val="WW8Num15z7"/>
    <w:rsid w:val="00543C90"/>
  </w:style>
  <w:style w:type="character" w:customStyle="1" w:styleId="WW8Num15z8">
    <w:name w:val="WW8Num15z8"/>
    <w:rsid w:val="00543C90"/>
  </w:style>
  <w:style w:type="character" w:customStyle="1" w:styleId="WW8Num17z4">
    <w:name w:val="WW8Num17z4"/>
    <w:rsid w:val="00543C90"/>
  </w:style>
  <w:style w:type="character" w:customStyle="1" w:styleId="WW8Num17z5">
    <w:name w:val="WW8Num17z5"/>
    <w:rsid w:val="00543C90"/>
  </w:style>
  <w:style w:type="character" w:customStyle="1" w:styleId="WW8Num17z6">
    <w:name w:val="WW8Num17z6"/>
    <w:rsid w:val="00543C90"/>
  </w:style>
  <w:style w:type="character" w:customStyle="1" w:styleId="WW8Num17z7">
    <w:name w:val="WW8Num17z7"/>
    <w:rsid w:val="00543C90"/>
  </w:style>
  <w:style w:type="character" w:customStyle="1" w:styleId="WW8Num17z8">
    <w:name w:val="WW8Num17z8"/>
    <w:rsid w:val="00543C90"/>
  </w:style>
  <w:style w:type="character" w:customStyle="1" w:styleId="WW8Num18z0">
    <w:name w:val="WW8Num18z0"/>
    <w:rsid w:val="00543C90"/>
  </w:style>
  <w:style w:type="character" w:customStyle="1" w:styleId="WW8Num18z1">
    <w:name w:val="WW8Num18z1"/>
    <w:rsid w:val="00543C90"/>
  </w:style>
  <w:style w:type="character" w:customStyle="1" w:styleId="WW8Num18z2">
    <w:name w:val="WW8Num18z2"/>
    <w:rsid w:val="00543C90"/>
  </w:style>
  <w:style w:type="character" w:customStyle="1" w:styleId="WW8Num18z3">
    <w:name w:val="WW8Num18z3"/>
    <w:rsid w:val="00543C90"/>
  </w:style>
  <w:style w:type="character" w:customStyle="1" w:styleId="WW8Num18z4">
    <w:name w:val="WW8Num18z4"/>
    <w:rsid w:val="00543C90"/>
  </w:style>
  <w:style w:type="character" w:customStyle="1" w:styleId="WW8Num18z5">
    <w:name w:val="WW8Num18z5"/>
    <w:rsid w:val="00543C90"/>
  </w:style>
  <w:style w:type="character" w:customStyle="1" w:styleId="WW8Num18z6">
    <w:name w:val="WW8Num18z6"/>
    <w:rsid w:val="00543C90"/>
  </w:style>
  <w:style w:type="character" w:customStyle="1" w:styleId="WW8Num18z7">
    <w:name w:val="WW8Num18z7"/>
    <w:rsid w:val="00543C90"/>
  </w:style>
  <w:style w:type="character" w:customStyle="1" w:styleId="WW8Num18z8">
    <w:name w:val="WW8Num18z8"/>
    <w:rsid w:val="00543C90"/>
  </w:style>
  <w:style w:type="character" w:customStyle="1" w:styleId="WW8Num19z0">
    <w:name w:val="WW8Num19z0"/>
    <w:rsid w:val="00543C90"/>
  </w:style>
  <w:style w:type="character" w:customStyle="1" w:styleId="WW8Num19z1">
    <w:name w:val="WW8Num19z1"/>
    <w:rsid w:val="00543C90"/>
  </w:style>
  <w:style w:type="character" w:customStyle="1" w:styleId="WW8Num19z2">
    <w:name w:val="WW8Num19z2"/>
    <w:rsid w:val="00543C90"/>
  </w:style>
  <w:style w:type="character" w:customStyle="1" w:styleId="WW8Num19z3">
    <w:name w:val="WW8Num19z3"/>
    <w:rsid w:val="00543C90"/>
  </w:style>
  <w:style w:type="character" w:customStyle="1" w:styleId="WW8Num19z4">
    <w:name w:val="WW8Num19z4"/>
    <w:rsid w:val="00543C90"/>
  </w:style>
  <w:style w:type="character" w:customStyle="1" w:styleId="WW8Num19z5">
    <w:name w:val="WW8Num19z5"/>
    <w:rsid w:val="00543C90"/>
  </w:style>
  <w:style w:type="character" w:customStyle="1" w:styleId="WW8Num19z6">
    <w:name w:val="WW8Num19z6"/>
    <w:rsid w:val="00543C90"/>
  </w:style>
  <w:style w:type="character" w:customStyle="1" w:styleId="WW8Num19z7">
    <w:name w:val="WW8Num19z7"/>
    <w:rsid w:val="00543C90"/>
  </w:style>
  <w:style w:type="character" w:customStyle="1" w:styleId="WW8Num19z8">
    <w:name w:val="WW8Num19z8"/>
    <w:rsid w:val="00543C90"/>
  </w:style>
  <w:style w:type="character" w:customStyle="1" w:styleId="WW8Num20z0">
    <w:name w:val="WW8Num20z0"/>
    <w:rsid w:val="00543C90"/>
  </w:style>
  <w:style w:type="character" w:customStyle="1" w:styleId="WW8Num20z1">
    <w:name w:val="WW8Num20z1"/>
    <w:rsid w:val="00543C90"/>
  </w:style>
  <w:style w:type="character" w:customStyle="1" w:styleId="WW8Num20z2">
    <w:name w:val="WW8Num20z2"/>
    <w:rsid w:val="00543C90"/>
  </w:style>
  <w:style w:type="character" w:customStyle="1" w:styleId="WW8Num20z3">
    <w:name w:val="WW8Num20z3"/>
    <w:rsid w:val="00543C90"/>
  </w:style>
  <w:style w:type="character" w:customStyle="1" w:styleId="WW8Num20z4">
    <w:name w:val="WW8Num20z4"/>
    <w:rsid w:val="00543C90"/>
  </w:style>
  <w:style w:type="character" w:customStyle="1" w:styleId="WW8Num20z5">
    <w:name w:val="WW8Num20z5"/>
    <w:rsid w:val="00543C90"/>
  </w:style>
  <w:style w:type="character" w:customStyle="1" w:styleId="WW8Num20z6">
    <w:name w:val="WW8Num20z6"/>
    <w:rsid w:val="00543C90"/>
  </w:style>
  <w:style w:type="character" w:customStyle="1" w:styleId="WW8Num20z7">
    <w:name w:val="WW8Num20z7"/>
    <w:rsid w:val="00543C90"/>
  </w:style>
  <w:style w:type="character" w:customStyle="1" w:styleId="WW8Num20z8">
    <w:name w:val="WW8Num20z8"/>
    <w:rsid w:val="00543C90"/>
  </w:style>
  <w:style w:type="character" w:customStyle="1" w:styleId="WW8Num21z0">
    <w:name w:val="WW8Num21z0"/>
    <w:rsid w:val="00543C90"/>
  </w:style>
  <w:style w:type="character" w:customStyle="1" w:styleId="WW8Num21z1">
    <w:name w:val="WW8Num21z1"/>
    <w:rsid w:val="00543C90"/>
  </w:style>
  <w:style w:type="character" w:customStyle="1" w:styleId="WW8Num21z2">
    <w:name w:val="WW8Num21z2"/>
    <w:rsid w:val="00543C90"/>
  </w:style>
  <w:style w:type="character" w:customStyle="1" w:styleId="WW8Num21z3">
    <w:name w:val="WW8Num21z3"/>
    <w:rsid w:val="00543C90"/>
  </w:style>
  <w:style w:type="character" w:customStyle="1" w:styleId="WW8Num21z4">
    <w:name w:val="WW8Num21z4"/>
    <w:rsid w:val="00543C90"/>
  </w:style>
  <w:style w:type="character" w:customStyle="1" w:styleId="WW8Num21z5">
    <w:name w:val="WW8Num21z5"/>
    <w:rsid w:val="00543C90"/>
  </w:style>
  <w:style w:type="character" w:customStyle="1" w:styleId="WW8Num21z6">
    <w:name w:val="WW8Num21z6"/>
    <w:rsid w:val="00543C90"/>
  </w:style>
  <w:style w:type="character" w:customStyle="1" w:styleId="WW8Num21z7">
    <w:name w:val="WW8Num21z7"/>
    <w:rsid w:val="00543C90"/>
  </w:style>
  <w:style w:type="character" w:customStyle="1" w:styleId="WW8Num21z8">
    <w:name w:val="WW8Num21z8"/>
    <w:rsid w:val="00543C90"/>
  </w:style>
  <w:style w:type="character" w:customStyle="1" w:styleId="WW8Num22z0">
    <w:name w:val="WW8Num22z0"/>
    <w:rsid w:val="00543C90"/>
  </w:style>
  <w:style w:type="character" w:customStyle="1" w:styleId="WW8Num22z1">
    <w:name w:val="WW8Num22z1"/>
    <w:rsid w:val="00543C90"/>
  </w:style>
  <w:style w:type="character" w:customStyle="1" w:styleId="WW8Num22z2">
    <w:name w:val="WW8Num22z2"/>
    <w:rsid w:val="00543C90"/>
  </w:style>
  <w:style w:type="character" w:customStyle="1" w:styleId="WW8Num22z3">
    <w:name w:val="WW8Num22z3"/>
    <w:rsid w:val="00543C90"/>
  </w:style>
  <w:style w:type="character" w:customStyle="1" w:styleId="WW8Num22z4">
    <w:name w:val="WW8Num22z4"/>
    <w:rsid w:val="00543C90"/>
  </w:style>
  <w:style w:type="character" w:customStyle="1" w:styleId="WW8Num22z5">
    <w:name w:val="WW8Num22z5"/>
    <w:rsid w:val="00543C90"/>
  </w:style>
  <w:style w:type="character" w:customStyle="1" w:styleId="WW8Num22z6">
    <w:name w:val="WW8Num22z6"/>
    <w:rsid w:val="00543C90"/>
  </w:style>
  <w:style w:type="character" w:customStyle="1" w:styleId="WW8Num22z7">
    <w:name w:val="WW8Num22z7"/>
    <w:rsid w:val="00543C90"/>
  </w:style>
  <w:style w:type="character" w:customStyle="1" w:styleId="WW8Num22z8">
    <w:name w:val="WW8Num22z8"/>
    <w:rsid w:val="00543C90"/>
  </w:style>
  <w:style w:type="character" w:customStyle="1" w:styleId="WW8Num23z0">
    <w:name w:val="WW8Num23z0"/>
    <w:rsid w:val="00543C90"/>
    <w:rPr>
      <w:rFonts w:hint="default"/>
    </w:rPr>
  </w:style>
  <w:style w:type="character" w:customStyle="1" w:styleId="WW8Num23z1">
    <w:name w:val="WW8Num23z1"/>
    <w:rsid w:val="00543C90"/>
  </w:style>
  <w:style w:type="character" w:customStyle="1" w:styleId="WW8Num23z2">
    <w:name w:val="WW8Num23z2"/>
    <w:rsid w:val="00543C90"/>
  </w:style>
  <w:style w:type="character" w:customStyle="1" w:styleId="WW8Num23z3">
    <w:name w:val="WW8Num23z3"/>
    <w:rsid w:val="00543C90"/>
  </w:style>
  <w:style w:type="character" w:customStyle="1" w:styleId="WW8Num23z4">
    <w:name w:val="WW8Num23z4"/>
    <w:rsid w:val="00543C90"/>
  </w:style>
  <w:style w:type="character" w:customStyle="1" w:styleId="WW8Num23z5">
    <w:name w:val="WW8Num23z5"/>
    <w:rsid w:val="00543C90"/>
  </w:style>
  <w:style w:type="character" w:customStyle="1" w:styleId="WW8Num23z6">
    <w:name w:val="WW8Num23z6"/>
    <w:rsid w:val="00543C90"/>
  </w:style>
  <w:style w:type="character" w:customStyle="1" w:styleId="WW8Num23z7">
    <w:name w:val="WW8Num23z7"/>
    <w:rsid w:val="00543C90"/>
  </w:style>
  <w:style w:type="character" w:customStyle="1" w:styleId="WW8Num23z8">
    <w:name w:val="WW8Num23z8"/>
    <w:rsid w:val="00543C90"/>
  </w:style>
  <w:style w:type="character" w:customStyle="1" w:styleId="WW8Num24z0">
    <w:name w:val="WW8Num24z0"/>
    <w:rsid w:val="00543C90"/>
  </w:style>
  <w:style w:type="character" w:customStyle="1" w:styleId="WW8Num24z1">
    <w:name w:val="WW8Num24z1"/>
    <w:rsid w:val="00543C90"/>
  </w:style>
  <w:style w:type="character" w:customStyle="1" w:styleId="WW8Num24z2">
    <w:name w:val="WW8Num24z2"/>
    <w:rsid w:val="00543C90"/>
  </w:style>
  <w:style w:type="character" w:customStyle="1" w:styleId="WW8Num24z3">
    <w:name w:val="WW8Num24z3"/>
    <w:rsid w:val="00543C90"/>
  </w:style>
  <w:style w:type="character" w:customStyle="1" w:styleId="WW8Num24z4">
    <w:name w:val="WW8Num24z4"/>
    <w:rsid w:val="00543C90"/>
  </w:style>
  <w:style w:type="character" w:customStyle="1" w:styleId="WW8Num24z5">
    <w:name w:val="WW8Num24z5"/>
    <w:rsid w:val="00543C90"/>
  </w:style>
  <w:style w:type="character" w:customStyle="1" w:styleId="WW8Num24z6">
    <w:name w:val="WW8Num24z6"/>
    <w:rsid w:val="00543C90"/>
  </w:style>
  <w:style w:type="character" w:customStyle="1" w:styleId="WW8Num24z7">
    <w:name w:val="WW8Num24z7"/>
    <w:rsid w:val="00543C90"/>
  </w:style>
  <w:style w:type="character" w:customStyle="1" w:styleId="WW8Num24z8">
    <w:name w:val="WW8Num24z8"/>
    <w:rsid w:val="00543C90"/>
  </w:style>
  <w:style w:type="character" w:customStyle="1" w:styleId="WW8Num25z0">
    <w:name w:val="WW8Num25z0"/>
    <w:rsid w:val="00543C90"/>
    <w:rPr>
      <w:rFonts w:hint="default"/>
    </w:rPr>
  </w:style>
  <w:style w:type="character" w:customStyle="1" w:styleId="WW8Num25z1">
    <w:name w:val="WW8Num25z1"/>
    <w:rsid w:val="00543C90"/>
  </w:style>
  <w:style w:type="character" w:customStyle="1" w:styleId="WW8Num25z2">
    <w:name w:val="WW8Num25z2"/>
    <w:rsid w:val="00543C90"/>
  </w:style>
  <w:style w:type="character" w:customStyle="1" w:styleId="WW8Num25z3">
    <w:name w:val="WW8Num25z3"/>
    <w:rsid w:val="00543C90"/>
  </w:style>
  <w:style w:type="character" w:customStyle="1" w:styleId="WW8Num25z4">
    <w:name w:val="WW8Num25z4"/>
    <w:rsid w:val="00543C90"/>
  </w:style>
  <w:style w:type="character" w:customStyle="1" w:styleId="WW8Num25z5">
    <w:name w:val="WW8Num25z5"/>
    <w:rsid w:val="00543C90"/>
  </w:style>
  <w:style w:type="character" w:customStyle="1" w:styleId="WW8Num25z6">
    <w:name w:val="WW8Num25z6"/>
    <w:rsid w:val="00543C90"/>
  </w:style>
  <w:style w:type="character" w:customStyle="1" w:styleId="WW8Num25z7">
    <w:name w:val="WW8Num25z7"/>
    <w:rsid w:val="00543C90"/>
  </w:style>
  <w:style w:type="character" w:customStyle="1" w:styleId="WW8Num25z8">
    <w:name w:val="WW8Num25z8"/>
    <w:rsid w:val="00543C90"/>
  </w:style>
  <w:style w:type="character" w:customStyle="1" w:styleId="WW8Num26z0">
    <w:name w:val="WW8Num26z0"/>
    <w:rsid w:val="00543C90"/>
  </w:style>
  <w:style w:type="character" w:customStyle="1" w:styleId="WW8Num26z1">
    <w:name w:val="WW8Num26z1"/>
    <w:rsid w:val="00543C90"/>
  </w:style>
  <w:style w:type="character" w:customStyle="1" w:styleId="WW8Num26z2">
    <w:name w:val="WW8Num26z2"/>
    <w:rsid w:val="00543C90"/>
  </w:style>
  <w:style w:type="character" w:customStyle="1" w:styleId="WW8Num26z3">
    <w:name w:val="WW8Num26z3"/>
    <w:rsid w:val="00543C90"/>
  </w:style>
  <w:style w:type="character" w:customStyle="1" w:styleId="WW8Num26z4">
    <w:name w:val="WW8Num26z4"/>
    <w:rsid w:val="00543C90"/>
  </w:style>
  <w:style w:type="character" w:customStyle="1" w:styleId="WW8Num26z5">
    <w:name w:val="WW8Num26z5"/>
    <w:rsid w:val="00543C90"/>
  </w:style>
  <w:style w:type="character" w:customStyle="1" w:styleId="WW8Num26z6">
    <w:name w:val="WW8Num26z6"/>
    <w:rsid w:val="00543C90"/>
  </w:style>
  <w:style w:type="character" w:customStyle="1" w:styleId="WW8Num26z7">
    <w:name w:val="WW8Num26z7"/>
    <w:rsid w:val="00543C90"/>
  </w:style>
  <w:style w:type="character" w:customStyle="1" w:styleId="WW8Num26z8">
    <w:name w:val="WW8Num26z8"/>
    <w:rsid w:val="00543C90"/>
  </w:style>
  <w:style w:type="character" w:customStyle="1" w:styleId="aff5">
    <w:name w:val="ТЕКСТ ГРАД Знак"/>
    <w:rsid w:val="00543C90"/>
    <w:rPr>
      <w:sz w:val="24"/>
      <w:szCs w:val="24"/>
    </w:rPr>
  </w:style>
  <w:style w:type="character" w:customStyle="1" w:styleId="aff6">
    <w:name w:val="ООО  «Институт Территориального Планирования Знак"/>
    <w:rsid w:val="00543C90"/>
    <w:rPr>
      <w:sz w:val="24"/>
      <w:szCs w:val="24"/>
    </w:rPr>
  </w:style>
  <w:style w:type="character" w:styleId="aff7">
    <w:name w:val="Emphasis"/>
    <w:basedOn w:val="13"/>
    <w:qFormat/>
    <w:rsid w:val="00543C90"/>
    <w:rPr>
      <w:i/>
      <w:iCs/>
    </w:rPr>
  </w:style>
  <w:style w:type="paragraph" w:customStyle="1" w:styleId="42">
    <w:name w:val="Указатель4"/>
    <w:basedOn w:val="a1"/>
    <w:rsid w:val="00543C9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34">
    <w:name w:val="Название объекта3"/>
    <w:basedOn w:val="a1"/>
    <w:rsid w:val="00543C9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35">
    <w:name w:val="Указатель3"/>
    <w:basedOn w:val="a1"/>
    <w:rsid w:val="00543C9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28">
    <w:name w:val="Название объекта2"/>
    <w:basedOn w:val="a1"/>
    <w:rsid w:val="00543C90"/>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ConsCell">
    <w:name w:val="ConsCell"/>
    <w:rsid w:val="00543C90"/>
    <w:pPr>
      <w:widowControl w:val="0"/>
      <w:suppressAutoHyphens/>
      <w:autoSpaceDE w:val="0"/>
      <w:spacing w:after="0" w:line="240" w:lineRule="auto"/>
    </w:pPr>
    <w:rPr>
      <w:rFonts w:ascii="Arial" w:eastAsia="Times New Roman" w:hAnsi="Arial" w:cs="Arial"/>
      <w:sz w:val="20"/>
      <w:szCs w:val="20"/>
      <w:lang w:eastAsia="zh-CN"/>
    </w:rPr>
  </w:style>
  <w:style w:type="paragraph" w:customStyle="1" w:styleId="S">
    <w:name w:val="S_Титульный"/>
    <w:basedOn w:val="a1"/>
    <w:rsid w:val="00543C90"/>
    <w:pPr>
      <w:suppressAutoHyphens/>
      <w:spacing w:after="0" w:line="360" w:lineRule="auto"/>
      <w:ind w:left="3060"/>
      <w:jc w:val="right"/>
    </w:pPr>
    <w:rPr>
      <w:rFonts w:ascii="Times New Roman" w:eastAsia="Times New Roman" w:hAnsi="Times New Roman" w:cs="Times New Roman"/>
      <w:b/>
      <w:caps/>
      <w:sz w:val="24"/>
      <w:szCs w:val="24"/>
      <w:lang w:eastAsia="zh-CN"/>
    </w:rPr>
  </w:style>
  <w:style w:type="paragraph" w:customStyle="1" w:styleId="aff8">
    <w:name w:val="ТЕКСТ ГРАД"/>
    <w:basedOn w:val="a1"/>
    <w:rsid w:val="00543C90"/>
    <w:pPr>
      <w:suppressAutoHyphens/>
      <w:spacing w:after="0" w:line="360" w:lineRule="auto"/>
      <w:ind w:firstLine="709"/>
      <w:jc w:val="both"/>
    </w:pPr>
    <w:rPr>
      <w:rFonts w:ascii="Times New Roman" w:eastAsia="Times New Roman" w:hAnsi="Times New Roman" w:cs="Times New Roman"/>
      <w:sz w:val="24"/>
      <w:szCs w:val="24"/>
      <w:lang w:eastAsia="zh-CN"/>
    </w:rPr>
  </w:style>
  <w:style w:type="paragraph" w:customStyle="1" w:styleId="aff9">
    <w:name w:val="ООО  «Институт Территориального Планирования"/>
    <w:basedOn w:val="a1"/>
    <w:rsid w:val="00543C90"/>
    <w:pPr>
      <w:suppressAutoHyphens/>
      <w:spacing w:after="0" w:line="360" w:lineRule="auto"/>
      <w:ind w:left="709"/>
      <w:jc w:val="right"/>
    </w:pPr>
    <w:rPr>
      <w:rFonts w:ascii="Times New Roman" w:eastAsia="Times New Roman" w:hAnsi="Times New Roman" w:cs="Times New Roman"/>
      <w:sz w:val="24"/>
      <w:szCs w:val="24"/>
      <w:lang w:eastAsia="zh-CN"/>
    </w:rPr>
  </w:style>
  <w:style w:type="paragraph" w:customStyle="1" w:styleId="affa">
    <w:name w:val="Заголовок титульного листа"/>
    <w:basedOn w:val="a1"/>
    <w:next w:val="a1"/>
    <w:rsid w:val="00543C90"/>
    <w:pPr>
      <w:suppressAutoHyphens/>
      <w:spacing w:after="0" w:line="360" w:lineRule="auto"/>
      <w:ind w:left="3060"/>
      <w:jc w:val="right"/>
    </w:pPr>
    <w:rPr>
      <w:rFonts w:ascii="Times New Roman" w:eastAsia="Times New Roman" w:hAnsi="Times New Roman" w:cs="Times New Roman"/>
      <w:b/>
      <w:caps/>
      <w:sz w:val="24"/>
      <w:szCs w:val="24"/>
      <w:lang w:eastAsia="zh-CN"/>
    </w:rPr>
  </w:style>
  <w:style w:type="paragraph" w:customStyle="1" w:styleId="juscontext">
    <w:name w:val="juscontext"/>
    <w:basedOn w:val="a1"/>
    <w:rsid w:val="00543C90"/>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29">
    <w:name w:val="Основной текст2"/>
    <w:basedOn w:val="af5"/>
    <w:rsid w:val="00543C90"/>
    <w:rPr>
      <w:color w:val="000000"/>
      <w:spacing w:val="0"/>
      <w:w w:val="100"/>
      <w:position w:val="0"/>
      <w:sz w:val="26"/>
      <w:szCs w:val="26"/>
      <w:lang w:val="ru-RU"/>
    </w:rPr>
  </w:style>
  <w:style w:type="paragraph" w:customStyle="1" w:styleId="71">
    <w:name w:val="Основной текст7"/>
    <w:basedOn w:val="a1"/>
    <w:rsid w:val="00543C90"/>
    <w:pPr>
      <w:widowControl w:val="0"/>
      <w:shd w:val="clear" w:color="auto" w:fill="FFFFFF"/>
      <w:spacing w:after="360" w:line="0" w:lineRule="atLeast"/>
    </w:pPr>
    <w:rPr>
      <w:rFonts w:ascii="Times New Roman" w:eastAsia="Times New Roman" w:hAnsi="Times New Roman" w:cs="Times New Roman"/>
      <w:sz w:val="26"/>
      <w:szCs w:val="26"/>
    </w:rPr>
  </w:style>
  <w:style w:type="paragraph" w:customStyle="1" w:styleId="affb">
    <w:name w:val="Обычный текст"/>
    <w:basedOn w:val="a1"/>
    <w:qFormat/>
    <w:rsid w:val="00543C90"/>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Default">
    <w:name w:val="Default"/>
    <w:rsid w:val="00543C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c">
    <w:name w:val="глава МНГП"/>
    <w:basedOn w:val="20"/>
    <w:qFormat/>
    <w:rsid w:val="00543C90"/>
    <w:pPr>
      <w:keepLines/>
      <w:suppressAutoHyphens w:val="0"/>
      <w:spacing w:before="200" w:after="0" w:line="276" w:lineRule="auto"/>
      <w:ind w:left="1287" w:hanging="720"/>
      <w:jc w:val="both"/>
    </w:pPr>
    <w:rPr>
      <w:rFonts w:cs="Times New Roman"/>
      <w:i w:val="0"/>
      <w:iCs w:val="0"/>
      <w:szCs w:val="24"/>
      <w:lang w:eastAsia="en-US"/>
    </w:rPr>
  </w:style>
  <w:style w:type="character" w:customStyle="1" w:styleId="2a">
    <w:name w:val="Основной текст (2)_"/>
    <w:basedOn w:val="a2"/>
    <w:link w:val="2b"/>
    <w:rsid w:val="00543C90"/>
    <w:rPr>
      <w:b/>
      <w:bCs/>
      <w:sz w:val="23"/>
      <w:szCs w:val="23"/>
      <w:shd w:val="clear" w:color="auto" w:fill="FFFFFF"/>
    </w:rPr>
  </w:style>
  <w:style w:type="paragraph" w:customStyle="1" w:styleId="2b">
    <w:name w:val="Основной текст (2)"/>
    <w:basedOn w:val="a1"/>
    <w:link w:val="2a"/>
    <w:rsid w:val="00543C90"/>
    <w:pPr>
      <w:widowControl w:val="0"/>
      <w:shd w:val="clear" w:color="auto" w:fill="FFFFFF"/>
      <w:spacing w:after="120" w:line="0" w:lineRule="atLeast"/>
      <w:ind w:hanging="360"/>
    </w:pPr>
    <w:rPr>
      <w:b/>
      <w:bCs/>
      <w:sz w:val="23"/>
      <w:szCs w:val="23"/>
    </w:rPr>
  </w:style>
  <w:style w:type="character" w:customStyle="1" w:styleId="51">
    <w:name w:val="Основной текст (5)_"/>
    <w:basedOn w:val="a2"/>
    <w:link w:val="52"/>
    <w:rsid w:val="00543C90"/>
    <w:rPr>
      <w:i/>
      <w:iCs/>
      <w:sz w:val="23"/>
      <w:szCs w:val="23"/>
      <w:shd w:val="clear" w:color="auto" w:fill="FFFFFF"/>
    </w:rPr>
  </w:style>
  <w:style w:type="paragraph" w:customStyle="1" w:styleId="52">
    <w:name w:val="Основной текст (5)"/>
    <w:basedOn w:val="a1"/>
    <w:link w:val="51"/>
    <w:rsid w:val="00543C90"/>
    <w:pPr>
      <w:widowControl w:val="0"/>
      <w:shd w:val="clear" w:color="auto" w:fill="FFFFFF"/>
      <w:spacing w:after="0" w:line="274" w:lineRule="exact"/>
      <w:ind w:hanging="360"/>
      <w:jc w:val="both"/>
    </w:pPr>
    <w:rPr>
      <w:i/>
      <w:iCs/>
      <w:sz w:val="23"/>
      <w:szCs w:val="23"/>
    </w:rPr>
  </w:style>
  <w:style w:type="character" w:customStyle="1" w:styleId="affd">
    <w:name w:val="Основной текст + Курсив"/>
    <w:basedOn w:val="af5"/>
    <w:rsid w:val="00543C90"/>
    <w:rPr>
      <w:rFonts w:ascii="Times New Roman" w:eastAsia="Times New Roman" w:hAnsi="Times New Roman" w:cs="Times New Roman"/>
      <w:i/>
      <w:iCs/>
      <w:color w:val="000000"/>
      <w:spacing w:val="0"/>
      <w:w w:val="100"/>
      <w:position w:val="0"/>
      <w:sz w:val="23"/>
      <w:szCs w:val="23"/>
      <w:lang w:val="ru-RU"/>
    </w:rPr>
  </w:style>
  <w:style w:type="character" w:customStyle="1" w:styleId="2c">
    <w:name w:val="Основной текст (2) + Не полужирный;Курсив"/>
    <w:basedOn w:val="2a"/>
    <w:rsid w:val="00543C90"/>
    <w:rPr>
      <w:i/>
      <w:iCs/>
      <w:color w:val="000000"/>
      <w:spacing w:val="0"/>
      <w:w w:val="100"/>
      <w:position w:val="0"/>
      <w:lang w:val="ru-RU"/>
    </w:rPr>
  </w:style>
  <w:style w:type="character" w:customStyle="1" w:styleId="53">
    <w:name w:val="Основной текст (5) + Не курсив"/>
    <w:basedOn w:val="51"/>
    <w:rsid w:val="00543C90"/>
    <w:rPr>
      <w:color w:val="000000"/>
      <w:spacing w:val="0"/>
      <w:w w:val="100"/>
      <w:position w:val="0"/>
      <w:lang w:val="ru-RU"/>
    </w:rPr>
  </w:style>
  <w:style w:type="paragraph" w:customStyle="1" w:styleId="36">
    <w:name w:val="Основной текст3"/>
    <w:basedOn w:val="a1"/>
    <w:rsid w:val="00543C90"/>
    <w:pPr>
      <w:widowControl w:val="0"/>
      <w:shd w:val="clear" w:color="auto" w:fill="FFFFFF"/>
      <w:spacing w:before="120" w:after="0" w:line="274" w:lineRule="exact"/>
      <w:ind w:hanging="360"/>
    </w:pPr>
    <w:rPr>
      <w:rFonts w:ascii="Times New Roman" w:eastAsia="Times New Roman" w:hAnsi="Times New Roman" w:cs="Times New Roman"/>
      <w:sz w:val="23"/>
      <w:szCs w:val="23"/>
      <w:lang w:eastAsia="en-US"/>
    </w:rPr>
  </w:style>
  <w:style w:type="character" w:customStyle="1" w:styleId="2d">
    <w:name w:val="Основной текст (2) + Не полужирный"/>
    <w:basedOn w:val="2a"/>
    <w:rsid w:val="00543C90"/>
    <w:rPr>
      <w:b/>
      <w:bCs/>
      <w:i w:val="0"/>
      <w:iCs w:val="0"/>
      <w:smallCaps w:val="0"/>
      <w:strike w:val="0"/>
      <w:color w:val="000000"/>
      <w:spacing w:val="0"/>
      <w:w w:val="100"/>
      <w:position w:val="0"/>
      <w:u w:val="none"/>
      <w:lang w:val="ru-RU"/>
    </w:rPr>
  </w:style>
  <w:style w:type="character" w:customStyle="1" w:styleId="ArialUnicodeMS105pt">
    <w:name w:val="Основной текст + Arial Unicode MS;10;5 pt"/>
    <w:basedOn w:val="af5"/>
    <w:rsid w:val="00543C90"/>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rPr>
  </w:style>
  <w:style w:type="character" w:customStyle="1" w:styleId="affe">
    <w:name w:val="Основной текст + Полужирный"/>
    <w:basedOn w:val="af5"/>
    <w:rsid w:val="00543C90"/>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f0">
    <w:name w:val="Название Знак1"/>
    <w:basedOn w:val="a2"/>
    <w:link w:val="afb"/>
    <w:uiPriority w:val="10"/>
    <w:rsid w:val="00AE65EA"/>
    <w:rPr>
      <w:rFonts w:asciiTheme="majorHAnsi" w:eastAsiaTheme="majorEastAsia" w:hAnsiTheme="majorHAnsi" w:cstheme="majorBidi"/>
      <w:color w:val="17365D" w:themeColor="text2" w:themeShade="BF"/>
      <w:spacing w:val="5"/>
      <w:kern w:val="28"/>
      <w:sz w:val="52"/>
      <w:szCs w:val="52"/>
    </w:rPr>
  </w:style>
  <w:style w:type="character" w:customStyle="1" w:styleId="2e">
    <w:name w:val="Схема документа Знак2"/>
    <w:basedOn w:val="a2"/>
    <w:link w:val="af7"/>
    <w:uiPriority w:val="99"/>
    <w:semiHidden/>
    <w:rsid w:val="00AE65EA"/>
    <w:rPr>
      <w:rFonts w:ascii="Tahoma" w:hAnsi="Tahoma" w:cs="Tahoma"/>
      <w:sz w:val="16"/>
      <w:szCs w:val="16"/>
    </w:rPr>
  </w:style>
  <w:style w:type="character" w:styleId="afff">
    <w:name w:val="Strong"/>
    <w:basedOn w:val="a2"/>
    <w:qFormat/>
    <w:rsid w:val="00AE65EA"/>
    <w:rPr>
      <w:b/>
      <w:bCs/>
    </w:rPr>
  </w:style>
  <w:style w:type="paragraph" w:customStyle="1" w:styleId="wikip">
    <w:name w:val="wikip"/>
    <w:basedOn w:val="a1"/>
    <w:rsid w:val="00AE65EA"/>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Pro-Gramma">
    <w:name w:val="Pro-Gramma"/>
    <w:basedOn w:val="a1"/>
    <w:link w:val="Pro-Gramma0"/>
    <w:rsid w:val="009150E8"/>
    <w:pPr>
      <w:spacing w:before="120" w:after="0" w:line="288" w:lineRule="auto"/>
      <w:ind w:left="1134"/>
      <w:jc w:val="both"/>
    </w:pPr>
    <w:rPr>
      <w:rFonts w:ascii="Georgia" w:eastAsia="Times New Roman" w:hAnsi="Georgia" w:cs="Georgia"/>
      <w:sz w:val="20"/>
      <w:szCs w:val="20"/>
    </w:rPr>
  </w:style>
  <w:style w:type="character" w:customStyle="1" w:styleId="Pro-Gramma0">
    <w:name w:val="Pro-Gramma Знак"/>
    <w:link w:val="Pro-Gramma"/>
    <w:locked/>
    <w:rsid w:val="009150E8"/>
    <w:rPr>
      <w:rFonts w:ascii="Georgia" w:eastAsia="Times New Roman" w:hAnsi="Georgia" w:cs="Georgia"/>
      <w:sz w:val="20"/>
      <w:szCs w:val="20"/>
    </w:rPr>
  </w:style>
  <w:style w:type="paragraph" w:customStyle="1" w:styleId="Bottom">
    <w:name w:val="Bottom"/>
    <w:basedOn w:val="ae"/>
    <w:rsid w:val="009150E8"/>
    <w:pPr>
      <w:pBdr>
        <w:top w:val="single" w:sz="4" w:space="6" w:color="808080"/>
      </w:pBdr>
      <w:tabs>
        <w:tab w:val="clear" w:pos="4677"/>
        <w:tab w:val="clear" w:pos="9355"/>
      </w:tabs>
      <w:ind w:right="-18"/>
      <w:jc w:val="right"/>
    </w:pPr>
    <w:rPr>
      <w:rFonts w:ascii="Verdana" w:hAnsi="Verdana" w:cs="Verdana"/>
      <w:color w:val="C41C16"/>
      <w:sz w:val="16"/>
      <w:szCs w:val="16"/>
    </w:rPr>
  </w:style>
  <w:style w:type="paragraph" w:customStyle="1" w:styleId="Pro-List1">
    <w:name w:val="Pro-List #1"/>
    <w:basedOn w:val="Pro-Gramma"/>
    <w:link w:val="Pro-List10"/>
    <w:rsid w:val="009150E8"/>
    <w:pPr>
      <w:tabs>
        <w:tab w:val="left" w:pos="1134"/>
      </w:tabs>
      <w:spacing w:before="180"/>
      <w:ind w:hanging="567"/>
    </w:pPr>
  </w:style>
  <w:style w:type="paragraph" w:customStyle="1" w:styleId="NPAText">
    <w:name w:val="NPA Text"/>
    <w:basedOn w:val="Pro-List1"/>
    <w:rsid w:val="009150E8"/>
  </w:style>
  <w:style w:type="paragraph" w:customStyle="1" w:styleId="NPA-Comment">
    <w:name w:val="NPA-Comment"/>
    <w:basedOn w:val="Pro-Gramma"/>
    <w:rsid w:val="009150E8"/>
    <w:pPr>
      <w:pBdr>
        <w:top w:val="single" w:sz="4" w:space="1" w:color="808080"/>
        <w:bottom w:val="single" w:sz="4" w:space="1" w:color="808080"/>
      </w:pBdr>
      <w:spacing w:before="60" w:after="60"/>
      <w:ind w:left="482"/>
    </w:pPr>
  </w:style>
  <w:style w:type="paragraph" w:customStyle="1" w:styleId="Pro-List2">
    <w:name w:val="Pro-List #2"/>
    <w:basedOn w:val="Pro-List1"/>
    <w:rsid w:val="009150E8"/>
    <w:pPr>
      <w:tabs>
        <w:tab w:val="clear" w:pos="1134"/>
        <w:tab w:val="left" w:pos="2040"/>
      </w:tabs>
      <w:ind w:left="2040" w:hanging="480"/>
    </w:pPr>
  </w:style>
  <w:style w:type="paragraph" w:customStyle="1" w:styleId="Pro-List3">
    <w:name w:val="Pro-List #3"/>
    <w:basedOn w:val="Pro-List2"/>
    <w:rsid w:val="009150E8"/>
    <w:pPr>
      <w:tabs>
        <w:tab w:val="left" w:pos="2640"/>
      </w:tabs>
      <w:ind w:left="2640" w:hanging="600"/>
    </w:pPr>
    <w:rPr>
      <w:lang w:val="en-US"/>
    </w:rPr>
  </w:style>
  <w:style w:type="paragraph" w:customStyle="1" w:styleId="Pro-List-1">
    <w:name w:val="Pro-List -1"/>
    <w:basedOn w:val="Pro-List1"/>
    <w:rsid w:val="009150E8"/>
    <w:pPr>
      <w:tabs>
        <w:tab w:val="clear" w:pos="1134"/>
        <w:tab w:val="num" w:pos="2138"/>
      </w:tabs>
      <w:ind w:left="2138" w:hanging="720"/>
    </w:pPr>
  </w:style>
  <w:style w:type="paragraph" w:customStyle="1" w:styleId="Pro-List-2">
    <w:name w:val="Pro-List -2"/>
    <w:basedOn w:val="Pro-List-1"/>
    <w:rsid w:val="009150E8"/>
    <w:pPr>
      <w:tabs>
        <w:tab w:val="clear" w:pos="2138"/>
      </w:tabs>
      <w:spacing w:before="60"/>
      <w:ind w:left="3229" w:hanging="360"/>
    </w:pPr>
  </w:style>
  <w:style w:type="character" w:customStyle="1" w:styleId="Pro-Marka">
    <w:name w:val="Pro-Marka"/>
    <w:rsid w:val="009150E8"/>
    <w:rPr>
      <w:b/>
      <w:bCs/>
      <w:color w:val="C41C16"/>
    </w:rPr>
  </w:style>
  <w:style w:type="paragraph" w:customStyle="1" w:styleId="Pro-Tab">
    <w:name w:val="Pro-Tab"/>
    <w:basedOn w:val="Pro-Gramma"/>
    <w:rsid w:val="009150E8"/>
    <w:pPr>
      <w:spacing w:before="40" w:after="40" w:line="240" w:lineRule="auto"/>
      <w:ind w:left="0"/>
      <w:jc w:val="left"/>
    </w:pPr>
    <w:rPr>
      <w:rFonts w:ascii="Tahoma" w:hAnsi="Tahoma" w:cs="Tahoma"/>
      <w:sz w:val="16"/>
      <w:szCs w:val="16"/>
    </w:rPr>
  </w:style>
  <w:style w:type="paragraph" w:customStyle="1" w:styleId="Pro-TabHead">
    <w:name w:val="Pro-Tab Head"/>
    <w:basedOn w:val="Pro-Tab"/>
    <w:rsid w:val="009150E8"/>
    <w:rPr>
      <w:b/>
      <w:bCs/>
    </w:rPr>
  </w:style>
  <w:style w:type="paragraph" w:customStyle="1" w:styleId="Pro-TabName">
    <w:name w:val="Pro-Tab Name"/>
    <w:basedOn w:val="Pro-TabHead"/>
    <w:rsid w:val="009150E8"/>
    <w:pPr>
      <w:keepNext/>
      <w:spacing w:before="240" w:after="120"/>
    </w:pPr>
    <w:rPr>
      <w:color w:val="C41C16"/>
    </w:rPr>
  </w:style>
  <w:style w:type="character" w:customStyle="1" w:styleId="Pro-">
    <w:name w:val="Pro-Ссылка"/>
    <w:rsid w:val="009150E8"/>
    <w:rPr>
      <w:i/>
      <w:iCs/>
      <w:color w:val="808080"/>
      <w:u w:val="none"/>
    </w:rPr>
  </w:style>
  <w:style w:type="character" w:customStyle="1" w:styleId="TextNPA">
    <w:name w:val="Text NPA"/>
    <w:rsid w:val="009150E8"/>
    <w:rPr>
      <w:rFonts w:ascii="Courier New" w:hAnsi="Courier New" w:cs="Courier New"/>
    </w:rPr>
  </w:style>
  <w:style w:type="paragraph" w:customStyle="1" w:styleId="1f1">
    <w:name w:val="Абзац списка1"/>
    <w:basedOn w:val="a1"/>
    <w:rsid w:val="009150E8"/>
    <w:pPr>
      <w:spacing w:after="0" w:line="240" w:lineRule="auto"/>
      <w:ind w:left="720" w:right="-284" w:hanging="709"/>
      <w:jc w:val="both"/>
    </w:pPr>
    <w:rPr>
      <w:rFonts w:ascii="Calibri" w:eastAsia="Times New Roman" w:hAnsi="Calibri" w:cs="Calibri"/>
      <w:lang w:eastAsia="en-US"/>
    </w:rPr>
  </w:style>
  <w:style w:type="paragraph" w:styleId="afff0">
    <w:name w:val="Subtitle"/>
    <w:basedOn w:val="a1"/>
    <w:next w:val="a1"/>
    <w:link w:val="afff1"/>
    <w:qFormat/>
    <w:rsid w:val="009150E8"/>
    <w:pPr>
      <w:spacing w:after="60" w:line="240" w:lineRule="auto"/>
      <w:jc w:val="center"/>
      <w:outlineLvl w:val="1"/>
    </w:pPr>
    <w:rPr>
      <w:rFonts w:ascii="Cambria" w:eastAsia="Times New Roman" w:hAnsi="Cambria" w:cs="Cambria"/>
      <w:sz w:val="24"/>
      <w:szCs w:val="24"/>
    </w:rPr>
  </w:style>
  <w:style w:type="character" w:customStyle="1" w:styleId="afff1">
    <w:name w:val="Подзаголовок Знак"/>
    <w:basedOn w:val="a2"/>
    <w:link w:val="afff0"/>
    <w:rsid w:val="009150E8"/>
    <w:rPr>
      <w:rFonts w:ascii="Cambria" w:eastAsia="Times New Roman" w:hAnsi="Cambria" w:cs="Cambria"/>
      <w:sz w:val="24"/>
      <w:szCs w:val="24"/>
    </w:rPr>
  </w:style>
  <w:style w:type="paragraph" w:styleId="afff2">
    <w:name w:val="annotation text"/>
    <w:basedOn w:val="a1"/>
    <w:link w:val="afff3"/>
    <w:semiHidden/>
    <w:rsid w:val="009150E8"/>
    <w:rPr>
      <w:rFonts w:ascii="Calibri" w:eastAsia="Times New Roman" w:hAnsi="Calibri" w:cs="Calibri"/>
      <w:sz w:val="20"/>
      <w:szCs w:val="20"/>
      <w:lang w:eastAsia="en-US"/>
    </w:rPr>
  </w:style>
  <w:style w:type="character" w:customStyle="1" w:styleId="afff3">
    <w:name w:val="Текст примечания Знак"/>
    <w:basedOn w:val="a2"/>
    <w:link w:val="afff2"/>
    <w:semiHidden/>
    <w:rsid w:val="009150E8"/>
    <w:rPr>
      <w:rFonts w:ascii="Calibri" w:eastAsia="Times New Roman" w:hAnsi="Calibri" w:cs="Calibri"/>
      <w:sz w:val="20"/>
      <w:szCs w:val="20"/>
      <w:lang w:eastAsia="en-US"/>
    </w:rPr>
  </w:style>
  <w:style w:type="paragraph" w:styleId="afff4">
    <w:name w:val="footnote text"/>
    <w:basedOn w:val="a1"/>
    <w:link w:val="afff5"/>
    <w:uiPriority w:val="99"/>
    <w:rsid w:val="009150E8"/>
    <w:pPr>
      <w:spacing w:after="0" w:line="240" w:lineRule="auto"/>
    </w:pPr>
    <w:rPr>
      <w:rFonts w:ascii="Times New Roman" w:eastAsia="Times New Roman" w:hAnsi="Times New Roman" w:cs="Times New Roman"/>
      <w:sz w:val="20"/>
      <w:szCs w:val="20"/>
    </w:rPr>
  </w:style>
  <w:style w:type="character" w:customStyle="1" w:styleId="afff5">
    <w:name w:val="Текст сноски Знак"/>
    <w:basedOn w:val="a2"/>
    <w:link w:val="afff4"/>
    <w:uiPriority w:val="99"/>
    <w:rsid w:val="009150E8"/>
    <w:rPr>
      <w:rFonts w:ascii="Times New Roman" w:eastAsia="Times New Roman" w:hAnsi="Times New Roman" w:cs="Times New Roman"/>
      <w:sz w:val="20"/>
      <w:szCs w:val="20"/>
    </w:rPr>
  </w:style>
  <w:style w:type="paragraph" w:styleId="afff6">
    <w:name w:val="annotation subject"/>
    <w:basedOn w:val="afff2"/>
    <w:next w:val="afff2"/>
    <w:link w:val="afff7"/>
    <w:semiHidden/>
    <w:rsid w:val="009150E8"/>
    <w:pPr>
      <w:spacing w:after="0" w:line="240" w:lineRule="auto"/>
    </w:pPr>
    <w:rPr>
      <w:b/>
      <w:bCs/>
    </w:rPr>
  </w:style>
  <w:style w:type="character" w:customStyle="1" w:styleId="afff7">
    <w:name w:val="Тема примечания Знак"/>
    <w:basedOn w:val="afff3"/>
    <w:link w:val="afff6"/>
    <w:semiHidden/>
    <w:rsid w:val="009150E8"/>
    <w:rPr>
      <w:b/>
      <w:bCs/>
    </w:rPr>
  </w:style>
  <w:style w:type="paragraph" w:customStyle="1" w:styleId="afff8">
    <w:name w:val="Знак Знак Знак"/>
    <w:basedOn w:val="a1"/>
    <w:rsid w:val="009150E8"/>
    <w:pPr>
      <w:spacing w:after="160" w:line="240" w:lineRule="exact"/>
    </w:pPr>
    <w:rPr>
      <w:rFonts w:ascii="Verdana" w:eastAsia="Times New Roman" w:hAnsi="Verdana" w:cs="Verdana"/>
      <w:sz w:val="20"/>
      <w:szCs w:val="20"/>
      <w:lang w:val="en-US" w:eastAsia="en-US"/>
    </w:rPr>
  </w:style>
  <w:style w:type="paragraph" w:customStyle="1" w:styleId="310">
    <w:name w:val="Основной текст 31"/>
    <w:basedOn w:val="a1"/>
    <w:rsid w:val="009150E8"/>
    <w:pPr>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2f">
    <w:name w:val="Без интервала2"/>
    <w:rsid w:val="009150E8"/>
    <w:pPr>
      <w:spacing w:after="0" w:line="240" w:lineRule="auto"/>
    </w:pPr>
    <w:rPr>
      <w:rFonts w:ascii="Calibri" w:eastAsia="Times New Roman" w:hAnsi="Calibri" w:cs="Calibri"/>
    </w:rPr>
  </w:style>
  <w:style w:type="paragraph" w:customStyle="1" w:styleId="afff9">
    <w:name w:val="Знак Знак Знак Знак Знак Знак Знак Знак Знак Знак Знак Знак Знак Знак Знак Знак"/>
    <w:basedOn w:val="a1"/>
    <w:rsid w:val="009150E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a">
    <w:name w:val="Знак Знак Знак Знак Знак Знак Знак Знак Знак Знак Знак Знак Знак Знак Знак Знак Знак Знак Знак Знак Знак Знак Знак Знак Знак"/>
    <w:basedOn w:val="a1"/>
    <w:rsid w:val="009150E8"/>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b">
    <w:name w:val="Прижатый влево"/>
    <w:basedOn w:val="a1"/>
    <w:next w:val="a1"/>
    <w:rsid w:val="009150E8"/>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f0">
    <w:name w:val="Знак Знак2"/>
    <w:rsid w:val="009150E8"/>
    <w:rPr>
      <w:lang w:val="ru-RU" w:eastAsia="ru-RU"/>
    </w:rPr>
  </w:style>
  <w:style w:type="paragraph" w:customStyle="1" w:styleId="afffc">
    <w:name w:val="Нормальный (таблица)"/>
    <w:basedOn w:val="a1"/>
    <w:next w:val="a1"/>
    <w:rsid w:val="009150E8"/>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d">
    <w:name w:val="Знак"/>
    <w:basedOn w:val="a1"/>
    <w:rsid w:val="009150E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f2">
    <w:name w:val="Знак1"/>
    <w:basedOn w:val="a1"/>
    <w:rsid w:val="009150E8"/>
    <w:pPr>
      <w:spacing w:after="0" w:line="240" w:lineRule="auto"/>
    </w:pPr>
    <w:rPr>
      <w:rFonts w:ascii="Verdana" w:eastAsia="Times New Roman" w:hAnsi="Verdana" w:cs="Verdana"/>
      <w:sz w:val="20"/>
      <w:szCs w:val="20"/>
      <w:lang w:val="en-US" w:eastAsia="en-US"/>
    </w:rPr>
  </w:style>
  <w:style w:type="character" w:styleId="afffe">
    <w:name w:val="annotation reference"/>
    <w:rsid w:val="009150E8"/>
    <w:rPr>
      <w:sz w:val="16"/>
      <w:szCs w:val="16"/>
    </w:rPr>
  </w:style>
  <w:style w:type="character" w:customStyle="1" w:styleId="61">
    <w:name w:val="Знак Знак6"/>
    <w:rsid w:val="009150E8"/>
    <w:rPr>
      <w:color w:val="000000"/>
      <w:lang w:val="ru-RU" w:eastAsia="ar-SA" w:bidi="ar-SA"/>
    </w:rPr>
  </w:style>
  <w:style w:type="character" w:customStyle="1" w:styleId="120">
    <w:name w:val="Знак1 Знак Знак2"/>
    <w:rsid w:val="009150E8"/>
    <w:rPr>
      <w:color w:val="000000"/>
      <w:lang w:val="ru-RU" w:eastAsia="ar-SA" w:bidi="ar-SA"/>
    </w:rPr>
  </w:style>
  <w:style w:type="character" w:customStyle="1" w:styleId="110">
    <w:name w:val="Знак Знак11"/>
    <w:rsid w:val="009150E8"/>
    <w:rPr>
      <w:color w:val="000000"/>
      <w:sz w:val="24"/>
      <w:lang w:val="ru-RU" w:eastAsia="ar-SA" w:bidi="ar-SA"/>
    </w:rPr>
  </w:style>
  <w:style w:type="character" w:customStyle="1" w:styleId="190">
    <w:name w:val="Знак Знак19"/>
    <w:rsid w:val="009150E8"/>
    <w:rPr>
      <w:bCs/>
      <w:color w:val="000000"/>
      <w:sz w:val="24"/>
      <w:lang w:val="ru-RU" w:eastAsia="ar-SA" w:bidi="ar-SA"/>
    </w:rPr>
  </w:style>
  <w:style w:type="character" w:customStyle="1" w:styleId="180">
    <w:name w:val="Знак Знак18"/>
    <w:rsid w:val="009150E8"/>
    <w:rPr>
      <w:color w:val="000000"/>
      <w:sz w:val="24"/>
      <w:lang w:val="ru-RU" w:eastAsia="ar-SA" w:bidi="ar-SA"/>
    </w:rPr>
  </w:style>
  <w:style w:type="character" w:customStyle="1" w:styleId="170">
    <w:name w:val="Знак Знак17"/>
    <w:rsid w:val="009150E8"/>
    <w:rPr>
      <w:b/>
      <w:color w:val="000000"/>
      <w:sz w:val="28"/>
      <w:lang w:val="ru-RU" w:eastAsia="ar-SA" w:bidi="ar-SA"/>
    </w:rPr>
  </w:style>
  <w:style w:type="character" w:customStyle="1" w:styleId="140">
    <w:name w:val="Знак Знак14"/>
    <w:rsid w:val="009150E8"/>
    <w:rPr>
      <w:b/>
      <w:color w:val="000000"/>
      <w:sz w:val="24"/>
      <w:lang w:val="ru-RU" w:eastAsia="ar-SA" w:bidi="ar-SA"/>
    </w:rPr>
  </w:style>
  <w:style w:type="character" w:customStyle="1" w:styleId="121">
    <w:name w:val="Знак Знак12"/>
    <w:rsid w:val="009150E8"/>
    <w:rPr>
      <w:bCs/>
      <w:color w:val="000000"/>
      <w:sz w:val="28"/>
      <w:lang w:val="ru-RU" w:eastAsia="ar-SA" w:bidi="ar-SA"/>
    </w:rPr>
  </w:style>
  <w:style w:type="character" w:customStyle="1" w:styleId="91">
    <w:name w:val="Знак Знак9"/>
    <w:rsid w:val="009150E8"/>
    <w:rPr>
      <w:rFonts w:ascii="Times New Roman" w:eastAsia="Times New Roman" w:hAnsi="Times New Roman" w:cs="Times New Roman"/>
      <w:sz w:val="28"/>
      <w:szCs w:val="24"/>
    </w:rPr>
  </w:style>
  <w:style w:type="character" w:customStyle="1" w:styleId="2f1">
    <w:name w:val="Знак Знак2"/>
    <w:rsid w:val="009150E8"/>
    <w:rPr>
      <w:rFonts w:ascii="Courier New" w:hAnsi="Courier New" w:cs="Courier New"/>
      <w:lang w:val="ru-RU" w:eastAsia="ar-SA" w:bidi="ar-SA"/>
    </w:rPr>
  </w:style>
  <w:style w:type="character" w:customStyle="1" w:styleId="Heading3Char1">
    <w:name w:val="Heading 3 Char1"/>
    <w:rsid w:val="009150E8"/>
    <w:rPr>
      <w:b/>
      <w:bCs/>
      <w:sz w:val="28"/>
      <w:szCs w:val="28"/>
      <w:lang w:val="ru-RU" w:eastAsia="ar-SA" w:bidi="ar-SA"/>
    </w:rPr>
  </w:style>
  <w:style w:type="character" w:customStyle="1" w:styleId="150">
    <w:name w:val="Знак Знак15"/>
    <w:rsid w:val="009150E8"/>
    <w:rPr>
      <w:b/>
      <w:color w:val="000000"/>
      <w:sz w:val="24"/>
      <w:lang w:val="ru-RU" w:eastAsia="ar-SA" w:bidi="ar-SA"/>
    </w:rPr>
  </w:style>
  <w:style w:type="character" w:customStyle="1" w:styleId="Heading1Char">
    <w:name w:val="Heading 1 Char"/>
    <w:rsid w:val="009150E8"/>
    <w:rPr>
      <w:rFonts w:ascii="Arial" w:hAnsi="Arial" w:cs="Arial"/>
      <w:b/>
      <w:bCs/>
      <w:kern w:val="1"/>
      <w:sz w:val="32"/>
      <w:szCs w:val="32"/>
      <w:lang w:val="ru-RU" w:eastAsia="ar-SA" w:bidi="ar-SA"/>
    </w:rPr>
  </w:style>
  <w:style w:type="character" w:customStyle="1" w:styleId="Heading2Char">
    <w:name w:val="Heading 2 Char"/>
    <w:rsid w:val="009150E8"/>
    <w:rPr>
      <w:rFonts w:ascii="Arial" w:hAnsi="Arial" w:cs="Arial"/>
      <w:b/>
      <w:bCs/>
      <w:i/>
      <w:iCs/>
      <w:sz w:val="28"/>
      <w:szCs w:val="28"/>
      <w:lang w:val="ru-RU" w:eastAsia="ar-SA" w:bidi="ar-SA"/>
    </w:rPr>
  </w:style>
  <w:style w:type="character" w:customStyle="1" w:styleId="Heading3Char">
    <w:name w:val="Heading 3 Char"/>
    <w:rsid w:val="009150E8"/>
    <w:rPr>
      <w:rFonts w:ascii="Arial" w:hAnsi="Arial" w:cs="Arial"/>
      <w:b/>
      <w:sz w:val="24"/>
    </w:rPr>
  </w:style>
  <w:style w:type="character" w:customStyle="1" w:styleId="160">
    <w:name w:val="Знак Знак16"/>
    <w:rsid w:val="009150E8"/>
    <w:rPr>
      <w:bCs/>
      <w:color w:val="000000"/>
      <w:sz w:val="24"/>
      <w:lang w:val="ru-RU" w:eastAsia="ar-SA" w:bidi="ar-SA"/>
    </w:rPr>
  </w:style>
  <w:style w:type="character" w:customStyle="1" w:styleId="Heading5Char">
    <w:name w:val="Heading 5 Char"/>
    <w:rsid w:val="009150E8"/>
    <w:rPr>
      <w:rFonts w:ascii="Times New Roman" w:hAnsi="Times New Roman" w:cs="Times New Roman"/>
      <w:b/>
      <w:i/>
      <w:sz w:val="26"/>
    </w:rPr>
  </w:style>
  <w:style w:type="character" w:customStyle="1" w:styleId="Heading6Char">
    <w:name w:val="Heading 6 Char"/>
    <w:rsid w:val="009150E8"/>
    <w:rPr>
      <w:b/>
      <w:bCs/>
      <w:sz w:val="22"/>
      <w:szCs w:val="22"/>
      <w:lang w:val="ru-RU" w:eastAsia="ar-SA" w:bidi="ar-SA"/>
    </w:rPr>
  </w:style>
  <w:style w:type="character" w:customStyle="1" w:styleId="130">
    <w:name w:val="Знак Знак13"/>
    <w:rsid w:val="009150E8"/>
    <w:rPr>
      <w:b/>
      <w:bCs/>
      <w:color w:val="000000"/>
      <w:sz w:val="24"/>
      <w:lang w:val="ru-RU" w:eastAsia="ar-SA" w:bidi="ar-SA"/>
    </w:rPr>
  </w:style>
  <w:style w:type="character" w:customStyle="1" w:styleId="Heading8Char">
    <w:name w:val="Heading 8 Char"/>
    <w:rsid w:val="009150E8"/>
    <w:rPr>
      <w:i/>
      <w:iCs/>
      <w:sz w:val="24"/>
      <w:szCs w:val="24"/>
      <w:lang w:val="ru-RU" w:eastAsia="ar-SA" w:bidi="ar-SA"/>
    </w:rPr>
  </w:style>
  <w:style w:type="character" w:customStyle="1" w:styleId="HeaderChar">
    <w:name w:val="Header Char"/>
    <w:rsid w:val="009150E8"/>
    <w:rPr>
      <w:sz w:val="24"/>
      <w:szCs w:val="24"/>
      <w:lang w:val="ru-RU" w:eastAsia="ar-SA" w:bidi="ar-SA"/>
    </w:rPr>
  </w:style>
  <w:style w:type="character" w:customStyle="1" w:styleId="FooterChar">
    <w:name w:val="Footer Char"/>
    <w:rsid w:val="009150E8"/>
    <w:rPr>
      <w:sz w:val="24"/>
      <w:szCs w:val="24"/>
      <w:lang w:val="ru-RU" w:eastAsia="ar-SA" w:bidi="ar-SA"/>
    </w:rPr>
  </w:style>
  <w:style w:type="character" w:customStyle="1" w:styleId="43">
    <w:name w:val="Знак Знак4"/>
    <w:rsid w:val="009150E8"/>
    <w:rPr>
      <w:sz w:val="28"/>
      <w:lang w:val="ru-RU" w:eastAsia="ar-SA" w:bidi="ar-SA"/>
    </w:rPr>
  </w:style>
  <w:style w:type="character" w:customStyle="1" w:styleId="affff">
    <w:name w:val="Цветовое выделение"/>
    <w:rsid w:val="009150E8"/>
    <w:rPr>
      <w:b/>
      <w:color w:val="000080"/>
      <w:sz w:val="20"/>
    </w:rPr>
  </w:style>
  <w:style w:type="character" w:customStyle="1" w:styleId="72">
    <w:name w:val="Знак Знак7"/>
    <w:rsid w:val="009150E8"/>
    <w:rPr>
      <w:color w:val="000000"/>
      <w:sz w:val="28"/>
      <w:lang w:val="ru-RU" w:eastAsia="ar-SA" w:bidi="ar-SA"/>
    </w:rPr>
  </w:style>
  <w:style w:type="character" w:customStyle="1" w:styleId="1f3">
    <w:name w:val="Знак Знак1"/>
    <w:rsid w:val="009150E8"/>
    <w:rPr>
      <w:sz w:val="16"/>
      <w:szCs w:val="16"/>
      <w:lang w:val="ru-RU" w:eastAsia="ar-SA" w:bidi="ar-SA"/>
    </w:rPr>
  </w:style>
  <w:style w:type="character" w:customStyle="1" w:styleId="131">
    <w:name w:val="Знак Знак13"/>
    <w:rsid w:val="009150E8"/>
    <w:rPr>
      <w:b/>
      <w:sz w:val="28"/>
      <w:lang w:val="ru-RU"/>
    </w:rPr>
  </w:style>
  <w:style w:type="character" w:customStyle="1" w:styleId="54">
    <w:name w:val="Знак Знак5"/>
    <w:rsid w:val="009150E8"/>
    <w:rPr>
      <w:rFonts w:ascii="Tahoma" w:hAnsi="Tahoma" w:cs="Tahoma"/>
      <w:color w:val="000000"/>
      <w:sz w:val="16"/>
      <w:szCs w:val="16"/>
      <w:lang w:val="ru-RU" w:eastAsia="ar-SA" w:bidi="ar-SA"/>
    </w:rPr>
  </w:style>
  <w:style w:type="character" w:customStyle="1" w:styleId="BodyTextChar">
    <w:name w:val="Body Text Char"/>
    <w:rsid w:val="009150E8"/>
    <w:rPr>
      <w:sz w:val="28"/>
      <w:lang w:val="ru-RU" w:eastAsia="ar-SA" w:bidi="ar-SA"/>
    </w:rPr>
  </w:style>
  <w:style w:type="character" w:customStyle="1" w:styleId="81">
    <w:name w:val="Знак Знак8"/>
    <w:rsid w:val="009150E8"/>
    <w:rPr>
      <w:color w:val="000000"/>
      <w:sz w:val="24"/>
      <w:lang w:val="ru-RU" w:eastAsia="ar-SA" w:bidi="ar-SA"/>
    </w:rPr>
  </w:style>
  <w:style w:type="character" w:customStyle="1" w:styleId="xdrichtextboxctrl663ms-xedit-plaintext">
    <w:name w:val="xdrichtextbox ctrl663 ms-xedit-plaintext"/>
    <w:rsid w:val="009150E8"/>
  </w:style>
  <w:style w:type="character" w:customStyle="1" w:styleId="1f4">
    <w:name w:val="Текст Знак Знак Знак Знак Знак Знак Знак Знак Знак Знак Знак Знак1"/>
    <w:rsid w:val="009150E8"/>
    <w:rPr>
      <w:rFonts w:ascii="Courier New" w:hAnsi="Courier New" w:cs="Courier New"/>
      <w:lang w:val="ru-RU" w:eastAsia="ar-SA" w:bidi="ar-SA"/>
    </w:rPr>
  </w:style>
  <w:style w:type="character" w:customStyle="1" w:styleId="basetextdefine1">
    <w:name w:val="basetextdefine1"/>
    <w:rsid w:val="009150E8"/>
  </w:style>
  <w:style w:type="character" w:customStyle="1" w:styleId="SUBST">
    <w:name w:val="__SUBST"/>
    <w:rsid w:val="009150E8"/>
    <w:rPr>
      <w:i/>
      <w:sz w:val="22"/>
    </w:rPr>
  </w:style>
  <w:style w:type="character" w:customStyle="1" w:styleId="affff0">
    <w:name w:val="Знак Знак"/>
    <w:rsid w:val="009150E8"/>
    <w:rPr>
      <w:rFonts w:ascii="Courier New" w:hAnsi="Courier New" w:cs="Courier New"/>
      <w:lang w:val="ru-RU" w:eastAsia="ar-SA" w:bidi="ar-SA"/>
    </w:rPr>
  </w:style>
  <w:style w:type="character" w:customStyle="1" w:styleId="37">
    <w:name w:val="Знак Знак3"/>
    <w:rsid w:val="009150E8"/>
    <w:rPr>
      <w:sz w:val="16"/>
      <w:szCs w:val="16"/>
      <w:lang w:val="ru-RU" w:eastAsia="ar-SA" w:bidi="ar-SA"/>
    </w:rPr>
  </w:style>
  <w:style w:type="character" w:customStyle="1" w:styleId="100">
    <w:name w:val="Знак Знак10"/>
    <w:rsid w:val="009150E8"/>
    <w:rPr>
      <w:b/>
      <w:bCs/>
      <w:color w:val="000000"/>
      <w:sz w:val="28"/>
      <w:lang w:val="ru-RU" w:eastAsia="ar-SA" w:bidi="ar-SA"/>
    </w:rPr>
  </w:style>
  <w:style w:type="character" w:customStyle="1" w:styleId="44">
    <w:name w:val="Знак Знак4"/>
    <w:rsid w:val="009150E8"/>
    <w:rPr>
      <w:sz w:val="24"/>
      <w:lang w:val="ru-RU"/>
    </w:rPr>
  </w:style>
  <w:style w:type="character" w:customStyle="1" w:styleId="141">
    <w:name w:val="Знак Знак141"/>
    <w:rsid w:val="009150E8"/>
    <w:rPr>
      <w:rFonts w:ascii="Arial" w:hAnsi="Arial" w:cs="Arial"/>
      <w:b/>
      <w:color w:val="000080"/>
      <w:lang w:val="ru-RU"/>
    </w:rPr>
  </w:style>
  <w:style w:type="character" w:customStyle="1" w:styleId="1210">
    <w:name w:val="Знак Знак121"/>
    <w:rsid w:val="009150E8"/>
    <w:rPr>
      <w:sz w:val="24"/>
      <w:lang w:val="ru-RU"/>
    </w:rPr>
  </w:style>
  <w:style w:type="character" w:customStyle="1" w:styleId="1f5">
    <w:name w:val="Знак1 Знак Знак"/>
    <w:rsid w:val="009150E8"/>
    <w:rPr>
      <w:sz w:val="24"/>
    </w:rPr>
  </w:style>
  <w:style w:type="character" w:customStyle="1" w:styleId="affff1">
    <w:name w:val="Знак Знак"/>
    <w:rsid w:val="009150E8"/>
    <w:rPr>
      <w:sz w:val="24"/>
      <w:lang w:val="ru-RU"/>
    </w:rPr>
  </w:style>
  <w:style w:type="character" w:customStyle="1" w:styleId="1310">
    <w:name w:val="Знак Знак131"/>
    <w:rsid w:val="009150E8"/>
    <w:rPr>
      <w:b/>
      <w:sz w:val="28"/>
      <w:lang w:val="ru-RU"/>
    </w:rPr>
  </w:style>
  <w:style w:type="character" w:customStyle="1" w:styleId="410">
    <w:name w:val="Знак Знак41"/>
    <w:rsid w:val="009150E8"/>
    <w:rPr>
      <w:sz w:val="24"/>
      <w:lang w:val="ru-RU"/>
    </w:rPr>
  </w:style>
  <w:style w:type="character" w:customStyle="1" w:styleId="55">
    <w:name w:val="Знак Знак5"/>
    <w:rsid w:val="009150E8"/>
    <w:rPr>
      <w:rFonts w:ascii="Arial" w:hAnsi="Arial" w:cs="Arial"/>
      <w:b/>
      <w:kern w:val="1"/>
      <w:sz w:val="32"/>
    </w:rPr>
  </w:style>
  <w:style w:type="character" w:customStyle="1" w:styleId="1f6">
    <w:name w:val="Знак Знак1"/>
    <w:aliases w:val="Основной текст Знак2,Знак Знак Знак1,Основной текст Знак Знак,Знак Знак Знак Знак Знак Знак1,Знак Знак Знак Знак Знак Знак,Знак Знак Знак Знак Знак Знак Знак, Знак Знак1, Знак Знак Знак Знак, Знак Знак Знак1, Знак Знак Знак Знак Знак Знак"/>
    <w:rsid w:val="009150E8"/>
    <w:rPr>
      <w:rFonts w:ascii="Arial" w:hAnsi="Arial" w:cs="Arial"/>
      <w:b/>
      <w:sz w:val="24"/>
    </w:rPr>
  </w:style>
  <w:style w:type="character" w:customStyle="1" w:styleId="38">
    <w:name w:val="Знак Знак3"/>
    <w:rsid w:val="009150E8"/>
    <w:rPr>
      <w:rFonts w:ascii="Arial" w:hAnsi="Arial" w:cs="Arial"/>
      <w:b/>
      <w:i/>
      <w:sz w:val="28"/>
    </w:rPr>
  </w:style>
  <w:style w:type="character" w:customStyle="1" w:styleId="161">
    <w:name w:val="Знак Знак16"/>
    <w:rsid w:val="009150E8"/>
    <w:rPr>
      <w:lang w:val="ru-RU"/>
    </w:rPr>
  </w:style>
  <w:style w:type="character" w:customStyle="1" w:styleId="230">
    <w:name w:val="Знак Знак23"/>
    <w:rsid w:val="009150E8"/>
    <w:rPr>
      <w:rFonts w:ascii="Arial" w:eastAsia="Times New Roman" w:hAnsi="Arial" w:cs="Arial"/>
      <w:b/>
      <w:kern w:val="1"/>
      <w:sz w:val="32"/>
      <w:lang w:val="ru-RU"/>
    </w:rPr>
  </w:style>
  <w:style w:type="character" w:customStyle="1" w:styleId="220">
    <w:name w:val="Знак Знак22"/>
    <w:rsid w:val="009150E8"/>
    <w:rPr>
      <w:rFonts w:ascii="Arial" w:eastAsia="Times New Roman" w:hAnsi="Arial" w:cs="Arial"/>
      <w:b/>
      <w:i/>
      <w:sz w:val="28"/>
      <w:lang w:val="ru-RU"/>
    </w:rPr>
  </w:style>
  <w:style w:type="character" w:customStyle="1" w:styleId="200">
    <w:name w:val="Знак Знак20"/>
    <w:rsid w:val="009150E8"/>
    <w:rPr>
      <w:rFonts w:eastAsia="Times New Roman"/>
      <w:b/>
      <w:sz w:val="22"/>
      <w:lang w:val="ru-RU"/>
    </w:rPr>
  </w:style>
  <w:style w:type="character" w:customStyle="1" w:styleId="191">
    <w:name w:val="Знак Знак19"/>
    <w:rsid w:val="009150E8"/>
    <w:rPr>
      <w:rFonts w:eastAsia="Times New Roman"/>
      <w:sz w:val="24"/>
      <w:lang w:val="ru-RU"/>
    </w:rPr>
  </w:style>
  <w:style w:type="character" w:customStyle="1" w:styleId="181">
    <w:name w:val="Знак Знак18"/>
    <w:rsid w:val="009150E8"/>
    <w:rPr>
      <w:rFonts w:eastAsia="Times New Roman"/>
      <w:i/>
      <w:sz w:val="24"/>
      <w:lang w:val="ru-RU"/>
    </w:rPr>
  </w:style>
  <w:style w:type="character" w:customStyle="1" w:styleId="1f7">
    <w:name w:val="Знак1 Знак"/>
    <w:rsid w:val="009150E8"/>
    <w:rPr>
      <w:rFonts w:eastAsia="Times New Roman"/>
      <w:sz w:val="24"/>
      <w:lang w:val="ru-RU"/>
    </w:rPr>
  </w:style>
  <w:style w:type="character" w:customStyle="1" w:styleId="142">
    <w:name w:val="Знак Знак14"/>
    <w:rsid w:val="009150E8"/>
    <w:rPr>
      <w:rFonts w:eastAsia="Times New Roman"/>
      <w:sz w:val="24"/>
      <w:lang w:val="ru-RU"/>
    </w:rPr>
  </w:style>
  <w:style w:type="character" w:customStyle="1" w:styleId="122">
    <w:name w:val="Знак Знак12"/>
    <w:rsid w:val="009150E8"/>
    <w:rPr>
      <w:rFonts w:eastAsia="Times New Roman"/>
      <w:sz w:val="28"/>
      <w:lang w:val="ru-RU"/>
    </w:rPr>
  </w:style>
  <w:style w:type="character" w:customStyle="1" w:styleId="111">
    <w:name w:val="Знак Знак11"/>
    <w:rsid w:val="009150E8"/>
    <w:rPr>
      <w:rFonts w:eastAsia="Times New Roman"/>
      <w:sz w:val="24"/>
      <w:lang w:val="ru-RU"/>
    </w:rPr>
  </w:style>
  <w:style w:type="character" w:customStyle="1" w:styleId="101">
    <w:name w:val="Знак Знак10"/>
    <w:rsid w:val="009150E8"/>
    <w:rPr>
      <w:rFonts w:eastAsia="Times New Roman"/>
      <w:sz w:val="16"/>
      <w:lang w:val="ru-RU"/>
    </w:rPr>
  </w:style>
  <w:style w:type="character" w:customStyle="1" w:styleId="171">
    <w:name w:val="Знак Знак17"/>
    <w:rsid w:val="009150E8"/>
    <w:rPr>
      <w:rFonts w:ascii="Tahoma" w:hAnsi="Tahoma" w:cs="Tahoma"/>
      <w:sz w:val="16"/>
      <w:lang w:val="ru-RU"/>
    </w:rPr>
  </w:style>
  <w:style w:type="character" w:customStyle="1" w:styleId="151">
    <w:name w:val="Знак Знак15"/>
    <w:rsid w:val="009150E8"/>
    <w:rPr>
      <w:sz w:val="28"/>
      <w:lang w:val="ru-RU"/>
    </w:rPr>
  </w:style>
  <w:style w:type="character" w:customStyle="1" w:styleId="92">
    <w:name w:val="Знак Знак9"/>
    <w:rsid w:val="009150E8"/>
    <w:rPr>
      <w:rFonts w:eastAsia="Times New Roman"/>
      <w:lang w:val="ru-RU"/>
    </w:rPr>
  </w:style>
  <w:style w:type="character" w:customStyle="1" w:styleId="affff2">
    <w:name w:val="Текст Знак Знак Знак Знак Знак Знак Знак Знак Знак Знак Знак Знак"/>
    <w:rsid w:val="009150E8"/>
    <w:rPr>
      <w:rFonts w:ascii="Courier New" w:eastAsia="Times New Roman" w:hAnsi="Courier New" w:cs="Courier New"/>
      <w:lang w:val="ru-RU"/>
    </w:rPr>
  </w:style>
  <w:style w:type="character" w:customStyle="1" w:styleId="82">
    <w:name w:val="Знак Знак8"/>
    <w:rsid w:val="009150E8"/>
    <w:rPr>
      <w:rFonts w:ascii="Courier New" w:eastAsia="Times New Roman" w:hAnsi="Courier New" w:cs="Courier New"/>
      <w:lang w:val="ru-RU"/>
    </w:rPr>
  </w:style>
  <w:style w:type="character" w:customStyle="1" w:styleId="73">
    <w:name w:val="Знак Знак7"/>
    <w:rsid w:val="009150E8"/>
    <w:rPr>
      <w:rFonts w:eastAsia="Times New Roman"/>
      <w:sz w:val="16"/>
      <w:lang w:val="ru-RU"/>
    </w:rPr>
  </w:style>
  <w:style w:type="character" w:customStyle="1" w:styleId="62">
    <w:name w:val="Знак Знак6"/>
    <w:rsid w:val="009150E8"/>
    <w:rPr>
      <w:rFonts w:eastAsia="Times New Roman"/>
      <w:b/>
      <w:sz w:val="24"/>
      <w:lang w:val="ru-RU"/>
    </w:rPr>
  </w:style>
  <w:style w:type="paragraph" w:customStyle="1" w:styleId="1f8">
    <w:name w:val="Заголовок1"/>
    <w:basedOn w:val="a1"/>
    <w:next w:val="ab"/>
    <w:rsid w:val="009150E8"/>
    <w:pPr>
      <w:keepNext/>
      <w:suppressAutoHyphens/>
      <w:overflowPunct w:val="0"/>
      <w:autoSpaceDE w:val="0"/>
      <w:spacing w:before="240" w:after="120" w:line="240" w:lineRule="auto"/>
      <w:textAlignment w:val="baseline"/>
    </w:pPr>
    <w:rPr>
      <w:rFonts w:ascii="Arial" w:eastAsia="Microsoft YaHei" w:hAnsi="Arial" w:cs="Mangal"/>
      <w:color w:val="000000"/>
      <w:sz w:val="28"/>
      <w:szCs w:val="28"/>
      <w:lang w:eastAsia="ar-SA"/>
    </w:rPr>
  </w:style>
  <w:style w:type="paragraph" w:customStyle="1" w:styleId="1f9">
    <w:name w:val="Название1"/>
    <w:basedOn w:val="a1"/>
    <w:rsid w:val="009150E8"/>
    <w:pPr>
      <w:suppressLineNumbers/>
      <w:suppressAutoHyphens/>
      <w:overflowPunct w:val="0"/>
      <w:autoSpaceDE w:val="0"/>
      <w:spacing w:before="120" w:after="120" w:line="240" w:lineRule="auto"/>
      <w:textAlignment w:val="baseline"/>
    </w:pPr>
    <w:rPr>
      <w:rFonts w:ascii="Times New Roman" w:eastAsia="Times New Roman" w:hAnsi="Times New Roman" w:cs="Mangal"/>
      <w:i/>
      <w:iCs/>
      <w:color w:val="000000"/>
      <w:sz w:val="24"/>
      <w:szCs w:val="24"/>
      <w:lang w:eastAsia="ar-SA"/>
    </w:rPr>
  </w:style>
  <w:style w:type="paragraph" w:customStyle="1" w:styleId="221">
    <w:name w:val="Основной текст 22"/>
    <w:basedOn w:val="a1"/>
    <w:rsid w:val="009150E8"/>
    <w:pPr>
      <w:suppressAutoHyphens/>
      <w:overflowPunct w:val="0"/>
      <w:autoSpaceDE w:val="0"/>
      <w:spacing w:after="0" w:line="240" w:lineRule="auto"/>
      <w:textAlignment w:val="baseline"/>
    </w:pPr>
    <w:rPr>
      <w:rFonts w:ascii="Times New Roman" w:eastAsia="Times New Roman" w:hAnsi="Times New Roman" w:cs="Times New Roman"/>
      <w:color w:val="000000"/>
      <w:sz w:val="24"/>
      <w:szCs w:val="20"/>
      <w:lang w:eastAsia="ar-SA"/>
    </w:rPr>
  </w:style>
  <w:style w:type="paragraph" w:customStyle="1" w:styleId="182">
    <w:name w:val="стиль1 стиль8"/>
    <w:basedOn w:val="a1"/>
    <w:rsid w:val="009150E8"/>
    <w:pPr>
      <w:suppressAutoHyphens/>
      <w:spacing w:before="240" w:after="240" w:line="240" w:lineRule="auto"/>
    </w:pPr>
    <w:rPr>
      <w:rFonts w:ascii="Times New Roman" w:eastAsia="Times New Roman" w:hAnsi="Times New Roman" w:cs="Times New Roman"/>
      <w:sz w:val="24"/>
      <w:szCs w:val="24"/>
      <w:lang w:eastAsia="ar-SA"/>
    </w:rPr>
  </w:style>
  <w:style w:type="paragraph" w:customStyle="1" w:styleId="210">
    <w:name w:val="Основной текст 21"/>
    <w:basedOn w:val="a1"/>
    <w:rsid w:val="009150E8"/>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11">
    <w:name w:val="Основной текст с отступом 21"/>
    <w:basedOn w:val="a1"/>
    <w:rsid w:val="009150E8"/>
    <w:pPr>
      <w:suppressAutoHyphens/>
      <w:spacing w:after="0" w:line="216" w:lineRule="auto"/>
      <w:ind w:firstLine="700"/>
      <w:jc w:val="both"/>
    </w:pPr>
    <w:rPr>
      <w:rFonts w:ascii="Times New Roman" w:eastAsia="Times New Roman" w:hAnsi="Times New Roman" w:cs="Times New Roman"/>
      <w:sz w:val="28"/>
      <w:szCs w:val="20"/>
      <w:lang w:eastAsia="ar-SA"/>
    </w:rPr>
  </w:style>
  <w:style w:type="paragraph" w:customStyle="1" w:styleId="311">
    <w:name w:val="Основной текст с отступом 31"/>
    <w:basedOn w:val="a1"/>
    <w:rsid w:val="009150E8"/>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FR1">
    <w:name w:val="FR1"/>
    <w:rsid w:val="009150E8"/>
    <w:pPr>
      <w:widowControl w:val="0"/>
      <w:suppressAutoHyphens/>
      <w:spacing w:after="0" w:line="300" w:lineRule="auto"/>
    </w:pPr>
    <w:rPr>
      <w:rFonts w:ascii="Arial" w:eastAsia="Times New Roman" w:hAnsi="Arial" w:cs="Arial"/>
      <w:lang w:eastAsia="ar-SA"/>
    </w:rPr>
  </w:style>
  <w:style w:type="paragraph" w:customStyle="1" w:styleId="1fa">
    <w:name w:val="Текст примечания1"/>
    <w:basedOn w:val="a1"/>
    <w:rsid w:val="009150E8"/>
    <w:pPr>
      <w:suppressAutoHyphens/>
      <w:spacing w:after="0" w:line="240" w:lineRule="auto"/>
    </w:pPr>
    <w:rPr>
      <w:rFonts w:ascii="Courier New" w:eastAsia="Times New Roman" w:hAnsi="Courier New" w:cs="Courier New"/>
      <w:sz w:val="20"/>
      <w:szCs w:val="20"/>
      <w:lang w:eastAsia="ar-SA"/>
    </w:rPr>
  </w:style>
  <w:style w:type="paragraph" w:customStyle="1" w:styleId="1fb">
    <w:name w:val="Текст1"/>
    <w:basedOn w:val="1f9"/>
    <w:rsid w:val="009150E8"/>
  </w:style>
  <w:style w:type="paragraph" w:customStyle="1" w:styleId="WW-0">
    <w:name w:val="WW-Текст"/>
    <w:basedOn w:val="a1"/>
    <w:rsid w:val="009150E8"/>
    <w:pPr>
      <w:suppressAutoHyphens/>
      <w:spacing w:after="0" w:line="240" w:lineRule="auto"/>
    </w:pPr>
    <w:rPr>
      <w:rFonts w:ascii="Courier New" w:eastAsia="Times New Roman" w:hAnsi="Courier New" w:cs="Courier New"/>
      <w:sz w:val="20"/>
      <w:szCs w:val="20"/>
      <w:lang w:eastAsia="ar-SA"/>
    </w:rPr>
  </w:style>
  <w:style w:type="paragraph" w:customStyle="1" w:styleId="acxspmiddle">
    <w:name w:val="acxspmiddle"/>
    <w:basedOn w:val="a1"/>
    <w:rsid w:val="009150E8"/>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acxsplast">
    <w:name w:val="acxsplast"/>
    <w:basedOn w:val="a1"/>
    <w:rsid w:val="009150E8"/>
    <w:pPr>
      <w:suppressAutoHyphens/>
      <w:spacing w:before="100" w:after="100" w:line="240" w:lineRule="auto"/>
    </w:pPr>
    <w:rPr>
      <w:rFonts w:ascii="Times New Roman" w:eastAsia="Times New Roman" w:hAnsi="Times New Roman" w:cs="Times New Roman"/>
      <w:sz w:val="24"/>
      <w:szCs w:val="24"/>
      <w:lang w:eastAsia="ar-SA"/>
    </w:rPr>
  </w:style>
  <w:style w:type="paragraph" w:styleId="HTML">
    <w:name w:val="HTML Preformatted"/>
    <w:basedOn w:val="a1"/>
    <w:link w:val="HTML0"/>
    <w:rsid w:val="00915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eastAsia="ar-SA"/>
    </w:rPr>
  </w:style>
  <w:style w:type="character" w:customStyle="1" w:styleId="HTML0">
    <w:name w:val="Стандартный HTML Знак"/>
    <w:basedOn w:val="a2"/>
    <w:link w:val="HTML"/>
    <w:rsid w:val="009150E8"/>
    <w:rPr>
      <w:rFonts w:ascii="Courier New" w:eastAsia="Times New Roman" w:hAnsi="Courier New" w:cs="Times New Roman"/>
      <w:sz w:val="20"/>
      <w:szCs w:val="20"/>
      <w:lang w:eastAsia="ar-SA"/>
    </w:rPr>
  </w:style>
  <w:style w:type="paragraph" w:customStyle="1" w:styleId="western">
    <w:name w:val="western"/>
    <w:basedOn w:val="a1"/>
    <w:rsid w:val="009150E8"/>
    <w:pPr>
      <w:suppressAutoHyphens/>
      <w:spacing w:before="100" w:after="100" w:line="240" w:lineRule="auto"/>
    </w:pPr>
    <w:rPr>
      <w:rFonts w:ascii="Times New Roman" w:eastAsia="Calibri" w:hAnsi="Times New Roman" w:cs="Times New Roman"/>
      <w:sz w:val="24"/>
      <w:szCs w:val="24"/>
      <w:lang w:eastAsia="ar-SA"/>
    </w:rPr>
  </w:style>
  <w:style w:type="paragraph" w:customStyle="1" w:styleId="CharCharCharChar">
    <w:name w:val="Char Char Char Char"/>
    <w:basedOn w:val="a1"/>
    <w:next w:val="a1"/>
    <w:rsid w:val="009150E8"/>
    <w:pPr>
      <w:suppressAutoHyphens/>
      <w:spacing w:after="160" w:line="240" w:lineRule="exact"/>
    </w:pPr>
    <w:rPr>
      <w:rFonts w:ascii="Arial" w:eastAsia="Times New Roman" w:hAnsi="Arial" w:cs="Arial"/>
      <w:sz w:val="20"/>
      <w:szCs w:val="20"/>
      <w:lang w:val="en-US" w:eastAsia="ar-SA"/>
    </w:rPr>
  </w:style>
  <w:style w:type="paragraph" w:customStyle="1" w:styleId="39">
    <w:name w:val="Знак Знак Знак3 Знак Знак Знак Знак Знак Знак Знак Знак Знак Знак Знак"/>
    <w:basedOn w:val="a1"/>
    <w:rsid w:val="009150E8"/>
    <w:pPr>
      <w:suppressAutoHyphens/>
      <w:spacing w:after="160" w:line="240" w:lineRule="exact"/>
    </w:pPr>
    <w:rPr>
      <w:rFonts w:ascii="Verdana" w:eastAsia="Times New Roman" w:hAnsi="Verdana" w:cs="Verdana"/>
      <w:sz w:val="20"/>
      <w:szCs w:val="20"/>
      <w:lang w:val="en-US" w:eastAsia="ar-SA"/>
    </w:rPr>
  </w:style>
  <w:style w:type="paragraph" w:customStyle="1" w:styleId="3a">
    <w:name w:val="Знак Знак Знак3 Знак Знак Знак Знак Знак Знак"/>
    <w:basedOn w:val="a1"/>
    <w:rsid w:val="009150E8"/>
    <w:pPr>
      <w:suppressAutoHyphens/>
      <w:spacing w:after="0" w:line="240" w:lineRule="auto"/>
    </w:pPr>
    <w:rPr>
      <w:rFonts w:ascii="Verdana" w:eastAsia="Times New Roman" w:hAnsi="Verdana" w:cs="Verdana"/>
      <w:sz w:val="20"/>
      <w:szCs w:val="20"/>
      <w:lang w:val="en-US" w:eastAsia="ar-SA"/>
    </w:rPr>
  </w:style>
  <w:style w:type="paragraph" w:customStyle="1" w:styleId="212">
    <w:name w:val="Основной текст 21"/>
    <w:basedOn w:val="a1"/>
    <w:rsid w:val="009150E8"/>
    <w:pPr>
      <w:suppressAutoHyphens/>
      <w:spacing w:after="0" w:line="240" w:lineRule="auto"/>
      <w:jc w:val="both"/>
    </w:pPr>
    <w:rPr>
      <w:rFonts w:ascii="Times New Roman" w:eastAsia="Times New Roman" w:hAnsi="Times New Roman" w:cs="Times New Roman"/>
      <w:sz w:val="28"/>
      <w:szCs w:val="20"/>
      <w:lang w:eastAsia="ar-SA"/>
    </w:rPr>
  </w:style>
  <w:style w:type="paragraph" w:customStyle="1" w:styleId="affff3">
    <w:name w:val="Таблицы (моноширинный)"/>
    <w:basedOn w:val="a1"/>
    <w:next w:val="a1"/>
    <w:rsid w:val="009150E8"/>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4">
    <w:name w:val="Оглавление"/>
    <w:basedOn w:val="affff3"/>
    <w:next w:val="a1"/>
    <w:rsid w:val="009150E8"/>
    <w:pPr>
      <w:ind w:left="140"/>
    </w:pPr>
  </w:style>
  <w:style w:type="paragraph" w:customStyle="1" w:styleId="rvps698610">
    <w:name w:val="rvps698610"/>
    <w:basedOn w:val="a1"/>
    <w:rsid w:val="009150E8"/>
    <w:pPr>
      <w:suppressAutoHyphens/>
      <w:spacing w:after="100" w:line="240" w:lineRule="auto"/>
      <w:ind w:right="200"/>
    </w:pPr>
    <w:rPr>
      <w:rFonts w:ascii="Arial" w:eastAsia="Times New Roman" w:hAnsi="Arial" w:cs="Arial"/>
      <w:color w:val="000000"/>
      <w:sz w:val="12"/>
      <w:szCs w:val="12"/>
      <w:lang w:eastAsia="ar-SA"/>
    </w:rPr>
  </w:style>
  <w:style w:type="paragraph" w:customStyle="1" w:styleId="Iauiue">
    <w:name w:val="Iau?iue"/>
    <w:rsid w:val="009150E8"/>
    <w:pPr>
      <w:suppressAutoHyphens/>
      <w:overflowPunct w:val="0"/>
      <w:autoSpaceDE w:val="0"/>
      <w:spacing w:after="0" w:line="240" w:lineRule="auto"/>
      <w:textAlignment w:val="baseline"/>
    </w:pPr>
    <w:rPr>
      <w:rFonts w:ascii="Times New Roman" w:eastAsia="Times New Roman" w:hAnsi="Times New Roman" w:cs="Times New Roman"/>
      <w:sz w:val="20"/>
      <w:szCs w:val="20"/>
      <w:lang w:val="en-GB" w:eastAsia="ar-SA"/>
    </w:rPr>
  </w:style>
  <w:style w:type="paragraph" w:customStyle="1" w:styleId="caaieiaie3">
    <w:name w:val="caaieiaie 3"/>
    <w:basedOn w:val="Iauiue"/>
    <w:next w:val="Iauiue"/>
    <w:rsid w:val="009150E8"/>
    <w:pPr>
      <w:keepNext/>
      <w:jc w:val="center"/>
    </w:pPr>
    <w:rPr>
      <w:b/>
      <w:sz w:val="28"/>
      <w:lang w:val="ru-RU"/>
    </w:rPr>
  </w:style>
  <w:style w:type="paragraph" w:customStyle="1" w:styleId="affff5">
    <w:name w:val="Знак Знак Знак Знак"/>
    <w:basedOn w:val="a1"/>
    <w:rsid w:val="009150E8"/>
    <w:pPr>
      <w:tabs>
        <w:tab w:val="left" w:pos="432"/>
      </w:tabs>
      <w:suppressAutoHyphens/>
      <w:spacing w:after="160" w:line="240" w:lineRule="exact"/>
      <w:ind w:left="432" w:hanging="432"/>
      <w:jc w:val="both"/>
    </w:pPr>
    <w:rPr>
      <w:rFonts w:ascii="Verdana" w:eastAsia="Times New Roman" w:hAnsi="Verdana" w:cs="Arial"/>
      <w:sz w:val="20"/>
      <w:szCs w:val="20"/>
      <w:lang w:val="en-US" w:eastAsia="ar-SA"/>
    </w:rPr>
  </w:style>
  <w:style w:type="paragraph" w:customStyle="1" w:styleId="1fc">
    <w:name w:val="Знак1 Знак Знак Знак Знак Знак Знак Знак Знак Знак"/>
    <w:basedOn w:val="a1"/>
    <w:rsid w:val="009150E8"/>
    <w:pPr>
      <w:tabs>
        <w:tab w:val="left" w:pos="720"/>
      </w:tabs>
      <w:suppressAutoHyphens/>
      <w:spacing w:after="160" w:line="240" w:lineRule="exact"/>
      <w:ind w:left="720" w:hanging="720"/>
      <w:jc w:val="both"/>
    </w:pPr>
    <w:rPr>
      <w:rFonts w:ascii="Verdana" w:eastAsia="Times New Roman" w:hAnsi="Verdana" w:cs="Verdana"/>
      <w:sz w:val="20"/>
      <w:szCs w:val="20"/>
      <w:lang w:val="en-US" w:eastAsia="ar-SA"/>
    </w:rPr>
  </w:style>
  <w:style w:type="paragraph" w:customStyle="1" w:styleId="basetextdefine">
    <w:name w:val="basetextdefine"/>
    <w:basedOn w:val="a1"/>
    <w:rsid w:val="009150E8"/>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Heading21">
    <w:name w:val="Heading 21"/>
    <w:rsid w:val="009150E8"/>
    <w:pPr>
      <w:widowControl w:val="0"/>
      <w:suppressAutoHyphens/>
      <w:autoSpaceDE w:val="0"/>
      <w:spacing w:before="240" w:after="120" w:line="240" w:lineRule="auto"/>
      <w:jc w:val="center"/>
    </w:pPr>
    <w:rPr>
      <w:rFonts w:ascii="Times New Roman" w:eastAsia="Times New Roman" w:hAnsi="Times New Roman" w:cs="Times New Roman"/>
      <w:b/>
      <w:bCs/>
      <w:sz w:val="24"/>
      <w:szCs w:val="24"/>
      <w:lang w:eastAsia="ar-SA"/>
    </w:rPr>
  </w:style>
  <w:style w:type="paragraph" w:customStyle="1" w:styleId="font5">
    <w:name w:val="font5"/>
    <w:basedOn w:val="a1"/>
    <w:rsid w:val="009150E8"/>
    <w:pPr>
      <w:suppressAutoHyphens/>
      <w:spacing w:before="100" w:after="100" w:line="240" w:lineRule="auto"/>
    </w:pPr>
    <w:rPr>
      <w:rFonts w:ascii="Arial" w:eastAsia="Times New Roman" w:hAnsi="Arial" w:cs="Arial"/>
      <w:lang w:eastAsia="ar-SA"/>
    </w:rPr>
  </w:style>
  <w:style w:type="paragraph" w:customStyle="1" w:styleId="3b">
    <w:name w:val="Знак Знак Знак3 Знак Знак Знак Знак"/>
    <w:basedOn w:val="a1"/>
    <w:rsid w:val="009150E8"/>
    <w:pPr>
      <w:suppressAutoHyphens/>
      <w:spacing w:after="0" w:line="240" w:lineRule="auto"/>
    </w:pPr>
    <w:rPr>
      <w:rFonts w:ascii="Verdana" w:eastAsia="Times New Roman" w:hAnsi="Verdana" w:cs="Verdana"/>
      <w:sz w:val="20"/>
      <w:szCs w:val="20"/>
      <w:lang w:val="en-US" w:eastAsia="ar-SA"/>
    </w:rPr>
  </w:style>
  <w:style w:type="paragraph" w:customStyle="1" w:styleId="xl63">
    <w:name w:val="xl63"/>
    <w:basedOn w:val="a1"/>
    <w:rsid w:val="009150E8"/>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top"/>
    </w:pPr>
    <w:rPr>
      <w:rFonts w:ascii="Arial" w:eastAsia="Times New Roman" w:hAnsi="Arial" w:cs="Arial"/>
      <w:sz w:val="20"/>
      <w:szCs w:val="20"/>
      <w:lang w:eastAsia="ar-SA"/>
    </w:rPr>
  </w:style>
  <w:style w:type="paragraph" w:customStyle="1" w:styleId="xl64">
    <w:name w:val="xl64"/>
    <w:basedOn w:val="a1"/>
    <w:rsid w:val="009150E8"/>
    <w:pPr>
      <w:pBdr>
        <w:top w:val="single" w:sz="8" w:space="0" w:color="000000"/>
        <w:left w:val="single" w:sz="4" w:space="0" w:color="000000"/>
        <w:bottom w:val="single" w:sz="4" w:space="0" w:color="000000"/>
        <w:right w:val="single" w:sz="4" w:space="0" w:color="000000"/>
      </w:pBdr>
      <w:suppressAutoHyphens/>
      <w:spacing w:before="100" w:after="100" w:line="240" w:lineRule="auto"/>
      <w:textAlignment w:val="top"/>
    </w:pPr>
    <w:rPr>
      <w:rFonts w:ascii="Arial" w:eastAsia="Times New Roman" w:hAnsi="Arial" w:cs="Arial"/>
      <w:sz w:val="20"/>
      <w:szCs w:val="20"/>
      <w:lang w:eastAsia="ar-SA"/>
    </w:rPr>
  </w:style>
  <w:style w:type="paragraph" w:customStyle="1" w:styleId="xl65">
    <w:name w:val="xl65"/>
    <w:basedOn w:val="a1"/>
    <w:rsid w:val="009150E8"/>
    <w:pPr>
      <w:pBdr>
        <w:top w:val="single" w:sz="4" w:space="0" w:color="000000"/>
        <w:left w:val="single" w:sz="4" w:space="0" w:color="000000"/>
        <w:bottom w:val="single" w:sz="8" w:space="0" w:color="000000"/>
        <w:right w:val="single" w:sz="4" w:space="0" w:color="000000"/>
      </w:pBdr>
      <w:suppressAutoHyphens/>
      <w:spacing w:before="100" w:after="100" w:line="240" w:lineRule="auto"/>
      <w:textAlignment w:val="top"/>
    </w:pPr>
    <w:rPr>
      <w:rFonts w:ascii="Arial" w:eastAsia="Times New Roman" w:hAnsi="Arial" w:cs="Arial"/>
      <w:sz w:val="20"/>
      <w:szCs w:val="20"/>
      <w:lang w:eastAsia="ar-SA"/>
    </w:rPr>
  </w:style>
  <w:style w:type="paragraph" w:customStyle="1" w:styleId="xl66">
    <w:name w:val="xl66"/>
    <w:basedOn w:val="a1"/>
    <w:rsid w:val="009150E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67">
    <w:name w:val="xl67"/>
    <w:basedOn w:val="a1"/>
    <w:rsid w:val="009150E8"/>
    <w:pPr>
      <w:pBdr>
        <w:top w:val="single" w:sz="4" w:space="0" w:color="000000"/>
        <w:left w:val="single" w:sz="4" w:space="0" w:color="000000"/>
        <w:bottom w:val="single" w:sz="4" w:space="0" w:color="000000"/>
        <w:right w:val="single" w:sz="8"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68">
    <w:name w:val="xl68"/>
    <w:basedOn w:val="a1"/>
    <w:rsid w:val="009150E8"/>
    <w:pPr>
      <w:pBdr>
        <w:top w:val="single" w:sz="8"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69">
    <w:name w:val="xl69"/>
    <w:basedOn w:val="a1"/>
    <w:rsid w:val="009150E8"/>
    <w:pPr>
      <w:pBdr>
        <w:top w:val="single" w:sz="8" w:space="0" w:color="000000"/>
        <w:left w:val="single" w:sz="4" w:space="0" w:color="000000"/>
        <w:bottom w:val="single" w:sz="4" w:space="0" w:color="000000"/>
        <w:right w:val="single" w:sz="8"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0">
    <w:name w:val="xl70"/>
    <w:basedOn w:val="a1"/>
    <w:rsid w:val="009150E8"/>
    <w:pPr>
      <w:pBdr>
        <w:top w:val="single" w:sz="4" w:space="0" w:color="000000"/>
        <w:left w:val="single" w:sz="4" w:space="0" w:color="000000"/>
        <w:bottom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1">
    <w:name w:val="xl71"/>
    <w:basedOn w:val="a1"/>
    <w:rsid w:val="009150E8"/>
    <w:pPr>
      <w:pBdr>
        <w:top w:val="single" w:sz="4" w:space="0" w:color="000000"/>
        <w:left w:val="single" w:sz="4" w:space="0" w:color="000000"/>
        <w:bottom w:val="single" w:sz="8" w:space="0" w:color="000000"/>
        <w:right w:val="single" w:sz="8"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2">
    <w:name w:val="xl72"/>
    <w:basedOn w:val="a1"/>
    <w:rsid w:val="009150E8"/>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3">
    <w:name w:val="xl73"/>
    <w:basedOn w:val="a1"/>
    <w:rsid w:val="009150E8"/>
    <w:pPr>
      <w:pBdr>
        <w:left w:val="single" w:sz="4" w:space="0" w:color="000000"/>
        <w:bottom w:val="single" w:sz="4" w:space="0" w:color="000000"/>
        <w:right w:val="single" w:sz="8" w:space="0" w:color="000000"/>
      </w:pBdr>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74">
    <w:name w:val="xl74"/>
    <w:basedOn w:val="a1"/>
    <w:rsid w:val="009150E8"/>
    <w:pPr>
      <w:pBdr>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75">
    <w:name w:val="xl75"/>
    <w:basedOn w:val="a1"/>
    <w:rsid w:val="009150E8"/>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76">
    <w:name w:val="xl76"/>
    <w:basedOn w:val="a1"/>
    <w:rsid w:val="009150E8"/>
    <w:pPr>
      <w:pBdr>
        <w:top w:val="single" w:sz="8" w:space="0" w:color="000000"/>
        <w:left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77">
    <w:name w:val="xl77"/>
    <w:basedOn w:val="a1"/>
    <w:rsid w:val="009150E8"/>
    <w:pPr>
      <w:pBdr>
        <w:top w:val="single" w:sz="4" w:space="0" w:color="000000"/>
        <w:left w:val="single" w:sz="4" w:space="0" w:color="000000"/>
        <w:bottom w:val="single" w:sz="8"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78">
    <w:name w:val="xl78"/>
    <w:basedOn w:val="a1"/>
    <w:rsid w:val="009150E8"/>
    <w:pPr>
      <w:pBdr>
        <w:top w:val="single" w:sz="4" w:space="0" w:color="000000"/>
        <w:left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79">
    <w:name w:val="xl79"/>
    <w:basedOn w:val="a1"/>
    <w:rsid w:val="009150E8"/>
    <w:pPr>
      <w:pBdr>
        <w:left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sz w:val="20"/>
      <w:szCs w:val="20"/>
      <w:lang w:eastAsia="ar-SA"/>
    </w:rPr>
  </w:style>
  <w:style w:type="paragraph" w:customStyle="1" w:styleId="xl80">
    <w:name w:val="xl80"/>
    <w:basedOn w:val="a1"/>
    <w:rsid w:val="009150E8"/>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1">
    <w:name w:val="xl81"/>
    <w:basedOn w:val="a1"/>
    <w:rsid w:val="009150E8"/>
    <w:pPr>
      <w:pBdr>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2">
    <w:name w:val="xl82"/>
    <w:basedOn w:val="a1"/>
    <w:rsid w:val="009150E8"/>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3">
    <w:name w:val="xl83"/>
    <w:basedOn w:val="a1"/>
    <w:rsid w:val="009150E8"/>
    <w:pPr>
      <w:pBdr>
        <w:top w:val="single" w:sz="8"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4">
    <w:name w:val="xl84"/>
    <w:basedOn w:val="a1"/>
    <w:rsid w:val="009150E8"/>
    <w:pPr>
      <w:pBdr>
        <w:top w:val="single" w:sz="8" w:space="0" w:color="000000"/>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5">
    <w:name w:val="xl85"/>
    <w:basedOn w:val="a1"/>
    <w:rsid w:val="009150E8"/>
    <w:pPr>
      <w:pBdr>
        <w:top w:val="single" w:sz="4" w:space="0" w:color="000000"/>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6">
    <w:name w:val="xl86"/>
    <w:basedOn w:val="a1"/>
    <w:rsid w:val="009150E8"/>
    <w:pPr>
      <w:pBdr>
        <w:top w:val="single" w:sz="4" w:space="0" w:color="000000"/>
        <w:left w:val="single" w:sz="4" w:space="0" w:color="000000"/>
        <w:bottom w:val="single" w:sz="8"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7">
    <w:name w:val="xl87"/>
    <w:basedOn w:val="a1"/>
    <w:rsid w:val="009150E8"/>
    <w:pPr>
      <w:pBdr>
        <w:top w:val="single" w:sz="4" w:space="0" w:color="000000"/>
        <w:left w:val="single" w:sz="4" w:space="0" w:color="000000"/>
        <w:bottom w:val="single" w:sz="8"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8">
    <w:name w:val="xl88"/>
    <w:basedOn w:val="a1"/>
    <w:rsid w:val="009150E8"/>
    <w:pPr>
      <w:pBdr>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89">
    <w:name w:val="xl89"/>
    <w:basedOn w:val="a1"/>
    <w:rsid w:val="009150E8"/>
    <w:pPr>
      <w:pBdr>
        <w:top w:val="single" w:sz="4" w:space="0" w:color="000000"/>
        <w:left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0">
    <w:name w:val="xl90"/>
    <w:basedOn w:val="a1"/>
    <w:rsid w:val="009150E8"/>
    <w:pPr>
      <w:pBdr>
        <w:top w:val="single" w:sz="4" w:space="0" w:color="000000"/>
        <w:left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1">
    <w:name w:val="xl91"/>
    <w:basedOn w:val="a1"/>
    <w:rsid w:val="009150E8"/>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2">
    <w:name w:val="xl92"/>
    <w:basedOn w:val="a1"/>
    <w:rsid w:val="009150E8"/>
    <w:pPr>
      <w:pBdr>
        <w:top w:val="single" w:sz="4" w:space="0" w:color="000000"/>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3">
    <w:name w:val="xl93"/>
    <w:basedOn w:val="a1"/>
    <w:rsid w:val="009150E8"/>
    <w:pPr>
      <w:pBdr>
        <w:top w:val="single" w:sz="4" w:space="0" w:color="000000"/>
        <w:left w:val="single" w:sz="4" w:space="0" w:color="000000"/>
        <w:bottom w:val="single" w:sz="8" w:space="0" w:color="000000"/>
        <w:right w:val="single" w:sz="4"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4">
    <w:name w:val="xl94"/>
    <w:basedOn w:val="a1"/>
    <w:rsid w:val="009150E8"/>
    <w:pPr>
      <w:pBdr>
        <w:top w:val="single" w:sz="4" w:space="0" w:color="000000"/>
        <w:left w:val="single" w:sz="4" w:space="0" w:color="000000"/>
        <w:bottom w:val="single" w:sz="8"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5">
    <w:name w:val="xl95"/>
    <w:basedOn w:val="a1"/>
    <w:rsid w:val="009150E8"/>
    <w:pPr>
      <w:pBdr>
        <w:top w:val="single" w:sz="4" w:space="0" w:color="000000"/>
        <w:left w:val="single" w:sz="4" w:space="0" w:color="000000"/>
        <w:bottom w:val="single" w:sz="4" w:space="0" w:color="000000"/>
        <w:right w:val="single" w:sz="8" w:space="0" w:color="000000"/>
      </w:pBdr>
      <w:shd w:val="clear" w:color="auto" w:fill="FFFFFF"/>
      <w:suppressAutoHyphens/>
      <w:spacing w:before="100" w:after="100" w:line="240" w:lineRule="auto"/>
      <w:jc w:val="center"/>
      <w:textAlignment w:val="center"/>
    </w:pPr>
    <w:rPr>
      <w:rFonts w:ascii="Arial" w:eastAsia="Times New Roman" w:hAnsi="Arial" w:cs="Arial"/>
      <w:sz w:val="20"/>
      <w:szCs w:val="20"/>
      <w:lang w:eastAsia="ar-SA"/>
    </w:rPr>
  </w:style>
  <w:style w:type="paragraph" w:customStyle="1" w:styleId="xl96">
    <w:name w:val="xl96"/>
    <w:basedOn w:val="a1"/>
    <w:rsid w:val="009150E8"/>
    <w:pPr>
      <w:pBdr>
        <w:top w:val="single" w:sz="8" w:space="0" w:color="000000"/>
        <w:lef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97">
    <w:name w:val="xl97"/>
    <w:basedOn w:val="a1"/>
    <w:rsid w:val="009150E8"/>
    <w:pPr>
      <w:pBdr>
        <w:lef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5">
    <w:name w:val="xl115"/>
    <w:basedOn w:val="a1"/>
    <w:rsid w:val="009150E8"/>
    <w:pPr>
      <w:pBdr>
        <w:top w:val="single" w:sz="8" w:space="0" w:color="000000"/>
        <w:left w:val="single" w:sz="8"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6">
    <w:name w:val="xl116"/>
    <w:basedOn w:val="a1"/>
    <w:rsid w:val="009150E8"/>
    <w:pPr>
      <w:pBdr>
        <w:top w:val="single" w:sz="4" w:space="0" w:color="000000"/>
        <w:left w:val="single" w:sz="8"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7">
    <w:name w:val="xl117"/>
    <w:basedOn w:val="a1"/>
    <w:rsid w:val="009150E8"/>
    <w:pPr>
      <w:pBdr>
        <w:top w:val="single" w:sz="4" w:space="0" w:color="000000"/>
        <w:left w:val="single" w:sz="8" w:space="0" w:color="000000"/>
        <w:bottom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8">
    <w:name w:val="xl118"/>
    <w:basedOn w:val="a1"/>
    <w:rsid w:val="009150E8"/>
    <w:pPr>
      <w:pBdr>
        <w:top w:val="single" w:sz="8" w:space="0" w:color="000000"/>
        <w:left w:val="single" w:sz="4" w:space="0" w:color="000000"/>
        <w:righ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19">
    <w:name w:val="xl119"/>
    <w:basedOn w:val="a1"/>
    <w:rsid w:val="009150E8"/>
    <w:pPr>
      <w:pBdr>
        <w:left w:val="single" w:sz="4" w:space="0" w:color="000000"/>
        <w:bottom w:val="single" w:sz="8" w:space="0" w:color="000000"/>
        <w:righ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20">
    <w:name w:val="xl120"/>
    <w:basedOn w:val="a1"/>
    <w:rsid w:val="009150E8"/>
    <w:pPr>
      <w:pBdr>
        <w:top w:val="single" w:sz="4" w:space="0" w:color="000000"/>
        <w:left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21">
    <w:name w:val="xl121"/>
    <w:basedOn w:val="a1"/>
    <w:rsid w:val="009150E8"/>
    <w:pPr>
      <w:pBdr>
        <w:left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22">
    <w:name w:val="xl122"/>
    <w:basedOn w:val="a1"/>
    <w:rsid w:val="009150E8"/>
    <w:pPr>
      <w:suppressAutoHyphens/>
      <w:spacing w:before="100" w:after="100" w:line="240" w:lineRule="auto"/>
      <w:jc w:val="center"/>
    </w:pPr>
    <w:rPr>
      <w:rFonts w:ascii="Arial" w:eastAsia="Times New Roman" w:hAnsi="Arial" w:cs="Arial"/>
      <w:b/>
      <w:bCs/>
      <w:sz w:val="24"/>
      <w:szCs w:val="24"/>
      <w:lang w:eastAsia="ar-SA"/>
    </w:rPr>
  </w:style>
  <w:style w:type="paragraph" w:customStyle="1" w:styleId="xl123">
    <w:name w:val="xl123"/>
    <w:basedOn w:val="a1"/>
    <w:rsid w:val="009150E8"/>
    <w:pPr>
      <w:pBdr>
        <w:bottom w:val="single" w:sz="8" w:space="0" w:color="000000"/>
      </w:pBdr>
      <w:suppressAutoHyphens/>
      <w:spacing w:before="100" w:after="100" w:line="240" w:lineRule="auto"/>
      <w:jc w:val="center"/>
    </w:pPr>
    <w:rPr>
      <w:rFonts w:ascii="Arial" w:eastAsia="Times New Roman" w:hAnsi="Arial" w:cs="Arial"/>
      <w:b/>
      <w:bCs/>
      <w:sz w:val="24"/>
      <w:szCs w:val="24"/>
      <w:lang w:eastAsia="ar-SA"/>
    </w:rPr>
  </w:style>
  <w:style w:type="paragraph" w:customStyle="1" w:styleId="xl124">
    <w:name w:val="xl124"/>
    <w:basedOn w:val="a1"/>
    <w:rsid w:val="009150E8"/>
    <w:pPr>
      <w:pBdr>
        <w:left w:val="single" w:sz="8"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25">
    <w:name w:val="xl125"/>
    <w:basedOn w:val="a1"/>
    <w:rsid w:val="009150E8"/>
    <w:pPr>
      <w:pBdr>
        <w:top w:val="single" w:sz="4" w:space="0" w:color="000000"/>
        <w:left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26">
    <w:name w:val="xl126"/>
    <w:basedOn w:val="a1"/>
    <w:rsid w:val="009150E8"/>
    <w:pPr>
      <w:pBdr>
        <w:left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27">
    <w:name w:val="xl127"/>
    <w:basedOn w:val="a1"/>
    <w:rsid w:val="009150E8"/>
    <w:pPr>
      <w:pBdr>
        <w:top w:val="single" w:sz="8" w:space="0" w:color="000000"/>
        <w:left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28">
    <w:name w:val="xl128"/>
    <w:basedOn w:val="a1"/>
    <w:rsid w:val="009150E8"/>
    <w:pPr>
      <w:pBdr>
        <w:left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29">
    <w:name w:val="xl129"/>
    <w:basedOn w:val="a1"/>
    <w:rsid w:val="009150E8"/>
    <w:pPr>
      <w:pBdr>
        <w:left w:val="single" w:sz="4" w:space="0" w:color="000000"/>
        <w:bottom w:val="single" w:sz="8"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30">
    <w:name w:val="xl130"/>
    <w:basedOn w:val="a1"/>
    <w:rsid w:val="009150E8"/>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1">
    <w:name w:val="xl131"/>
    <w:basedOn w:val="a1"/>
    <w:rsid w:val="009150E8"/>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2">
    <w:name w:val="xl132"/>
    <w:basedOn w:val="a1"/>
    <w:rsid w:val="009150E8"/>
    <w:pPr>
      <w:pBdr>
        <w:top w:val="single" w:sz="4" w:space="0" w:color="000000"/>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3">
    <w:name w:val="xl133"/>
    <w:basedOn w:val="a1"/>
    <w:rsid w:val="009150E8"/>
    <w:pPr>
      <w:pBdr>
        <w:top w:val="single" w:sz="8" w:space="0" w:color="000000"/>
        <w:lef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4">
    <w:name w:val="xl134"/>
    <w:basedOn w:val="a1"/>
    <w:rsid w:val="009150E8"/>
    <w:pPr>
      <w:pBdr>
        <w:left w:val="single" w:sz="8"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5">
    <w:name w:val="xl135"/>
    <w:basedOn w:val="a1"/>
    <w:rsid w:val="009150E8"/>
    <w:pPr>
      <w:pBdr>
        <w:top w:val="single" w:sz="8"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6">
    <w:name w:val="xl136"/>
    <w:basedOn w:val="a1"/>
    <w:rsid w:val="009150E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7">
    <w:name w:val="xl137"/>
    <w:basedOn w:val="a1"/>
    <w:rsid w:val="009150E8"/>
    <w:pPr>
      <w:pBdr>
        <w:top w:val="single" w:sz="4" w:space="0" w:color="000000"/>
        <w:left w:val="single" w:sz="4" w:space="0" w:color="000000"/>
        <w:bottom w:val="single" w:sz="8" w:space="0" w:color="000000"/>
        <w:right w:val="single" w:sz="4" w:space="0" w:color="000000"/>
      </w:pBdr>
      <w:suppressAutoHyphens/>
      <w:spacing w:before="100" w:after="100" w:line="240" w:lineRule="auto"/>
      <w:jc w:val="center"/>
      <w:textAlignment w:val="center"/>
    </w:pPr>
    <w:rPr>
      <w:rFonts w:ascii="Arial" w:eastAsia="Times New Roman" w:hAnsi="Arial" w:cs="Arial"/>
      <w:b/>
      <w:bCs/>
      <w:sz w:val="20"/>
      <w:szCs w:val="20"/>
      <w:lang w:eastAsia="ar-SA"/>
    </w:rPr>
  </w:style>
  <w:style w:type="paragraph" w:customStyle="1" w:styleId="xl138">
    <w:name w:val="xl138"/>
    <w:basedOn w:val="a1"/>
    <w:rsid w:val="009150E8"/>
    <w:pPr>
      <w:pBdr>
        <w:top w:val="single" w:sz="4" w:space="0" w:color="000000"/>
        <w:bottom w:val="single" w:sz="4"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xl139">
    <w:name w:val="xl139"/>
    <w:basedOn w:val="a1"/>
    <w:rsid w:val="009150E8"/>
    <w:pPr>
      <w:pBdr>
        <w:top w:val="single" w:sz="4" w:space="0" w:color="000000"/>
        <w:bottom w:val="single" w:sz="8" w:space="0" w:color="000000"/>
        <w:right w:val="single" w:sz="4" w:space="0" w:color="000000"/>
      </w:pBdr>
      <w:shd w:val="clear" w:color="auto" w:fill="FFFFFF"/>
      <w:suppressAutoHyphens/>
      <w:spacing w:before="100" w:after="100" w:line="240" w:lineRule="auto"/>
      <w:textAlignment w:val="top"/>
    </w:pPr>
    <w:rPr>
      <w:rFonts w:ascii="Arial" w:eastAsia="Times New Roman" w:hAnsi="Arial" w:cs="Arial"/>
      <w:b/>
      <w:bCs/>
      <w:sz w:val="20"/>
      <w:szCs w:val="20"/>
      <w:lang w:eastAsia="ar-SA"/>
    </w:rPr>
  </w:style>
  <w:style w:type="paragraph" w:customStyle="1" w:styleId="1fd">
    <w:name w:val="1"/>
    <w:basedOn w:val="a1"/>
    <w:rsid w:val="009150E8"/>
    <w:pPr>
      <w:suppressAutoHyphens/>
      <w:spacing w:after="160" w:line="240" w:lineRule="exact"/>
    </w:pPr>
    <w:rPr>
      <w:rFonts w:ascii="Verdana" w:eastAsia="Times New Roman" w:hAnsi="Verdana" w:cs="Verdana"/>
      <w:sz w:val="24"/>
      <w:szCs w:val="24"/>
      <w:lang w:val="en-US" w:eastAsia="ar-SA"/>
    </w:rPr>
  </w:style>
  <w:style w:type="paragraph" w:customStyle="1" w:styleId="312">
    <w:name w:val="Знак Знак Знак3 Знак Знак Знак Знак Знак Знак1"/>
    <w:basedOn w:val="a1"/>
    <w:rsid w:val="009150E8"/>
    <w:pPr>
      <w:suppressAutoHyphens/>
      <w:spacing w:after="0" w:line="240" w:lineRule="auto"/>
    </w:pPr>
    <w:rPr>
      <w:rFonts w:ascii="Verdana" w:eastAsia="Times New Roman" w:hAnsi="Verdana" w:cs="Verdana"/>
      <w:sz w:val="20"/>
      <w:szCs w:val="20"/>
      <w:lang w:val="en-US" w:eastAsia="ar-SA"/>
    </w:rPr>
  </w:style>
  <w:style w:type="paragraph" w:customStyle="1" w:styleId="313">
    <w:name w:val="Знак Знак Знак3 Знак Знак Знак Знак Знак Знак Знак Знак Знак Знак Знак1"/>
    <w:basedOn w:val="a1"/>
    <w:rsid w:val="009150E8"/>
    <w:pPr>
      <w:suppressAutoHyphens/>
      <w:spacing w:after="160" w:line="240" w:lineRule="exact"/>
    </w:pPr>
    <w:rPr>
      <w:rFonts w:ascii="Verdana" w:eastAsia="Times New Roman" w:hAnsi="Verdana" w:cs="Verdana"/>
      <w:sz w:val="20"/>
      <w:szCs w:val="20"/>
      <w:lang w:val="en-US" w:eastAsia="ar-SA"/>
    </w:rPr>
  </w:style>
  <w:style w:type="paragraph" w:customStyle="1" w:styleId="1fe">
    <w:name w:val="Знак Знак Знак Знак1"/>
    <w:basedOn w:val="a1"/>
    <w:rsid w:val="009150E8"/>
    <w:pPr>
      <w:tabs>
        <w:tab w:val="left" w:pos="432"/>
      </w:tabs>
      <w:suppressAutoHyphens/>
      <w:spacing w:after="160" w:line="240" w:lineRule="exact"/>
      <w:ind w:left="432" w:hanging="432"/>
      <w:jc w:val="both"/>
    </w:pPr>
    <w:rPr>
      <w:rFonts w:ascii="Verdana" w:eastAsia="Times New Roman" w:hAnsi="Verdana" w:cs="Arial"/>
      <w:sz w:val="20"/>
      <w:szCs w:val="20"/>
      <w:lang w:val="en-US" w:eastAsia="ar-SA"/>
    </w:rPr>
  </w:style>
  <w:style w:type="paragraph" w:customStyle="1" w:styleId="112">
    <w:name w:val="Знак1 Знак Знак Знак Знак Знак Знак Знак Знак Знак1"/>
    <w:basedOn w:val="a1"/>
    <w:rsid w:val="009150E8"/>
    <w:pPr>
      <w:tabs>
        <w:tab w:val="left" w:pos="720"/>
      </w:tabs>
      <w:suppressAutoHyphens/>
      <w:spacing w:after="160" w:line="240" w:lineRule="exact"/>
      <w:ind w:left="720" w:hanging="720"/>
      <w:jc w:val="both"/>
    </w:pPr>
    <w:rPr>
      <w:rFonts w:ascii="Verdana" w:eastAsia="Times New Roman" w:hAnsi="Verdana" w:cs="Verdana"/>
      <w:sz w:val="20"/>
      <w:szCs w:val="20"/>
      <w:lang w:val="en-US" w:eastAsia="ar-SA"/>
    </w:rPr>
  </w:style>
  <w:style w:type="paragraph" w:customStyle="1" w:styleId="Heading22">
    <w:name w:val="Heading 22"/>
    <w:rsid w:val="009150E8"/>
    <w:pPr>
      <w:widowControl w:val="0"/>
      <w:suppressAutoHyphens/>
      <w:autoSpaceDE w:val="0"/>
      <w:spacing w:before="240" w:after="120" w:line="240" w:lineRule="auto"/>
      <w:jc w:val="center"/>
    </w:pPr>
    <w:rPr>
      <w:rFonts w:ascii="Times New Roman" w:eastAsia="Times New Roman" w:hAnsi="Times New Roman" w:cs="Times New Roman"/>
      <w:b/>
      <w:bCs/>
      <w:sz w:val="24"/>
      <w:szCs w:val="24"/>
      <w:lang w:eastAsia="ar-SA"/>
    </w:rPr>
  </w:style>
  <w:style w:type="paragraph" w:customStyle="1" w:styleId="affff6">
    <w:name w:val="Содержимое врезки"/>
    <w:basedOn w:val="ab"/>
    <w:rsid w:val="009150E8"/>
    <w:pPr>
      <w:suppressAutoHyphens/>
      <w:overflowPunct w:val="0"/>
      <w:autoSpaceDE w:val="0"/>
      <w:spacing w:after="0"/>
      <w:jc w:val="both"/>
      <w:textAlignment w:val="baseline"/>
    </w:pPr>
    <w:rPr>
      <w:color w:val="000000"/>
      <w:szCs w:val="20"/>
      <w:lang w:eastAsia="ar-SA"/>
    </w:rPr>
  </w:style>
  <w:style w:type="paragraph" w:styleId="affff7">
    <w:name w:val="Plain Text"/>
    <w:basedOn w:val="a1"/>
    <w:link w:val="affff8"/>
    <w:rsid w:val="009150E8"/>
    <w:pPr>
      <w:spacing w:after="0" w:line="240" w:lineRule="auto"/>
    </w:pPr>
    <w:rPr>
      <w:rFonts w:ascii="Courier New" w:eastAsia="Times New Roman" w:hAnsi="Courier New" w:cs="Times New Roman"/>
      <w:sz w:val="20"/>
      <w:szCs w:val="20"/>
    </w:rPr>
  </w:style>
  <w:style w:type="character" w:customStyle="1" w:styleId="affff8">
    <w:name w:val="Текст Знак"/>
    <w:basedOn w:val="a2"/>
    <w:link w:val="affff7"/>
    <w:rsid w:val="009150E8"/>
    <w:rPr>
      <w:rFonts w:ascii="Courier New" w:eastAsia="Times New Roman" w:hAnsi="Courier New" w:cs="Times New Roman"/>
      <w:sz w:val="20"/>
      <w:szCs w:val="20"/>
    </w:rPr>
  </w:style>
  <w:style w:type="character" w:customStyle="1" w:styleId="FontStyle21">
    <w:name w:val="Font Style21"/>
    <w:rsid w:val="00A64966"/>
    <w:rPr>
      <w:rFonts w:ascii="Times New Roman" w:hAnsi="Times New Roman" w:cs="Times New Roman"/>
      <w:sz w:val="24"/>
      <w:szCs w:val="24"/>
    </w:rPr>
  </w:style>
  <w:style w:type="paragraph" w:customStyle="1" w:styleId="Style5">
    <w:name w:val="Style5"/>
    <w:basedOn w:val="a1"/>
    <w:rsid w:val="00A64966"/>
    <w:pPr>
      <w:widowControl w:val="0"/>
      <w:autoSpaceDE w:val="0"/>
      <w:autoSpaceDN w:val="0"/>
      <w:adjustRightInd w:val="0"/>
      <w:spacing w:after="0" w:line="324" w:lineRule="atLeast"/>
      <w:ind w:firstLine="710"/>
      <w:jc w:val="both"/>
    </w:pPr>
    <w:rPr>
      <w:rFonts w:ascii="Times New Roman" w:eastAsia="Times New Roman" w:hAnsi="Times New Roman" w:cs="Times New Roman"/>
      <w:sz w:val="24"/>
      <w:szCs w:val="24"/>
    </w:rPr>
  </w:style>
  <w:style w:type="paragraph" w:customStyle="1" w:styleId="Style4">
    <w:name w:val="Style4"/>
    <w:basedOn w:val="a1"/>
    <w:rsid w:val="00A64966"/>
    <w:pPr>
      <w:widowControl w:val="0"/>
      <w:autoSpaceDE w:val="0"/>
      <w:autoSpaceDN w:val="0"/>
      <w:adjustRightInd w:val="0"/>
      <w:spacing w:after="120" w:line="480" w:lineRule="atLeast"/>
      <w:ind w:firstLine="763"/>
      <w:jc w:val="both"/>
    </w:pPr>
    <w:rPr>
      <w:rFonts w:ascii="Calibri" w:eastAsia="Times New Roman" w:hAnsi="Calibri" w:cs="Times New Roman"/>
      <w:sz w:val="24"/>
      <w:szCs w:val="24"/>
      <w:lang w:eastAsia="en-US"/>
    </w:rPr>
  </w:style>
  <w:style w:type="paragraph" w:customStyle="1" w:styleId="TimesNewRoman">
    <w:name w:val="Обычный + Times New Roman"/>
    <w:aliases w:val="12 пт,По ширине,Первая строка:  1,27 см,После: ..."/>
    <w:basedOn w:val="a1"/>
    <w:rsid w:val="00A64966"/>
    <w:pPr>
      <w:widowControl w:val="0"/>
      <w:autoSpaceDE w:val="0"/>
      <w:autoSpaceDN w:val="0"/>
      <w:adjustRightInd w:val="0"/>
      <w:spacing w:after="0" w:line="240" w:lineRule="auto"/>
      <w:ind w:firstLine="720"/>
      <w:jc w:val="both"/>
    </w:pPr>
    <w:rPr>
      <w:rFonts w:ascii="Times New Roman" w:eastAsia="Arial" w:hAnsi="Times New Roman" w:cs="Times New Roman"/>
      <w:kern w:val="1"/>
      <w:sz w:val="24"/>
      <w:szCs w:val="24"/>
      <w:lang w:eastAsia="hi-IN" w:bidi="hi-IN"/>
    </w:rPr>
  </w:style>
  <w:style w:type="paragraph" w:customStyle="1" w:styleId="1ff">
    <w:name w:val="марк список 1"/>
    <w:basedOn w:val="a1"/>
    <w:rsid w:val="00A64966"/>
    <w:pPr>
      <w:tabs>
        <w:tab w:val="left" w:pos="360"/>
      </w:tabs>
      <w:suppressAutoHyphens/>
      <w:spacing w:before="120" w:after="120" w:line="240" w:lineRule="auto"/>
      <w:jc w:val="both"/>
    </w:pPr>
    <w:rPr>
      <w:rFonts w:ascii="Times New Roman" w:eastAsia="Times New Roman" w:hAnsi="Times New Roman" w:cs="Times New Roman"/>
      <w:kern w:val="1"/>
      <w:sz w:val="24"/>
      <w:szCs w:val="20"/>
      <w:lang w:eastAsia="ar-SA"/>
    </w:rPr>
  </w:style>
  <w:style w:type="paragraph" w:customStyle="1" w:styleId="1ff0">
    <w:name w:val="нум список 1"/>
    <w:basedOn w:val="1ff"/>
    <w:rsid w:val="00A64966"/>
  </w:style>
  <w:style w:type="paragraph" w:customStyle="1" w:styleId="affff9">
    <w:name w:val="основной текст документа"/>
    <w:basedOn w:val="a1"/>
    <w:rsid w:val="00A64966"/>
    <w:pPr>
      <w:suppressAutoHyphens/>
      <w:spacing w:before="120" w:after="120" w:line="240" w:lineRule="auto"/>
      <w:jc w:val="both"/>
    </w:pPr>
    <w:rPr>
      <w:rFonts w:ascii="Times New Roman" w:eastAsia="Times New Roman" w:hAnsi="Times New Roman" w:cs="Times New Roman"/>
      <w:kern w:val="1"/>
      <w:sz w:val="24"/>
      <w:szCs w:val="20"/>
      <w:lang w:eastAsia="ar-SA"/>
    </w:rPr>
  </w:style>
  <w:style w:type="character" w:customStyle="1" w:styleId="hl">
    <w:name w:val="hl"/>
    <w:basedOn w:val="a2"/>
    <w:rsid w:val="00A64966"/>
  </w:style>
  <w:style w:type="character" w:customStyle="1" w:styleId="nobr">
    <w:name w:val="nobr"/>
    <w:basedOn w:val="a2"/>
    <w:rsid w:val="00A64966"/>
  </w:style>
  <w:style w:type="paragraph" w:styleId="3c">
    <w:name w:val="Body Text 3"/>
    <w:basedOn w:val="a1"/>
    <w:link w:val="3d"/>
    <w:rsid w:val="00A64966"/>
    <w:pPr>
      <w:spacing w:after="120" w:line="240" w:lineRule="auto"/>
    </w:pPr>
    <w:rPr>
      <w:rFonts w:ascii="Times New Roman" w:eastAsia="Times New Roman" w:hAnsi="Times New Roman" w:cs="Times New Roman"/>
      <w:sz w:val="16"/>
      <w:szCs w:val="16"/>
    </w:rPr>
  </w:style>
  <w:style w:type="character" w:customStyle="1" w:styleId="3d">
    <w:name w:val="Основной текст 3 Знак"/>
    <w:basedOn w:val="a2"/>
    <w:link w:val="3c"/>
    <w:rsid w:val="00A64966"/>
    <w:rPr>
      <w:rFonts w:ascii="Times New Roman" w:eastAsia="Times New Roman" w:hAnsi="Times New Roman" w:cs="Times New Roman"/>
      <w:sz w:val="16"/>
      <w:szCs w:val="16"/>
    </w:rPr>
  </w:style>
  <w:style w:type="paragraph" w:customStyle="1" w:styleId="affffa">
    <w:name w:val="Раздел"/>
    <w:basedOn w:val="a1"/>
    <w:next w:val="a1"/>
    <w:rsid w:val="00A64966"/>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1ff1">
    <w:name w:val="Стиль1"/>
    <w:basedOn w:val="a1"/>
    <w:rsid w:val="00A64966"/>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rPr>
  </w:style>
  <w:style w:type="paragraph" w:customStyle="1" w:styleId="2f2">
    <w:name w:val="Стиль2"/>
    <w:basedOn w:val="2"/>
    <w:rsid w:val="00A64966"/>
    <w:pPr>
      <w:keepNext/>
      <w:keepLines/>
      <w:widowControl w:val="0"/>
      <w:numPr>
        <w:numId w:val="0"/>
      </w:numPr>
      <w:suppressLineNumbers/>
      <w:tabs>
        <w:tab w:val="num" w:pos="576"/>
        <w:tab w:val="num" w:pos="1836"/>
      </w:tabs>
      <w:suppressAutoHyphens/>
      <w:spacing w:after="60" w:line="240" w:lineRule="auto"/>
      <w:ind w:left="576" w:hanging="576"/>
      <w:contextualSpacing w:val="0"/>
      <w:jc w:val="both"/>
    </w:pPr>
    <w:rPr>
      <w:rFonts w:ascii="Times New Roman" w:eastAsia="Times New Roman" w:hAnsi="Times New Roman" w:cs="Times New Roman"/>
      <w:b/>
      <w:sz w:val="24"/>
      <w:szCs w:val="20"/>
    </w:rPr>
  </w:style>
  <w:style w:type="paragraph" w:styleId="2">
    <w:name w:val="List Number 2"/>
    <w:basedOn w:val="a1"/>
    <w:unhideWhenUsed/>
    <w:rsid w:val="00A64966"/>
    <w:pPr>
      <w:numPr>
        <w:numId w:val="1"/>
      </w:numPr>
      <w:contextualSpacing/>
    </w:pPr>
  </w:style>
  <w:style w:type="paragraph" w:customStyle="1" w:styleId="3e">
    <w:name w:val="Стиль3"/>
    <w:basedOn w:val="24"/>
    <w:rsid w:val="00A64966"/>
    <w:pPr>
      <w:widowControl w:val="0"/>
      <w:tabs>
        <w:tab w:val="num" w:pos="1220"/>
      </w:tabs>
      <w:adjustRightInd w:val="0"/>
      <w:spacing w:after="0" w:line="240" w:lineRule="auto"/>
      <w:ind w:left="993"/>
      <w:jc w:val="both"/>
    </w:pPr>
    <w:rPr>
      <w:rFonts w:ascii="Times New Roman" w:eastAsia="Times New Roman" w:hAnsi="Times New Roman" w:cs="Times New Roman"/>
      <w:sz w:val="24"/>
      <w:szCs w:val="20"/>
    </w:rPr>
  </w:style>
  <w:style w:type="character" w:customStyle="1" w:styleId="fontstyle01">
    <w:name w:val="fontstyle01"/>
    <w:basedOn w:val="a2"/>
    <w:rsid w:val="00AF68FA"/>
    <w:rPr>
      <w:rFonts w:ascii="Times New Roman Полужирный" w:hAnsi="Times New Roman Полужирный" w:hint="default"/>
      <w:b w:val="0"/>
      <w:bCs w:val="0"/>
      <w:i w:val="0"/>
      <w:iCs w:val="0"/>
      <w:color w:val="000000"/>
      <w:sz w:val="20"/>
      <w:szCs w:val="20"/>
    </w:rPr>
  </w:style>
  <w:style w:type="paragraph" w:customStyle="1" w:styleId="2f3">
    <w:name w:val="Абзац списка2"/>
    <w:basedOn w:val="a1"/>
    <w:rsid w:val="00D41A6A"/>
    <w:pPr>
      <w:spacing w:after="0" w:line="240" w:lineRule="auto"/>
      <w:ind w:left="720" w:right="-284" w:hanging="709"/>
      <w:jc w:val="both"/>
    </w:pPr>
    <w:rPr>
      <w:rFonts w:ascii="Calibri" w:eastAsia="Times New Roman" w:hAnsi="Calibri" w:cs="Calibri"/>
      <w:lang w:eastAsia="en-US"/>
    </w:rPr>
  </w:style>
  <w:style w:type="paragraph" w:customStyle="1" w:styleId="3f">
    <w:name w:val="Без интервала3"/>
    <w:rsid w:val="00D41A6A"/>
    <w:pPr>
      <w:spacing w:after="0" w:line="240" w:lineRule="auto"/>
    </w:pPr>
    <w:rPr>
      <w:rFonts w:ascii="Calibri" w:eastAsia="Times New Roman" w:hAnsi="Calibri" w:cs="Calibri"/>
    </w:rPr>
  </w:style>
  <w:style w:type="paragraph" w:customStyle="1" w:styleId="affffb">
    <w:name w:val="Знак"/>
    <w:basedOn w:val="a1"/>
    <w:rsid w:val="00D41A6A"/>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character" w:customStyle="1" w:styleId="105pt0pt">
    <w:name w:val="Основной текст + 10;5 pt;Интервал 0 pt"/>
    <w:basedOn w:val="a2"/>
    <w:rsid w:val="003E07E8"/>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paragraph" w:customStyle="1" w:styleId="Standard">
    <w:name w:val="Standard"/>
    <w:rsid w:val="003E07E8"/>
    <w:pPr>
      <w:suppressAutoHyphens/>
      <w:autoSpaceDN w:val="0"/>
      <w:spacing w:after="0" w:line="240" w:lineRule="auto"/>
    </w:pPr>
    <w:rPr>
      <w:rFonts w:ascii="Times New Roman" w:eastAsia="Times New Roman" w:hAnsi="Times New Roman" w:cs="Times New Roman"/>
      <w:kern w:val="3"/>
      <w:sz w:val="24"/>
      <w:szCs w:val="24"/>
      <w:lang w:eastAsia="zh-CN"/>
    </w:rPr>
  </w:style>
  <w:style w:type="character" w:customStyle="1" w:styleId="Pro-List10">
    <w:name w:val="Pro-List #1 Знак Знак"/>
    <w:link w:val="Pro-List1"/>
    <w:locked/>
    <w:rsid w:val="00596CBA"/>
    <w:rPr>
      <w:rFonts w:ascii="Georgia" w:eastAsia="Times New Roman" w:hAnsi="Georgia" w:cs="Georgia"/>
      <w:sz w:val="20"/>
      <w:szCs w:val="20"/>
    </w:rPr>
  </w:style>
  <w:style w:type="paragraph" w:customStyle="1" w:styleId="Pro-Gramma1">
    <w:name w:val="Pro-Gramma #"/>
    <w:basedOn w:val="Pro-Gramma"/>
    <w:rsid w:val="00596CBA"/>
    <w:pPr>
      <w:tabs>
        <w:tab w:val="left" w:pos="1134"/>
      </w:tabs>
      <w:spacing w:before="0"/>
      <w:ind w:left="0" w:firstLine="540"/>
    </w:pPr>
    <w:rPr>
      <w:rFonts w:ascii="Times New Roman" w:hAnsi="Times New Roman" w:cs="Times New Roman"/>
      <w:sz w:val="24"/>
    </w:rPr>
  </w:style>
  <w:style w:type="paragraph" w:customStyle="1" w:styleId="320">
    <w:name w:val="Основной текст 32"/>
    <w:basedOn w:val="a1"/>
    <w:rsid w:val="00D33216"/>
    <w:pPr>
      <w:spacing w:after="0" w:line="240" w:lineRule="auto"/>
      <w:jc w:val="both"/>
    </w:pPr>
    <w:rPr>
      <w:rFonts w:ascii="Times New Roman" w:eastAsia="Times New Roman" w:hAnsi="Times New Roman" w:cs="Times New Roman"/>
      <w:sz w:val="28"/>
      <w:szCs w:val="20"/>
    </w:rPr>
  </w:style>
  <w:style w:type="paragraph" w:customStyle="1" w:styleId="231">
    <w:name w:val="Основной текст 23"/>
    <w:basedOn w:val="a1"/>
    <w:rsid w:val="00D33216"/>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1">
    <w:name w:val="Основной текст с отступом 32"/>
    <w:basedOn w:val="a1"/>
    <w:rsid w:val="00D33216"/>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2">
    <w:name w:val="Основной текст с отступом 22"/>
    <w:basedOn w:val="a1"/>
    <w:rsid w:val="00D33216"/>
    <w:pPr>
      <w:spacing w:after="0" w:line="240" w:lineRule="auto"/>
      <w:ind w:right="85" w:firstLine="720"/>
      <w:jc w:val="both"/>
    </w:pPr>
    <w:rPr>
      <w:rFonts w:ascii="Times New Roman" w:eastAsia="Times New Roman" w:hAnsi="Times New Roman" w:cs="Times New Roman"/>
      <w:sz w:val="26"/>
      <w:szCs w:val="20"/>
    </w:rPr>
  </w:style>
  <w:style w:type="paragraph" w:customStyle="1" w:styleId="2f4">
    <w:name w:val="Текст2"/>
    <w:basedOn w:val="a1"/>
    <w:rsid w:val="00D33216"/>
    <w:pPr>
      <w:spacing w:after="0" w:line="240" w:lineRule="auto"/>
    </w:pPr>
    <w:rPr>
      <w:rFonts w:ascii="Courier New" w:eastAsia="Times New Roman" w:hAnsi="Courier New" w:cs="Times New Roman"/>
      <w:sz w:val="20"/>
      <w:szCs w:val="20"/>
    </w:rPr>
  </w:style>
  <w:style w:type="paragraph" w:customStyle="1" w:styleId="1ff2">
    <w:name w:val="Цитата1"/>
    <w:basedOn w:val="a1"/>
    <w:rsid w:val="00D33216"/>
    <w:pPr>
      <w:spacing w:after="0" w:line="240" w:lineRule="auto"/>
      <w:ind w:left="284" w:right="369" w:firstLine="141"/>
      <w:jc w:val="both"/>
    </w:pPr>
    <w:rPr>
      <w:rFonts w:ascii="Times New Roman" w:eastAsia="Times New Roman" w:hAnsi="Times New Roman" w:cs="Times New Roman"/>
      <w:sz w:val="24"/>
      <w:szCs w:val="20"/>
    </w:rPr>
  </w:style>
  <w:style w:type="paragraph" w:customStyle="1" w:styleId="56">
    <w:name w:val="Знак Знак5"/>
    <w:basedOn w:val="a1"/>
    <w:rsid w:val="00D33216"/>
    <w:pPr>
      <w:spacing w:after="160" w:line="240" w:lineRule="exact"/>
    </w:pPr>
    <w:rPr>
      <w:rFonts w:ascii="Verdana" w:eastAsia="Times New Roman" w:hAnsi="Verdana" w:cs="Verdana"/>
      <w:sz w:val="20"/>
      <w:szCs w:val="20"/>
      <w:lang w:val="en-US" w:eastAsia="en-US"/>
    </w:rPr>
  </w:style>
  <w:style w:type="paragraph" w:styleId="a0">
    <w:name w:val="List Bullet"/>
    <w:basedOn w:val="a1"/>
    <w:autoRedefine/>
    <w:rsid w:val="00D33216"/>
    <w:pPr>
      <w:numPr>
        <w:numId w:val="10"/>
      </w:numPr>
      <w:spacing w:after="0" w:line="240" w:lineRule="auto"/>
    </w:pPr>
    <w:rPr>
      <w:rFonts w:ascii="Times New Roman" w:eastAsia="Times New Roman" w:hAnsi="Times New Roman" w:cs="Times New Roman"/>
      <w:sz w:val="20"/>
      <w:szCs w:val="20"/>
    </w:rPr>
  </w:style>
  <w:style w:type="paragraph" w:customStyle="1" w:styleId="affffc">
    <w:name w:val="Подраздел"/>
    <w:basedOn w:val="a1"/>
    <w:rsid w:val="00D33216"/>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numbering" w:styleId="111111">
    <w:name w:val="Outline List 2"/>
    <w:basedOn w:val="a4"/>
    <w:rsid w:val="00D33216"/>
    <w:pPr>
      <w:numPr>
        <w:numId w:val="11"/>
      </w:numPr>
    </w:pPr>
  </w:style>
  <w:style w:type="paragraph" w:customStyle="1" w:styleId="1ff3">
    <w:name w:val="Знак1 Знак Знак Знак"/>
    <w:basedOn w:val="a1"/>
    <w:rsid w:val="00D33216"/>
    <w:pPr>
      <w:spacing w:after="160" w:line="240" w:lineRule="exact"/>
    </w:pPr>
    <w:rPr>
      <w:rFonts w:ascii="Verdana" w:eastAsia="Times New Roman" w:hAnsi="Verdana" w:cs="Times New Roman"/>
      <w:sz w:val="24"/>
      <w:szCs w:val="24"/>
      <w:lang w:val="en-US" w:eastAsia="en-US"/>
    </w:rPr>
  </w:style>
  <w:style w:type="paragraph" w:customStyle="1" w:styleId="213">
    <w:name w:val="Заголовок 2.1"/>
    <w:basedOn w:val="1"/>
    <w:rsid w:val="00D33216"/>
    <w:pPr>
      <w:keepLines/>
      <w:widowControl w:val="0"/>
      <w:suppressLineNumbers/>
      <w:tabs>
        <w:tab w:val="num" w:pos="1836"/>
      </w:tabs>
      <w:suppressAutoHyphens/>
      <w:jc w:val="center"/>
    </w:pPr>
    <w:rPr>
      <w:rFonts w:ascii="Times New Roman" w:hAnsi="Times New Roman" w:cs="Times New Roman"/>
      <w:bCs w:val="0"/>
      <w:caps/>
      <w:kern w:val="28"/>
      <w:sz w:val="36"/>
      <w:szCs w:val="28"/>
    </w:rPr>
  </w:style>
  <w:style w:type="paragraph" w:styleId="93">
    <w:name w:val="toc 9"/>
    <w:basedOn w:val="a1"/>
    <w:next w:val="a1"/>
    <w:autoRedefine/>
    <w:rsid w:val="00D33216"/>
    <w:pPr>
      <w:spacing w:after="60" w:line="240" w:lineRule="auto"/>
      <w:ind w:left="1920"/>
      <w:jc w:val="both"/>
    </w:pPr>
    <w:rPr>
      <w:rFonts w:ascii="Times New Roman" w:eastAsia="Times New Roman" w:hAnsi="Times New Roman" w:cs="Times New Roman"/>
      <w:sz w:val="24"/>
      <w:szCs w:val="24"/>
    </w:rPr>
  </w:style>
  <w:style w:type="paragraph" w:styleId="affffd">
    <w:name w:val="Block Text"/>
    <w:basedOn w:val="a1"/>
    <w:rsid w:val="00D33216"/>
    <w:pPr>
      <w:spacing w:after="0" w:line="220" w:lineRule="auto"/>
      <w:ind w:left="3360" w:right="3200"/>
      <w:jc w:val="center"/>
    </w:pPr>
    <w:rPr>
      <w:rFonts w:ascii="Times New Roman" w:eastAsia="Times New Roman" w:hAnsi="Times New Roman" w:cs="Times New Roman"/>
      <w:sz w:val="26"/>
      <w:szCs w:val="20"/>
    </w:rPr>
  </w:style>
  <w:style w:type="character" w:customStyle="1" w:styleId="Anrede1IhrZeichen">
    <w:name w:val="Anrede1IhrZeichen"/>
    <w:rsid w:val="00D33216"/>
    <w:rPr>
      <w:rFonts w:ascii="Arial" w:hAnsi="Arial" w:cs="Arial" w:hint="default"/>
      <w:sz w:val="22"/>
      <w:szCs w:val="22"/>
    </w:rPr>
  </w:style>
  <w:style w:type="paragraph" w:customStyle="1" w:styleId="1ff4">
    <w:name w:val="Знак1 Знак Знак Знак Знак Знак Знак"/>
    <w:basedOn w:val="a1"/>
    <w:link w:val="1ff5"/>
    <w:rsid w:val="00D33216"/>
    <w:pPr>
      <w:spacing w:after="160" w:line="240" w:lineRule="exact"/>
    </w:pPr>
    <w:rPr>
      <w:rFonts w:ascii="Verdana" w:eastAsia="Times New Roman" w:hAnsi="Verdana" w:cs="Times New Roman"/>
      <w:sz w:val="24"/>
      <w:szCs w:val="24"/>
      <w:lang w:val="en-US" w:eastAsia="en-US"/>
    </w:rPr>
  </w:style>
  <w:style w:type="character" w:customStyle="1" w:styleId="1ff5">
    <w:name w:val="Знак1 Знак Знак Знак Знак Знак Знак Знак"/>
    <w:link w:val="1ff4"/>
    <w:rsid w:val="00D33216"/>
    <w:rPr>
      <w:rFonts w:ascii="Verdana" w:eastAsia="Times New Roman" w:hAnsi="Verdana" w:cs="Times New Roman"/>
      <w:sz w:val="24"/>
      <w:szCs w:val="24"/>
      <w:lang w:val="en-US" w:eastAsia="en-US"/>
    </w:rPr>
  </w:style>
  <w:style w:type="paragraph" w:customStyle="1" w:styleId="1ff6">
    <w:name w:val="Знак1 Знак Знак Знак"/>
    <w:basedOn w:val="a1"/>
    <w:rsid w:val="00D33216"/>
    <w:pPr>
      <w:spacing w:after="160" w:line="240" w:lineRule="exact"/>
    </w:pPr>
    <w:rPr>
      <w:rFonts w:ascii="Verdana" w:eastAsia="Times New Roman" w:hAnsi="Verdana" w:cs="Times New Roman"/>
      <w:sz w:val="24"/>
      <w:szCs w:val="24"/>
      <w:lang w:val="en-US" w:eastAsia="en-US"/>
    </w:rPr>
  </w:style>
  <w:style w:type="paragraph" w:customStyle="1" w:styleId="1ff7">
    <w:name w:val="Знак1 Знак Знак Знак Знак Знак Знак Знак Знак Знак"/>
    <w:basedOn w:val="a1"/>
    <w:rsid w:val="00D33216"/>
    <w:pPr>
      <w:spacing w:after="160" w:line="240" w:lineRule="exact"/>
    </w:pPr>
    <w:rPr>
      <w:rFonts w:ascii="Verdana" w:eastAsia="Times New Roman" w:hAnsi="Verdana" w:cs="Times New Roman"/>
      <w:sz w:val="24"/>
      <w:szCs w:val="24"/>
      <w:lang w:val="en-US" w:eastAsia="en-US"/>
    </w:rPr>
  </w:style>
  <w:style w:type="character" w:styleId="affffe">
    <w:name w:val="footnote reference"/>
    <w:uiPriority w:val="99"/>
    <w:rsid w:val="00D33216"/>
    <w:rPr>
      <w:vertAlign w:val="superscript"/>
    </w:rPr>
  </w:style>
  <w:style w:type="paragraph" w:customStyle="1" w:styleId="1ff8">
    <w:name w:val="Знак1"/>
    <w:basedOn w:val="a1"/>
    <w:rsid w:val="00D33216"/>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322">
    <w:name w:val="Основной текст с отступом 32"/>
    <w:basedOn w:val="a1"/>
    <w:rsid w:val="00D33216"/>
    <w:pPr>
      <w:spacing w:after="0" w:line="240" w:lineRule="auto"/>
      <w:ind w:firstLine="720"/>
      <w:jc w:val="center"/>
    </w:pPr>
    <w:rPr>
      <w:rFonts w:ascii="Times New Roman" w:eastAsia="Times New Roman" w:hAnsi="Times New Roman" w:cs="Times New Roman"/>
      <w:b/>
      <w:sz w:val="24"/>
      <w:szCs w:val="20"/>
      <w:lang w:eastAsia="ar-SA"/>
    </w:rPr>
  </w:style>
  <w:style w:type="paragraph" w:customStyle="1" w:styleId="1ff9">
    <w:name w:val="Знак Знак Знак Знак Знак Знак1 Знак"/>
    <w:basedOn w:val="a1"/>
    <w:rsid w:val="00D33216"/>
    <w:pPr>
      <w:spacing w:after="160" w:line="240" w:lineRule="exact"/>
    </w:pPr>
    <w:rPr>
      <w:rFonts w:ascii="Verdana" w:eastAsia="Times New Roman" w:hAnsi="Verdana" w:cs="Times New Roman"/>
      <w:sz w:val="24"/>
      <w:szCs w:val="24"/>
      <w:lang w:val="en-US" w:eastAsia="en-US"/>
    </w:rPr>
  </w:style>
  <w:style w:type="paragraph" w:customStyle="1" w:styleId="2f5">
    <w:name w:val="Знак2"/>
    <w:basedOn w:val="a1"/>
    <w:rsid w:val="00D33216"/>
    <w:pPr>
      <w:spacing w:after="160" w:line="240" w:lineRule="exact"/>
    </w:pPr>
    <w:rPr>
      <w:rFonts w:ascii="Verdana" w:eastAsia="Times New Roman" w:hAnsi="Verdana" w:cs="Times New Roman"/>
      <w:sz w:val="24"/>
      <w:szCs w:val="24"/>
      <w:lang w:val="en-US" w:eastAsia="en-US"/>
    </w:rPr>
  </w:style>
  <w:style w:type="paragraph" w:styleId="a">
    <w:name w:val="List Number"/>
    <w:basedOn w:val="a1"/>
    <w:rsid w:val="00D33216"/>
    <w:pPr>
      <w:numPr>
        <w:numId w:val="12"/>
      </w:numPr>
      <w:spacing w:after="0" w:line="240" w:lineRule="auto"/>
    </w:pPr>
    <w:rPr>
      <w:rFonts w:ascii="Times New Roman" w:eastAsia="Times New Roman" w:hAnsi="Times New Roman" w:cs="Times New Roman"/>
      <w:sz w:val="20"/>
      <w:szCs w:val="20"/>
    </w:rPr>
  </w:style>
  <w:style w:type="paragraph" w:customStyle="1" w:styleId="phNormal">
    <w:name w:val="ph_Normal"/>
    <w:basedOn w:val="a1"/>
    <w:rsid w:val="00D3321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D33216"/>
    <w:pPr>
      <w:tabs>
        <w:tab w:val="num" w:pos="1620"/>
      </w:tabs>
      <w:ind w:left="1620" w:hanging="769"/>
    </w:pPr>
    <w:rPr>
      <w:lang w:val="en-US"/>
    </w:rPr>
  </w:style>
  <w:style w:type="paragraph" w:customStyle="1" w:styleId="phList2">
    <w:name w:val="ph_List2"/>
    <w:basedOn w:val="phNormal"/>
    <w:rsid w:val="00D33216"/>
    <w:pPr>
      <w:ind w:left="1429" w:hanging="360"/>
    </w:pPr>
  </w:style>
  <w:style w:type="paragraph" w:customStyle="1" w:styleId="phTable">
    <w:name w:val="ph_Table"/>
    <w:basedOn w:val="phNormal"/>
    <w:next w:val="phNormal"/>
    <w:rsid w:val="00D33216"/>
    <w:pPr>
      <w:keepNext/>
      <w:spacing w:line="240" w:lineRule="auto"/>
      <w:ind w:firstLine="0"/>
      <w:jc w:val="center"/>
    </w:pPr>
    <w:rPr>
      <w:b/>
    </w:rPr>
  </w:style>
  <w:style w:type="paragraph" w:customStyle="1" w:styleId="phTableBig">
    <w:name w:val="ph_TableBig"/>
    <w:basedOn w:val="phTable"/>
    <w:next w:val="phNormal"/>
    <w:rsid w:val="00D33216"/>
    <w:pPr>
      <w:jc w:val="right"/>
    </w:pPr>
  </w:style>
  <w:style w:type="paragraph" w:customStyle="1" w:styleId="phTableText">
    <w:name w:val="ph_TableText"/>
    <w:basedOn w:val="phNormal"/>
    <w:rsid w:val="00D33216"/>
    <w:pPr>
      <w:spacing w:line="240" w:lineRule="auto"/>
      <w:ind w:firstLine="0"/>
      <w:jc w:val="left"/>
    </w:pPr>
  </w:style>
  <w:style w:type="numbering" w:customStyle="1" w:styleId="1ffa">
    <w:name w:val="Нет списка1"/>
    <w:next w:val="a4"/>
    <w:semiHidden/>
    <w:rsid w:val="00D33216"/>
  </w:style>
  <w:style w:type="paragraph" w:customStyle="1" w:styleId="1ffb">
    <w:name w:val="Знак Знак Знак Знак Знак Знак Знак Знак Знак1 Знак"/>
    <w:basedOn w:val="a1"/>
    <w:rsid w:val="00D33216"/>
    <w:pPr>
      <w:spacing w:after="160" w:line="240" w:lineRule="exact"/>
    </w:pPr>
    <w:rPr>
      <w:rFonts w:ascii="Verdana" w:eastAsia="Times New Roman" w:hAnsi="Verdana" w:cs="Verdana"/>
      <w:sz w:val="20"/>
      <w:szCs w:val="20"/>
      <w:lang w:val="en-US" w:eastAsia="en-US"/>
    </w:rPr>
  </w:style>
  <w:style w:type="paragraph" w:customStyle="1" w:styleId="1ffc">
    <w:name w:val="Знак Знак Знак Знак Знак Знак Знак Знак Знак1 Знак"/>
    <w:basedOn w:val="a1"/>
    <w:rsid w:val="00D33216"/>
    <w:pPr>
      <w:spacing w:after="160" w:line="240" w:lineRule="exact"/>
    </w:pPr>
    <w:rPr>
      <w:rFonts w:ascii="Verdana" w:eastAsia="Times New Roman" w:hAnsi="Verdana" w:cs="Verdana"/>
      <w:sz w:val="20"/>
      <w:szCs w:val="20"/>
      <w:lang w:val="en-US" w:eastAsia="en-US"/>
    </w:rPr>
  </w:style>
  <w:style w:type="paragraph" w:customStyle="1" w:styleId="msonormalcxspmiddle">
    <w:name w:val="msonormalcxspmiddle"/>
    <w:basedOn w:val="a1"/>
    <w:rsid w:val="00D332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fd">
    <w:name w:val="Обычный1"/>
    <w:rsid w:val="00D33216"/>
    <w:pPr>
      <w:spacing w:after="0" w:line="240" w:lineRule="auto"/>
    </w:pPr>
    <w:rPr>
      <w:rFonts w:ascii="Tahoma" w:eastAsia="Calibri" w:hAnsi="Tahoma" w:cs="Times New Roman"/>
      <w:sz w:val="20"/>
      <w:szCs w:val="20"/>
    </w:rPr>
  </w:style>
  <w:style w:type="paragraph" w:customStyle="1" w:styleId="3-">
    <w:name w:val="название абзац 3-го уровня"/>
    <w:basedOn w:val="a1"/>
    <w:next w:val="a1"/>
    <w:autoRedefine/>
    <w:rsid w:val="00D33216"/>
    <w:pPr>
      <w:suppressLineNumbers/>
      <w:tabs>
        <w:tab w:val="left" w:pos="709"/>
      </w:tabs>
      <w:spacing w:after="0" w:line="240" w:lineRule="auto"/>
      <w:ind w:firstLine="709"/>
      <w:jc w:val="both"/>
    </w:pPr>
    <w:rPr>
      <w:rFonts w:ascii="Times New Roman" w:eastAsia="Calibri" w:hAnsi="Times New Roman" w:cs="Times New Roman"/>
      <w:color w:val="FF0000"/>
      <w:sz w:val="24"/>
      <w:szCs w:val="24"/>
    </w:rPr>
  </w:style>
  <w:style w:type="paragraph" w:customStyle="1" w:styleId="afffff">
    <w:name w:val="Абзац_пост"/>
    <w:basedOn w:val="a1"/>
    <w:rsid w:val="00D33216"/>
    <w:pPr>
      <w:spacing w:before="120" w:after="0" w:line="240" w:lineRule="auto"/>
      <w:ind w:firstLine="720"/>
      <w:jc w:val="both"/>
    </w:pPr>
    <w:rPr>
      <w:rFonts w:ascii="Times New Roman" w:eastAsia="Calibri" w:hAnsi="Times New Roman" w:cs="Times New Roman"/>
      <w:sz w:val="26"/>
      <w:szCs w:val="20"/>
    </w:rPr>
  </w:style>
  <w:style w:type="character" w:customStyle="1" w:styleId="dropdown-user-name">
    <w:name w:val="dropdown-user-name"/>
    <w:basedOn w:val="a2"/>
    <w:rsid w:val="00D33216"/>
  </w:style>
  <w:style w:type="character" w:customStyle="1" w:styleId="dropdown-user-namefirst-letter">
    <w:name w:val="dropdown-user-name__first-letter"/>
    <w:basedOn w:val="a2"/>
    <w:rsid w:val="00D33216"/>
  </w:style>
  <w:style w:type="paragraph" w:customStyle="1" w:styleId="Normal1">
    <w:name w:val="Normal1"/>
    <w:rsid w:val="00D33216"/>
    <w:pPr>
      <w:spacing w:after="0" w:line="240" w:lineRule="auto"/>
    </w:pPr>
    <w:rPr>
      <w:rFonts w:ascii="Tahoma" w:eastAsia="Times New Roman" w:hAnsi="Tahoma" w:cs="Times New Roman"/>
      <w:sz w:val="20"/>
      <w:szCs w:val="20"/>
    </w:rPr>
  </w:style>
  <w:style w:type="character" w:customStyle="1" w:styleId="afffff0">
    <w:name w:val="Подпись к таблице_"/>
    <w:basedOn w:val="13"/>
    <w:rsid w:val="00004217"/>
    <w:rPr>
      <w:rFonts w:ascii="Arial" w:eastAsia="Arial" w:hAnsi="Arial" w:cs="Arial"/>
      <w:sz w:val="19"/>
      <w:szCs w:val="19"/>
      <w:shd w:val="clear" w:color="auto" w:fill="FFFFFF"/>
    </w:rPr>
  </w:style>
  <w:style w:type="paragraph" w:customStyle="1" w:styleId="ConsPlusTitlePage">
    <w:name w:val="ConsPlusTitlePage"/>
    <w:rsid w:val="00004217"/>
    <w:pPr>
      <w:widowControl w:val="0"/>
      <w:suppressAutoHyphens/>
      <w:autoSpaceDE w:val="0"/>
      <w:spacing w:after="0" w:line="240" w:lineRule="auto"/>
    </w:pPr>
    <w:rPr>
      <w:rFonts w:ascii="Tahoma" w:eastAsia="Times New Roman" w:hAnsi="Tahoma" w:cs="Tahoma"/>
      <w:sz w:val="20"/>
      <w:szCs w:val="20"/>
      <w:lang w:eastAsia="zh-CN"/>
    </w:rPr>
  </w:style>
  <w:style w:type="paragraph" w:customStyle="1" w:styleId="ConsPlusJurTerm">
    <w:name w:val="ConsPlusJurTerm"/>
    <w:rsid w:val="00004217"/>
    <w:pPr>
      <w:widowControl w:val="0"/>
      <w:suppressAutoHyphens/>
      <w:autoSpaceDE w:val="0"/>
      <w:spacing w:after="0" w:line="240" w:lineRule="auto"/>
    </w:pPr>
    <w:rPr>
      <w:rFonts w:ascii="Tahoma" w:eastAsia="Times New Roman" w:hAnsi="Tahoma" w:cs="Tahoma"/>
      <w:szCs w:val="20"/>
      <w:lang w:eastAsia="zh-CN"/>
    </w:rPr>
  </w:style>
  <w:style w:type="paragraph" w:customStyle="1" w:styleId="afffff1">
    <w:name w:val="Подпись к таблице"/>
    <w:basedOn w:val="a1"/>
    <w:rsid w:val="00004217"/>
    <w:pPr>
      <w:widowControl w:val="0"/>
      <w:shd w:val="clear" w:color="auto" w:fill="FFFFFF"/>
      <w:suppressAutoHyphens/>
      <w:spacing w:after="0" w:line="227" w:lineRule="exact"/>
      <w:ind w:firstLine="560"/>
      <w:jc w:val="both"/>
    </w:pPr>
    <w:rPr>
      <w:rFonts w:ascii="Arial" w:eastAsia="Arial" w:hAnsi="Arial" w:cs="Arial"/>
      <w:sz w:val="19"/>
      <w:szCs w:val="19"/>
      <w:lang w:eastAsia="zh-CN"/>
    </w:rPr>
  </w:style>
  <w:style w:type="character" w:customStyle="1" w:styleId="3f0">
    <w:name w:val="Основной текст (3)_"/>
    <w:basedOn w:val="a2"/>
    <w:link w:val="3f1"/>
    <w:rsid w:val="006A5129"/>
    <w:rPr>
      <w:b/>
      <w:bCs/>
      <w:sz w:val="27"/>
      <w:szCs w:val="27"/>
      <w:shd w:val="clear" w:color="auto" w:fill="FFFFFF"/>
    </w:rPr>
  </w:style>
  <w:style w:type="paragraph" w:customStyle="1" w:styleId="3f1">
    <w:name w:val="Основной текст (3)"/>
    <w:basedOn w:val="a1"/>
    <w:link w:val="3f0"/>
    <w:rsid w:val="006A5129"/>
    <w:pPr>
      <w:widowControl w:val="0"/>
      <w:shd w:val="clear" w:color="auto" w:fill="FFFFFF"/>
      <w:spacing w:before="420" w:after="0" w:line="322" w:lineRule="exact"/>
      <w:jc w:val="center"/>
    </w:pPr>
    <w:rPr>
      <w:b/>
      <w:bCs/>
      <w:sz w:val="27"/>
      <w:szCs w:val="27"/>
    </w:rPr>
  </w:style>
</w:styles>
</file>

<file path=word/webSettings.xml><?xml version="1.0" encoding="utf-8"?>
<w:webSettings xmlns:r="http://schemas.openxmlformats.org/officeDocument/2006/relationships" xmlns:w="http://schemas.openxmlformats.org/wordprocessingml/2006/main">
  <w:divs>
    <w:div w:id="720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9FA075561038EEA5413A251690281E1FE305FEC3AACB2419498EFFE0DBFDDF6A38E29A750027EC67K3W9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consultantplus://offline/ref=4CED0C981244B7109098B3A5448AF9A83504B2F5ACF96FA447AE3CC745CE351D9D164FFB2BA5C3A1ECFFBF5468k0L6N" TargetMode="External"/><Relationship Id="rId7" Type="http://schemas.openxmlformats.org/officeDocument/2006/relationships/endnotes" Target="endnotes.xml"/><Relationship Id="rId12" Type="http://schemas.openxmlformats.org/officeDocument/2006/relationships/hyperlink" Target="consultantplus://offline/ref=B492E4A421BC3C1B43F572166360E07A659649D7E084745231D7AC5CAF5770190E59F18ED32375EA0122EF23A0F77D535F10F021E7B1tDFCL" TargetMode="External"/><Relationship Id="rId17" Type="http://schemas.openxmlformats.org/officeDocument/2006/relationships/hyperlink" Target="consultantplus://offline/ref=3E751B4F55DD17BAC3EAFC653A6AA22073030F5DC462DE812095DD2193174E1F707B24853918FC0BE48359A39915fD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7634F5B69938A0B9C2EEEB9D7A1C74B11720EB043A87AA2101F425410D2F89720101DDA24B7B89CD8400E69BD52CC083AE7AE875D2Fj6aEK" TargetMode="External"/><Relationship Id="rId20" Type="http://schemas.openxmlformats.org/officeDocument/2006/relationships/hyperlink" Target="consultantplus://offline/ref=DB785B0E9913D7AA6C8E6728F70B14F9926AE2000496A198EA680883D22D8320255730CC419657EE56AE56347F3AB2D21E3B1A6FA3B0C31Aj5B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634F5B69938A0B9C2EEEB9D7A1C74B11720EB043A87AA2101F425410D2F89720101DD925BABE9CD8400E69BD52CC083AE7AE875D2Fj6aE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7634F5B69938A0B9C2EEEB9D7A1C74B107B0EB34EA37AA2101F425410D2F89720101DD922BFBA9387451B78E55FC81225E6B09B5F2E67jCaBK" TargetMode="External"/><Relationship Id="rId23" Type="http://schemas.openxmlformats.org/officeDocument/2006/relationships/header" Target="header1.xml"/><Relationship Id="rId10" Type="http://schemas.openxmlformats.org/officeDocument/2006/relationships/hyperlink" Target="consultantplus://offline/ref=37634F5B69938A0B9C2EEEB9D7A1C74B11720EB043A87AA2101F425410D2F89720101DD923BFBD91881A1E6DF407C5163FF9B185432C66C2jAa3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B492E4A421BC3C1B43F572166360E07A659649D7E084745231D7AC5CAF5770190E59F18ED12C7DEA0122EF23A0F77D535F10F021E7B1tDFCL" TargetMode="External"/><Relationship Id="rId14" Type="http://schemas.openxmlformats.org/officeDocument/2006/relationships/hyperlink" Target="consultantplus://offline/ref=37634F5B69938A0B9C2EEEB9D7A1C74B11720EB043A87AA2101F425410D2F89720101DDA26B8B09CD8400E69BD52CC083AE7AE875D2Fj6aEK" TargetMode="External"/><Relationship Id="rId22"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53B1D-AC97-4DB8-9F36-0BE03CAA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101</Pages>
  <Words>25534</Words>
  <Characters>145548</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59</cp:revision>
  <dcterms:created xsi:type="dcterms:W3CDTF">2019-03-06T05:58:00Z</dcterms:created>
  <dcterms:modified xsi:type="dcterms:W3CDTF">2019-06-06T08:20:00Z</dcterms:modified>
</cp:coreProperties>
</file>