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7C11" w:rsidRPr="00FE7C11" w:rsidRDefault="00FE7C11" w:rsidP="00FE7C11">
      <w:pPr>
        <w:jc w:val="center"/>
        <w:rPr>
          <w:rFonts w:ascii="Times New Roman" w:hAnsi="Times New Roman" w:cs="Times New Roman"/>
          <w:sz w:val="24"/>
          <w:szCs w:val="24"/>
        </w:rPr>
      </w:pPr>
      <w:r w:rsidRPr="00FE7C11">
        <w:rPr>
          <w:rFonts w:ascii="Times New Roman" w:hAnsi="Times New Roman" w:cs="Times New Roman"/>
          <w:noProof/>
          <w:sz w:val="24"/>
          <w:szCs w:val="24"/>
        </w:rPr>
        <w:drawing>
          <wp:inline distT="0" distB="0" distL="0" distR="0">
            <wp:extent cx="645160" cy="793115"/>
            <wp:effectExtent l="19050" t="0" r="2540" b="0"/>
            <wp:docPr id="1" name="Рисунок 1"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rf"/>
                    <pic:cNvPicPr>
                      <a:picLocks noChangeAspect="1" noChangeArrowheads="1"/>
                    </pic:cNvPicPr>
                  </pic:nvPicPr>
                  <pic:blipFill>
                    <a:blip r:embed="rId8"/>
                    <a:srcRect/>
                    <a:stretch>
                      <a:fillRect/>
                    </a:stretch>
                  </pic:blipFill>
                  <pic:spPr bwMode="auto">
                    <a:xfrm>
                      <a:off x="0" y="0"/>
                      <a:ext cx="645160" cy="793115"/>
                    </a:xfrm>
                    <a:prstGeom prst="rect">
                      <a:avLst/>
                    </a:prstGeom>
                    <a:noFill/>
                    <a:ln w="9525">
                      <a:noFill/>
                      <a:miter lim="800000"/>
                      <a:headEnd/>
                      <a:tailEnd/>
                    </a:ln>
                  </pic:spPr>
                </pic:pic>
              </a:graphicData>
            </a:graphic>
          </wp:inline>
        </w:drawing>
      </w:r>
    </w:p>
    <w:p w:rsidR="00FE7C11" w:rsidRPr="00FE7C11" w:rsidRDefault="00FE7C11" w:rsidP="00FE7C11">
      <w:pPr>
        <w:jc w:val="center"/>
        <w:rPr>
          <w:rFonts w:ascii="Times New Roman" w:hAnsi="Times New Roman" w:cs="Times New Roman"/>
          <w:b/>
          <w:sz w:val="24"/>
          <w:szCs w:val="24"/>
        </w:rPr>
      </w:pPr>
      <w:r w:rsidRPr="00FE7C11">
        <w:rPr>
          <w:rFonts w:ascii="Times New Roman" w:hAnsi="Times New Roman" w:cs="Times New Roman"/>
          <w:b/>
          <w:sz w:val="24"/>
          <w:szCs w:val="24"/>
        </w:rPr>
        <w:t>С О В Е Т</w:t>
      </w:r>
    </w:p>
    <w:p w:rsidR="00FE7C11" w:rsidRPr="00FE7C11" w:rsidRDefault="00FE7C11" w:rsidP="00FE7C11">
      <w:pPr>
        <w:jc w:val="center"/>
        <w:rPr>
          <w:rFonts w:ascii="Times New Roman" w:hAnsi="Times New Roman" w:cs="Times New Roman"/>
          <w:b/>
          <w:sz w:val="24"/>
          <w:szCs w:val="24"/>
        </w:rPr>
      </w:pPr>
      <w:r w:rsidRPr="00FE7C11">
        <w:rPr>
          <w:rFonts w:ascii="Times New Roman" w:hAnsi="Times New Roman" w:cs="Times New Roman"/>
          <w:b/>
          <w:sz w:val="24"/>
          <w:szCs w:val="24"/>
        </w:rPr>
        <w:t xml:space="preserve">муниципального образования  </w:t>
      </w:r>
    </w:p>
    <w:p w:rsidR="00FE7C11" w:rsidRPr="00FE7C11" w:rsidRDefault="00FE7C11" w:rsidP="00FE7C11">
      <w:pPr>
        <w:jc w:val="center"/>
        <w:rPr>
          <w:rFonts w:ascii="Times New Roman" w:hAnsi="Times New Roman" w:cs="Times New Roman"/>
          <w:b/>
          <w:sz w:val="24"/>
          <w:szCs w:val="24"/>
        </w:rPr>
      </w:pPr>
      <w:r w:rsidRPr="00FE7C11">
        <w:rPr>
          <w:rFonts w:ascii="Times New Roman" w:hAnsi="Times New Roman" w:cs="Times New Roman"/>
          <w:b/>
          <w:sz w:val="24"/>
          <w:szCs w:val="24"/>
        </w:rPr>
        <w:t>«Родниковский муниципальный район»</w:t>
      </w:r>
    </w:p>
    <w:p w:rsidR="00FE7C11" w:rsidRPr="00FE7C11" w:rsidRDefault="00FE7C11" w:rsidP="00FE7C11">
      <w:pPr>
        <w:jc w:val="center"/>
        <w:rPr>
          <w:rFonts w:ascii="Times New Roman" w:hAnsi="Times New Roman" w:cs="Times New Roman"/>
          <w:b/>
          <w:sz w:val="24"/>
          <w:szCs w:val="24"/>
        </w:rPr>
      </w:pPr>
      <w:r w:rsidRPr="00FE7C11">
        <w:rPr>
          <w:rFonts w:ascii="Times New Roman" w:hAnsi="Times New Roman" w:cs="Times New Roman"/>
          <w:b/>
          <w:sz w:val="24"/>
          <w:szCs w:val="24"/>
          <w:lang w:val="en-US"/>
        </w:rPr>
        <w:t>V</w:t>
      </w:r>
      <w:r w:rsidRPr="00FE7C11">
        <w:rPr>
          <w:rFonts w:ascii="Times New Roman" w:hAnsi="Times New Roman" w:cs="Times New Roman"/>
          <w:b/>
          <w:sz w:val="24"/>
          <w:szCs w:val="24"/>
        </w:rPr>
        <w:t xml:space="preserve"> созыва</w:t>
      </w:r>
    </w:p>
    <w:p w:rsidR="00FE7C11" w:rsidRPr="00FE7C11" w:rsidRDefault="00FE7C11" w:rsidP="00FE7C11">
      <w:pPr>
        <w:ind w:firstLine="708"/>
        <w:jc w:val="center"/>
        <w:rPr>
          <w:rFonts w:ascii="Times New Roman" w:hAnsi="Times New Roman" w:cs="Times New Roman"/>
          <w:sz w:val="24"/>
          <w:szCs w:val="24"/>
        </w:rPr>
      </w:pPr>
    </w:p>
    <w:p w:rsidR="00FE7C11" w:rsidRPr="00FE7C11" w:rsidRDefault="00FE7C11" w:rsidP="00FE7C11">
      <w:pPr>
        <w:jc w:val="center"/>
        <w:rPr>
          <w:rFonts w:ascii="Times New Roman" w:hAnsi="Times New Roman" w:cs="Times New Roman"/>
          <w:b/>
          <w:sz w:val="24"/>
          <w:szCs w:val="24"/>
        </w:rPr>
      </w:pPr>
      <w:r w:rsidRPr="00FE7C11">
        <w:rPr>
          <w:rFonts w:ascii="Times New Roman" w:hAnsi="Times New Roman" w:cs="Times New Roman"/>
          <w:b/>
          <w:sz w:val="24"/>
          <w:szCs w:val="24"/>
        </w:rPr>
        <w:t>РЕШЕНИЕ</w:t>
      </w:r>
    </w:p>
    <w:p w:rsidR="00FE7C11" w:rsidRPr="00FE7C11" w:rsidRDefault="00FE7C11" w:rsidP="00FE7C11">
      <w:pPr>
        <w:jc w:val="center"/>
        <w:rPr>
          <w:rFonts w:ascii="Times New Roman" w:hAnsi="Times New Roman" w:cs="Times New Roman"/>
          <w:b/>
          <w:sz w:val="24"/>
          <w:szCs w:val="24"/>
        </w:rPr>
      </w:pPr>
    </w:p>
    <w:p w:rsidR="00FE7C11" w:rsidRPr="00FE7C11" w:rsidRDefault="00FE7C11" w:rsidP="00FE7C11">
      <w:pPr>
        <w:rPr>
          <w:rFonts w:ascii="Times New Roman" w:hAnsi="Times New Roman" w:cs="Times New Roman"/>
          <w:b/>
          <w:sz w:val="24"/>
          <w:szCs w:val="24"/>
        </w:rPr>
      </w:pPr>
      <w:r w:rsidRPr="00FE7C11">
        <w:rPr>
          <w:rFonts w:ascii="Times New Roman" w:hAnsi="Times New Roman" w:cs="Times New Roman"/>
          <w:b/>
          <w:sz w:val="24"/>
          <w:szCs w:val="24"/>
        </w:rPr>
        <w:t xml:space="preserve">от 20.12.2018 г. </w:t>
      </w:r>
      <w:r w:rsidRPr="00FE7C11">
        <w:rPr>
          <w:rFonts w:ascii="Times New Roman" w:hAnsi="Times New Roman" w:cs="Times New Roman"/>
          <w:b/>
          <w:sz w:val="24"/>
          <w:szCs w:val="24"/>
        </w:rPr>
        <w:tab/>
      </w:r>
      <w:r w:rsidRPr="00FE7C11">
        <w:rPr>
          <w:rFonts w:ascii="Times New Roman" w:hAnsi="Times New Roman" w:cs="Times New Roman"/>
          <w:b/>
          <w:sz w:val="24"/>
          <w:szCs w:val="24"/>
        </w:rPr>
        <w:tab/>
      </w:r>
      <w:r w:rsidRPr="00FE7C11">
        <w:rPr>
          <w:rFonts w:ascii="Times New Roman" w:hAnsi="Times New Roman" w:cs="Times New Roman"/>
          <w:b/>
          <w:sz w:val="24"/>
          <w:szCs w:val="24"/>
        </w:rPr>
        <w:tab/>
      </w:r>
      <w:r w:rsidRPr="00FE7C11">
        <w:rPr>
          <w:rFonts w:ascii="Times New Roman" w:hAnsi="Times New Roman" w:cs="Times New Roman"/>
          <w:b/>
          <w:sz w:val="24"/>
          <w:szCs w:val="24"/>
        </w:rPr>
        <w:tab/>
        <w:t xml:space="preserve">    </w:t>
      </w:r>
      <w:r w:rsidRPr="00FE7C11">
        <w:rPr>
          <w:rFonts w:ascii="Times New Roman" w:hAnsi="Times New Roman" w:cs="Times New Roman"/>
          <w:b/>
          <w:sz w:val="24"/>
          <w:szCs w:val="24"/>
        </w:rPr>
        <w:tab/>
      </w:r>
      <w:r w:rsidRPr="00FE7C11">
        <w:rPr>
          <w:rFonts w:ascii="Times New Roman" w:hAnsi="Times New Roman" w:cs="Times New Roman"/>
          <w:b/>
          <w:sz w:val="24"/>
          <w:szCs w:val="24"/>
        </w:rPr>
        <w:tab/>
        <w:t xml:space="preserve">                                   № 104</w:t>
      </w:r>
    </w:p>
    <w:p w:rsidR="00FE7C11" w:rsidRPr="00FE7C11" w:rsidRDefault="00FE7C11" w:rsidP="00FE7C11">
      <w:pPr>
        <w:pStyle w:val="7"/>
        <w:rPr>
          <w:b w:val="0"/>
        </w:rPr>
      </w:pPr>
    </w:p>
    <w:p w:rsidR="00FE7C11" w:rsidRPr="005C441B" w:rsidRDefault="00FE7C11" w:rsidP="00FE7C11">
      <w:pPr>
        <w:pStyle w:val="7"/>
      </w:pPr>
      <w:r w:rsidRPr="005C441B">
        <w:t>О внесении изменений в решение Совета муниципального образования «Родниковский муниципальный район»  от 14.12.2017  № 98 «О районном бюджете на 2018 год и на плановый период 2019 и 2020 годов»</w:t>
      </w:r>
    </w:p>
    <w:p w:rsidR="00FE7C11" w:rsidRPr="00FE7C11" w:rsidRDefault="00FE7C11" w:rsidP="00FE7C11">
      <w:pPr>
        <w:tabs>
          <w:tab w:val="left" w:pos="2715"/>
        </w:tabs>
        <w:jc w:val="center"/>
        <w:rPr>
          <w:rFonts w:ascii="Times New Roman" w:hAnsi="Times New Roman" w:cs="Times New Roman"/>
          <w:b/>
          <w:sz w:val="24"/>
          <w:szCs w:val="24"/>
        </w:rPr>
      </w:pPr>
    </w:p>
    <w:p w:rsidR="00FE7C11" w:rsidRPr="00FE7C11" w:rsidRDefault="00FE7C11" w:rsidP="00FE7C11">
      <w:pPr>
        <w:pStyle w:val="ae"/>
        <w:ind w:firstLine="709"/>
        <w:jc w:val="both"/>
        <w:rPr>
          <w:rFonts w:ascii="Times New Roman" w:hAnsi="Times New Roman"/>
          <w:bCs/>
          <w:sz w:val="24"/>
          <w:szCs w:val="24"/>
        </w:rPr>
      </w:pPr>
      <w:r w:rsidRPr="00FE7C11">
        <w:rPr>
          <w:rFonts w:ascii="Times New Roman" w:hAnsi="Times New Roman"/>
          <w:bCs/>
          <w:sz w:val="24"/>
          <w:szCs w:val="24"/>
        </w:rPr>
        <w:t>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Уставом м</w:t>
      </w:r>
      <w:r w:rsidRPr="00FE7C11">
        <w:rPr>
          <w:rFonts w:ascii="Times New Roman" w:hAnsi="Times New Roman"/>
          <w:sz w:val="24"/>
          <w:szCs w:val="24"/>
        </w:rPr>
        <w:t xml:space="preserve">униципального образования «Родниковский муниципальный район», </w:t>
      </w:r>
      <w:r w:rsidRPr="00FE7C11">
        <w:rPr>
          <w:rFonts w:ascii="Times New Roman" w:hAnsi="Times New Roman"/>
          <w:bCs/>
          <w:sz w:val="24"/>
          <w:szCs w:val="24"/>
        </w:rPr>
        <w:t>в целях регулирования бюджетных правоотношений.</w:t>
      </w:r>
    </w:p>
    <w:p w:rsidR="00FE7C11" w:rsidRDefault="00FE7C11" w:rsidP="00FE7C11">
      <w:pPr>
        <w:ind w:firstLine="709"/>
        <w:jc w:val="center"/>
        <w:rPr>
          <w:rFonts w:ascii="Times New Roman" w:hAnsi="Times New Roman" w:cs="Times New Roman"/>
          <w:b/>
          <w:sz w:val="24"/>
          <w:szCs w:val="24"/>
        </w:rPr>
      </w:pPr>
    </w:p>
    <w:p w:rsidR="00FE7C11" w:rsidRDefault="00FE7C11" w:rsidP="00FE7C11">
      <w:pPr>
        <w:ind w:firstLine="709"/>
        <w:jc w:val="center"/>
        <w:rPr>
          <w:rFonts w:ascii="Times New Roman" w:hAnsi="Times New Roman" w:cs="Times New Roman"/>
          <w:b/>
          <w:sz w:val="24"/>
          <w:szCs w:val="24"/>
        </w:rPr>
      </w:pPr>
    </w:p>
    <w:p w:rsidR="00FE7C11" w:rsidRPr="00FE7C11" w:rsidRDefault="00FE7C11" w:rsidP="00FE7C11">
      <w:pPr>
        <w:ind w:firstLine="709"/>
        <w:jc w:val="center"/>
        <w:rPr>
          <w:rFonts w:ascii="Times New Roman" w:hAnsi="Times New Roman" w:cs="Times New Roman"/>
          <w:b/>
          <w:sz w:val="24"/>
          <w:szCs w:val="24"/>
        </w:rPr>
      </w:pPr>
    </w:p>
    <w:p w:rsidR="00FE7C11" w:rsidRPr="00FE7C11" w:rsidRDefault="00FE7C11" w:rsidP="00FE7C11">
      <w:pPr>
        <w:jc w:val="center"/>
        <w:rPr>
          <w:rFonts w:ascii="Times New Roman" w:hAnsi="Times New Roman" w:cs="Times New Roman"/>
          <w:b/>
          <w:sz w:val="24"/>
          <w:szCs w:val="24"/>
        </w:rPr>
      </w:pPr>
      <w:r w:rsidRPr="00FE7C11">
        <w:rPr>
          <w:rFonts w:ascii="Times New Roman" w:hAnsi="Times New Roman" w:cs="Times New Roman"/>
          <w:b/>
          <w:sz w:val="24"/>
          <w:szCs w:val="24"/>
        </w:rPr>
        <w:t xml:space="preserve">Совет муниципального образования </w:t>
      </w:r>
    </w:p>
    <w:p w:rsidR="00FE7C11" w:rsidRPr="00FE7C11" w:rsidRDefault="00FE7C11" w:rsidP="00FE7C11">
      <w:pPr>
        <w:jc w:val="center"/>
        <w:rPr>
          <w:rFonts w:ascii="Times New Roman" w:hAnsi="Times New Roman" w:cs="Times New Roman"/>
          <w:b/>
          <w:sz w:val="24"/>
          <w:szCs w:val="24"/>
        </w:rPr>
      </w:pPr>
      <w:r w:rsidRPr="00FE7C11">
        <w:rPr>
          <w:rFonts w:ascii="Times New Roman" w:hAnsi="Times New Roman" w:cs="Times New Roman"/>
          <w:b/>
          <w:sz w:val="24"/>
          <w:szCs w:val="24"/>
        </w:rPr>
        <w:t>«Родниковский муниципальный район»</w:t>
      </w:r>
    </w:p>
    <w:p w:rsidR="00FE7C11" w:rsidRDefault="00FE7C11" w:rsidP="00FE7C11">
      <w:pPr>
        <w:jc w:val="center"/>
        <w:rPr>
          <w:rFonts w:ascii="Times New Roman" w:hAnsi="Times New Roman" w:cs="Times New Roman"/>
          <w:b/>
          <w:sz w:val="24"/>
          <w:szCs w:val="24"/>
        </w:rPr>
      </w:pPr>
    </w:p>
    <w:p w:rsidR="00FE7C11" w:rsidRPr="00FE7C11" w:rsidRDefault="00FE7C11" w:rsidP="00FE7C11">
      <w:pPr>
        <w:jc w:val="center"/>
        <w:rPr>
          <w:rFonts w:ascii="Times New Roman" w:hAnsi="Times New Roman" w:cs="Times New Roman"/>
          <w:b/>
          <w:sz w:val="24"/>
          <w:szCs w:val="24"/>
        </w:rPr>
      </w:pPr>
      <w:r w:rsidRPr="00FE7C11">
        <w:rPr>
          <w:rFonts w:ascii="Times New Roman" w:hAnsi="Times New Roman" w:cs="Times New Roman"/>
          <w:b/>
          <w:sz w:val="24"/>
          <w:szCs w:val="24"/>
        </w:rPr>
        <w:t>РЕШИЛ:</w:t>
      </w:r>
    </w:p>
    <w:p w:rsidR="00FE7C11" w:rsidRDefault="00FE7C11" w:rsidP="00FE7C11">
      <w:pPr>
        <w:jc w:val="center"/>
        <w:rPr>
          <w:rFonts w:ascii="Times New Roman" w:hAnsi="Times New Roman" w:cs="Times New Roman"/>
          <w:b/>
          <w:sz w:val="24"/>
          <w:szCs w:val="24"/>
        </w:rPr>
      </w:pPr>
    </w:p>
    <w:p w:rsidR="00FE7C11" w:rsidRPr="00FE7C11" w:rsidRDefault="00FE7C11" w:rsidP="00FE7C11">
      <w:pPr>
        <w:jc w:val="center"/>
        <w:rPr>
          <w:rFonts w:ascii="Times New Roman" w:hAnsi="Times New Roman" w:cs="Times New Roman"/>
          <w:b/>
          <w:sz w:val="24"/>
          <w:szCs w:val="24"/>
        </w:rPr>
      </w:pPr>
    </w:p>
    <w:p w:rsidR="00FE7C11" w:rsidRPr="00FE7C11" w:rsidRDefault="00FE7C11" w:rsidP="00FE7C11">
      <w:pPr>
        <w:ind w:firstLine="709"/>
        <w:jc w:val="both"/>
        <w:rPr>
          <w:rFonts w:ascii="Times New Roman" w:hAnsi="Times New Roman" w:cs="Times New Roman"/>
          <w:sz w:val="24"/>
          <w:szCs w:val="24"/>
        </w:rPr>
      </w:pPr>
      <w:r w:rsidRPr="00FE7C11">
        <w:rPr>
          <w:rFonts w:ascii="Times New Roman" w:hAnsi="Times New Roman" w:cs="Times New Roman"/>
          <w:sz w:val="24"/>
          <w:szCs w:val="24"/>
        </w:rPr>
        <w:t xml:space="preserve"> 1. Внести в решение Совета муниципального образования «Родниковский муниципальный район» от 14.12.2017 г. № 98 «О районном бюджете на 2018 год и на плановый период 2019 и 2020 годов» следующие изменения:</w:t>
      </w:r>
    </w:p>
    <w:p w:rsidR="00FE7C11" w:rsidRPr="00FE7C11" w:rsidRDefault="00FE7C11" w:rsidP="00FE7C11">
      <w:pPr>
        <w:ind w:firstLine="709"/>
        <w:jc w:val="both"/>
        <w:rPr>
          <w:rFonts w:ascii="Times New Roman" w:hAnsi="Times New Roman" w:cs="Times New Roman"/>
          <w:sz w:val="24"/>
          <w:szCs w:val="24"/>
        </w:rPr>
      </w:pPr>
      <w:r w:rsidRPr="00FE7C11">
        <w:rPr>
          <w:rFonts w:ascii="Times New Roman" w:hAnsi="Times New Roman" w:cs="Times New Roman"/>
          <w:sz w:val="24"/>
          <w:szCs w:val="24"/>
        </w:rPr>
        <w:t xml:space="preserve"> 1.1. Пункт 1 статьи 1 изложить в новой редакции:</w:t>
      </w:r>
    </w:p>
    <w:p w:rsidR="00FE7C11" w:rsidRPr="00FE7C11" w:rsidRDefault="00FE7C11" w:rsidP="00FE7C11">
      <w:pPr>
        <w:ind w:firstLine="709"/>
        <w:jc w:val="both"/>
        <w:rPr>
          <w:rFonts w:ascii="Times New Roman" w:hAnsi="Times New Roman" w:cs="Times New Roman"/>
          <w:sz w:val="24"/>
          <w:szCs w:val="24"/>
        </w:rPr>
      </w:pPr>
      <w:bookmarkStart w:id="0" w:name="OLE_LINK18"/>
      <w:bookmarkStart w:id="1" w:name="OLE_LINK19"/>
      <w:bookmarkStart w:id="2" w:name="OLE_LINK20"/>
      <w:r w:rsidRPr="00FE7C11">
        <w:rPr>
          <w:rFonts w:ascii="Times New Roman" w:hAnsi="Times New Roman" w:cs="Times New Roman"/>
          <w:sz w:val="24"/>
          <w:szCs w:val="24"/>
        </w:rPr>
        <w:lastRenderedPageBreak/>
        <w:t xml:space="preserve"> «1) на 2018 год</w:t>
      </w:r>
    </w:p>
    <w:p w:rsidR="00FE7C11" w:rsidRPr="00FE7C11" w:rsidRDefault="00FE7C11" w:rsidP="00FE7C11">
      <w:pPr>
        <w:pStyle w:val="ae"/>
        <w:jc w:val="both"/>
        <w:rPr>
          <w:rFonts w:ascii="Times New Roman" w:hAnsi="Times New Roman"/>
          <w:bCs/>
          <w:sz w:val="24"/>
          <w:szCs w:val="24"/>
        </w:rPr>
      </w:pPr>
      <w:r w:rsidRPr="00FE7C11">
        <w:rPr>
          <w:rFonts w:ascii="Times New Roman" w:hAnsi="Times New Roman"/>
          <w:bCs/>
          <w:sz w:val="24"/>
          <w:szCs w:val="24"/>
        </w:rPr>
        <w:tab/>
        <w:t xml:space="preserve">- общий объем доходов бюджета в сумме  </w:t>
      </w:r>
      <w:bookmarkStart w:id="3" w:name="OLE_LINK11"/>
      <w:bookmarkStart w:id="4" w:name="OLE_LINK12"/>
      <w:r w:rsidRPr="00FE7C11">
        <w:rPr>
          <w:rFonts w:ascii="Times New Roman" w:hAnsi="Times New Roman"/>
          <w:bCs/>
          <w:sz w:val="24"/>
          <w:szCs w:val="24"/>
        </w:rPr>
        <w:t xml:space="preserve">917 807 124,50 </w:t>
      </w:r>
      <w:bookmarkEnd w:id="3"/>
      <w:bookmarkEnd w:id="4"/>
      <w:r w:rsidRPr="00FE7C11">
        <w:rPr>
          <w:rFonts w:ascii="Times New Roman" w:hAnsi="Times New Roman"/>
          <w:bCs/>
          <w:sz w:val="24"/>
          <w:szCs w:val="24"/>
        </w:rPr>
        <w:t xml:space="preserve">руб.;  </w:t>
      </w:r>
    </w:p>
    <w:p w:rsidR="00FE7C11" w:rsidRPr="00FE7C11" w:rsidRDefault="00FE7C11" w:rsidP="00FE7C11">
      <w:pPr>
        <w:pStyle w:val="ae"/>
        <w:jc w:val="both"/>
        <w:rPr>
          <w:rFonts w:ascii="Times New Roman" w:hAnsi="Times New Roman"/>
          <w:bCs/>
          <w:sz w:val="24"/>
          <w:szCs w:val="24"/>
        </w:rPr>
      </w:pPr>
      <w:r w:rsidRPr="00FE7C11">
        <w:rPr>
          <w:rFonts w:ascii="Times New Roman" w:hAnsi="Times New Roman"/>
          <w:bCs/>
          <w:sz w:val="24"/>
          <w:szCs w:val="24"/>
        </w:rPr>
        <w:tab/>
        <w:t>- общий объем расходов бюджета в сумме  923 544 312,57 руб.;</w:t>
      </w:r>
    </w:p>
    <w:p w:rsidR="00FE7C11" w:rsidRPr="00FE7C11" w:rsidRDefault="00FE7C11" w:rsidP="00FE7C11">
      <w:pPr>
        <w:pStyle w:val="ae"/>
        <w:jc w:val="both"/>
        <w:rPr>
          <w:rFonts w:ascii="Times New Roman" w:hAnsi="Times New Roman"/>
          <w:bCs/>
          <w:sz w:val="24"/>
          <w:szCs w:val="24"/>
        </w:rPr>
      </w:pPr>
      <w:r w:rsidRPr="00FE7C11">
        <w:rPr>
          <w:rFonts w:ascii="Times New Roman" w:hAnsi="Times New Roman"/>
          <w:bCs/>
          <w:sz w:val="24"/>
          <w:szCs w:val="24"/>
        </w:rPr>
        <w:tab/>
        <w:t xml:space="preserve">- дефицит  бюджета в сумме  5 737 188,07 руб.;».  </w:t>
      </w:r>
      <w:bookmarkEnd w:id="0"/>
      <w:bookmarkEnd w:id="1"/>
      <w:bookmarkEnd w:id="2"/>
    </w:p>
    <w:p w:rsidR="00FE7C11" w:rsidRPr="00FE7C11" w:rsidRDefault="00FE7C11" w:rsidP="00FE7C11">
      <w:pPr>
        <w:pStyle w:val="ae"/>
        <w:jc w:val="both"/>
        <w:rPr>
          <w:rFonts w:ascii="Times New Roman" w:hAnsi="Times New Roman"/>
          <w:bCs/>
          <w:sz w:val="24"/>
          <w:szCs w:val="24"/>
        </w:rPr>
      </w:pPr>
      <w:r w:rsidRPr="00FE7C11">
        <w:rPr>
          <w:rFonts w:ascii="Times New Roman" w:hAnsi="Times New Roman"/>
          <w:bCs/>
          <w:sz w:val="24"/>
          <w:szCs w:val="24"/>
        </w:rPr>
        <w:tab/>
        <w:t>1.2. Подпункты 1 и 2 пункта второго статьи 3 изложить в новой редакции:</w:t>
      </w:r>
    </w:p>
    <w:p w:rsidR="00FE7C11" w:rsidRPr="00FE7C11" w:rsidRDefault="00FE7C11" w:rsidP="00FE7C11">
      <w:pPr>
        <w:pStyle w:val="ae"/>
        <w:ind w:firstLine="709"/>
        <w:jc w:val="both"/>
        <w:rPr>
          <w:rFonts w:ascii="Times New Roman" w:hAnsi="Times New Roman"/>
          <w:bCs/>
          <w:sz w:val="24"/>
          <w:szCs w:val="24"/>
        </w:rPr>
      </w:pPr>
      <w:r w:rsidRPr="00FE7C11">
        <w:rPr>
          <w:rFonts w:ascii="Times New Roman" w:hAnsi="Times New Roman"/>
          <w:bCs/>
          <w:sz w:val="24"/>
          <w:szCs w:val="24"/>
        </w:rPr>
        <w:t xml:space="preserve">«1) из областного бюджета:  </w:t>
      </w:r>
    </w:p>
    <w:p w:rsidR="00FE7C11" w:rsidRPr="00FE7C11" w:rsidRDefault="00FE7C11" w:rsidP="00FE7C11">
      <w:pPr>
        <w:pStyle w:val="ae"/>
        <w:ind w:firstLine="709"/>
        <w:jc w:val="both"/>
        <w:rPr>
          <w:rFonts w:ascii="Times New Roman" w:hAnsi="Times New Roman"/>
          <w:bCs/>
          <w:sz w:val="24"/>
          <w:szCs w:val="24"/>
        </w:rPr>
      </w:pPr>
      <w:r w:rsidRPr="00FE7C11">
        <w:rPr>
          <w:rFonts w:ascii="Times New Roman" w:hAnsi="Times New Roman"/>
          <w:bCs/>
          <w:sz w:val="24"/>
          <w:szCs w:val="24"/>
        </w:rPr>
        <w:t>а) на 2018 год в сумме  678 314 768,54 руб.;</w:t>
      </w:r>
    </w:p>
    <w:p w:rsidR="00FE7C11" w:rsidRPr="00FE7C11" w:rsidRDefault="00FE7C11" w:rsidP="00FE7C11">
      <w:pPr>
        <w:pStyle w:val="ae"/>
        <w:ind w:firstLine="709"/>
        <w:jc w:val="both"/>
        <w:rPr>
          <w:rFonts w:ascii="Times New Roman" w:hAnsi="Times New Roman"/>
          <w:sz w:val="24"/>
          <w:szCs w:val="24"/>
        </w:rPr>
      </w:pPr>
      <w:r w:rsidRPr="00FE7C11">
        <w:rPr>
          <w:rFonts w:ascii="Times New Roman" w:hAnsi="Times New Roman"/>
          <w:sz w:val="24"/>
          <w:szCs w:val="24"/>
        </w:rPr>
        <w:t>б) на 2019 год в сумме  230 181 936,76 руб.;</w:t>
      </w:r>
    </w:p>
    <w:p w:rsidR="00FE7C11" w:rsidRPr="00FE7C11" w:rsidRDefault="00FE7C11" w:rsidP="00FE7C11">
      <w:pPr>
        <w:pStyle w:val="ae"/>
        <w:ind w:firstLine="709"/>
        <w:jc w:val="both"/>
        <w:rPr>
          <w:rFonts w:ascii="Times New Roman" w:hAnsi="Times New Roman"/>
          <w:sz w:val="24"/>
          <w:szCs w:val="24"/>
        </w:rPr>
      </w:pPr>
      <w:r w:rsidRPr="00FE7C11">
        <w:rPr>
          <w:rFonts w:ascii="Times New Roman" w:hAnsi="Times New Roman"/>
          <w:sz w:val="24"/>
          <w:szCs w:val="24"/>
        </w:rPr>
        <w:t>в) на 2020 год в сумме  276 662 477,93 руб.</w:t>
      </w:r>
    </w:p>
    <w:p w:rsidR="00FE7C11" w:rsidRPr="00FE7C11" w:rsidRDefault="00FE7C11" w:rsidP="00FE7C11">
      <w:pPr>
        <w:pStyle w:val="ae"/>
        <w:ind w:firstLine="709"/>
        <w:jc w:val="both"/>
        <w:rPr>
          <w:rFonts w:ascii="Times New Roman" w:hAnsi="Times New Roman"/>
          <w:bCs/>
          <w:sz w:val="24"/>
          <w:szCs w:val="24"/>
        </w:rPr>
      </w:pPr>
      <w:r w:rsidRPr="00FE7C11">
        <w:rPr>
          <w:rFonts w:ascii="Times New Roman" w:hAnsi="Times New Roman"/>
          <w:bCs/>
          <w:sz w:val="24"/>
          <w:szCs w:val="24"/>
        </w:rPr>
        <w:t>2) из бюджетов поселений:</w:t>
      </w:r>
    </w:p>
    <w:p w:rsidR="00FE7C11" w:rsidRPr="00FE7C11" w:rsidRDefault="00FE7C11" w:rsidP="00FE7C11">
      <w:pPr>
        <w:pStyle w:val="ae"/>
        <w:ind w:firstLine="709"/>
        <w:jc w:val="both"/>
        <w:rPr>
          <w:rFonts w:ascii="Times New Roman" w:hAnsi="Times New Roman"/>
          <w:bCs/>
          <w:sz w:val="24"/>
          <w:szCs w:val="24"/>
        </w:rPr>
      </w:pPr>
      <w:r w:rsidRPr="00FE7C11">
        <w:rPr>
          <w:rFonts w:ascii="Times New Roman" w:hAnsi="Times New Roman"/>
          <w:bCs/>
          <w:sz w:val="24"/>
          <w:szCs w:val="24"/>
        </w:rPr>
        <w:t>а) на 2018 год в сумме  96 727 310,93 руб.;</w:t>
      </w:r>
    </w:p>
    <w:p w:rsidR="00FE7C11" w:rsidRPr="00FE7C11" w:rsidRDefault="00FE7C11" w:rsidP="00FE7C11">
      <w:pPr>
        <w:pStyle w:val="ae"/>
        <w:ind w:firstLine="709"/>
        <w:jc w:val="both"/>
        <w:rPr>
          <w:rFonts w:ascii="Times New Roman" w:hAnsi="Times New Roman"/>
          <w:bCs/>
          <w:sz w:val="24"/>
          <w:szCs w:val="24"/>
        </w:rPr>
      </w:pPr>
      <w:r w:rsidRPr="00FE7C11">
        <w:rPr>
          <w:rFonts w:ascii="Times New Roman" w:hAnsi="Times New Roman"/>
          <w:bCs/>
          <w:sz w:val="24"/>
          <w:szCs w:val="24"/>
        </w:rPr>
        <w:t>б) на 2019 год в сумме  82 152 686,00 руб.;</w:t>
      </w:r>
    </w:p>
    <w:p w:rsidR="00FE7C11" w:rsidRPr="00FE7C11" w:rsidRDefault="00FE7C11" w:rsidP="00FE7C11">
      <w:pPr>
        <w:pStyle w:val="ae"/>
        <w:ind w:firstLine="709"/>
        <w:jc w:val="both"/>
        <w:rPr>
          <w:rFonts w:ascii="Times New Roman" w:hAnsi="Times New Roman"/>
          <w:bCs/>
          <w:sz w:val="24"/>
          <w:szCs w:val="24"/>
        </w:rPr>
      </w:pPr>
      <w:r w:rsidRPr="00FE7C11">
        <w:rPr>
          <w:rFonts w:ascii="Times New Roman" w:hAnsi="Times New Roman"/>
          <w:bCs/>
          <w:sz w:val="24"/>
          <w:szCs w:val="24"/>
        </w:rPr>
        <w:t>в) на 2020 год в сумме  97 579 056,00 руб.».</w:t>
      </w:r>
    </w:p>
    <w:p w:rsidR="00FE7C11" w:rsidRPr="00FE7C11" w:rsidRDefault="00FE7C11" w:rsidP="00FE7C11">
      <w:pPr>
        <w:pStyle w:val="ae"/>
        <w:ind w:firstLine="709"/>
        <w:jc w:val="both"/>
        <w:rPr>
          <w:rFonts w:ascii="Times New Roman" w:hAnsi="Times New Roman"/>
          <w:bCs/>
          <w:sz w:val="24"/>
          <w:szCs w:val="24"/>
        </w:rPr>
      </w:pPr>
      <w:r w:rsidRPr="00FE7C11">
        <w:rPr>
          <w:rFonts w:ascii="Times New Roman" w:hAnsi="Times New Roman"/>
          <w:bCs/>
          <w:sz w:val="24"/>
          <w:szCs w:val="24"/>
        </w:rPr>
        <w:t xml:space="preserve"> 1.3. В статью 7:</w:t>
      </w:r>
    </w:p>
    <w:p w:rsidR="00FE7C11" w:rsidRPr="00FE7C11" w:rsidRDefault="00FE7C11" w:rsidP="00FE7C11">
      <w:pPr>
        <w:pStyle w:val="ae"/>
        <w:ind w:firstLine="709"/>
        <w:jc w:val="both"/>
        <w:rPr>
          <w:rFonts w:ascii="Times New Roman" w:hAnsi="Times New Roman"/>
          <w:bCs/>
          <w:sz w:val="24"/>
          <w:szCs w:val="24"/>
        </w:rPr>
      </w:pPr>
      <w:r w:rsidRPr="00FE7C11">
        <w:rPr>
          <w:rFonts w:ascii="Times New Roman" w:hAnsi="Times New Roman"/>
          <w:bCs/>
          <w:sz w:val="24"/>
          <w:szCs w:val="24"/>
        </w:rPr>
        <w:t xml:space="preserve"> 1.3.1.В подпункте а) пункта 4 слова «в сумме </w:t>
      </w:r>
      <w:bookmarkStart w:id="5" w:name="OLE_LINK24"/>
      <w:bookmarkStart w:id="6" w:name="OLE_LINK25"/>
      <w:bookmarkStart w:id="7" w:name="OLE_LINK26"/>
      <w:r w:rsidRPr="00FE7C11">
        <w:rPr>
          <w:rFonts w:ascii="Times New Roman" w:hAnsi="Times New Roman"/>
          <w:bCs/>
          <w:sz w:val="24"/>
          <w:szCs w:val="24"/>
        </w:rPr>
        <w:t>227 471,88 руб</w:t>
      </w:r>
      <w:bookmarkEnd w:id="5"/>
      <w:bookmarkEnd w:id="6"/>
      <w:bookmarkEnd w:id="7"/>
      <w:r w:rsidRPr="00FE7C11">
        <w:rPr>
          <w:rFonts w:ascii="Times New Roman" w:hAnsi="Times New Roman"/>
          <w:bCs/>
          <w:sz w:val="24"/>
          <w:szCs w:val="24"/>
        </w:rPr>
        <w:t>.» заменить словами « в сумме 7 449 342,10 руб.»;</w:t>
      </w:r>
    </w:p>
    <w:p w:rsidR="00FE7C11" w:rsidRPr="00FE7C11" w:rsidRDefault="00FE7C11" w:rsidP="00FE7C11">
      <w:pPr>
        <w:pStyle w:val="ae"/>
        <w:ind w:firstLine="709"/>
        <w:jc w:val="both"/>
        <w:rPr>
          <w:rFonts w:ascii="Times New Roman" w:hAnsi="Times New Roman"/>
          <w:bCs/>
          <w:color w:val="000000"/>
          <w:sz w:val="24"/>
          <w:szCs w:val="24"/>
        </w:rPr>
      </w:pPr>
      <w:r w:rsidRPr="00FE7C11">
        <w:rPr>
          <w:rFonts w:ascii="Times New Roman" w:hAnsi="Times New Roman"/>
          <w:bCs/>
          <w:sz w:val="24"/>
          <w:szCs w:val="24"/>
        </w:rPr>
        <w:t xml:space="preserve"> 1.3.2. В подпункте а) пункта 6 слова «</w:t>
      </w:r>
      <w:r w:rsidRPr="00FE7C11">
        <w:rPr>
          <w:rFonts w:ascii="Times New Roman" w:hAnsi="Times New Roman"/>
          <w:bCs/>
          <w:color w:val="000000"/>
          <w:sz w:val="24"/>
          <w:szCs w:val="24"/>
        </w:rPr>
        <w:t>в сумме 57 032 660,50 руб.» заменить словами « в сумме 57 368 191,72 руб.».</w:t>
      </w:r>
    </w:p>
    <w:p w:rsidR="00FE7C11" w:rsidRPr="00FE7C11" w:rsidRDefault="00FE7C11" w:rsidP="00FE7C11">
      <w:pPr>
        <w:pStyle w:val="ae"/>
        <w:ind w:firstLine="709"/>
        <w:jc w:val="both"/>
        <w:rPr>
          <w:rFonts w:ascii="Times New Roman" w:hAnsi="Times New Roman"/>
          <w:bCs/>
          <w:sz w:val="24"/>
          <w:szCs w:val="24"/>
        </w:rPr>
      </w:pPr>
      <w:r w:rsidRPr="00FE7C11">
        <w:rPr>
          <w:rFonts w:ascii="Times New Roman" w:hAnsi="Times New Roman"/>
          <w:bCs/>
          <w:sz w:val="24"/>
          <w:szCs w:val="24"/>
        </w:rPr>
        <w:t xml:space="preserve"> 1.4. В подпункте а) пункта первого статьи 9 слова  «в сумме 6 114 924,63  руб.» заменить словами «в сумме </w:t>
      </w:r>
      <w:bookmarkStart w:id="8" w:name="OLE_LINK27"/>
      <w:bookmarkStart w:id="9" w:name="OLE_LINK28"/>
      <w:bookmarkStart w:id="10" w:name="OLE_LINK29"/>
      <w:r w:rsidRPr="00FE7C11">
        <w:rPr>
          <w:rFonts w:ascii="Times New Roman" w:hAnsi="Times New Roman"/>
          <w:bCs/>
          <w:sz w:val="24"/>
          <w:szCs w:val="24"/>
        </w:rPr>
        <w:t xml:space="preserve">6 171 924,63 </w:t>
      </w:r>
      <w:bookmarkEnd w:id="8"/>
      <w:bookmarkEnd w:id="9"/>
      <w:bookmarkEnd w:id="10"/>
      <w:r w:rsidRPr="00FE7C11">
        <w:rPr>
          <w:rFonts w:ascii="Times New Roman" w:hAnsi="Times New Roman"/>
          <w:bCs/>
          <w:sz w:val="24"/>
          <w:szCs w:val="24"/>
        </w:rPr>
        <w:t>руб.».</w:t>
      </w:r>
    </w:p>
    <w:p w:rsidR="00FE7C11" w:rsidRPr="00FE7C11" w:rsidRDefault="00FE7C11" w:rsidP="00FE7C11">
      <w:pPr>
        <w:jc w:val="both"/>
        <w:rPr>
          <w:rFonts w:ascii="Times New Roman" w:hAnsi="Times New Roman" w:cs="Times New Roman"/>
          <w:sz w:val="24"/>
          <w:szCs w:val="24"/>
        </w:rPr>
      </w:pPr>
      <w:r w:rsidRPr="00FE7C11">
        <w:rPr>
          <w:rFonts w:ascii="Times New Roman" w:hAnsi="Times New Roman" w:cs="Times New Roman"/>
          <w:sz w:val="24"/>
          <w:szCs w:val="24"/>
        </w:rPr>
        <w:tab/>
        <w:t xml:space="preserve"> 1.5. В подпункте 1) пункта второго статьи 10 слова «в сумме 133 995 278,01 руб.» заменить словами «в сумме 134 330 809,23 руб.»;</w:t>
      </w:r>
    </w:p>
    <w:p w:rsidR="00FE7C11" w:rsidRPr="00FE7C11" w:rsidRDefault="00FE7C11" w:rsidP="00FE7C11">
      <w:pPr>
        <w:pStyle w:val="ae"/>
        <w:ind w:firstLine="709"/>
        <w:jc w:val="both"/>
        <w:rPr>
          <w:rFonts w:ascii="Times New Roman" w:hAnsi="Times New Roman"/>
          <w:b/>
          <w:bCs/>
          <w:sz w:val="24"/>
          <w:szCs w:val="24"/>
        </w:rPr>
      </w:pPr>
      <w:r w:rsidRPr="00FE7C11">
        <w:rPr>
          <w:rFonts w:ascii="Times New Roman" w:hAnsi="Times New Roman"/>
          <w:sz w:val="24"/>
          <w:szCs w:val="24"/>
        </w:rPr>
        <w:t>1.6. Приложение № 2 «Доходы районного бюджета по кодам классификации доходов бюджетов на 2018 год и плановый период 2019 и 2020 годов»</w:t>
      </w:r>
      <w:r w:rsidRPr="00FE7C11">
        <w:rPr>
          <w:rFonts w:ascii="Times New Roman" w:hAnsi="Times New Roman"/>
          <w:bCs/>
          <w:color w:val="000000"/>
          <w:sz w:val="24"/>
          <w:szCs w:val="24"/>
        </w:rPr>
        <w:t xml:space="preserve"> изложить в новой редакции,</w:t>
      </w:r>
      <w:r w:rsidRPr="00FE7C11">
        <w:rPr>
          <w:rFonts w:ascii="Times New Roman" w:hAnsi="Times New Roman"/>
          <w:sz w:val="24"/>
          <w:szCs w:val="24"/>
        </w:rPr>
        <w:t xml:space="preserve">  согласно приложению № 1  к настоящему Решению.</w:t>
      </w:r>
    </w:p>
    <w:p w:rsidR="00FE7C11" w:rsidRPr="00FE7C11" w:rsidRDefault="00FE7C11" w:rsidP="00FE7C11">
      <w:pPr>
        <w:widowControl w:val="0"/>
        <w:autoSpaceDE w:val="0"/>
        <w:autoSpaceDN w:val="0"/>
        <w:adjustRightInd w:val="0"/>
        <w:jc w:val="both"/>
        <w:rPr>
          <w:rFonts w:ascii="Times New Roman" w:hAnsi="Times New Roman" w:cs="Times New Roman"/>
          <w:bCs/>
          <w:sz w:val="24"/>
          <w:szCs w:val="24"/>
        </w:rPr>
      </w:pPr>
      <w:r w:rsidRPr="00FE7C11">
        <w:rPr>
          <w:rFonts w:ascii="Times New Roman" w:hAnsi="Times New Roman" w:cs="Times New Roman"/>
          <w:sz w:val="24"/>
          <w:szCs w:val="24"/>
        </w:rPr>
        <w:tab/>
        <w:t>1.7. Приложение № 4 «И</w:t>
      </w:r>
      <w:r w:rsidRPr="00FE7C11">
        <w:rPr>
          <w:rFonts w:ascii="Times New Roman" w:hAnsi="Times New Roman" w:cs="Times New Roman"/>
          <w:bCs/>
          <w:sz w:val="24"/>
          <w:szCs w:val="24"/>
        </w:rPr>
        <w:t xml:space="preserve">сточники внутреннего финансирования дефицита районного бюджета  </w:t>
      </w:r>
      <w:r w:rsidRPr="00FE7C11">
        <w:rPr>
          <w:rFonts w:ascii="Times New Roman" w:hAnsi="Times New Roman" w:cs="Times New Roman"/>
          <w:sz w:val="24"/>
          <w:szCs w:val="24"/>
        </w:rPr>
        <w:t xml:space="preserve">на 2018 год и на плановый период 2019 и 2020 годов» изложить в новой редакции, согласно </w:t>
      </w:r>
      <w:r w:rsidRPr="00FE7C11">
        <w:rPr>
          <w:rFonts w:ascii="Times New Roman" w:hAnsi="Times New Roman" w:cs="Times New Roman"/>
          <w:bCs/>
          <w:sz w:val="24"/>
          <w:szCs w:val="24"/>
        </w:rPr>
        <w:t>приложению № 2 к настоящему Решению.</w:t>
      </w:r>
    </w:p>
    <w:p w:rsidR="00FE7C11" w:rsidRPr="00FE7C11" w:rsidRDefault="00FE7C11" w:rsidP="00FE7C11">
      <w:pPr>
        <w:widowControl w:val="0"/>
        <w:autoSpaceDE w:val="0"/>
        <w:autoSpaceDN w:val="0"/>
        <w:adjustRightInd w:val="0"/>
        <w:jc w:val="both"/>
        <w:rPr>
          <w:rFonts w:ascii="Times New Roman" w:hAnsi="Times New Roman" w:cs="Times New Roman"/>
          <w:bCs/>
          <w:sz w:val="24"/>
          <w:szCs w:val="24"/>
        </w:rPr>
      </w:pPr>
      <w:r w:rsidRPr="00FE7C11">
        <w:rPr>
          <w:rFonts w:ascii="Times New Roman" w:hAnsi="Times New Roman" w:cs="Times New Roman"/>
          <w:bCs/>
          <w:sz w:val="24"/>
          <w:szCs w:val="24"/>
        </w:rPr>
        <w:tab/>
        <w:t>1.8. В приложение № 6 «Распределение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видов расходов классификации расходов районного  бюджета  на 2018 год» внести изменения, согласно приложению № 3 к настоящему Решению.</w:t>
      </w:r>
    </w:p>
    <w:p w:rsidR="00FE7C11" w:rsidRPr="00FE7C11" w:rsidRDefault="00FE7C11" w:rsidP="00FE7C11">
      <w:pPr>
        <w:widowControl w:val="0"/>
        <w:autoSpaceDE w:val="0"/>
        <w:autoSpaceDN w:val="0"/>
        <w:adjustRightInd w:val="0"/>
        <w:jc w:val="both"/>
        <w:rPr>
          <w:rFonts w:ascii="Times New Roman" w:hAnsi="Times New Roman" w:cs="Times New Roman"/>
          <w:bCs/>
          <w:sz w:val="24"/>
          <w:szCs w:val="24"/>
        </w:rPr>
      </w:pPr>
      <w:r w:rsidRPr="00FE7C11">
        <w:rPr>
          <w:rFonts w:ascii="Times New Roman" w:hAnsi="Times New Roman" w:cs="Times New Roman"/>
          <w:bCs/>
          <w:sz w:val="24"/>
          <w:szCs w:val="24"/>
        </w:rPr>
        <w:tab/>
        <w:t>1.9. В приложение № 8 «Ведомственная структура расходов районного бюджета на 2018 год» внести изменения, согласно приложению № 4 к настоящему решению.</w:t>
      </w:r>
    </w:p>
    <w:p w:rsidR="00FE7C11" w:rsidRPr="00FE7C11" w:rsidRDefault="00FE7C11" w:rsidP="00FE7C11">
      <w:pPr>
        <w:widowControl w:val="0"/>
        <w:autoSpaceDE w:val="0"/>
        <w:autoSpaceDN w:val="0"/>
        <w:adjustRightInd w:val="0"/>
        <w:jc w:val="both"/>
        <w:rPr>
          <w:rFonts w:ascii="Times New Roman" w:hAnsi="Times New Roman" w:cs="Times New Roman"/>
          <w:bCs/>
          <w:sz w:val="24"/>
          <w:szCs w:val="24"/>
        </w:rPr>
      </w:pPr>
      <w:r w:rsidRPr="00FE7C11">
        <w:rPr>
          <w:rFonts w:ascii="Times New Roman" w:hAnsi="Times New Roman" w:cs="Times New Roman"/>
          <w:bCs/>
          <w:sz w:val="24"/>
          <w:szCs w:val="24"/>
        </w:rPr>
        <w:tab/>
        <w:t>1.10.</w:t>
      </w:r>
      <w:r w:rsidRPr="00FE7C11">
        <w:rPr>
          <w:rFonts w:ascii="Times New Roman" w:hAnsi="Times New Roman" w:cs="Times New Roman"/>
          <w:sz w:val="24"/>
          <w:szCs w:val="24"/>
        </w:rPr>
        <w:t xml:space="preserve"> В Приложение № 10 «Распределение межбюджетных трансфертов бюджетам поселений на 2018 год и на плановый период 2019 и 2020 годов» внести изменения, согласно </w:t>
      </w:r>
      <w:r w:rsidRPr="00FE7C11">
        <w:rPr>
          <w:rFonts w:ascii="Times New Roman" w:hAnsi="Times New Roman" w:cs="Times New Roman"/>
          <w:bCs/>
          <w:sz w:val="24"/>
          <w:szCs w:val="24"/>
        </w:rPr>
        <w:t>приложению № 5 к настоящему решению.</w:t>
      </w:r>
    </w:p>
    <w:p w:rsidR="00FE7C11" w:rsidRPr="00FE7C11" w:rsidRDefault="00FE7C11" w:rsidP="00FE7C11">
      <w:pPr>
        <w:ind w:firstLine="709"/>
        <w:jc w:val="both"/>
        <w:rPr>
          <w:rFonts w:ascii="Times New Roman" w:hAnsi="Times New Roman" w:cs="Times New Roman"/>
          <w:sz w:val="24"/>
          <w:szCs w:val="24"/>
        </w:rPr>
      </w:pPr>
    </w:p>
    <w:p w:rsidR="00FE7C11" w:rsidRPr="00FE7C11" w:rsidRDefault="00FE7C11" w:rsidP="00FE7C11">
      <w:pPr>
        <w:ind w:firstLine="709"/>
        <w:jc w:val="both"/>
        <w:rPr>
          <w:rFonts w:ascii="Times New Roman" w:hAnsi="Times New Roman" w:cs="Times New Roman"/>
          <w:sz w:val="24"/>
          <w:szCs w:val="24"/>
        </w:rPr>
      </w:pPr>
      <w:r w:rsidRPr="00FE7C11">
        <w:rPr>
          <w:rFonts w:ascii="Times New Roman" w:hAnsi="Times New Roman" w:cs="Times New Roman"/>
          <w:sz w:val="24"/>
          <w:szCs w:val="24"/>
        </w:rPr>
        <w:t>2. Решение вступает в силу с момента принятия.</w:t>
      </w:r>
    </w:p>
    <w:p w:rsidR="00FE7C11" w:rsidRPr="00FE7C11" w:rsidRDefault="00FE7C11" w:rsidP="00FE7C11">
      <w:pPr>
        <w:ind w:firstLine="709"/>
        <w:jc w:val="both"/>
        <w:rPr>
          <w:rFonts w:ascii="Times New Roman" w:hAnsi="Times New Roman" w:cs="Times New Roman"/>
          <w:sz w:val="24"/>
          <w:szCs w:val="24"/>
        </w:rPr>
      </w:pPr>
    </w:p>
    <w:p w:rsidR="00FE7C11" w:rsidRPr="00FE7C11" w:rsidRDefault="00FE7C11" w:rsidP="00FE7C11">
      <w:pPr>
        <w:ind w:firstLine="709"/>
        <w:jc w:val="both"/>
        <w:rPr>
          <w:rFonts w:ascii="Times New Roman" w:hAnsi="Times New Roman" w:cs="Times New Roman"/>
          <w:sz w:val="24"/>
          <w:szCs w:val="24"/>
        </w:rPr>
      </w:pPr>
      <w:r w:rsidRPr="00FE7C11">
        <w:rPr>
          <w:rFonts w:ascii="Times New Roman" w:hAnsi="Times New Roman" w:cs="Times New Roman"/>
          <w:sz w:val="24"/>
          <w:szCs w:val="24"/>
        </w:rPr>
        <w:t>3. Опубликовать настоящее решение в информационном бюллетене «Сборник нормативных актов Родниковского района».</w:t>
      </w:r>
    </w:p>
    <w:p w:rsidR="00FE7C11" w:rsidRPr="00FE7C11" w:rsidRDefault="00FE7C11" w:rsidP="00FE7C11">
      <w:pPr>
        <w:ind w:firstLine="709"/>
        <w:jc w:val="both"/>
        <w:rPr>
          <w:rFonts w:ascii="Times New Roman" w:hAnsi="Times New Roman" w:cs="Times New Roman"/>
          <w:sz w:val="24"/>
          <w:szCs w:val="24"/>
        </w:rPr>
      </w:pPr>
    </w:p>
    <w:p w:rsidR="00FE7C11" w:rsidRPr="00FE7C11" w:rsidRDefault="00FE7C11" w:rsidP="00FE7C11">
      <w:pPr>
        <w:ind w:firstLine="709"/>
        <w:jc w:val="both"/>
        <w:rPr>
          <w:rFonts w:ascii="Times New Roman" w:hAnsi="Times New Roman" w:cs="Times New Roman"/>
          <w:sz w:val="24"/>
          <w:szCs w:val="24"/>
        </w:rPr>
      </w:pPr>
      <w:r w:rsidRPr="00FE7C11">
        <w:rPr>
          <w:rFonts w:ascii="Times New Roman" w:hAnsi="Times New Roman" w:cs="Times New Roman"/>
          <w:sz w:val="24"/>
          <w:szCs w:val="24"/>
        </w:rPr>
        <w:lastRenderedPageBreak/>
        <w:t>4. Контроль за исполнением данного решения возложить на Контрольно-счетную палату муниципального образования «Родниковский муниципальный район».</w:t>
      </w:r>
    </w:p>
    <w:p w:rsidR="00FE7C11" w:rsidRDefault="00FE7C11" w:rsidP="00FE7C11">
      <w:pPr>
        <w:ind w:firstLine="709"/>
        <w:jc w:val="both"/>
        <w:rPr>
          <w:rFonts w:ascii="Times New Roman" w:hAnsi="Times New Roman" w:cs="Times New Roman"/>
          <w:sz w:val="24"/>
          <w:szCs w:val="24"/>
        </w:rPr>
      </w:pPr>
    </w:p>
    <w:p w:rsidR="00FE7C11" w:rsidRDefault="00FE7C11" w:rsidP="00FE7C11">
      <w:pPr>
        <w:ind w:firstLine="709"/>
        <w:jc w:val="both"/>
        <w:rPr>
          <w:rFonts w:ascii="Times New Roman" w:hAnsi="Times New Roman" w:cs="Times New Roman"/>
          <w:sz w:val="24"/>
          <w:szCs w:val="24"/>
        </w:rPr>
      </w:pPr>
    </w:p>
    <w:p w:rsidR="00FE7C11" w:rsidRPr="00FE7C11" w:rsidRDefault="00FE7C11" w:rsidP="00FE7C11">
      <w:pPr>
        <w:ind w:firstLine="709"/>
        <w:jc w:val="both"/>
        <w:rPr>
          <w:rFonts w:ascii="Times New Roman" w:hAnsi="Times New Roman" w:cs="Times New Roman"/>
          <w:sz w:val="24"/>
          <w:szCs w:val="24"/>
        </w:rPr>
      </w:pPr>
    </w:p>
    <w:tbl>
      <w:tblPr>
        <w:tblW w:w="1031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tblPr>
      <w:tblGrid>
        <w:gridCol w:w="4503"/>
        <w:gridCol w:w="567"/>
        <w:gridCol w:w="5244"/>
      </w:tblGrid>
      <w:tr w:rsidR="00FE7C11" w:rsidRPr="00FE7C11" w:rsidTr="000B01B9">
        <w:tc>
          <w:tcPr>
            <w:tcW w:w="4503" w:type="dxa"/>
            <w:shd w:val="clear" w:color="auto" w:fill="auto"/>
          </w:tcPr>
          <w:p w:rsidR="00FE7C11" w:rsidRPr="00FE7C11" w:rsidRDefault="00FE7C11" w:rsidP="000B01B9">
            <w:pPr>
              <w:rPr>
                <w:rFonts w:ascii="Times New Roman" w:hAnsi="Times New Roman" w:cs="Times New Roman"/>
                <w:b/>
                <w:sz w:val="24"/>
                <w:szCs w:val="24"/>
              </w:rPr>
            </w:pPr>
            <w:r w:rsidRPr="00FE7C11">
              <w:rPr>
                <w:rFonts w:ascii="Times New Roman" w:hAnsi="Times New Roman" w:cs="Times New Roman"/>
                <w:b/>
                <w:sz w:val="24"/>
                <w:szCs w:val="24"/>
              </w:rPr>
              <w:t>Глава  муниципального образования «Родниковский муниципальный район»</w:t>
            </w:r>
          </w:p>
          <w:p w:rsidR="00FE7C11" w:rsidRPr="00FE7C11" w:rsidRDefault="00FE7C11" w:rsidP="000B01B9">
            <w:pPr>
              <w:rPr>
                <w:rFonts w:ascii="Times New Roman" w:hAnsi="Times New Roman" w:cs="Times New Roman"/>
                <w:b/>
                <w:sz w:val="24"/>
                <w:szCs w:val="24"/>
              </w:rPr>
            </w:pPr>
          </w:p>
        </w:tc>
        <w:tc>
          <w:tcPr>
            <w:tcW w:w="567" w:type="dxa"/>
            <w:shd w:val="clear" w:color="auto" w:fill="auto"/>
          </w:tcPr>
          <w:p w:rsidR="00FE7C11" w:rsidRPr="00FE7C11" w:rsidRDefault="00FE7C11" w:rsidP="000B01B9">
            <w:pPr>
              <w:jc w:val="both"/>
              <w:rPr>
                <w:rFonts w:ascii="Times New Roman" w:hAnsi="Times New Roman" w:cs="Times New Roman"/>
                <w:sz w:val="24"/>
                <w:szCs w:val="24"/>
              </w:rPr>
            </w:pPr>
          </w:p>
        </w:tc>
        <w:tc>
          <w:tcPr>
            <w:tcW w:w="5244" w:type="dxa"/>
            <w:shd w:val="clear" w:color="auto" w:fill="auto"/>
          </w:tcPr>
          <w:p w:rsidR="00FE7C11" w:rsidRPr="00FE7C11" w:rsidRDefault="00FE7C11" w:rsidP="000B01B9">
            <w:pPr>
              <w:rPr>
                <w:rFonts w:ascii="Times New Roman" w:hAnsi="Times New Roman" w:cs="Times New Roman"/>
                <w:b/>
                <w:sz w:val="24"/>
                <w:szCs w:val="24"/>
              </w:rPr>
            </w:pPr>
            <w:r w:rsidRPr="00FE7C11">
              <w:rPr>
                <w:rFonts w:ascii="Times New Roman" w:hAnsi="Times New Roman" w:cs="Times New Roman"/>
                <w:b/>
                <w:sz w:val="24"/>
                <w:szCs w:val="24"/>
              </w:rPr>
              <w:t xml:space="preserve">Председатель Совета </w:t>
            </w:r>
          </w:p>
          <w:p w:rsidR="00FE7C11" w:rsidRPr="00FE7C11" w:rsidRDefault="00FE7C11" w:rsidP="000B01B9">
            <w:pPr>
              <w:rPr>
                <w:rFonts w:ascii="Times New Roman" w:hAnsi="Times New Roman" w:cs="Times New Roman"/>
                <w:b/>
                <w:sz w:val="24"/>
                <w:szCs w:val="24"/>
              </w:rPr>
            </w:pPr>
            <w:r w:rsidRPr="00FE7C11">
              <w:rPr>
                <w:rFonts w:ascii="Times New Roman" w:hAnsi="Times New Roman" w:cs="Times New Roman"/>
                <w:b/>
                <w:sz w:val="24"/>
                <w:szCs w:val="24"/>
              </w:rPr>
              <w:t xml:space="preserve">муниципального образования «Родниковский </w:t>
            </w:r>
          </w:p>
          <w:p w:rsidR="00FE7C11" w:rsidRPr="00FE7C11" w:rsidRDefault="00FE7C11" w:rsidP="000B01B9">
            <w:pPr>
              <w:rPr>
                <w:rFonts w:ascii="Times New Roman" w:hAnsi="Times New Roman" w:cs="Times New Roman"/>
                <w:sz w:val="24"/>
                <w:szCs w:val="24"/>
              </w:rPr>
            </w:pPr>
            <w:r w:rsidRPr="00FE7C11">
              <w:rPr>
                <w:rFonts w:ascii="Times New Roman" w:hAnsi="Times New Roman" w:cs="Times New Roman"/>
                <w:b/>
                <w:sz w:val="24"/>
                <w:szCs w:val="24"/>
              </w:rPr>
              <w:t>муниципальный район»</w:t>
            </w:r>
          </w:p>
        </w:tc>
      </w:tr>
      <w:tr w:rsidR="00FE7C11" w:rsidRPr="00FE7C11" w:rsidTr="000B01B9">
        <w:tc>
          <w:tcPr>
            <w:tcW w:w="4503" w:type="dxa"/>
            <w:shd w:val="clear" w:color="auto" w:fill="auto"/>
          </w:tcPr>
          <w:p w:rsidR="00FE7C11" w:rsidRPr="00FE7C11" w:rsidRDefault="00FE7C11" w:rsidP="000B01B9">
            <w:pPr>
              <w:pStyle w:val="ae"/>
              <w:rPr>
                <w:rFonts w:ascii="Times New Roman" w:hAnsi="Times New Roman"/>
                <w:b/>
                <w:sz w:val="24"/>
                <w:szCs w:val="24"/>
              </w:rPr>
            </w:pPr>
            <w:r w:rsidRPr="00FE7C11">
              <w:rPr>
                <w:rFonts w:ascii="Times New Roman" w:hAnsi="Times New Roman"/>
                <w:b/>
                <w:sz w:val="24"/>
                <w:szCs w:val="24"/>
              </w:rPr>
              <w:t>__________________С.В.Носов</w:t>
            </w:r>
          </w:p>
          <w:p w:rsidR="00FE7C11" w:rsidRPr="00FE7C11" w:rsidRDefault="00FE7C11" w:rsidP="000B01B9">
            <w:pPr>
              <w:pStyle w:val="ae"/>
              <w:jc w:val="right"/>
              <w:rPr>
                <w:rFonts w:ascii="Times New Roman" w:hAnsi="Times New Roman"/>
                <w:b/>
                <w:sz w:val="24"/>
                <w:szCs w:val="24"/>
              </w:rPr>
            </w:pPr>
          </w:p>
        </w:tc>
        <w:tc>
          <w:tcPr>
            <w:tcW w:w="567" w:type="dxa"/>
            <w:shd w:val="clear" w:color="auto" w:fill="auto"/>
          </w:tcPr>
          <w:p w:rsidR="00FE7C11" w:rsidRPr="00FE7C11" w:rsidRDefault="00FE7C11" w:rsidP="000B01B9">
            <w:pPr>
              <w:pStyle w:val="ae"/>
              <w:jc w:val="right"/>
              <w:rPr>
                <w:rFonts w:ascii="Times New Roman" w:hAnsi="Times New Roman"/>
                <w:sz w:val="24"/>
                <w:szCs w:val="24"/>
              </w:rPr>
            </w:pPr>
          </w:p>
        </w:tc>
        <w:tc>
          <w:tcPr>
            <w:tcW w:w="5244" w:type="dxa"/>
            <w:shd w:val="clear" w:color="auto" w:fill="auto"/>
          </w:tcPr>
          <w:p w:rsidR="00FE7C11" w:rsidRPr="00FE7C11" w:rsidRDefault="00FE7C11" w:rsidP="000B01B9">
            <w:pPr>
              <w:pStyle w:val="ae"/>
              <w:rPr>
                <w:rFonts w:ascii="Times New Roman" w:hAnsi="Times New Roman"/>
                <w:sz w:val="24"/>
                <w:szCs w:val="24"/>
              </w:rPr>
            </w:pPr>
            <w:r w:rsidRPr="00FE7C11">
              <w:rPr>
                <w:rFonts w:ascii="Times New Roman" w:hAnsi="Times New Roman"/>
                <w:b/>
                <w:sz w:val="24"/>
                <w:szCs w:val="24"/>
              </w:rPr>
              <w:t xml:space="preserve">______________Г.Р. Смирнова                         </w:t>
            </w:r>
          </w:p>
          <w:p w:rsidR="00FE7C11" w:rsidRPr="00FE7C11" w:rsidRDefault="00FE7C11" w:rsidP="000B01B9">
            <w:pPr>
              <w:jc w:val="both"/>
              <w:rPr>
                <w:rFonts w:ascii="Times New Roman" w:hAnsi="Times New Roman" w:cs="Times New Roman"/>
                <w:sz w:val="24"/>
                <w:szCs w:val="24"/>
              </w:rPr>
            </w:pPr>
          </w:p>
        </w:tc>
      </w:tr>
      <w:tr w:rsidR="00FE7C11" w:rsidRPr="00FE7C11" w:rsidTr="000B01B9">
        <w:tc>
          <w:tcPr>
            <w:tcW w:w="4503" w:type="dxa"/>
            <w:shd w:val="clear" w:color="auto" w:fill="auto"/>
          </w:tcPr>
          <w:p w:rsidR="00FE7C11" w:rsidRPr="00FE7C11" w:rsidRDefault="00FE7C11" w:rsidP="000B01B9">
            <w:pPr>
              <w:pStyle w:val="ae"/>
              <w:jc w:val="right"/>
              <w:rPr>
                <w:rFonts w:ascii="Times New Roman" w:hAnsi="Times New Roman"/>
                <w:b/>
                <w:sz w:val="24"/>
                <w:szCs w:val="24"/>
              </w:rPr>
            </w:pPr>
          </w:p>
        </w:tc>
        <w:tc>
          <w:tcPr>
            <w:tcW w:w="567" w:type="dxa"/>
            <w:shd w:val="clear" w:color="auto" w:fill="auto"/>
          </w:tcPr>
          <w:p w:rsidR="00FE7C11" w:rsidRPr="00FE7C11" w:rsidRDefault="00FE7C11" w:rsidP="000B01B9">
            <w:pPr>
              <w:pStyle w:val="ae"/>
              <w:jc w:val="right"/>
              <w:rPr>
                <w:rFonts w:ascii="Times New Roman" w:hAnsi="Times New Roman"/>
                <w:sz w:val="24"/>
                <w:szCs w:val="24"/>
              </w:rPr>
            </w:pPr>
          </w:p>
        </w:tc>
        <w:tc>
          <w:tcPr>
            <w:tcW w:w="5244" w:type="dxa"/>
            <w:shd w:val="clear" w:color="auto" w:fill="auto"/>
          </w:tcPr>
          <w:p w:rsidR="00FE7C11" w:rsidRPr="00FE7C11" w:rsidRDefault="00FE7C11" w:rsidP="000B01B9">
            <w:pPr>
              <w:pStyle w:val="ae"/>
              <w:jc w:val="right"/>
              <w:rPr>
                <w:rFonts w:ascii="Times New Roman" w:hAnsi="Times New Roman"/>
                <w:b/>
                <w:sz w:val="24"/>
                <w:szCs w:val="24"/>
              </w:rPr>
            </w:pPr>
          </w:p>
        </w:tc>
      </w:tr>
    </w:tbl>
    <w:p w:rsidR="00FE7C11" w:rsidRPr="00FE7C11" w:rsidRDefault="00FE7C11" w:rsidP="00FE7C11">
      <w:pPr>
        <w:ind w:firstLine="709"/>
        <w:jc w:val="both"/>
        <w:rPr>
          <w:rFonts w:ascii="Times New Roman" w:hAnsi="Times New Roman" w:cs="Times New Roman"/>
          <w:sz w:val="24"/>
          <w:szCs w:val="24"/>
        </w:rPr>
      </w:pPr>
    </w:p>
    <w:p w:rsidR="00FE7C11" w:rsidRPr="00FE7C11" w:rsidRDefault="00FE7C11" w:rsidP="00FE7C11">
      <w:pPr>
        <w:tabs>
          <w:tab w:val="left" w:pos="8572"/>
        </w:tabs>
        <w:rPr>
          <w:rFonts w:ascii="Times New Roman" w:hAnsi="Times New Roman" w:cs="Times New Roman"/>
          <w:sz w:val="24"/>
          <w:szCs w:val="24"/>
        </w:rPr>
        <w:sectPr w:rsidR="00FE7C11" w:rsidRPr="00FE7C11" w:rsidSect="000B01B9">
          <w:footerReference w:type="even" r:id="rId9"/>
          <w:footerReference w:type="default" r:id="rId10"/>
          <w:pgSz w:w="11906" w:h="16838"/>
          <w:pgMar w:top="851" w:right="851" w:bottom="1134" w:left="1134" w:header="709" w:footer="709" w:gutter="0"/>
          <w:cols w:space="708"/>
          <w:docGrid w:linePitch="360"/>
        </w:sectPr>
      </w:pPr>
    </w:p>
    <w:tbl>
      <w:tblPr>
        <w:tblW w:w="22421" w:type="dxa"/>
        <w:tblInd w:w="95" w:type="dxa"/>
        <w:tblLook w:val="04A0"/>
      </w:tblPr>
      <w:tblGrid>
        <w:gridCol w:w="3132"/>
        <w:gridCol w:w="6379"/>
        <w:gridCol w:w="1985"/>
        <w:gridCol w:w="1842"/>
        <w:gridCol w:w="1843"/>
        <w:gridCol w:w="1640"/>
        <w:gridCol w:w="1460"/>
        <w:gridCol w:w="1740"/>
        <w:gridCol w:w="2400"/>
      </w:tblGrid>
      <w:tr w:rsidR="00FE7C11" w:rsidRPr="00FE7C11" w:rsidTr="000B01B9">
        <w:trPr>
          <w:trHeight w:val="375"/>
        </w:trPr>
        <w:tc>
          <w:tcPr>
            <w:tcW w:w="15181" w:type="dxa"/>
            <w:gridSpan w:val="5"/>
            <w:tcBorders>
              <w:top w:val="nil"/>
              <w:left w:val="nil"/>
              <w:bottom w:val="nil"/>
              <w:right w:val="nil"/>
            </w:tcBorders>
            <w:shd w:val="clear" w:color="auto" w:fill="auto"/>
            <w:vAlign w:val="bottom"/>
            <w:hideMark/>
          </w:tcPr>
          <w:p w:rsidR="00FE7C11" w:rsidRPr="00FE7C11" w:rsidRDefault="00FE7C11" w:rsidP="000B01B9">
            <w:pPr>
              <w:jc w:val="right"/>
              <w:rPr>
                <w:rFonts w:ascii="Times New Roman" w:hAnsi="Times New Roman" w:cs="Times New Roman"/>
                <w:sz w:val="24"/>
                <w:szCs w:val="24"/>
              </w:rPr>
            </w:pPr>
            <w:bookmarkStart w:id="11" w:name="RANGE!A1:E195"/>
            <w:r w:rsidRPr="00FE7C11">
              <w:rPr>
                <w:rFonts w:ascii="Times New Roman" w:hAnsi="Times New Roman" w:cs="Times New Roman"/>
                <w:sz w:val="24"/>
                <w:szCs w:val="24"/>
              </w:rPr>
              <w:lastRenderedPageBreak/>
              <w:t>Приложение 1</w:t>
            </w:r>
            <w:bookmarkEnd w:id="11"/>
          </w:p>
        </w:tc>
        <w:tc>
          <w:tcPr>
            <w:tcW w:w="16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46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7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240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r>
      <w:tr w:rsidR="00FE7C11" w:rsidRPr="00FE7C11" w:rsidTr="000B01B9">
        <w:trPr>
          <w:trHeight w:val="375"/>
        </w:trPr>
        <w:tc>
          <w:tcPr>
            <w:tcW w:w="15181" w:type="dxa"/>
            <w:gridSpan w:val="5"/>
            <w:tcBorders>
              <w:top w:val="nil"/>
              <w:left w:val="nil"/>
              <w:bottom w:val="nil"/>
              <w:right w:val="nil"/>
            </w:tcBorders>
            <w:shd w:val="clear" w:color="auto" w:fill="auto"/>
            <w:hideMark/>
          </w:tcPr>
          <w:p w:rsidR="00FE7C11" w:rsidRPr="00FE7C11" w:rsidRDefault="00FE7C11" w:rsidP="000B01B9">
            <w:pPr>
              <w:jc w:val="right"/>
              <w:rPr>
                <w:rFonts w:ascii="Times New Roman" w:hAnsi="Times New Roman" w:cs="Times New Roman"/>
                <w:sz w:val="24"/>
                <w:szCs w:val="24"/>
              </w:rPr>
            </w:pPr>
            <w:r w:rsidRPr="00FE7C11">
              <w:rPr>
                <w:rFonts w:ascii="Times New Roman" w:hAnsi="Times New Roman" w:cs="Times New Roman"/>
                <w:sz w:val="24"/>
                <w:szCs w:val="24"/>
              </w:rPr>
              <w:t xml:space="preserve">к решению Совета муниципального образования </w:t>
            </w:r>
          </w:p>
        </w:tc>
        <w:tc>
          <w:tcPr>
            <w:tcW w:w="16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46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7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240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r>
      <w:tr w:rsidR="00FE7C11" w:rsidRPr="00FE7C11" w:rsidTr="000B01B9">
        <w:trPr>
          <w:trHeight w:val="375"/>
        </w:trPr>
        <w:tc>
          <w:tcPr>
            <w:tcW w:w="15181" w:type="dxa"/>
            <w:gridSpan w:val="5"/>
            <w:tcBorders>
              <w:top w:val="nil"/>
              <w:left w:val="nil"/>
              <w:bottom w:val="nil"/>
              <w:right w:val="nil"/>
            </w:tcBorders>
            <w:shd w:val="clear" w:color="auto" w:fill="auto"/>
            <w:hideMark/>
          </w:tcPr>
          <w:p w:rsidR="00FE7C11" w:rsidRPr="00FE7C11" w:rsidRDefault="00FE7C11" w:rsidP="000B01B9">
            <w:pPr>
              <w:jc w:val="right"/>
              <w:rPr>
                <w:rFonts w:ascii="Times New Roman" w:hAnsi="Times New Roman" w:cs="Times New Roman"/>
                <w:sz w:val="24"/>
                <w:szCs w:val="24"/>
              </w:rPr>
            </w:pPr>
            <w:r w:rsidRPr="00FE7C11">
              <w:rPr>
                <w:rFonts w:ascii="Times New Roman" w:hAnsi="Times New Roman" w:cs="Times New Roman"/>
                <w:sz w:val="24"/>
                <w:szCs w:val="24"/>
              </w:rPr>
              <w:t xml:space="preserve">«Родниковский муниципальный район»  </w:t>
            </w:r>
          </w:p>
        </w:tc>
        <w:tc>
          <w:tcPr>
            <w:tcW w:w="16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46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7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240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r>
      <w:tr w:rsidR="00FE7C11" w:rsidRPr="00FE7C11" w:rsidTr="000B01B9">
        <w:trPr>
          <w:trHeight w:val="375"/>
        </w:trPr>
        <w:tc>
          <w:tcPr>
            <w:tcW w:w="15181" w:type="dxa"/>
            <w:gridSpan w:val="5"/>
            <w:tcBorders>
              <w:top w:val="nil"/>
              <w:left w:val="nil"/>
              <w:bottom w:val="nil"/>
              <w:right w:val="nil"/>
            </w:tcBorders>
            <w:shd w:val="clear" w:color="auto" w:fill="auto"/>
            <w:hideMark/>
          </w:tcPr>
          <w:p w:rsidR="00FE7C11" w:rsidRPr="00FE7C11" w:rsidRDefault="00FE7C11" w:rsidP="000B01B9">
            <w:pPr>
              <w:jc w:val="right"/>
              <w:rPr>
                <w:rFonts w:ascii="Times New Roman" w:hAnsi="Times New Roman" w:cs="Times New Roman"/>
                <w:sz w:val="24"/>
                <w:szCs w:val="24"/>
              </w:rPr>
            </w:pPr>
            <w:r w:rsidRPr="00FE7C11">
              <w:rPr>
                <w:rFonts w:ascii="Times New Roman" w:hAnsi="Times New Roman" w:cs="Times New Roman"/>
                <w:sz w:val="24"/>
                <w:szCs w:val="24"/>
              </w:rPr>
              <w:t xml:space="preserve">от 20.12.2018 г. № 104  </w:t>
            </w:r>
          </w:p>
        </w:tc>
        <w:tc>
          <w:tcPr>
            <w:tcW w:w="16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46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7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240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r>
      <w:tr w:rsidR="00FE7C11" w:rsidRPr="00FE7C11" w:rsidTr="000B01B9">
        <w:trPr>
          <w:trHeight w:val="375"/>
        </w:trPr>
        <w:tc>
          <w:tcPr>
            <w:tcW w:w="3132" w:type="dxa"/>
            <w:tcBorders>
              <w:top w:val="nil"/>
              <w:left w:val="nil"/>
              <w:bottom w:val="nil"/>
              <w:right w:val="nil"/>
            </w:tcBorders>
            <w:shd w:val="clear" w:color="auto" w:fill="auto"/>
            <w:noWrap/>
            <w:vAlign w:val="bottom"/>
            <w:hideMark/>
          </w:tcPr>
          <w:p w:rsidR="00FE7C11" w:rsidRPr="00FE7C11" w:rsidRDefault="00FE7C11" w:rsidP="00FE7C11">
            <w:pPr>
              <w:ind w:firstLineChars="1500" w:firstLine="3600"/>
              <w:jc w:val="right"/>
              <w:rPr>
                <w:rFonts w:ascii="Times New Roman" w:hAnsi="Times New Roman" w:cs="Times New Roman"/>
                <w:color w:val="000000"/>
                <w:sz w:val="24"/>
                <w:szCs w:val="24"/>
              </w:rPr>
            </w:pPr>
          </w:p>
        </w:tc>
        <w:tc>
          <w:tcPr>
            <w:tcW w:w="6379"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985" w:type="dxa"/>
            <w:tcBorders>
              <w:top w:val="nil"/>
              <w:left w:val="nil"/>
              <w:bottom w:val="nil"/>
              <w:right w:val="nil"/>
            </w:tcBorders>
            <w:shd w:val="clear" w:color="auto" w:fill="auto"/>
            <w:vAlign w:val="bottom"/>
            <w:hideMark/>
          </w:tcPr>
          <w:p w:rsidR="00FE7C11" w:rsidRPr="00FE7C11" w:rsidRDefault="00FE7C11" w:rsidP="000B01B9">
            <w:pPr>
              <w:rPr>
                <w:rFonts w:ascii="Times New Roman" w:hAnsi="Times New Roman" w:cs="Times New Roman"/>
                <w:sz w:val="24"/>
                <w:szCs w:val="24"/>
              </w:rPr>
            </w:pPr>
          </w:p>
        </w:tc>
        <w:tc>
          <w:tcPr>
            <w:tcW w:w="1842"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843"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6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46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7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240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r>
      <w:tr w:rsidR="00FE7C11" w:rsidRPr="00FE7C11" w:rsidTr="000B01B9">
        <w:trPr>
          <w:trHeight w:val="525"/>
        </w:trPr>
        <w:tc>
          <w:tcPr>
            <w:tcW w:w="15181" w:type="dxa"/>
            <w:gridSpan w:val="5"/>
            <w:tcBorders>
              <w:top w:val="nil"/>
              <w:left w:val="nil"/>
              <w:bottom w:val="nil"/>
              <w:right w:val="nil"/>
            </w:tcBorders>
            <w:shd w:val="clear" w:color="auto" w:fill="auto"/>
            <w:vAlign w:val="bottom"/>
            <w:hideMark/>
          </w:tcPr>
          <w:p w:rsidR="00FE7C11" w:rsidRPr="00FE7C11" w:rsidRDefault="00FE7C11" w:rsidP="000B01B9">
            <w:pPr>
              <w:jc w:val="right"/>
              <w:rPr>
                <w:rFonts w:ascii="Times New Roman" w:hAnsi="Times New Roman" w:cs="Times New Roman"/>
                <w:sz w:val="24"/>
                <w:szCs w:val="24"/>
              </w:rPr>
            </w:pPr>
            <w:r w:rsidRPr="00FE7C11">
              <w:rPr>
                <w:rFonts w:ascii="Times New Roman" w:hAnsi="Times New Roman" w:cs="Times New Roman"/>
                <w:sz w:val="24"/>
                <w:szCs w:val="24"/>
              </w:rPr>
              <w:t>Приложение 2</w:t>
            </w:r>
          </w:p>
        </w:tc>
        <w:tc>
          <w:tcPr>
            <w:tcW w:w="16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46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7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240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r>
      <w:tr w:rsidR="00FE7C11" w:rsidRPr="00FE7C11" w:rsidTr="000B01B9">
        <w:trPr>
          <w:trHeight w:val="390"/>
        </w:trPr>
        <w:tc>
          <w:tcPr>
            <w:tcW w:w="15181" w:type="dxa"/>
            <w:gridSpan w:val="5"/>
            <w:tcBorders>
              <w:top w:val="nil"/>
              <w:left w:val="nil"/>
              <w:bottom w:val="nil"/>
              <w:right w:val="nil"/>
            </w:tcBorders>
            <w:shd w:val="clear" w:color="auto" w:fill="auto"/>
            <w:hideMark/>
          </w:tcPr>
          <w:p w:rsidR="00FE7C11" w:rsidRPr="00FE7C11" w:rsidRDefault="00FE7C11" w:rsidP="000B01B9">
            <w:pPr>
              <w:jc w:val="right"/>
              <w:rPr>
                <w:rFonts w:ascii="Times New Roman" w:hAnsi="Times New Roman" w:cs="Times New Roman"/>
                <w:sz w:val="24"/>
                <w:szCs w:val="24"/>
              </w:rPr>
            </w:pPr>
            <w:r w:rsidRPr="00FE7C11">
              <w:rPr>
                <w:rFonts w:ascii="Times New Roman" w:hAnsi="Times New Roman" w:cs="Times New Roman"/>
                <w:sz w:val="24"/>
                <w:szCs w:val="24"/>
              </w:rPr>
              <w:t xml:space="preserve">к решению Совета муниципального образования </w:t>
            </w:r>
          </w:p>
        </w:tc>
        <w:tc>
          <w:tcPr>
            <w:tcW w:w="16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46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7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240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r>
      <w:tr w:rsidR="00FE7C11" w:rsidRPr="00FE7C11" w:rsidTr="000B01B9">
        <w:trPr>
          <w:trHeight w:val="390"/>
        </w:trPr>
        <w:tc>
          <w:tcPr>
            <w:tcW w:w="15181" w:type="dxa"/>
            <w:gridSpan w:val="5"/>
            <w:tcBorders>
              <w:top w:val="nil"/>
              <w:left w:val="nil"/>
              <w:bottom w:val="nil"/>
              <w:right w:val="nil"/>
            </w:tcBorders>
            <w:shd w:val="clear" w:color="auto" w:fill="auto"/>
            <w:hideMark/>
          </w:tcPr>
          <w:p w:rsidR="00FE7C11" w:rsidRPr="00FE7C11" w:rsidRDefault="00FE7C11" w:rsidP="000B01B9">
            <w:pPr>
              <w:jc w:val="right"/>
              <w:rPr>
                <w:rFonts w:ascii="Times New Roman" w:hAnsi="Times New Roman" w:cs="Times New Roman"/>
                <w:sz w:val="24"/>
                <w:szCs w:val="24"/>
              </w:rPr>
            </w:pPr>
            <w:r w:rsidRPr="00FE7C11">
              <w:rPr>
                <w:rFonts w:ascii="Times New Roman" w:hAnsi="Times New Roman" w:cs="Times New Roman"/>
                <w:sz w:val="24"/>
                <w:szCs w:val="24"/>
              </w:rPr>
              <w:t xml:space="preserve">«Родниковский муниципальный район»  </w:t>
            </w:r>
          </w:p>
        </w:tc>
        <w:tc>
          <w:tcPr>
            <w:tcW w:w="16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46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7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240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r>
      <w:tr w:rsidR="00FE7C11" w:rsidRPr="00FE7C11" w:rsidTr="000B01B9">
        <w:trPr>
          <w:trHeight w:val="375"/>
        </w:trPr>
        <w:tc>
          <w:tcPr>
            <w:tcW w:w="15181" w:type="dxa"/>
            <w:gridSpan w:val="5"/>
            <w:tcBorders>
              <w:top w:val="nil"/>
              <w:left w:val="nil"/>
              <w:bottom w:val="nil"/>
              <w:right w:val="nil"/>
            </w:tcBorders>
            <w:shd w:val="clear" w:color="auto" w:fill="auto"/>
            <w:hideMark/>
          </w:tcPr>
          <w:p w:rsidR="00FE7C11" w:rsidRPr="00FE7C11" w:rsidRDefault="00FE7C11" w:rsidP="000B01B9">
            <w:pPr>
              <w:jc w:val="right"/>
              <w:rPr>
                <w:rFonts w:ascii="Times New Roman" w:hAnsi="Times New Roman" w:cs="Times New Roman"/>
                <w:sz w:val="24"/>
                <w:szCs w:val="24"/>
              </w:rPr>
            </w:pPr>
            <w:r w:rsidRPr="00FE7C11">
              <w:rPr>
                <w:rFonts w:ascii="Times New Roman" w:hAnsi="Times New Roman" w:cs="Times New Roman"/>
                <w:sz w:val="24"/>
                <w:szCs w:val="24"/>
              </w:rPr>
              <w:t>от 14.12.2017 г. № 98</w:t>
            </w:r>
          </w:p>
        </w:tc>
        <w:tc>
          <w:tcPr>
            <w:tcW w:w="16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46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7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240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r>
      <w:tr w:rsidR="00FE7C11" w:rsidRPr="00FE7C11" w:rsidTr="000B01B9">
        <w:trPr>
          <w:trHeight w:val="375"/>
        </w:trPr>
        <w:tc>
          <w:tcPr>
            <w:tcW w:w="3132" w:type="dxa"/>
            <w:tcBorders>
              <w:top w:val="nil"/>
              <w:left w:val="nil"/>
              <w:bottom w:val="nil"/>
              <w:right w:val="nil"/>
            </w:tcBorders>
            <w:shd w:val="clear" w:color="auto" w:fill="auto"/>
            <w:noWrap/>
            <w:vAlign w:val="bottom"/>
            <w:hideMark/>
          </w:tcPr>
          <w:p w:rsidR="00FE7C11" w:rsidRPr="00FE7C11" w:rsidRDefault="00FE7C11" w:rsidP="00FE7C11">
            <w:pPr>
              <w:ind w:firstLineChars="1500" w:firstLine="3600"/>
              <w:jc w:val="right"/>
              <w:rPr>
                <w:rFonts w:ascii="Times New Roman" w:hAnsi="Times New Roman" w:cs="Times New Roman"/>
                <w:color w:val="000000"/>
                <w:sz w:val="24"/>
                <w:szCs w:val="24"/>
              </w:rPr>
            </w:pPr>
          </w:p>
        </w:tc>
        <w:tc>
          <w:tcPr>
            <w:tcW w:w="6379"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985" w:type="dxa"/>
            <w:tcBorders>
              <w:top w:val="nil"/>
              <w:left w:val="nil"/>
              <w:bottom w:val="nil"/>
              <w:right w:val="nil"/>
            </w:tcBorders>
            <w:shd w:val="clear" w:color="auto" w:fill="auto"/>
            <w:vAlign w:val="bottom"/>
            <w:hideMark/>
          </w:tcPr>
          <w:p w:rsidR="00FE7C11" w:rsidRPr="00FE7C11" w:rsidRDefault="00FE7C11" w:rsidP="000B01B9">
            <w:pPr>
              <w:rPr>
                <w:rFonts w:ascii="Times New Roman" w:hAnsi="Times New Roman" w:cs="Times New Roman"/>
                <w:sz w:val="24"/>
                <w:szCs w:val="24"/>
              </w:rPr>
            </w:pPr>
          </w:p>
        </w:tc>
        <w:tc>
          <w:tcPr>
            <w:tcW w:w="1842"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843"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6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46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7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240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r>
      <w:tr w:rsidR="00FE7C11" w:rsidRPr="00FE7C11" w:rsidTr="000B01B9">
        <w:trPr>
          <w:trHeight w:val="570"/>
        </w:trPr>
        <w:tc>
          <w:tcPr>
            <w:tcW w:w="15181" w:type="dxa"/>
            <w:gridSpan w:val="5"/>
            <w:tcBorders>
              <w:top w:val="nil"/>
              <w:left w:val="nil"/>
              <w:bottom w:val="nil"/>
              <w:right w:val="nil"/>
            </w:tcBorders>
            <w:shd w:val="clear" w:color="auto" w:fill="auto"/>
            <w:vAlign w:val="bottom"/>
            <w:hideMark/>
          </w:tcPr>
          <w:p w:rsidR="00FE7C11" w:rsidRPr="00FE7C11" w:rsidRDefault="00FE7C11" w:rsidP="000B01B9">
            <w:pPr>
              <w:jc w:val="center"/>
              <w:rPr>
                <w:rFonts w:ascii="Times New Roman" w:hAnsi="Times New Roman" w:cs="Times New Roman"/>
                <w:b/>
                <w:bCs/>
                <w:color w:val="000000"/>
                <w:sz w:val="24"/>
                <w:szCs w:val="24"/>
              </w:rPr>
            </w:pPr>
            <w:r w:rsidRPr="00FE7C11">
              <w:rPr>
                <w:rFonts w:ascii="Times New Roman" w:hAnsi="Times New Roman" w:cs="Times New Roman"/>
                <w:b/>
                <w:bCs/>
                <w:color w:val="000000"/>
                <w:sz w:val="24"/>
                <w:szCs w:val="24"/>
              </w:rPr>
              <w:t>Доходы районного бюджета по кодам классификации доходов бюджетов на 2018 год и плановый период 2019 и 2020 годов</w:t>
            </w:r>
          </w:p>
        </w:tc>
        <w:tc>
          <w:tcPr>
            <w:tcW w:w="16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46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7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240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r>
      <w:tr w:rsidR="00FE7C11" w:rsidRPr="00FE7C11" w:rsidTr="000B01B9">
        <w:trPr>
          <w:trHeight w:val="375"/>
        </w:trPr>
        <w:tc>
          <w:tcPr>
            <w:tcW w:w="11496" w:type="dxa"/>
            <w:gridSpan w:val="3"/>
            <w:tcBorders>
              <w:top w:val="nil"/>
              <w:left w:val="nil"/>
              <w:bottom w:val="nil"/>
              <w:right w:val="nil"/>
            </w:tcBorders>
            <w:shd w:val="clear" w:color="auto" w:fill="auto"/>
            <w:vAlign w:val="bottom"/>
            <w:hideMark/>
          </w:tcPr>
          <w:p w:rsidR="00FE7C11" w:rsidRPr="00FE7C11" w:rsidRDefault="00FE7C11" w:rsidP="000B01B9">
            <w:pPr>
              <w:jc w:val="center"/>
              <w:rPr>
                <w:rFonts w:ascii="Times New Roman" w:hAnsi="Times New Roman" w:cs="Times New Roman"/>
                <w:b/>
                <w:bCs/>
                <w:color w:val="000000"/>
                <w:sz w:val="24"/>
                <w:szCs w:val="24"/>
              </w:rPr>
            </w:pPr>
          </w:p>
        </w:tc>
        <w:tc>
          <w:tcPr>
            <w:tcW w:w="1842"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843"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6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46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7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240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r>
      <w:tr w:rsidR="00FE7C11" w:rsidRPr="00FE7C11" w:rsidTr="000B01B9">
        <w:trPr>
          <w:trHeight w:val="300"/>
        </w:trPr>
        <w:tc>
          <w:tcPr>
            <w:tcW w:w="3132"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FE7C11" w:rsidRPr="00FE7C11" w:rsidRDefault="00FE7C11" w:rsidP="000B01B9">
            <w:pPr>
              <w:jc w:val="center"/>
              <w:rPr>
                <w:rFonts w:ascii="Times New Roman" w:hAnsi="Times New Roman" w:cs="Times New Roman"/>
                <w:b/>
                <w:bCs/>
                <w:color w:val="000000"/>
                <w:sz w:val="24"/>
                <w:szCs w:val="24"/>
              </w:rPr>
            </w:pPr>
            <w:r w:rsidRPr="00FE7C11">
              <w:rPr>
                <w:rFonts w:ascii="Times New Roman" w:hAnsi="Times New Roman" w:cs="Times New Roman"/>
                <w:b/>
                <w:bCs/>
                <w:color w:val="000000"/>
                <w:sz w:val="24"/>
                <w:szCs w:val="24"/>
              </w:rPr>
              <w:t>Код классификации доходов бюджетов Российской Федерации</w:t>
            </w:r>
          </w:p>
        </w:tc>
        <w:tc>
          <w:tcPr>
            <w:tcW w:w="63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E7C11" w:rsidRPr="00FE7C11" w:rsidRDefault="00FE7C11" w:rsidP="000B01B9">
            <w:pPr>
              <w:jc w:val="center"/>
              <w:rPr>
                <w:rFonts w:ascii="Times New Roman" w:hAnsi="Times New Roman" w:cs="Times New Roman"/>
                <w:b/>
                <w:bCs/>
                <w:color w:val="000000"/>
                <w:sz w:val="24"/>
                <w:szCs w:val="24"/>
              </w:rPr>
            </w:pPr>
            <w:r w:rsidRPr="00FE7C11">
              <w:rPr>
                <w:rFonts w:ascii="Times New Roman" w:hAnsi="Times New Roman" w:cs="Times New Roman"/>
                <w:b/>
                <w:bCs/>
                <w:color w:val="000000"/>
                <w:sz w:val="24"/>
                <w:szCs w:val="24"/>
              </w:rPr>
              <w:t>Наименование доходов</w:t>
            </w:r>
          </w:p>
        </w:tc>
        <w:tc>
          <w:tcPr>
            <w:tcW w:w="5670" w:type="dxa"/>
            <w:gridSpan w:val="3"/>
            <w:tcBorders>
              <w:top w:val="single" w:sz="4" w:space="0" w:color="auto"/>
              <w:left w:val="nil"/>
              <w:bottom w:val="single" w:sz="4" w:space="0" w:color="auto"/>
              <w:right w:val="single" w:sz="4" w:space="0" w:color="auto"/>
            </w:tcBorders>
            <w:shd w:val="clear" w:color="auto" w:fill="auto"/>
            <w:vAlign w:val="center"/>
            <w:hideMark/>
          </w:tcPr>
          <w:p w:rsidR="00FE7C11" w:rsidRPr="00FE7C11" w:rsidRDefault="00FE7C11" w:rsidP="000B01B9">
            <w:pPr>
              <w:jc w:val="center"/>
              <w:rPr>
                <w:rFonts w:ascii="Times New Roman" w:hAnsi="Times New Roman" w:cs="Times New Roman"/>
                <w:b/>
                <w:bCs/>
                <w:color w:val="000000"/>
                <w:sz w:val="24"/>
                <w:szCs w:val="24"/>
              </w:rPr>
            </w:pPr>
            <w:r w:rsidRPr="00FE7C11">
              <w:rPr>
                <w:rFonts w:ascii="Times New Roman" w:hAnsi="Times New Roman" w:cs="Times New Roman"/>
                <w:b/>
                <w:bCs/>
                <w:color w:val="000000"/>
                <w:sz w:val="24"/>
                <w:szCs w:val="24"/>
              </w:rPr>
              <w:t>Сумма, руб.</w:t>
            </w:r>
          </w:p>
        </w:tc>
        <w:tc>
          <w:tcPr>
            <w:tcW w:w="16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46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7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240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r>
      <w:tr w:rsidR="00FE7C11" w:rsidRPr="00FE7C11" w:rsidTr="000B01B9">
        <w:trPr>
          <w:trHeight w:val="510"/>
        </w:trPr>
        <w:tc>
          <w:tcPr>
            <w:tcW w:w="3132" w:type="dxa"/>
            <w:vMerge/>
            <w:tcBorders>
              <w:top w:val="single" w:sz="4" w:space="0" w:color="auto"/>
              <w:left w:val="single" w:sz="4" w:space="0" w:color="auto"/>
              <w:bottom w:val="single" w:sz="4" w:space="0" w:color="000000"/>
              <w:right w:val="single" w:sz="4" w:space="0" w:color="auto"/>
            </w:tcBorders>
            <w:vAlign w:val="center"/>
            <w:hideMark/>
          </w:tcPr>
          <w:p w:rsidR="00FE7C11" w:rsidRPr="00FE7C11" w:rsidRDefault="00FE7C11" w:rsidP="000B01B9">
            <w:pPr>
              <w:rPr>
                <w:rFonts w:ascii="Times New Roman" w:hAnsi="Times New Roman" w:cs="Times New Roman"/>
                <w:b/>
                <w:bCs/>
                <w:color w:val="000000"/>
                <w:sz w:val="24"/>
                <w:szCs w:val="24"/>
              </w:rPr>
            </w:pPr>
          </w:p>
        </w:tc>
        <w:tc>
          <w:tcPr>
            <w:tcW w:w="6379" w:type="dxa"/>
            <w:vMerge/>
            <w:tcBorders>
              <w:top w:val="single" w:sz="4" w:space="0" w:color="auto"/>
              <w:left w:val="single" w:sz="4" w:space="0" w:color="auto"/>
              <w:bottom w:val="single" w:sz="4" w:space="0" w:color="auto"/>
              <w:right w:val="single" w:sz="4" w:space="0" w:color="auto"/>
            </w:tcBorders>
            <w:vAlign w:val="center"/>
            <w:hideMark/>
          </w:tcPr>
          <w:p w:rsidR="00FE7C11" w:rsidRPr="00FE7C11" w:rsidRDefault="00FE7C11" w:rsidP="000B01B9">
            <w:pPr>
              <w:rPr>
                <w:rFonts w:ascii="Times New Roman" w:hAnsi="Times New Roman" w:cs="Times New Roman"/>
                <w:b/>
                <w:bCs/>
                <w:color w:val="000000"/>
                <w:sz w:val="24"/>
                <w:szCs w:val="24"/>
              </w:rPr>
            </w:pPr>
          </w:p>
        </w:tc>
        <w:tc>
          <w:tcPr>
            <w:tcW w:w="1985" w:type="dxa"/>
            <w:tcBorders>
              <w:top w:val="nil"/>
              <w:left w:val="nil"/>
              <w:bottom w:val="single" w:sz="4" w:space="0" w:color="auto"/>
              <w:right w:val="single" w:sz="4" w:space="0" w:color="auto"/>
            </w:tcBorders>
            <w:shd w:val="clear" w:color="auto" w:fill="auto"/>
            <w:noWrap/>
            <w:vAlign w:val="center"/>
            <w:hideMark/>
          </w:tcPr>
          <w:p w:rsidR="00FE7C11" w:rsidRPr="00FE7C11" w:rsidRDefault="00FE7C11" w:rsidP="000B01B9">
            <w:pPr>
              <w:jc w:val="center"/>
              <w:rPr>
                <w:rFonts w:ascii="Times New Roman" w:hAnsi="Times New Roman" w:cs="Times New Roman"/>
                <w:b/>
                <w:bCs/>
                <w:sz w:val="24"/>
                <w:szCs w:val="24"/>
              </w:rPr>
            </w:pPr>
            <w:r w:rsidRPr="00FE7C11">
              <w:rPr>
                <w:rFonts w:ascii="Times New Roman" w:hAnsi="Times New Roman" w:cs="Times New Roman"/>
                <w:b/>
                <w:bCs/>
                <w:sz w:val="24"/>
                <w:szCs w:val="24"/>
              </w:rPr>
              <w:t>2018 год</w:t>
            </w:r>
          </w:p>
        </w:tc>
        <w:tc>
          <w:tcPr>
            <w:tcW w:w="1842" w:type="dxa"/>
            <w:tcBorders>
              <w:top w:val="nil"/>
              <w:left w:val="nil"/>
              <w:bottom w:val="single" w:sz="4" w:space="0" w:color="auto"/>
              <w:right w:val="single" w:sz="4" w:space="0" w:color="auto"/>
            </w:tcBorders>
            <w:shd w:val="clear" w:color="auto" w:fill="auto"/>
            <w:noWrap/>
            <w:vAlign w:val="center"/>
            <w:hideMark/>
          </w:tcPr>
          <w:p w:rsidR="00FE7C11" w:rsidRPr="00FE7C11" w:rsidRDefault="00FE7C11" w:rsidP="000B01B9">
            <w:pPr>
              <w:jc w:val="center"/>
              <w:rPr>
                <w:rFonts w:ascii="Times New Roman" w:hAnsi="Times New Roman" w:cs="Times New Roman"/>
                <w:b/>
                <w:bCs/>
                <w:sz w:val="24"/>
                <w:szCs w:val="24"/>
              </w:rPr>
            </w:pPr>
            <w:r w:rsidRPr="00FE7C11">
              <w:rPr>
                <w:rFonts w:ascii="Times New Roman" w:hAnsi="Times New Roman" w:cs="Times New Roman"/>
                <w:b/>
                <w:bCs/>
                <w:sz w:val="24"/>
                <w:szCs w:val="24"/>
              </w:rPr>
              <w:t>2019 год</w:t>
            </w:r>
          </w:p>
        </w:tc>
        <w:tc>
          <w:tcPr>
            <w:tcW w:w="1843" w:type="dxa"/>
            <w:tcBorders>
              <w:top w:val="nil"/>
              <w:left w:val="nil"/>
              <w:bottom w:val="single" w:sz="4" w:space="0" w:color="auto"/>
              <w:right w:val="single" w:sz="4" w:space="0" w:color="auto"/>
            </w:tcBorders>
            <w:shd w:val="clear" w:color="auto" w:fill="auto"/>
            <w:noWrap/>
            <w:vAlign w:val="center"/>
            <w:hideMark/>
          </w:tcPr>
          <w:p w:rsidR="00FE7C11" w:rsidRPr="00FE7C11" w:rsidRDefault="00FE7C11" w:rsidP="000B01B9">
            <w:pPr>
              <w:jc w:val="center"/>
              <w:rPr>
                <w:rFonts w:ascii="Times New Roman" w:hAnsi="Times New Roman" w:cs="Times New Roman"/>
                <w:b/>
                <w:bCs/>
                <w:sz w:val="24"/>
                <w:szCs w:val="24"/>
              </w:rPr>
            </w:pPr>
            <w:r w:rsidRPr="00FE7C11">
              <w:rPr>
                <w:rFonts w:ascii="Times New Roman" w:hAnsi="Times New Roman" w:cs="Times New Roman"/>
                <w:b/>
                <w:bCs/>
                <w:sz w:val="24"/>
                <w:szCs w:val="24"/>
              </w:rPr>
              <w:t>2020 год</w:t>
            </w:r>
          </w:p>
        </w:tc>
        <w:tc>
          <w:tcPr>
            <w:tcW w:w="16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46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7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240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r>
      <w:tr w:rsidR="00FE7C11" w:rsidRPr="00FE7C11" w:rsidTr="000B01B9">
        <w:trPr>
          <w:trHeight w:val="315"/>
        </w:trPr>
        <w:tc>
          <w:tcPr>
            <w:tcW w:w="3132" w:type="dxa"/>
            <w:tcBorders>
              <w:top w:val="nil"/>
              <w:left w:val="single" w:sz="4" w:space="0" w:color="auto"/>
              <w:bottom w:val="single" w:sz="4" w:space="0" w:color="auto"/>
              <w:right w:val="single" w:sz="4" w:space="0" w:color="auto"/>
            </w:tcBorders>
            <w:shd w:val="clear" w:color="auto" w:fill="auto"/>
            <w:hideMark/>
          </w:tcPr>
          <w:p w:rsidR="00FE7C11" w:rsidRPr="00FE7C11" w:rsidRDefault="00FE7C11" w:rsidP="000B01B9">
            <w:pPr>
              <w:jc w:val="center"/>
              <w:rPr>
                <w:rFonts w:ascii="Times New Roman" w:hAnsi="Times New Roman" w:cs="Times New Roman"/>
                <w:b/>
                <w:bCs/>
                <w:color w:val="000000"/>
                <w:sz w:val="24"/>
                <w:szCs w:val="24"/>
              </w:rPr>
            </w:pPr>
            <w:r w:rsidRPr="00FE7C11">
              <w:rPr>
                <w:rFonts w:ascii="Times New Roman" w:hAnsi="Times New Roman" w:cs="Times New Roman"/>
                <w:b/>
                <w:bCs/>
                <w:color w:val="000000"/>
                <w:sz w:val="24"/>
                <w:szCs w:val="24"/>
              </w:rPr>
              <w:t>000 1 00 00000 00 0000 000</w:t>
            </w:r>
          </w:p>
        </w:tc>
        <w:tc>
          <w:tcPr>
            <w:tcW w:w="6379" w:type="dxa"/>
            <w:tcBorders>
              <w:top w:val="nil"/>
              <w:left w:val="nil"/>
              <w:bottom w:val="single" w:sz="4" w:space="0" w:color="auto"/>
              <w:right w:val="single" w:sz="4" w:space="0" w:color="auto"/>
            </w:tcBorders>
            <w:shd w:val="clear" w:color="auto" w:fill="auto"/>
            <w:hideMark/>
          </w:tcPr>
          <w:p w:rsidR="00FE7C11" w:rsidRPr="00FE7C11" w:rsidRDefault="00FE7C11" w:rsidP="000B01B9">
            <w:pPr>
              <w:rPr>
                <w:rFonts w:ascii="Times New Roman" w:hAnsi="Times New Roman" w:cs="Times New Roman"/>
                <w:b/>
                <w:bCs/>
                <w:color w:val="000000"/>
                <w:sz w:val="24"/>
                <w:szCs w:val="24"/>
              </w:rPr>
            </w:pPr>
            <w:r w:rsidRPr="00FE7C11">
              <w:rPr>
                <w:rFonts w:ascii="Times New Roman" w:hAnsi="Times New Roman" w:cs="Times New Roman"/>
                <w:b/>
                <w:bCs/>
                <w:color w:val="000000"/>
                <w:sz w:val="24"/>
                <w:szCs w:val="24"/>
              </w:rPr>
              <w:t>НАЛОГОВЫЕ И НЕНАЛОГОВЫЕ ДОХОДЫ</w:t>
            </w:r>
          </w:p>
        </w:tc>
        <w:tc>
          <w:tcPr>
            <w:tcW w:w="1985"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b/>
                <w:bCs/>
                <w:sz w:val="24"/>
                <w:szCs w:val="24"/>
              </w:rPr>
            </w:pPr>
            <w:r w:rsidRPr="00FE7C11">
              <w:rPr>
                <w:rFonts w:ascii="Times New Roman" w:hAnsi="Times New Roman" w:cs="Times New Roman"/>
                <w:b/>
                <w:bCs/>
                <w:sz w:val="24"/>
                <w:szCs w:val="24"/>
              </w:rPr>
              <w:t>134 330 809,23</w:t>
            </w:r>
          </w:p>
        </w:tc>
        <w:tc>
          <w:tcPr>
            <w:tcW w:w="1842"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b/>
                <w:bCs/>
                <w:sz w:val="24"/>
                <w:szCs w:val="24"/>
              </w:rPr>
            </w:pPr>
            <w:r w:rsidRPr="00FE7C11">
              <w:rPr>
                <w:rFonts w:ascii="Times New Roman" w:hAnsi="Times New Roman" w:cs="Times New Roman"/>
                <w:b/>
                <w:bCs/>
                <w:sz w:val="24"/>
                <w:szCs w:val="24"/>
              </w:rPr>
              <w:t>129 971 204,00</w:t>
            </w:r>
          </w:p>
        </w:tc>
        <w:tc>
          <w:tcPr>
            <w:tcW w:w="1843"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b/>
                <w:bCs/>
                <w:sz w:val="24"/>
                <w:szCs w:val="24"/>
              </w:rPr>
            </w:pPr>
            <w:r w:rsidRPr="00FE7C11">
              <w:rPr>
                <w:rFonts w:ascii="Times New Roman" w:hAnsi="Times New Roman" w:cs="Times New Roman"/>
                <w:b/>
                <w:bCs/>
                <w:sz w:val="24"/>
                <w:szCs w:val="24"/>
              </w:rPr>
              <w:t>132 409 004,00</w:t>
            </w:r>
          </w:p>
        </w:tc>
        <w:tc>
          <w:tcPr>
            <w:tcW w:w="16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46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7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240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r>
      <w:tr w:rsidR="00FE7C11" w:rsidRPr="00FE7C11" w:rsidTr="000B01B9">
        <w:trPr>
          <w:trHeight w:val="315"/>
        </w:trPr>
        <w:tc>
          <w:tcPr>
            <w:tcW w:w="3132" w:type="dxa"/>
            <w:tcBorders>
              <w:top w:val="nil"/>
              <w:left w:val="single" w:sz="4" w:space="0" w:color="auto"/>
              <w:bottom w:val="single" w:sz="4" w:space="0" w:color="auto"/>
              <w:right w:val="single" w:sz="4" w:space="0" w:color="auto"/>
            </w:tcBorders>
            <w:shd w:val="clear" w:color="auto" w:fill="auto"/>
            <w:hideMark/>
          </w:tcPr>
          <w:p w:rsidR="00FE7C11" w:rsidRPr="00FE7C11" w:rsidRDefault="00FE7C11" w:rsidP="000B01B9">
            <w:pPr>
              <w:jc w:val="center"/>
              <w:rPr>
                <w:rFonts w:ascii="Times New Roman" w:hAnsi="Times New Roman" w:cs="Times New Roman"/>
                <w:b/>
                <w:bCs/>
                <w:color w:val="000000"/>
                <w:sz w:val="24"/>
                <w:szCs w:val="24"/>
              </w:rPr>
            </w:pPr>
            <w:r w:rsidRPr="00FE7C11">
              <w:rPr>
                <w:rFonts w:ascii="Times New Roman" w:hAnsi="Times New Roman" w:cs="Times New Roman"/>
                <w:b/>
                <w:bCs/>
                <w:color w:val="000000"/>
                <w:sz w:val="24"/>
                <w:szCs w:val="24"/>
              </w:rPr>
              <w:t>000 1 01 00000 00 0000 000</w:t>
            </w:r>
          </w:p>
        </w:tc>
        <w:tc>
          <w:tcPr>
            <w:tcW w:w="6379" w:type="dxa"/>
            <w:tcBorders>
              <w:top w:val="nil"/>
              <w:left w:val="nil"/>
              <w:bottom w:val="single" w:sz="4" w:space="0" w:color="auto"/>
              <w:right w:val="single" w:sz="4" w:space="0" w:color="auto"/>
            </w:tcBorders>
            <w:shd w:val="clear" w:color="auto" w:fill="auto"/>
            <w:hideMark/>
          </w:tcPr>
          <w:p w:rsidR="00FE7C11" w:rsidRPr="00FE7C11" w:rsidRDefault="00FE7C11" w:rsidP="000B01B9">
            <w:pPr>
              <w:ind w:right="-249"/>
              <w:rPr>
                <w:rFonts w:ascii="Times New Roman" w:hAnsi="Times New Roman" w:cs="Times New Roman"/>
                <w:b/>
                <w:bCs/>
                <w:sz w:val="24"/>
                <w:szCs w:val="24"/>
              </w:rPr>
            </w:pPr>
            <w:r w:rsidRPr="00FE7C11">
              <w:rPr>
                <w:rFonts w:ascii="Times New Roman" w:hAnsi="Times New Roman" w:cs="Times New Roman"/>
                <w:b/>
                <w:bCs/>
                <w:sz w:val="24"/>
                <w:szCs w:val="24"/>
              </w:rPr>
              <w:t xml:space="preserve">Налоги на прибыль, доходы                                                                      </w:t>
            </w:r>
          </w:p>
        </w:tc>
        <w:tc>
          <w:tcPr>
            <w:tcW w:w="1985"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b/>
                <w:bCs/>
                <w:sz w:val="24"/>
                <w:szCs w:val="24"/>
              </w:rPr>
            </w:pPr>
            <w:r w:rsidRPr="00FE7C11">
              <w:rPr>
                <w:rFonts w:ascii="Times New Roman" w:hAnsi="Times New Roman" w:cs="Times New Roman"/>
                <w:b/>
                <w:bCs/>
                <w:sz w:val="24"/>
                <w:szCs w:val="24"/>
              </w:rPr>
              <w:t>61 767 900,00</w:t>
            </w:r>
          </w:p>
        </w:tc>
        <w:tc>
          <w:tcPr>
            <w:tcW w:w="1842"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b/>
                <w:bCs/>
                <w:sz w:val="24"/>
                <w:szCs w:val="24"/>
              </w:rPr>
            </w:pPr>
            <w:r w:rsidRPr="00FE7C11">
              <w:rPr>
                <w:rFonts w:ascii="Times New Roman" w:hAnsi="Times New Roman" w:cs="Times New Roman"/>
                <w:b/>
                <w:bCs/>
                <w:sz w:val="24"/>
                <w:szCs w:val="24"/>
              </w:rPr>
              <w:t>63 712 700,00</w:t>
            </w:r>
          </w:p>
        </w:tc>
        <w:tc>
          <w:tcPr>
            <w:tcW w:w="1843"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b/>
                <w:bCs/>
                <w:sz w:val="24"/>
                <w:szCs w:val="24"/>
              </w:rPr>
            </w:pPr>
            <w:r w:rsidRPr="00FE7C11">
              <w:rPr>
                <w:rFonts w:ascii="Times New Roman" w:hAnsi="Times New Roman" w:cs="Times New Roman"/>
                <w:b/>
                <w:bCs/>
                <w:sz w:val="24"/>
                <w:szCs w:val="24"/>
              </w:rPr>
              <w:t>66 761 500,00</w:t>
            </w:r>
          </w:p>
        </w:tc>
        <w:tc>
          <w:tcPr>
            <w:tcW w:w="16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46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7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240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r>
      <w:tr w:rsidR="00FE7C11" w:rsidRPr="00FE7C11" w:rsidTr="000B01B9">
        <w:trPr>
          <w:trHeight w:val="315"/>
        </w:trPr>
        <w:tc>
          <w:tcPr>
            <w:tcW w:w="3132" w:type="dxa"/>
            <w:tcBorders>
              <w:top w:val="nil"/>
              <w:left w:val="single" w:sz="4" w:space="0" w:color="auto"/>
              <w:bottom w:val="single" w:sz="4" w:space="0" w:color="auto"/>
              <w:right w:val="single" w:sz="4" w:space="0" w:color="auto"/>
            </w:tcBorders>
            <w:shd w:val="clear" w:color="auto" w:fill="auto"/>
            <w:hideMark/>
          </w:tcPr>
          <w:p w:rsidR="00FE7C11" w:rsidRPr="00FE7C11" w:rsidRDefault="00FE7C11" w:rsidP="000B01B9">
            <w:pPr>
              <w:jc w:val="center"/>
              <w:rPr>
                <w:rFonts w:ascii="Times New Roman" w:hAnsi="Times New Roman" w:cs="Times New Roman"/>
                <w:color w:val="000000"/>
                <w:sz w:val="24"/>
                <w:szCs w:val="24"/>
              </w:rPr>
            </w:pPr>
            <w:r w:rsidRPr="00FE7C11">
              <w:rPr>
                <w:rFonts w:ascii="Times New Roman" w:hAnsi="Times New Roman" w:cs="Times New Roman"/>
                <w:color w:val="000000"/>
                <w:sz w:val="24"/>
                <w:szCs w:val="24"/>
              </w:rPr>
              <w:t>000 1 01 02000 01 0000 110</w:t>
            </w:r>
          </w:p>
        </w:tc>
        <w:tc>
          <w:tcPr>
            <w:tcW w:w="6379" w:type="dxa"/>
            <w:tcBorders>
              <w:top w:val="nil"/>
              <w:left w:val="nil"/>
              <w:bottom w:val="single" w:sz="4" w:space="0" w:color="auto"/>
              <w:right w:val="single" w:sz="4" w:space="0" w:color="auto"/>
            </w:tcBorders>
            <w:shd w:val="clear" w:color="auto" w:fill="auto"/>
            <w:hideMark/>
          </w:tcPr>
          <w:p w:rsidR="00FE7C11" w:rsidRPr="00FE7C11" w:rsidRDefault="00FE7C11" w:rsidP="000B01B9">
            <w:pPr>
              <w:rPr>
                <w:rFonts w:ascii="Times New Roman" w:hAnsi="Times New Roman" w:cs="Times New Roman"/>
                <w:color w:val="000000"/>
                <w:sz w:val="24"/>
                <w:szCs w:val="24"/>
              </w:rPr>
            </w:pPr>
            <w:r w:rsidRPr="00FE7C11">
              <w:rPr>
                <w:rFonts w:ascii="Times New Roman" w:hAnsi="Times New Roman" w:cs="Times New Roman"/>
                <w:color w:val="000000"/>
                <w:sz w:val="24"/>
                <w:szCs w:val="24"/>
              </w:rPr>
              <w:t>Налог на доходы физических лиц</w:t>
            </w:r>
          </w:p>
        </w:tc>
        <w:tc>
          <w:tcPr>
            <w:tcW w:w="1985"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61 767 900,00</w:t>
            </w:r>
          </w:p>
        </w:tc>
        <w:tc>
          <w:tcPr>
            <w:tcW w:w="1842"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63 712 700,00</w:t>
            </w:r>
          </w:p>
        </w:tc>
        <w:tc>
          <w:tcPr>
            <w:tcW w:w="1843"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66 761 500,00</w:t>
            </w:r>
          </w:p>
        </w:tc>
        <w:tc>
          <w:tcPr>
            <w:tcW w:w="16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46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7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240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r>
      <w:tr w:rsidR="00FE7C11" w:rsidRPr="00FE7C11" w:rsidTr="000B01B9">
        <w:trPr>
          <w:trHeight w:val="945"/>
        </w:trPr>
        <w:tc>
          <w:tcPr>
            <w:tcW w:w="3132" w:type="dxa"/>
            <w:tcBorders>
              <w:top w:val="nil"/>
              <w:left w:val="single" w:sz="4" w:space="0" w:color="auto"/>
              <w:bottom w:val="single" w:sz="4" w:space="0" w:color="auto"/>
              <w:right w:val="single" w:sz="4" w:space="0" w:color="auto"/>
            </w:tcBorders>
            <w:shd w:val="clear" w:color="auto" w:fill="auto"/>
            <w:hideMark/>
          </w:tcPr>
          <w:p w:rsidR="00FE7C11" w:rsidRPr="00FE7C11" w:rsidRDefault="00FE7C11" w:rsidP="000B01B9">
            <w:pPr>
              <w:jc w:val="center"/>
              <w:rPr>
                <w:rFonts w:ascii="Times New Roman" w:hAnsi="Times New Roman" w:cs="Times New Roman"/>
                <w:color w:val="000000"/>
                <w:sz w:val="24"/>
                <w:szCs w:val="24"/>
              </w:rPr>
            </w:pPr>
            <w:r w:rsidRPr="00FE7C11">
              <w:rPr>
                <w:rFonts w:ascii="Times New Roman" w:hAnsi="Times New Roman" w:cs="Times New Roman"/>
                <w:color w:val="000000"/>
                <w:sz w:val="24"/>
                <w:szCs w:val="24"/>
              </w:rPr>
              <w:lastRenderedPageBreak/>
              <w:t>000 1 01 02010 01 0000 110</w:t>
            </w:r>
          </w:p>
        </w:tc>
        <w:tc>
          <w:tcPr>
            <w:tcW w:w="6379" w:type="dxa"/>
            <w:tcBorders>
              <w:top w:val="nil"/>
              <w:left w:val="nil"/>
              <w:bottom w:val="single" w:sz="4" w:space="0" w:color="auto"/>
              <w:right w:val="single" w:sz="4" w:space="0" w:color="auto"/>
            </w:tcBorders>
            <w:shd w:val="clear" w:color="auto" w:fill="auto"/>
            <w:hideMark/>
          </w:tcPr>
          <w:p w:rsidR="00FE7C11" w:rsidRPr="00FE7C11" w:rsidRDefault="00FE7C11" w:rsidP="000B01B9">
            <w:pPr>
              <w:jc w:val="both"/>
              <w:rPr>
                <w:rFonts w:ascii="Times New Roman" w:hAnsi="Times New Roman" w:cs="Times New Roman"/>
                <w:color w:val="000000"/>
                <w:sz w:val="24"/>
                <w:szCs w:val="24"/>
              </w:rPr>
            </w:pPr>
            <w:r w:rsidRPr="00FE7C11">
              <w:rPr>
                <w:rFonts w:ascii="Times New Roman" w:hAnsi="Times New Roman" w:cs="Times New Roman"/>
                <w:color w:val="000000"/>
                <w:sz w:val="24"/>
                <w:szCs w:val="24"/>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985"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60 501 200,00</w:t>
            </w:r>
          </w:p>
        </w:tc>
        <w:tc>
          <w:tcPr>
            <w:tcW w:w="1842"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62 330 400,00</w:t>
            </w:r>
          </w:p>
        </w:tc>
        <w:tc>
          <w:tcPr>
            <w:tcW w:w="1843"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65 248 700,00</w:t>
            </w:r>
          </w:p>
        </w:tc>
        <w:tc>
          <w:tcPr>
            <w:tcW w:w="16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46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7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240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r>
      <w:tr w:rsidR="00FE7C11" w:rsidRPr="00FE7C11" w:rsidTr="000B01B9">
        <w:trPr>
          <w:trHeight w:val="945"/>
        </w:trPr>
        <w:tc>
          <w:tcPr>
            <w:tcW w:w="3132" w:type="dxa"/>
            <w:tcBorders>
              <w:top w:val="nil"/>
              <w:left w:val="single" w:sz="4" w:space="0" w:color="auto"/>
              <w:bottom w:val="single" w:sz="4" w:space="0" w:color="auto"/>
              <w:right w:val="single" w:sz="4" w:space="0" w:color="auto"/>
            </w:tcBorders>
            <w:shd w:val="clear" w:color="auto" w:fill="auto"/>
            <w:hideMark/>
          </w:tcPr>
          <w:p w:rsidR="00FE7C11" w:rsidRPr="00FE7C11" w:rsidRDefault="00FE7C11" w:rsidP="000B01B9">
            <w:pPr>
              <w:jc w:val="center"/>
              <w:rPr>
                <w:rFonts w:ascii="Times New Roman" w:hAnsi="Times New Roman" w:cs="Times New Roman"/>
                <w:i/>
                <w:iCs/>
                <w:color w:val="000000"/>
                <w:sz w:val="24"/>
                <w:szCs w:val="24"/>
              </w:rPr>
            </w:pPr>
            <w:r w:rsidRPr="00FE7C11">
              <w:rPr>
                <w:rFonts w:ascii="Times New Roman" w:hAnsi="Times New Roman" w:cs="Times New Roman"/>
                <w:i/>
                <w:iCs/>
                <w:color w:val="000000"/>
                <w:sz w:val="24"/>
                <w:szCs w:val="24"/>
              </w:rPr>
              <w:t>182 1 01 02010 01 0000 110</w:t>
            </w:r>
          </w:p>
        </w:tc>
        <w:tc>
          <w:tcPr>
            <w:tcW w:w="6379" w:type="dxa"/>
            <w:tcBorders>
              <w:top w:val="nil"/>
              <w:left w:val="nil"/>
              <w:bottom w:val="single" w:sz="4" w:space="0" w:color="auto"/>
              <w:right w:val="single" w:sz="4" w:space="0" w:color="auto"/>
            </w:tcBorders>
            <w:shd w:val="clear" w:color="auto" w:fill="auto"/>
            <w:hideMark/>
          </w:tcPr>
          <w:p w:rsidR="00FE7C11" w:rsidRPr="00FE7C11" w:rsidRDefault="00FE7C11" w:rsidP="000B01B9">
            <w:pPr>
              <w:jc w:val="both"/>
              <w:rPr>
                <w:rFonts w:ascii="Times New Roman" w:hAnsi="Times New Roman" w:cs="Times New Roman"/>
                <w:i/>
                <w:iCs/>
                <w:color w:val="000000"/>
                <w:sz w:val="24"/>
                <w:szCs w:val="24"/>
              </w:rPr>
            </w:pPr>
            <w:r w:rsidRPr="00FE7C11">
              <w:rPr>
                <w:rFonts w:ascii="Times New Roman" w:hAnsi="Times New Roman" w:cs="Times New Roman"/>
                <w:i/>
                <w:iCs/>
                <w:color w:val="000000"/>
                <w:sz w:val="24"/>
                <w:szCs w:val="24"/>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985"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i/>
                <w:iCs/>
                <w:sz w:val="24"/>
                <w:szCs w:val="24"/>
              </w:rPr>
            </w:pPr>
            <w:r w:rsidRPr="00FE7C11">
              <w:rPr>
                <w:rFonts w:ascii="Times New Roman" w:hAnsi="Times New Roman" w:cs="Times New Roman"/>
                <w:i/>
                <w:iCs/>
                <w:sz w:val="24"/>
                <w:szCs w:val="24"/>
              </w:rPr>
              <w:t>60 501 200,00</w:t>
            </w:r>
          </w:p>
        </w:tc>
        <w:tc>
          <w:tcPr>
            <w:tcW w:w="1842"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i/>
                <w:iCs/>
                <w:sz w:val="24"/>
                <w:szCs w:val="24"/>
              </w:rPr>
            </w:pPr>
            <w:r w:rsidRPr="00FE7C11">
              <w:rPr>
                <w:rFonts w:ascii="Times New Roman" w:hAnsi="Times New Roman" w:cs="Times New Roman"/>
                <w:i/>
                <w:iCs/>
                <w:sz w:val="24"/>
                <w:szCs w:val="24"/>
              </w:rPr>
              <w:t>62 330 400,00</w:t>
            </w:r>
          </w:p>
        </w:tc>
        <w:tc>
          <w:tcPr>
            <w:tcW w:w="1843"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i/>
                <w:iCs/>
                <w:sz w:val="24"/>
                <w:szCs w:val="24"/>
              </w:rPr>
            </w:pPr>
            <w:r w:rsidRPr="00FE7C11">
              <w:rPr>
                <w:rFonts w:ascii="Times New Roman" w:hAnsi="Times New Roman" w:cs="Times New Roman"/>
                <w:i/>
                <w:iCs/>
                <w:sz w:val="24"/>
                <w:szCs w:val="24"/>
              </w:rPr>
              <w:t>65 248 700,00</w:t>
            </w:r>
          </w:p>
        </w:tc>
        <w:tc>
          <w:tcPr>
            <w:tcW w:w="16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46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7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240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r>
      <w:tr w:rsidR="00FE7C11" w:rsidRPr="00FE7C11" w:rsidTr="000B01B9">
        <w:trPr>
          <w:trHeight w:val="840"/>
        </w:trPr>
        <w:tc>
          <w:tcPr>
            <w:tcW w:w="3132" w:type="dxa"/>
            <w:tcBorders>
              <w:top w:val="nil"/>
              <w:left w:val="single" w:sz="4" w:space="0" w:color="auto"/>
              <w:bottom w:val="single" w:sz="4" w:space="0" w:color="auto"/>
              <w:right w:val="single" w:sz="4" w:space="0" w:color="auto"/>
            </w:tcBorders>
            <w:shd w:val="clear" w:color="auto" w:fill="auto"/>
            <w:hideMark/>
          </w:tcPr>
          <w:p w:rsidR="00FE7C11" w:rsidRPr="00FE7C11" w:rsidRDefault="00FE7C11" w:rsidP="000B01B9">
            <w:pPr>
              <w:jc w:val="center"/>
              <w:rPr>
                <w:rFonts w:ascii="Times New Roman" w:hAnsi="Times New Roman" w:cs="Times New Roman"/>
                <w:color w:val="000000"/>
                <w:sz w:val="24"/>
                <w:szCs w:val="24"/>
              </w:rPr>
            </w:pPr>
            <w:r w:rsidRPr="00FE7C11">
              <w:rPr>
                <w:rFonts w:ascii="Times New Roman" w:hAnsi="Times New Roman" w:cs="Times New Roman"/>
                <w:color w:val="000000"/>
                <w:sz w:val="24"/>
                <w:szCs w:val="24"/>
              </w:rPr>
              <w:t>000 1 01 02020 01 0000 110</w:t>
            </w:r>
          </w:p>
        </w:tc>
        <w:tc>
          <w:tcPr>
            <w:tcW w:w="6379" w:type="dxa"/>
            <w:tcBorders>
              <w:top w:val="nil"/>
              <w:left w:val="nil"/>
              <w:bottom w:val="single" w:sz="4" w:space="0" w:color="auto"/>
              <w:right w:val="single" w:sz="4" w:space="0" w:color="auto"/>
            </w:tcBorders>
            <w:shd w:val="clear" w:color="auto" w:fill="auto"/>
            <w:hideMark/>
          </w:tcPr>
          <w:p w:rsidR="00FE7C11" w:rsidRPr="00FE7C11" w:rsidRDefault="00FE7C11" w:rsidP="000B01B9">
            <w:pPr>
              <w:jc w:val="both"/>
              <w:rPr>
                <w:rFonts w:ascii="Times New Roman" w:hAnsi="Times New Roman" w:cs="Times New Roman"/>
                <w:color w:val="000000"/>
                <w:sz w:val="24"/>
                <w:szCs w:val="24"/>
              </w:rPr>
            </w:pPr>
            <w:r w:rsidRPr="00FE7C11">
              <w:rPr>
                <w:rFonts w:ascii="Times New Roman" w:hAnsi="Times New Roman" w:cs="Times New Roman"/>
                <w:color w:val="000000"/>
                <w:sz w:val="24"/>
                <w:szCs w:val="24"/>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985"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67 300,00</w:t>
            </w:r>
          </w:p>
        </w:tc>
        <w:tc>
          <w:tcPr>
            <w:tcW w:w="1842"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69 100,00</w:t>
            </w:r>
          </w:p>
        </w:tc>
        <w:tc>
          <w:tcPr>
            <w:tcW w:w="1843"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73 400,00</w:t>
            </w:r>
          </w:p>
        </w:tc>
        <w:tc>
          <w:tcPr>
            <w:tcW w:w="16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46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7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240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r>
      <w:tr w:rsidR="00FE7C11" w:rsidRPr="00FE7C11" w:rsidTr="000B01B9">
        <w:trPr>
          <w:trHeight w:val="1575"/>
        </w:trPr>
        <w:tc>
          <w:tcPr>
            <w:tcW w:w="3132" w:type="dxa"/>
            <w:tcBorders>
              <w:top w:val="nil"/>
              <w:left w:val="single" w:sz="4" w:space="0" w:color="auto"/>
              <w:bottom w:val="single" w:sz="4" w:space="0" w:color="auto"/>
              <w:right w:val="single" w:sz="4" w:space="0" w:color="auto"/>
            </w:tcBorders>
            <w:shd w:val="clear" w:color="auto" w:fill="auto"/>
            <w:hideMark/>
          </w:tcPr>
          <w:p w:rsidR="00FE7C11" w:rsidRPr="00FE7C11" w:rsidRDefault="00FE7C11" w:rsidP="000B01B9">
            <w:pPr>
              <w:jc w:val="center"/>
              <w:rPr>
                <w:rFonts w:ascii="Times New Roman" w:hAnsi="Times New Roman" w:cs="Times New Roman"/>
                <w:i/>
                <w:iCs/>
                <w:color w:val="000000"/>
                <w:sz w:val="24"/>
                <w:szCs w:val="24"/>
              </w:rPr>
            </w:pPr>
            <w:r w:rsidRPr="00FE7C11">
              <w:rPr>
                <w:rFonts w:ascii="Times New Roman" w:hAnsi="Times New Roman" w:cs="Times New Roman"/>
                <w:i/>
                <w:iCs/>
                <w:color w:val="000000"/>
                <w:sz w:val="24"/>
                <w:szCs w:val="24"/>
              </w:rPr>
              <w:t>182 1 01 02020 01 0000 110</w:t>
            </w:r>
          </w:p>
        </w:tc>
        <w:tc>
          <w:tcPr>
            <w:tcW w:w="6379" w:type="dxa"/>
            <w:tcBorders>
              <w:top w:val="nil"/>
              <w:left w:val="nil"/>
              <w:bottom w:val="single" w:sz="4" w:space="0" w:color="auto"/>
              <w:right w:val="single" w:sz="4" w:space="0" w:color="auto"/>
            </w:tcBorders>
            <w:shd w:val="clear" w:color="auto" w:fill="auto"/>
            <w:hideMark/>
          </w:tcPr>
          <w:p w:rsidR="00FE7C11" w:rsidRPr="00FE7C11" w:rsidRDefault="00FE7C11" w:rsidP="000B01B9">
            <w:pPr>
              <w:jc w:val="both"/>
              <w:rPr>
                <w:rFonts w:ascii="Times New Roman" w:hAnsi="Times New Roman" w:cs="Times New Roman"/>
                <w:i/>
                <w:iCs/>
                <w:color w:val="000000"/>
                <w:sz w:val="24"/>
                <w:szCs w:val="24"/>
              </w:rPr>
            </w:pPr>
            <w:r w:rsidRPr="00FE7C11">
              <w:rPr>
                <w:rFonts w:ascii="Times New Roman" w:hAnsi="Times New Roman" w:cs="Times New Roman"/>
                <w:i/>
                <w:iCs/>
                <w:color w:val="000000"/>
                <w:sz w:val="24"/>
                <w:szCs w:val="24"/>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985"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i/>
                <w:iCs/>
                <w:sz w:val="24"/>
                <w:szCs w:val="24"/>
              </w:rPr>
            </w:pPr>
            <w:r w:rsidRPr="00FE7C11">
              <w:rPr>
                <w:rFonts w:ascii="Times New Roman" w:hAnsi="Times New Roman" w:cs="Times New Roman"/>
                <w:i/>
                <w:iCs/>
                <w:sz w:val="24"/>
                <w:szCs w:val="24"/>
              </w:rPr>
              <w:t>67 300,00</w:t>
            </w:r>
          </w:p>
        </w:tc>
        <w:tc>
          <w:tcPr>
            <w:tcW w:w="1842"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i/>
                <w:iCs/>
                <w:sz w:val="24"/>
                <w:szCs w:val="24"/>
              </w:rPr>
            </w:pPr>
            <w:r w:rsidRPr="00FE7C11">
              <w:rPr>
                <w:rFonts w:ascii="Times New Roman" w:hAnsi="Times New Roman" w:cs="Times New Roman"/>
                <w:i/>
                <w:iCs/>
                <w:sz w:val="24"/>
                <w:szCs w:val="24"/>
              </w:rPr>
              <w:t>69 100,00</w:t>
            </w:r>
          </w:p>
        </w:tc>
        <w:tc>
          <w:tcPr>
            <w:tcW w:w="1843"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i/>
                <w:iCs/>
                <w:sz w:val="24"/>
                <w:szCs w:val="24"/>
              </w:rPr>
            </w:pPr>
            <w:r w:rsidRPr="00FE7C11">
              <w:rPr>
                <w:rFonts w:ascii="Times New Roman" w:hAnsi="Times New Roman" w:cs="Times New Roman"/>
                <w:i/>
                <w:iCs/>
                <w:sz w:val="24"/>
                <w:szCs w:val="24"/>
              </w:rPr>
              <w:t>73 400,00</w:t>
            </w:r>
          </w:p>
        </w:tc>
        <w:tc>
          <w:tcPr>
            <w:tcW w:w="16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46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7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240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r>
      <w:tr w:rsidR="00FE7C11" w:rsidRPr="00FE7C11" w:rsidTr="000B01B9">
        <w:trPr>
          <w:trHeight w:val="630"/>
        </w:trPr>
        <w:tc>
          <w:tcPr>
            <w:tcW w:w="3132" w:type="dxa"/>
            <w:tcBorders>
              <w:top w:val="nil"/>
              <w:left w:val="single" w:sz="4" w:space="0" w:color="auto"/>
              <w:bottom w:val="single" w:sz="4" w:space="0" w:color="auto"/>
              <w:right w:val="single" w:sz="4" w:space="0" w:color="auto"/>
            </w:tcBorders>
            <w:shd w:val="clear" w:color="auto" w:fill="auto"/>
            <w:hideMark/>
          </w:tcPr>
          <w:p w:rsidR="00FE7C11" w:rsidRPr="00FE7C11" w:rsidRDefault="00FE7C11" w:rsidP="000B01B9">
            <w:pPr>
              <w:jc w:val="center"/>
              <w:rPr>
                <w:rFonts w:ascii="Times New Roman" w:hAnsi="Times New Roman" w:cs="Times New Roman"/>
                <w:color w:val="000000"/>
                <w:sz w:val="24"/>
                <w:szCs w:val="24"/>
              </w:rPr>
            </w:pPr>
            <w:r w:rsidRPr="00FE7C11">
              <w:rPr>
                <w:rFonts w:ascii="Times New Roman" w:hAnsi="Times New Roman" w:cs="Times New Roman"/>
                <w:color w:val="000000"/>
                <w:sz w:val="24"/>
                <w:szCs w:val="24"/>
              </w:rPr>
              <w:lastRenderedPageBreak/>
              <w:t>000 1 01 02030 01 0000 110</w:t>
            </w:r>
          </w:p>
        </w:tc>
        <w:tc>
          <w:tcPr>
            <w:tcW w:w="6379" w:type="dxa"/>
            <w:tcBorders>
              <w:top w:val="nil"/>
              <w:left w:val="nil"/>
              <w:bottom w:val="single" w:sz="4" w:space="0" w:color="auto"/>
              <w:right w:val="single" w:sz="4" w:space="0" w:color="auto"/>
            </w:tcBorders>
            <w:shd w:val="clear" w:color="auto" w:fill="auto"/>
            <w:hideMark/>
          </w:tcPr>
          <w:p w:rsidR="00FE7C11" w:rsidRPr="00FE7C11" w:rsidRDefault="00FE7C11" w:rsidP="000B01B9">
            <w:pPr>
              <w:jc w:val="both"/>
              <w:rPr>
                <w:rFonts w:ascii="Times New Roman" w:hAnsi="Times New Roman" w:cs="Times New Roman"/>
                <w:color w:val="000000"/>
                <w:sz w:val="24"/>
                <w:szCs w:val="24"/>
              </w:rPr>
            </w:pPr>
            <w:r w:rsidRPr="00FE7C11">
              <w:rPr>
                <w:rFonts w:ascii="Times New Roman" w:hAnsi="Times New Roman" w:cs="Times New Roman"/>
                <w:color w:val="000000"/>
                <w:sz w:val="24"/>
                <w:szCs w:val="24"/>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985"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106 700,00</w:t>
            </w:r>
          </w:p>
        </w:tc>
        <w:tc>
          <w:tcPr>
            <w:tcW w:w="1842"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111 200,00</w:t>
            </w:r>
          </w:p>
        </w:tc>
        <w:tc>
          <w:tcPr>
            <w:tcW w:w="1843"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117 200,00</w:t>
            </w:r>
          </w:p>
        </w:tc>
        <w:tc>
          <w:tcPr>
            <w:tcW w:w="16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46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7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240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r>
      <w:tr w:rsidR="00FE7C11" w:rsidRPr="00FE7C11" w:rsidTr="000B01B9">
        <w:trPr>
          <w:trHeight w:val="630"/>
        </w:trPr>
        <w:tc>
          <w:tcPr>
            <w:tcW w:w="3132" w:type="dxa"/>
            <w:tcBorders>
              <w:top w:val="nil"/>
              <w:left w:val="single" w:sz="4" w:space="0" w:color="auto"/>
              <w:bottom w:val="single" w:sz="4" w:space="0" w:color="auto"/>
              <w:right w:val="single" w:sz="4" w:space="0" w:color="auto"/>
            </w:tcBorders>
            <w:shd w:val="clear" w:color="auto" w:fill="auto"/>
            <w:hideMark/>
          </w:tcPr>
          <w:p w:rsidR="00FE7C11" w:rsidRPr="00FE7C11" w:rsidRDefault="00FE7C11" w:rsidP="000B01B9">
            <w:pPr>
              <w:jc w:val="center"/>
              <w:rPr>
                <w:rFonts w:ascii="Times New Roman" w:hAnsi="Times New Roman" w:cs="Times New Roman"/>
                <w:i/>
                <w:iCs/>
                <w:color w:val="000000"/>
                <w:sz w:val="24"/>
                <w:szCs w:val="24"/>
              </w:rPr>
            </w:pPr>
            <w:r w:rsidRPr="00FE7C11">
              <w:rPr>
                <w:rFonts w:ascii="Times New Roman" w:hAnsi="Times New Roman" w:cs="Times New Roman"/>
                <w:i/>
                <w:iCs/>
                <w:color w:val="000000"/>
                <w:sz w:val="24"/>
                <w:szCs w:val="24"/>
              </w:rPr>
              <w:t>182 1 01 02030 01 0000 110</w:t>
            </w:r>
          </w:p>
        </w:tc>
        <w:tc>
          <w:tcPr>
            <w:tcW w:w="6379" w:type="dxa"/>
            <w:tcBorders>
              <w:top w:val="nil"/>
              <w:left w:val="nil"/>
              <w:bottom w:val="single" w:sz="4" w:space="0" w:color="auto"/>
              <w:right w:val="single" w:sz="4" w:space="0" w:color="auto"/>
            </w:tcBorders>
            <w:shd w:val="clear" w:color="auto" w:fill="auto"/>
            <w:hideMark/>
          </w:tcPr>
          <w:p w:rsidR="00FE7C11" w:rsidRPr="00FE7C11" w:rsidRDefault="00FE7C11" w:rsidP="000B01B9">
            <w:pPr>
              <w:jc w:val="both"/>
              <w:rPr>
                <w:rFonts w:ascii="Times New Roman" w:hAnsi="Times New Roman" w:cs="Times New Roman"/>
                <w:i/>
                <w:iCs/>
                <w:color w:val="000000"/>
                <w:sz w:val="24"/>
                <w:szCs w:val="24"/>
              </w:rPr>
            </w:pPr>
            <w:r w:rsidRPr="00FE7C11">
              <w:rPr>
                <w:rFonts w:ascii="Times New Roman" w:hAnsi="Times New Roman" w:cs="Times New Roman"/>
                <w:i/>
                <w:iCs/>
                <w:color w:val="000000"/>
                <w:sz w:val="24"/>
                <w:szCs w:val="24"/>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985"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i/>
                <w:iCs/>
                <w:sz w:val="24"/>
                <w:szCs w:val="24"/>
              </w:rPr>
            </w:pPr>
            <w:r w:rsidRPr="00FE7C11">
              <w:rPr>
                <w:rFonts w:ascii="Times New Roman" w:hAnsi="Times New Roman" w:cs="Times New Roman"/>
                <w:i/>
                <w:iCs/>
                <w:sz w:val="24"/>
                <w:szCs w:val="24"/>
              </w:rPr>
              <w:t>106 700,00</w:t>
            </w:r>
          </w:p>
        </w:tc>
        <w:tc>
          <w:tcPr>
            <w:tcW w:w="1842"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i/>
                <w:iCs/>
                <w:sz w:val="24"/>
                <w:szCs w:val="24"/>
              </w:rPr>
            </w:pPr>
            <w:r w:rsidRPr="00FE7C11">
              <w:rPr>
                <w:rFonts w:ascii="Times New Roman" w:hAnsi="Times New Roman" w:cs="Times New Roman"/>
                <w:i/>
                <w:iCs/>
                <w:sz w:val="24"/>
                <w:szCs w:val="24"/>
              </w:rPr>
              <w:t>111 200,00</w:t>
            </w:r>
          </w:p>
        </w:tc>
        <w:tc>
          <w:tcPr>
            <w:tcW w:w="1843"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i/>
                <w:iCs/>
                <w:sz w:val="24"/>
                <w:szCs w:val="24"/>
              </w:rPr>
            </w:pPr>
            <w:r w:rsidRPr="00FE7C11">
              <w:rPr>
                <w:rFonts w:ascii="Times New Roman" w:hAnsi="Times New Roman" w:cs="Times New Roman"/>
                <w:i/>
                <w:iCs/>
                <w:sz w:val="24"/>
                <w:szCs w:val="24"/>
              </w:rPr>
              <w:t>117 200,00</w:t>
            </w:r>
          </w:p>
        </w:tc>
        <w:tc>
          <w:tcPr>
            <w:tcW w:w="16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46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7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240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r>
      <w:tr w:rsidR="00FE7C11" w:rsidRPr="00FE7C11" w:rsidTr="000B01B9">
        <w:trPr>
          <w:trHeight w:val="1260"/>
        </w:trPr>
        <w:tc>
          <w:tcPr>
            <w:tcW w:w="3132" w:type="dxa"/>
            <w:tcBorders>
              <w:top w:val="nil"/>
              <w:left w:val="single" w:sz="4" w:space="0" w:color="auto"/>
              <w:bottom w:val="single" w:sz="4" w:space="0" w:color="auto"/>
              <w:right w:val="single" w:sz="4" w:space="0" w:color="auto"/>
            </w:tcBorders>
            <w:shd w:val="clear" w:color="auto" w:fill="auto"/>
            <w:hideMark/>
          </w:tcPr>
          <w:p w:rsidR="00FE7C11" w:rsidRPr="00FE7C11" w:rsidRDefault="00FE7C11" w:rsidP="000B01B9">
            <w:pPr>
              <w:jc w:val="center"/>
              <w:rPr>
                <w:rFonts w:ascii="Times New Roman" w:hAnsi="Times New Roman" w:cs="Times New Roman"/>
                <w:color w:val="000000"/>
                <w:sz w:val="24"/>
                <w:szCs w:val="24"/>
              </w:rPr>
            </w:pPr>
            <w:r w:rsidRPr="00FE7C11">
              <w:rPr>
                <w:rFonts w:ascii="Times New Roman" w:hAnsi="Times New Roman" w:cs="Times New Roman"/>
                <w:color w:val="000000"/>
                <w:sz w:val="24"/>
                <w:szCs w:val="24"/>
              </w:rPr>
              <w:t>000 1 01 02040 01 0000 110</w:t>
            </w:r>
          </w:p>
        </w:tc>
        <w:tc>
          <w:tcPr>
            <w:tcW w:w="6379" w:type="dxa"/>
            <w:tcBorders>
              <w:top w:val="nil"/>
              <w:left w:val="nil"/>
              <w:bottom w:val="single" w:sz="4" w:space="0" w:color="auto"/>
              <w:right w:val="single" w:sz="4" w:space="0" w:color="auto"/>
            </w:tcBorders>
            <w:shd w:val="clear" w:color="auto" w:fill="auto"/>
            <w:hideMark/>
          </w:tcPr>
          <w:p w:rsidR="00FE7C11" w:rsidRPr="00FE7C11" w:rsidRDefault="00FE7C11" w:rsidP="000B01B9">
            <w:pPr>
              <w:jc w:val="both"/>
              <w:rPr>
                <w:rFonts w:ascii="Times New Roman" w:hAnsi="Times New Roman" w:cs="Times New Roman"/>
                <w:color w:val="000000"/>
                <w:sz w:val="24"/>
                <w:szCs w:val="24"/>
              </w:rPr>
            </w:pPr>
            <w:r w:rsidRPr="00FE7C11">
              <w:rPr>
                <w:rFonts w:ascii="Times New Roman" w:hAnsi="Times New Roman" w:cs="Times New Roman"/>
                <w:color w:val="000000"/>
                <w:sz w:val="24"/>
                <w:szCs w:val="24"/>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у физических лиц на основании патента в соответствии со статьей 227.1 Налогового кодекса Российской Федерации</w:t>
            </w:r>
          </w:p>
        </w:tc>
        <w:tc>
          <w:tcPr>
            <w:tcW w:w="1985"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1 092 700,00</w:t>
            </w:r>
          </w:p>
        </w:tc>
        <w:tc>
          <w:tcPr>
            <w:tcW w:w="1842"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1 202 000,00</w:t>
            </w:r>
          </w:p>
        </w:tc>
        <w:tc>
          <w:tcPr>
            <w:tcW w:w="1843"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1 322 200,00</w:t>
            </w:r>
          </w:p>
        </w:tc>
        <w:tc>
          <w:tcPr>
            <w:tcW w:w="16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46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7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240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r>
      <w:tr w:rsidR="00FE7C11" w:rsidRPr="00FE7C11" w:rsidTr="000B01B9">
        <w:trPr>
          <w:trHeight w:val="1260"/>
        </w:trPr>
        <w:tc>
          <w:tcPr>
            <w:tcW w:w="3132" w:type="dxa"/>
            <w:tcBorders>
              <w:top w:val="nil"/>
              <w:left w:val="single" w:sz="4" w:space="0" w:color="auto"/>
              <w:bottom w:val="single" w:sz="4" w:space="0" w:color="auto"/>
              <w:right w:val="single" w:sz="4" w:space="0" w:color="auto"/>
            </w:tcBorders>
            <w:shd w:val="clear" w:color="auto" w:fill="auto"/>
            <w:hideMark/>
          </w:tcPr>
          <w:p w:rsidR="00FE7C11" w:rsidRPr="00FE7C11" w:rsidRDefault="00FE7C11" w:rsidP="000B01B9">
            <w:pPr>
              <w:jc w:val="center"/>
              <w:rPr>
                <w:rFonts w:ascii="Times New Roman" w:hAnsi="Times New Roman" w:cs="Times New Roman"/>
                <w:i/>
                <w:iCs/>
                <w:color w:val="000000"/>
                <w:sz w:val="24"/>
                <w:szCs w:val="24"/>
              </w:rPr>
            </w:pPr>
            <w:r w:rsidRPr="00FE7C11">
              <w:rPr>
                <w:rFonts w:ascii="Times New Roman" w:hAnsi="Times New Roman" w:cs="Times New Roman"/>
                <w:i/>
                <w:iCs/>
                <w:color w:val="000000"/>
                <w:sz w:val="24"/>
                <w:szCs w:val="24"/>
              </w:rPr>
              <w:t>182 1 01 02040 01 0000 110</w:t>
            </w:r>
          </w:p>
        </w:tc>
        <w:tc>
          <w:tcPr>
            <w:tcW w:w="6379" w:type="dxa"/>
            <w:tcBorders>
              <w:top w:val="nil"/>
              <w:left w:val="nil"/>
              <w:bottom w:val="single" w:sz="4" w:space="0" w:color="auto"/>
              <w:right w:val="single" w:sz="4" w:space="0" w:color="auto"/>
            </w:tcBorders>
            <w:shd w:val="clear" w:color="auto" w:fill="auto"/>
            <w:hideMark/>
          </w:tcPr>
          <w:p w:rsidR="00FE7C11" w:rsidRPr="00FE7C11" w:rsidRDefault="00FE7C11" w:rsidP="000B01B9">
            <w:pPr>
              <w:jc w:val="both"/>
              <w:rPr>
                <w:rFonts w:ascii="Times New Roman" w:hAnsi="Times New Roman" w:cs="Times New Roman"/>
                <w:i/>
                <w:iCs/>
                <w:color w:val="000000"/>
                <w:sz w:val="24"/>
                <w:szCs w:val="24"/>
              </w:rPr>
            </w:pPr>
            <w:r w:rsidRPr="00FE7C11">
              <w:rPr>
                <w:rFonts w:ascii="Times New Roman" w:hAnsi="Times New Roman" w:cs="Times New Roman"/>
                <w:i/>
                <w:iCs/>
                <w:color w:val="000000"/>
                <w:sz w:val="24"/>
                <w:szCs w:val="24"/>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у физических лиц на основании патента в соответствии со статьей 227.1 Налогового кодекса Российской Федерации</w:t>
            </w:r>
          </w:p>
        </w:tc>
        <w:tc>
          <w:tcPr>
            <w:tcW w:w="1985"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i/>
                <w:iCs/>
                <w:sz w:val="24"/>
                <w:szCs w:val="24"/>
              </w:rPr>
            </w:pPr>
            <w:r w:rsidRPr="00FE7C11">
              <w:rPr>
                <w:rFonts w:ascii="Times New Roman" w:hAnsi="Times New Roman" w:cs="Times New Roman"/>
                <w:i/>
                <w:iCs/>
                <w:sz w:val="24"/>
                <w:szCs w:val="24"/>
              </w:rPr>
              <w:t>1 092 700,00</w:t>
            </w:r>
          </w:p>
        </w:tc>
        <w:tc>
          <w:tcPr>
            <w:tcW w:w="1842"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i/>
                <w:iCs/>
                <w:sz w:val="24"/>
                <w:szCs w:val="24"/>
              </w:rPr>
            </w:pPr>
            <w:r w:rsidRPr="00FE7C11">
              <w:rPr>
                <w:rFonts w:ascii="Times New Roman" w:hAnsi="Times New Roman" w:cs="Times New Roman"/>
                <w:i/>
                <w:iCs/>
                <w:sz w:val="24"/>
                <w:szCs w:val="24"/>
              </w:rPr>
              <w:t>1 202 000,00</w:t>
            </w:r>
          </w:p>
        </w:tc>
        <w:tc>
          <w:tcPr>
            <w:tcW w:w="1843"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i/>
                <w:iCs/>
                <w:sz w:val="24"/>
                <w:szCs w:val="24"/>
              </w:rPr>
            </w:pPr>
            <w:r w:rsidRPr="00FE7C11">
              <w:rPr>
                <w:rFonts w:ascii="Times New Roman" w:hAnsi="Times New Roman" w:cs="Times New Roman"/>
                <w:i/>
                <w:iCs/>
                <w:sz w:val="24"/>
                <w:szCs w:val="24"/>
              </w:rPr>
              <w:t>1 322 200,00</w:t>
            </w:r>
          </w:p>
        </w:tc>
        <w:tc>
          <w:tcPr>
            <w:tcW w:w="16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46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7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240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r>
      <w:tr w:rsidR="00FE7C11" w:rsidRPr="00FE7C11" w:rsidTr="000B01B9">
        <w:trPr>
          <w:trHeight w:val="60"/>
        </w:trPr>
        <w:tc>
          <w:tcPr>
            <w:tcW w:w="3132" w:type="dxa"/>
            <w:tcBorders>
              <w:top w:val="nil"/>
              <w:left w:val="single" w:sz="4" w:space="0" w:color="auto"/>
              <w:bottom w:val="single" w:sz="4" w:space="0" w:color="auto"/>
              <w:right w:val="single" w:sz="4" w:space="0" w:color="auto"/>
            </w:tcBorders>
            <w:shd w:val="clear" w:color="auto" w:fill="auto"/>
            <w:hideMark/>
          </w:tcPr>
          <w:p w:rsidR="00FE7C11" w:rsidRPr="00FE7C11" w:rsidRDefault="00FE7C11" w:rsidP="000B01B9">
            <w:pPr>
              <w:jc w:val="center"/>
              <w:rPr>
                <w:rFonts w:ascii="Times New Roman" w:hAnsi="Times New Roman" w:cs="Times New Roman"/>
                <w:b/>
                <w:bCs/>
                <w:color w:val="000000"/>
                <w:sz w:val="24"/>
                <w:szCs w:val="24"/>
              </w:rPr>
            </w:pPr>
            <w:r w:rsidRPr="00FE7C11">
              <w:rPr>
                <w:rFonts w:ascii="Times New Roman" w:hAnsi="Times New Roman" w:cs="Times New Roman"/>
                <w:b/>
                <w:bCs/>
                <w:color w:val="000000"/>
                <w:sz w:val="24"/>
                <w:szCs w:val="24"/>
              </w:rPr>
              <w:t>000 1 03 00000 00 0000 000</w:t>
            </w:r>
          </w:p>
        </w:tc>
        <w:tc>
          <w:tcPr>
            <w:tcW w:w="6379" w:type="dxa"/>
            <w:tcBorders>
              <w:top w:val="nil"/>
              <w:left w:val="nil"/>
              <w:bottom w:val="single" w:sz="4" w:space="0" w:color="auto"/>
              <w:right w:val="single" w:sz="4" w:space="0" w:color="auto"/>
            </w:tcBorders>
            <w:shd w:val="clear" w:color="auto" w:fill="auto"/>
            <w:hideMark/>
          </w:tcPr>
          <w:p w:rsidR="00FE7C11" w:rsidRPr="00FE7C11" w:rsidRDefault="00FE7C11" w:rsidP="000B01B9">
            <w:pPr>
              <w:jc w:val="both"/>
              <w:rPr>
                <w:rFonts w:ascii="Times New Roman" w:hAnsi="Times New Roman" w:cs="Times New Roman"/>
                <w:b/>
                <w:bCs/>
                <w:sz w:val="24"/>
                <w:szCs w:val="24"/>
              </w:rPr>
            </w:pPr>
            <w:r w:rsidRPr="00FE7C11">
              <w:rPr>
                <w:rFonts w:ascii="Times New Roman" w:hAnsi="Times New Roman" w:cs="Times New Roman"/>
                <w:b/>
                <w:bCs/>
                <w:sz w:val="24"/>
                <w:szCs w:val="24"/>
              </w:rPr>
              <w:t xml:space="preserve">Налоги на товары (работы, услуги(, реализуемые на территории РФ </w:t>
            </w:r>
          </w:p>
        </w:tc>
        <w:tc>
          <w:tcPr>
            <w:tcW w:w="1985" w:type="dxa"/>
            <w:tcBorders>
              <w:top w:val="nil"/>
              <w:left w:val="nil"/>
              <w:bottom w:val="single" w:sz="4" w:space="0" w:color="auto"/>
              <w:right w:val="single" w:sz="4" w:space="0" w:color="auto"/>
            </w:tcBorders>
            <w:shd w:val="clear" w:color="000000" w:fill="FFFFFF"/>
            <w:noWrap/>
            <w:hideMark/>
          </w:tcPr>
          <w:p w:rsidR="00FE7C11" w:rsidRPr="00FE7C11" w:rsidRDefault="00FE7C11" w:rsidP="000B01B9">
            <w:pPr>
              <w:jc w:val="center"/>
              <w:rPr>
                <w:rFonts w:ascii="Times New Roman" w:hAnsi="Times New Roman" w:cs="Times New Roman"/>
                <w:b/>
                <w:bCs/>
                <w:sz w:val="24"/>
                <w:szCs w:val="24"/>
              </w:rPr>
            </w:pPr>
            <w:r w:rsidRPr="00FE7C11">
              <w:rPr>
                <w:rFonts w:ascii="Times New Roman" w:hAnsi="Times New Roman" w:cs="Times New Roman"/>
                <w:b/>
                <w:bCs/>
                <w:sz w:val="24"/>
                <w:szCs w:val="24"/>
              </w:rPr>
              <w:t>5 836 749,23</w:t>
            </w:r>
          </w:p>
        </w:tc>
        <w:tc>
          <w:tcPr>
            <w:tcW w:w="1842"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b/>
                <w:bCs/>
                <w:sz w:val="24"/>
                <w:szCs w:val="24"/>
              </w:rPr>
            </w:pPr>
            <w:r w:rsidRPr="00FE7C11">
              <w:rPr>
                <w:rFonts w:ascii="Times New Roman" w:hAnsi="Times New Roman" w:cs="Times New Roman"/>
                <w:b/>
                <w:bCs/>
                <w:sz w:val="24"/>
                <w:szCs w:val="24"/>
              </w:rPr>
              <w:t>4 961 575,00</w:t>
            </w:r>
          </w:p>
        </w:tc>
        <w:tc>
          <w:tcPr>
            <w:tcW w:w="1843"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b/>
                <w:bCs/>
                <w:sz w:val="24"/>
                <w:szCs w:val="24"/>
              </w:rPr>
            </w:pPr>
            <w:r w:rsidRPr="00FE7C11">
              <w:rPr>
                <w:rFonts w:ascii="Times New Roman" w:hAnsi="Times New Roman" w:cs="Times New Roman"/>
                <w:b/>
                <w:bCs/>
                <w:sz w:val="24"/>
                <w:szCs w:val="24"/>
              </w:rPr>
              <w:t>4 961 575,00</w:t>
            </w:r>
          </w:p>
        </w:tc>
        <w:tc>
          <w:tcPr>
            <w:tcW w:w="16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46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7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240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r>
      <w:tr w:rsidR="00FE7C11" w:rsidRPr="00FE7C11" w:rsidTr="000B01B9">
        <w:trPr>
          <w:trHeight w:val="630"/>
        </w:trPr>
        <w:tc>
          <w:tcPr>
            <w:tcW w:w="3132" w:type="dxa"/>
            <w:tcBorders>
              <w:top w:val="nil"/>
              <w:left w:val="single" w:sz="4" w:space="0" w:color="auto"/>
              <w:bottom w:val="single" w:sz="4" w:space="0" w:color="auto"/>
              <w:right w:val="single" w:sz="4" w:space="0" w:color="auto"/>
            </w:tcBorders>
            <w:shd w:val="clear" w:color="auto" w:fill="auto"/>
            <w:hideMark/>
          </w:tcPr>
          <w:p w:rsidR="00FE7C11" w:rsidRPr="00FE7C11" w:rsidRDefault="00FE7C11" w:rsidP="000B01B9">
            <w:pPr>
              <w:jc w:val="center"/>
              <w:rPr>
                <w:rFonts w:ascii="Times New Roman" w:hAnsi="Times New Roman" w:cs="Times New Roman"/>
                <w:color w:val="000000"/>
                <w:sz w:val="24"/>
                <w:szCs w:val="24"/>
              </w:rPr>
            </w:pPr>
            <w:r w:rsidRPr="00FE7C11">
              <w:rPr>
                <w:rFonts w:ascii="Times New Roman" w:hAnsi="Times New Roman" w:cs="Times New Roman"/>
                <w:color w:val="000000"/>
                <w:sz w:val="24"/>
                <w:szCs w:val="24"/>
              </w:rPr>
              <w:t>000 1 03 02000 01 0000 110</w:t>
            </w:r>
          </w:p>
        </w:tc>
        <w:tc>
          <w:tcPr>
            <w:tcW w:w="6379" w:type="dxa"/>
            <w:tcBorders>
              <w:top w:val="nil"/>
              <w:left w:val="nil"/>
              <w:bottom w:val="single" w:sz="4" w:space="0" w:color="auto"/>
              <w:right w:val="single" w:sz="4" w:space="0" w:color="auto"/>
            </w:tcBorders>
            <w:shd w:val="clear" w:color="auto" w:fill="auto"/>
            <w:hideMark/>
          </w:tcPr>
          <w:p w:rsidR="00FE7C11" w:rsidRPr="00FE7C11" w:rsidRDefault="00FE7C11" w:rsidP="000B01B9">
            <w:pPr>
              <w:jc w:val="both"/>
              <w:rPr>
                <w:rFonts w:ascii="Times New Roman" w:hAnsi="Times New Roman" w:cs="Times New Roman"/>
                <w:color w:val="000000"/>
                <w:sz w:val="24"/>
                <w:szCs w:val="24"/>
              </w:rPr>
            </w:pPr>
            <w:r w:rsidRPr="00FE7C11">
              <w:rPr>
                <w:rFonts w:ascii="Times New Roman" w:hAnsi="Times New Roman" w:cs="Times New Roman"/>
                <w:color w:val="000000"/>
                <w:sz w:val="24"/>
                <w:szCs w:val="24"/>
              </w:rPr>
              <w:t>Акцизы по подакцизным товарам (продукции), производимым на территории Российской Федерации</w:t>
            </w:r>
          </w:p>
        </w:tc>
        <w:tc>
          <w:tcPr>
            <w:tcW w:w="1985" w:type="dxa"/>
            <w:tcBorders>
              <w:top w:val="nil"/>
              <w:left w:val="nil"/>
              <w:bottom w:val="single" w:sz="4" w:space="0" w:color="auto"/>
              <w:right w:val="single" w:sz="4" w:space="0" w:color="auto"/>
            </w:tcBorders>
            <w:shd w:val="clear" w:color="000000" w:fill="FFFFFF"/>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5 836 749,23</w:t>
            </w:r>
          </w:p>
        </w:tc>
        <w:tc>
          <w:tcPr>
            <w:tcW w:w="1842"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4 961 575,00</w:t>
            </w:r>
          </w:p>
        </w:tc>
        <w:tc>
          <w:tcPr>
            <w:tcW w:w="1843"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4 961 575,00</w:t>
            </w:r>
          </w:p>
        </w:tc>
        <w:tc>
          <w:tcPr>
            <w:tcW w:w="16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46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7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240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r>
      <w:tr w:rsidR="00FE7C11" w:rsidRPr="00FE7C11" w:rsidTr="000B01B9">
        <w:trPr>
          <w:trHeight w:val="945"/>
        </w:trPr>
        <w:tc>
          <w:tcPr>
            <w:tcW w:w="3132" w:type="dxa"/>
            <w:tcBorders>
              <w:top w:val="nil"/>
              <w:left w:val="single" w:sz="4" w:space="0" w:color="auto"/>
              <w:bottom w:val="single" w:sz="4" w:space="0" w:color="auto"/>
              <w:right w:val="single" w:sz="4" w:space="0" w:color="auto"/>
            </w:tcBorders>
            <w:shd w:val="clear" w:color="auto" w:fill="auto"/>
            <w:hideMark/>
          </w:tcPr>
          <w:p w:rsidR="00FE7C11" w:rsidRPr="00FE7C11" w:rsidRDefault="00FE7C11" w:rsidP="000B01B9">
            <w:pPr>
              <w:jc w:val="center"/>
              <w:rPr>
                <w:rFonts w:ascii="Times New Roman" w:hAnsi="Times New Roman" w:cs="Times New Roman"/>
                <w:color w:val="000000"/>
                <w:sz w:val="24"/>
                <w:szCs w:val="24"/>
              </w:rPr>
            </w:pPr>
            <w:r w:rsidRPr="00FE7C11">
              <w:rPr>
                <w:rFonts w:ascii="Times New Roman" w:hAnsi="Times New Roman" w:cs="Times New Roman"/>
                <w:color w:val="000000"/>
                <w:sz w:val="24"/>
                <w:szCs w:val="24"/>
              </w:rPr>
              <w:t>000 1 03 02230 01 0000 110</w:t>
            </w:r>
          </w:p>
        </w:tc>
        <w:tc>
          <w:tcPr>
            <w:tcW w:w="6379" w:type="dxa"/>
            <w:tcBorders>
              <w:top w:val="nil"/>
              <w:left w:val="nil"/>
              <w:bottom w:val="single" w:sz="4" w:space="0" w:color="auto"/>
              <w:right w:val="single" w:sz="4" w:space="0" w:color="auto"/>
            </w:tcBorders>
            <w:shd w:val="clear" w:color="auto" w:fill="auto"/>
            <w:hideMark/>
          </w:tcPr>
          <w:p w:rsidR="00FE7C11" w:rsidRPr="00FE7C11" w:rsidRDefault="00FE7C11" w:rsidP="000B01B9">
            <w:pPr>
              <w:jc w:val="both"/>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Доходы от уплаты акцизов на дизельное топливо, подлежащие распределению между бюджетами субъектов Российской Федерации и местными бюджетами с учетом </w:t>
            </w:r>
            <w:r w:rsidRPr="00FE7C11">
              <w:rPr>
                <w:rFonts w:ascii="Times New Roman" w:hAnsi="Times New Roman" w:cs="Times New Roman"/>
                <w:color w:val="000000"/>
                <w:sz w:val="24"/>
                <w:szCs w:val="24"/>
              </w:rPr>
              <w:lastRenderedPageBreak/>
              <w:t>установленных дифференцированных нормативов отчислений в местные бюджеты</w:t>
            </w:r>
          </w:p>
        </w:tc>
        <w:tc>
          <w:tcPr>
            <w:tcW w:w="1985" w:type="dxa"/>
            <w:tcBorders>
              <w:top w:val="nil"/>
              <w:left w:val="nil"/>
              <w:bottom w:val="single" w:sz="4" w:space="0" w:color="auto"/>
              <w:right w:val="single" w:sz="4" w:space="0" w:color="auto"/>
            </w:tcBorders>
            <w:shd w:val="clear" w:color="000000" w:fill="FFFFFF"/>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lastRenderedPageBreak/>
              <w:t>2 541 381,09</w:t>
            </w:r>
          </w:p>
        </w:tc>
        <w:tc>
          <w:tcPr>
            <w:tcW w:w="1842"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1 725 269,00</w:t>
            </w:r>
          </w:p>
        </w:tc>
        <w:tc>
          <w:tcPr>
            <w:tcW w:w="1843"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1 725 269,00</w:t>
            </w:r>
          </w:p>
        </w:tc>
        <w:tc>
          <w:tcPr>
            <w:tcW w:w="16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46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7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240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r>
      <w:tr w:rsidR="00FE7C11" w:rsidRPr="00FE7C11" w:rsidTr="000B01B9">
        <w:trPr>
          <w:trHeight w:val="945"/>
        </w:trPr>
        <w:tc>
          <w:tcPr>
            <w:tcW w:w="3132" w:type="dxa"/>
            <w:tcBorders>
              <w:top w:val="nil"/>
              <w:left w:val="single" w:sz="4" w:space="0" w:color="auto"/>
              <w:bottom w:val="single" w:sz="4" w:space="0" w:color="auto"/>
              <w:right w:val="single" w:sz="4" w:space="0" w:color="auto"/>
            </w:tcBorders>
            <w:shd w:val="clear" w:color="auto" w:fill="auto"/>
            <w:hideMark/>
          </w:tcPr>
          <w:p w:rsidR="00FE7C11" w:rsidRPr="00FE7C11" w:rsidRDefault="00FE7C11" w:rsidP="000B01B9">
            <w:pPr>
              <w:jc w:val="center"/>
              <w:rPr>
                <w:rFonts w:ascii="Times New Roman" w:hAnsi="Times New Roman" w:cs="Times New Roman"/>
                <w:i/>
                <w:iCs/>
                <w:color w:val="000000"/>
                <w:sz w:val="24"/>
                <w:szCs w:val="24"/>
              </w:rPr>
            </w:pPr>
            <w:r w:rsidRPr="00FE7C11">
              <w:rPr>
                <w:rFonts w:ascii="Times New Roman" w:hAnsi="Times New Roman" w:cs="Times New Roman"/>
                <w:i/>
                <w:iCs/>
                <w:color w:val="000000"/>
                <w:sz w:val="24"/>
                <w:szCs w:val="24"/>
              </w:rPr>
              <w:lastRenderedPageBreak/>
              <w:t>100 1 03 02230 01 0000 110</w:t>
            </w:r>
          </w:p>
        </w:tc>
        <w:tc>
          <w:tcPr>
            <w:tcW w:w="6379" w:type="dxa"/>
            <w:tcBorders>
              <w:top w:val="nil"/>
              <w:left w:val="nil"/>
              <w:bottom w:val="single" w:sz="4" w:space="0" w:color="auto"/>
              <w:right w:val="single" w:sz="4" w:space="0" w:color="auto"/>
            </w:tcBorders>
            <w:shd w:val="clear" w:color="auto" w:fill="auto"/>
            <w:hideMark/>
          </w:tcPr>
          <w:p w:rsidR="00FE7C11" w:rsidRPr="00FE7C11" w:rsidRDefault="00FE7C11" w:rsidP="000B01B9">
            <w:pPr>
              <w:jc w:val="both"/>
              <w:rPr>
                <w:rFonts w:ascii="Times New Roman" w:hAnsi="Times New Roman" w:cs="Times New Roman"/>
                <w:i/>
                <w:iCs/>
                <w:color w:val="000000"/>
                <w:sz w:val="24"/>
                <w:szCs w:val="24"/>
              </w:rPr>
            </w:pPr>
            <w:r w:rsidRPr="00FE7C11">
              <w:rPr>
                <w:rFonts w:ascii="Times New Roman" w:hAnsi="Times New Roman" w:cs="Times New Roman"/>
                <w:i/>
                <w:iCs/>
                <w:color w:val="000000"/>
                <w:sz w:val="24"/>
                <w:szCs w:val="24"/>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985" w:type="dxa"/>
            <w:tcBorders>
              <w:top w:val="nil"/>
              <w:left w:val="nil"/>
              <w:bottom w:val="single" w:sz="4" w:space="0" w:color="auto"/>
              <w:right w:val="single" w:sz="4" w:space="0" w:color="auto"/>
            </w:tcBorders>
            <w:shd w:val="clear" w:color="000000" w:fill="FFFFFF"/>
            <w:noWrap/>
            <w:hideMark/>
          </w:tcPr>
          <w:p w:rsidR="00FE7C11" w:rsidRPr="00FE7C11" w:rsidRDefault="00FE7C11" w:rsidP="000B01B9">
            <w:pPr>
              <w:jc w:val="center"/>
              <w:rPr>
                <w:rFonts w:ascii="Times New Roman" w:hAnsi="Times New Roman" w:cs="Times New Roman"/>
                <w:i/>
                <w:iCs/>
                <w:sz w:val="24"/>
                <w:szCs w:val="24"/>
              </w:rPr>
            </w:pPr>
            <w:r w:rsidRPr="00FE7C11">
              <w:rPr>
                <w:rFonts w:ascii="Times New Roman" w:hAnsi="Times New Roman" w:cs="Times New Roman"/>
                <w:i/>
                <w:iCs/>
                <w:sz w:val="24"/>
                <w:szCs w:val="24"/>
              </w:rPr>
              <w:t>2 541 381,09</w:t>
            </w:r>
          </w:p>
        </w:tc>
        <w:tc>
          <w:tcPr>
            <w:tcW w:w="1842"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i/>
                <w:iCs/>
                <w:sz w:val="24"/>
                <w:szCs w:val="24"/>
              </w:rPr>
            </w:pPr>
            <w:r w:rsidRPr="00FE7C11">
              <w:rPr>
                <w:rFonts w:ascii="Times New Roman" w:hAnsi="Times New Roman" w:cs="Times New Roman"/>
                <w:i/>
                <w:iCs/>
                <w:sz w:val="24"/>
                <w:szCs w:val="24"/>
              </w:rPr>
              <w:t>1 725 269,00</w:t>
            </w:r>
          </w:p>
        </w:tc>
        <w:tc>
          <w:tcPr>
            <w:tcW w:w="1843"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i/>
                <w:iCs/>
                <w:sz w:val="24"/>
                <w:szCs w:val="24"/>
              </w:rPr>
            </w:pPr>
            <w:r w:rsidRPr="00FE7C11">
              <w:rPr>
                <w:rFonts w:ascii="Times New Roman" w:hAnsi="Times New Roman" w:cs="Times New Roman"/>
                <w:i/>
                <w:iCs/>
                <w:sz w:val="24"/>
                <w:szCs w:val="24"/>
              </w:rPr>
              <w:t>1 725 269,00</w:t>
            </w:r>
          </w:p>
        </w:tc>
        <w:tc>
          <w:tcPr>
            <w:tcW w:w="16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46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7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240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r>
      <w:tr w:rsidR="00FE7C11" w:rsidRPr="00FE7C11" w:rsidTr="000B01B9">
        <w:trPr>
          <w:trHeight w:val="1260"/>
        </w:trPr>
        <w:tc>
          <w:tcPr>
            <w:tcW w:w="3132" w:type="dxa"/>
            <w:tcBorders>
              <w:top w:val="nil"/>
              <w:left w:val="single" w:sz="4" w:space="0" w:color="auto"/>
              <w:bottom w:val="single" w:sz="4" w:space="0" w:color="auto"/>
              <w:right w:val="single" w:sz="4" w:space="0" w:color="auto"/>
            </w:tcBorders>
            <w:shd w:val="clear" w:color="auto" w:fill="auto"/>
            <w:hideMark/>
          </w:tcPr>
          <w:p w:rsidR="00FE7C11" w:rsidRPr="00FE7C11" w:rsidRDefault="00FE7C11" w:rsidP="000B01B9">
            <w:pPr>
              <w:jc w:val="center"/>
              <w:rPr>
                <w:rFonts w:ascii="Times New Roman" w:hAnsi="Times New Roman" w:cs="Times New Roman"/>
                <w:color w:val="000000"/>
                <w:sz w:val="24"/>
                <w:szCs w:val="24"/>
              </w:rPr>
            </w:pPr>
            <w:r w:rsidRPr="00FE7C11">
              <w:rPr>
                <w:rFonts w:ascii="Times New Roman" w:hAnsi="Times New Roman" w:cs="Times New Roman"/>
                <w:color w:val="000000"/>
                <w:sz w:val="24"/>
                <w:szCs w:val="24"/>
              </w:rPr>
              <w:t>000 1 03 02240 01 0000 110</w:t>
            </w:r>
          </w:p>
        </w:tc>
        <w:tc>
          <w:tcPr>
            <w:tcW w:w="6379" w:type="dxa"/>
            <w:tcBorders>
              <w:top w:val="nil"/>
              <w:left w:val="nil"/>
              <w:bottom w:val="single" w:sz="4" w:space="0" w:color="auto"/>
              <w:right w:val="single" w:sz="4" w:space="0" w:color="auto"/>
            </w:tcBorders>
            <w:shd w:val="clear" w:color="auto" w:fill="auto"/>
            <w:hideMark/>
          </w:tcPr>
          <w:p w:rsidR="00FE7C11" w:rsidRPr="00FE7C11" w:rsidRDefault="00FE7C11" w:rsidP="000B01B9">
            <w:pPr>
              <w:jc w:val="both"/>
              <w:rPr>
                <w:rFonts w:ascii="Times New Roman" w:hAnsi="Times New Roman" w:cs="Times New Roman"/>
                <w:color w:val="000000"/>
                <w:sz w:val="24"/>
                <w:szCs w:val="24"/>
              </w:rPr>
            </w:pPr>
            <w:r w:rsidRPr="00FE7C11">
              <w:rPr>
                <w:rFonts w:ascii="Times New Roman" w:hAnsi="Times New Roman" w:cs="Times New Roman"/>
                <w:color w:val="000000"/>
                <w:sz w:val="24"/>
                <w:szCs w:val="24"/>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985" w:type="dxa"/>
            <w:tcBorders>
              <w:top w:val="nil"/>
              <w:left w:val="nil"/>
              <w:bottom w:val="single" w:sz="4" w:space="0" w:color="auto"/>
              <w:right w:val="single" w:sz="4" w:space="0" w:color="auto"/>
            </w:tcBorders>
            <w:shd w:val="clear" w:color="000000" w:fill="FFFFFF"/>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23 083,97</w:t>
            </w:r>
          </w:p>
        </w:tc>
        <w:tc>
          <w:tcPr>
            <w:tcW w:w="1842"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15 711,00</w:t>
            </w:r>
          </w:p>
        </w:tc>
        <w:tc>
          <w:tcPr>
            <w:tcW w:w="1843"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15 711,00</w:t>
            </w:r>
          </w:p>
        </w:tc>
        <w:tc>
          <w:tcPr>
            <w:tcW w:w="16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46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7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240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r>
      <w:tr w:rsidR="00FE7C11" w:rsidRPr="00FE7C11" w:rsidTr="000B01B9">
        <w:trPr>
          <w:trHeight w:val="1260"/>
        </w:trPr>
        <w:tc>
          <w:tcPr>
            <w:tcW w:w="3132" w:type="dxa"/>
            <w:tcBorders>
              <w:top w:val="nil"/>
              <w:left w:val="single" w:sz="4" w:space="0" w:color="auto"/>
              <w:bottom w:val="single" w:sz="4" w:space="0" w:color="auto"/>
              <w:right w:val="single" w:sz="4" w:space="0" w:color="auto"/>
            </w:tcBorders>
            <w:shd w:val="clear" w:color="auto" w:fill="auto"/>
            <w:hideMark/>
          </w:tcPr>
          <w:p w:rsidR="00FE7C11" w:rsidRPr="00FE7C11" w:rsidRDefault="00FE7C11" w:rsidP="000B01B9">
            <w:pPr>
              <w:jc w:val="center"/>
              <w:rPr>
                <w:rFonts w:ascii="Times New Roman" w:hAnsi="Times New Roman" w:cs="Times New Roman"/>
                <w:i/>
                <w:iCs/>
                <w:color w:val="000000"/>
                <w:sz w:val="24"/>
                <w:szCs w:val="24"/>
              </w:rPr>
            </w:pPr>
            <w:r w:rsidRPr="00FE7C11">
              <w:rPr>
                <w:rFonts w:ascii="Times New Roman" w:hAnsi="Times New Roman" w:cs="Times New Roman"/>
                <w:i/>
                <w:iCs/>
                <w:color w:val="000000"/>
                <w:sz w:val="24"/>
                <w:szCs w:val="24"/>
              </w:rPr>
              <w:t>100 1 03 02240 01 0000 110</w:t>
            </w:r>
          </w:p>
        </w:tc>
        <w:tc>
          <w:tcPr>
            <w:tcW w:w="6379" w:type="dxa"/>
            <w:tcBorders>
              <w:top w:val="nil"/>
              <w:left w:val="nil"/>
              <w:bottom w:val="single" w:sz="4" w:space="0" w:color="auto"/>
              <w:right w:val="single" w:sz="4" w:space="0" w:color="auto"/>
            </w:tcBorders>
            <w:shd w:val="clear" w:color="auto" w:fill="auto"/>
            <w:hideMark/>
          </w:tcPr>
          <w:p w:rsidR="00FE7C11" w:rsidRPr="00FE7C11" w:rsidRDefault="00FE7C11" w:rsidP="000B01B9">
            <w:pPr>
              <w:jc w:val="both"/>
              <w:rPr>
                <w:rFonts w:ascii="Times New Roman" w:hAnsi="Times New Roman" w:cs="Times New Roman"/>
                <w:i/>
                <w:iCs/>
                <w:color w:val="000000"/>
                <w:sz w:val="24"/>
                <w:szCs w:val="24"/>
              </w:rPr>
            </w:pPr>
            <w:r w:rsidRPr="00FE7C11">
              <w:rPr>
                <w:rFonts w:ascii="Times New Roman" w:hAnsi="Times New Roman" w:cs="Times New Roman"/>
                <w:i/>
                <w:iCs/>
                <w:color w:val="000000"/>
                <w:sz w:val="24"/>
                <w:szCs w:val="24"/>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985" w:type="dxa"/>
            <w:tcBorders>
              <w:top w:val="nil"/>
              <w:left w:val="nil"/>
              <w:bottom w:val="single" w:sz="4" w:space="0" w:color="auto"/>
              <w:right w:val="single" w:sz="4" w:space="0" w:color="auto"/>
            </w:tcBorders>
            <w:shd w:val="clear" w:color="000000" w:fill="FFFFFF"/>
            <w:noWrap/>
            <w:hideMark/>
          </w:tcPr>
          <w:p w:rsidR="00FE7C11" w:rsidRPr="00FE7C11" w:rsidRDefault="00FE7C11" w:rsidP="000B01B9">
            <w:pPr>
              <w:jc w:val="center"/>
              <w:rPr>
                <w:rFonts w:ascii="Times New Roman" w:hAnsi="Times New Roman" w:cs="Times New Roman"/>
                <w:i/>
                <w:iCs/>
                <w:sz w:val="24"/>
                <w:szCs w:val="24"/>
              </w:rPr>
            </w:pPr>
            <w:r w:rsidRPr="00FE7C11">
              <w:rPr>
                <w:rFonts w:ascii="Times New Roman" w:hAnsi="Times New Roman" w:cs="Times New Roman"/>
                <w:i/>
                <w:iCs/>
                <w:sz w:val="24"/>
                <w:szCs w:val="24"/>
              </w:rPr>
              <w:t>23 083,97</w:t>
            </w:r>
          </w:p>
        </w:tc>
        <w:tc>
          <w:tcPr>
            <w:tcW w:w="1842"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i/>
                <w:iCs/>
                <w:sz w:val="24"/>
                <w:szCs w:val="24"/>
              </w:rPr>
            </w:pPr>
            <w:r w:rsidRPr="00FE7C11">
              <w:rPr>
                <w:rFonts w:ascii="Times New Roman" w:hAnsi="Times New Roman" w:cs="Times New Roman"/>
                <w:i/>
                <w:iCs/>
                <w:sz w:val="24"/>
                <w:szCs w:val="24"/>
              </w:rPr>
              <w:t>15 711,00</w:t>
            </w:r>
          </w:p>
        </w:tc>
        <w:tc>
          <w:tcPr>
            <w:tcW w:w="1843"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i/>
                <w:iCs/>
                <w:sz w:val="24"/>
                <w:szCs w:val="24"/>
              </w:rPr>
            </w:pPr>
            <w:r w:rsidRPr="00FE7C11">
              <w:rPr>
                <w:rFonts w:ascii="Times New Roman" w:hAnsi="Times New Roman" w:cs="Times New Roman"/>
                <w:i/>
                <w:iCs/>
                <w:sz w:val="24"/>
                <w:szCs w:val="24"/>
              </w:rPr>
              <w:t>15 711,00</w:t>
            </w:r>
          </w:p>
        </w:tc>
        <w:tc>
          <w:tcPr>
            <w:tcW w:w="16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46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7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240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r>
      <w:tr w:rsidR="00FE7C11" w:rsidRPr="00FE7C11" w:rsidTr="000B01B9">
        <w:trPr>
          <w:trHeight w:val="1005"/>
        </w:trPr>
        <w:tc>
          <w:tcPr>
            <w:tcW w:w="3132" w:type="dxa"/>
            <w:tcBorders>
              <w:top w:val="nil"/>
              <w:left w:val="single" w:sz="4" w:space="0" w:color="auto"/>
              <w:bottom w:val="single" w:sz="4" w:space="0" w:color="auto"/>
              <w:right w:val="single" w:sz="4" w:space="0" w:color="auto"/>
            </w:tcBorders>
            <w:shd w:val="clear" w:color="auto" w:fill="auto"/>
            <w:hideMark/>
          </w:tcPr>
          <w:p w:rsidR="00FE7C11" w:rsidRPr="00FE7C11" w:rsidRDefault="00FE7C11" w:rsidP="000B01B9">
            <w:pPr>
              <w:jc w:val="center"/>
              <w:rPr>
                <w:rFonts w:ascii="Times New Roman" w:hAnsi="Times New Roman" w:cs="Times New Roman"/>
                <w:color w:val="000000"/>
                <w:sz w:val="24"/>
                <w:szCs w:val="24"/>
              </w:rPr>
            </w:pPr>
            <w:r w:rsidRPr="00FE7C11">
              <w:rPr>
                <w:rFonts w:ascii="Times New Roman" w:hAnsi="Times New Roman" w:cs="Times New Roman"/>
                <w:color w:val="000000"/>
                <w:sz w:val="24"/>
                <w:szCs w:val="24"/>
              </w:rPr>
              <w:t>000 1 03 02250 01 0000 110</w:t>
            </w:r>
          </w:p>
        </w:tc>
        <w:tc>
          <w:tcPr>
            <w:tcW w:w="6379" w:type="dxa"/>
            <w:tcBorders>
              <w:top w:val="nil"/>
              <w:left w:val="nil"/>
              <w:bottom w:val="single" w:sz="4" w:space="0" w:color="auto"/>
              <w:right w:val="single" w:sz="4" w:space="0" w:color="auto"/>
            </w:tcBorders>
            <w:shd w:val="clear" w:color="auto" w:fill="auto"/>
            <w:hideMark/>
          </w:tcPr>
          <w:p w:rsidR="00FE7C11" w:rsidRPr="00FE7C11" w:rsidRDefault="00FE7C11" w:rsidP="000B01B9">
            <w:pPr>
              <w:jc w:val="both"/>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w:t>
            </w:r>
          </w:p>
        </w:tc>
        <w:tc>
          <w:tcPr>
            <w:tcW w:w="1985" w:type="dxa"/>
            <w:tcBorders>
              <w:top w:val="nil"/>
              <w:left w:val="nil"/>
              <w:bottom w:val="single" w:sz="4" w:space="0" w:color="auto"/>
              <w:right w:val="single" w:sz="4" w:space="0" w:color="auto"/>
            </w:tcBorders>
            <w:shd w:val="clear" w:color="000000" w:fill="FFFFFF"/>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3 835 585,23</w:t>
            </w:r>
          </w:p>
        </w:tc>
        <w:tc>
          <w:tcPr>
            <w:tcW w:w="1842"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3 578 627,00</w:t>
            </w:r>
          </w:p>
        </w:tc>
        <w:tc>
          <w:tcPr>
            <w:tcW w:w="1843"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3 578 627,00</w:t>
            </w:r>
          </w:p>
        </w:tc>
        <w:tc>
          <w:tcPr>
            <w:tcW w:w="16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46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7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240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r>
      <w:tr w:rsidR="00FE7C11" w:rsidRPr="00FE7C11" w:rsidTr="000B01B9">
        <w:trPr>
          <w:trHeight w:val="60"/>
        </w:trPr>
        <w:tc>
          <w:tcPr>
            <w:tcW w:w="3132" w:type="dxa"/>
            <w:tcBorders>
              <w:top w:val="nil"/>
              <w:left w:val="single" w:sz="4" w:space="0" w:color="auto"/>
              <w:bottom w:val="single" w:sz="4" w:space="0" w:color="auto"/>
              <w:right w:val="single" w:sz="4" w:space="0" w:color="auto"/>
            </w:tcBorders>
            <w:shd w:val="clear" w:color="auto" w:fill="auto"/>
            <w:hideMark/>
          </w:tcPr>
          <w:p w:rsidR="00FE7C11" w:rsidRPr="00FE7C11" w:rsidRDefault="00FE7C11" w:rsidP="000B01B9">
            <w:pPr>
              <w:jc w:val="center"/>
              <w:rPr>
                <w:rFonts w:ascii="Times New Roman" w:hAnsi="Times New Roman" w:cs="Times New Roman"/>
                <w:i/>
                <w:iCs/>
                <w:color w:val="000000"/>
                <w:sz w:val="24"/>
                <w:szCs w:val="24"/>
              </w:rPr>
            </w:pPr>
            <w:r w:rsidRPr="00FE7C11">
              <w:rPr>
                <w:rFonts w:ascii="Times New Roman" w:hAnsi="Times New Roman" w:cs="Times New Roman"/>
                <w:i/>
                <w:iCs/>
                <w:color w:val="000000"/>
                <w:sz w:val="24"/>
                <w:szCs w:val="24"/>
              </w:rPr>
              <w:lastRenderedPageBreak/>
              <w:t>100 1 03 02250 01 0000 110</w:t>
            </w:r>
          </w:p>
        </w:tc>
        <w:tc>
          <w:tcPr>
            <w:tcW w:w="6379" w:type="dxa"/>
            <w:tcBorders>
              <w:top w:val="nil"/>
              <w:left w:val="nil"/>
              <w:bottom w:val="single" w:sz="4" w:space="0" w:color="auto"/>
              <w:right w:val="single" w:sz="4" w:space="0" w:color="auto"/>
            </w:tcBorders>
            <w:shd w:val="clear" w:color="auto" w:fill="auto"/>
            <w:hideMark/>
          </w:tcPr>
          <w:p w:rsidR="00FE7C11" w:rsidRPr="00FE7C11" w:rsidRDefault="00FE7C11" w:rsidP="000B01B9">
            <w:pPr>
              <w:jc w:val="both"/>
              <w:rPr>
                <w:rFonts w:ascii="Times New Roman" w:hAnsi="Times New Roman" w:cs="Times New Roman"/>
                <w:i/>
                <w:iCs/>
                <w:color w:val="000000"/>
                <w:sz w:val="24"/>
                <w:szCs w:val="24"/>
              </w:rPr>
            </w:pPr>
            <w:r w:rsidRPr="00FE7C11">
              <w:rPr>
                <w:rFonts w:ascii="Times New Roman" w:hAnsi="Times New Roman" w:cs="Times New Roman"/>
                <w:i/>
                <w:iCs/>
                <w:color w:val="000000"/>
                <w:sz w:val="24"/>
                <w:szCs w:val="24"/>
              </w:rPr>
              <w:t xml:space="preserve">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w:t>
            </w:r>
          </w:p>
        </w:tc>
        <w:tc>
          <w:tcPr>
            <w:tcW w:w="1985" w:type="dxa"/>
            <w:tcBorders>
              <w:top w:val="nil"/>
              <w:left w:val="nil"/>
              <w:bottom w:val="single" w:sz="4" w:space="0" w:color="auto"/>
              <w:right w:val="single" w:sz="4" w:space="0" w:color="auto"/>
            </w:tcBorders>
            <w:shd w:val="clear" w:color="000000" w:fill="FFFFFF"/>
            <w:noWrap/>
            <w:hideMark/>
          </w:tcPr>
          <w:p w:rsidR="00FE7C11" w:rsidRPr="00FE7C11" w:rsidRDefault="00FE7C11" w:rsidP="000B01B9">
            <w:pPr>
              <w:jc w:val="center"/>
              <w:rPr>
                <w:rFonts w:ascii="Times New Roman" w:hAnsi="Times New Roman" w:cs="Times New Roman"/>
                <w:i/>
                <w:iCs/>
                <w:sz w:val="24"/>
                <w:szCs w:val="24"/>
              </w:rPr>
            </w:pPr>
            <w:r w:rsidRPr="00FE7C11">
              <w:rPr>
                <w:rFonts w:ascii="Times New Roman" w:hAnsi="Times New Roman" w:cs="Times New Roman"/>
                <w:i/>
                <w:iCs/>
                <w:sz w:val="24"/>
                <w:szCs w:val="24"/>
              </w:rPr>
              <w:t>3 835 585,23</w:t>
            </w:r>
          </w:p>
        </w:tc>
        <w:tc>
          <w:tcPr>
            <w:tcW w:w="1842"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i/>
                <w:iCs/>
                <w:sz w:val="24"/>
                <w:szCs w:val="24"/>
              </w:rPr>
            </w:pPr>
            <w:r w:rsidRPr="00FE7C11">
              <w:rPr>
                <w:rFonts w:ascii="Times New Roman" w:hAnsi="Times New Roman" w:cs="Times New Roman"/>
                <w:i/>
                <w:iCs/>
                <w:sz w:val="24"/>
                <w:szCs w:val="24"/>
              </w:rPr>
              <w:t>3 578 627,00</w:t>
            </w:r>
          </w:p>
        </w:tc>
        <w:tc>
          <w:tcPr>
            <w:tcW w:w="1843"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i/>
                <w:iCs/>
                <w:sz w:val="24"/>
                <w:szCs w:val="24"/>
              </w:rPr>
            </w:pPr>
            <w:r w:rsidRPr="00FE7C11">
              <w:rPr>
                <w:rFonts w:ascii="Times New Roman" w:hAnsi="Times New Roman" w:cs="Times New Roman"/>
                <w:i/>
                <w:iCs/>
                <w:sz w:val="24"/>
                <w:szCs w:val="24"/>
              </w:rPr>
              <w:t>3 578 627,00</w:t>
            </w:r>
          </w:p>
        </w:tc>
        <w:tc>
          <w:tcPr>
            <w:tcW w:w="16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46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7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240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r>
      <w:tr w:rsidR="00FE7C11" w:rsidRPr="00FE7C11" w:rsidTr="000B01B9">
        <w:trPr>
          <w:trHeight w:val="945"/>
        </w:trPr>
        <w:tc>
          <w:tcPr>
            <w:tcW w:w="3132" w:type="dxa"/>
            <w:tcBorders>
              <w:top w:val="nil"/>
              <w:left w:val="single" w:sz="4" w:space="0" w:color="auto"/>
              <w:bottom w:val="single" w:sz="4" w:space="0" w:color="auto"/>
              <w:right w:val="single" w:sz="4" w:space="0" w:color="auto"/>
            </w:tcBorders>
            <w:shd w:val="clear" w:color="auto" w:fill="auto"/>
            <w:hideMark/>
          </w:tcPr>
          <w:p w:rsidR="00FE7C11" w:rsidRPr="00FE7C11" w:rsidRDefault="00FE7C11" w:rsidP="000B01B9">
            <w:pPr>
              <w:jc w:val="center"/>
              <w:rPr>
                <w:rFonts w:ascii="Times New Roman" w:hAnsi="Times New Roman" w:cs="Times New Roman"/>
                <w:color w:val="000000"/>
                <w:sz w:val="24"/>
                <w:szCs w:val="24"/>
              </w:rPr>
            </w:pPr>
            <w:r w:rsidRPr="00FE7C11">
              <w:rPr>
                <w:rFonts w:ascii="Times New Roman" w:hAnsi="Times New Roman" w:cs="Times New Roman"/>
                <w:color w:val="000000"/>
                <w:sz w:val="24"/>
                <w:szCs w:val="24"/>
              </w:rPr>
              <w:t>000 1 03 02260 01 0000 110</w:t>
            </w:r>
          </w:p>
        </w:tc>
        <w:tc>
          <w:tcPr>
            <w:tcW w:w="6379" w:type="dxa"/>
            <w:tcBorders>
              <w:top w:val="nil"/>
              <w:left w:val="nil"/>
              <w:bottom w:val="single" w:sz="4" w:space="0" w:color="auto"/>
              <w:right w:val="single" w:sz="4" w:space="0" w:color="auto"/>
            </w:tcBorders>
            <w:shd w:val="clear" w:color="auto" w:fill="auto"/>
            <w:hideMark/>
          </w:tcPr>
          <w:p w:rsidR="00FE7C11" w:rsidRPr="00FE7C11" w:rsidRDefault="00FE7C11" w:rsidP="000B01B9">
            <w:pPr>
              <w:jc w:val="both"/>
              <w:rPr>
                <w:rFonts w:ascii="Times New Roman" w:hAnsi="Times New Roman" w:cs="Times New Roman"/>
                <w:color w:val="000000"/>
                <w:sz w:val="24"/>
                <w:szCs w:val="24"/>
              </w:rPr>
            </w:pPr>
            <w:r w:rsidRPr="00FE7C11">
              <w:rPr>
                <w:rFonts w:ascii="Times New Roman" w:hAnsi="Times New Roman" w:cs="Times New Roman"/>
                <w:color w:val="000000"/>
                <w:sz w:val="24"/>
                <w:szCs w:val="24"/>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985" w:type="dxa"/>
            <w:tcBorders>
              <w:top w:val="nil"/>
              <w:left w:val="nil"/>
              <w:bottom w:val="single" w:sz="4" w:space="0" w:color="auto"/>
              <w:right w:val="single" w:sz="4" w:space="0" w:color="auto"/>
            </w:tcBorders>
            <w:shd w:val="clear" w:color="000000" w:fill="FFFFFF"/>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-563 301,06</w:t>
            </w:r>
          </w:p>
        </w:tc>
        <w:tc>
          <w:tcPr>
            <w:tcW w:w="1842"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-358 032,00</w:t>
            </w:r>
          </w:p>
        </w:tc>
        <w:tc>
          <w:tcPr>
            <w:tcW w:w="1843"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-358 032,00</w:t>
            </w:r>
          </w:p>
        </w:tc>
        <w:tc>
          <w:tcPr>
            <w:tcW w:w="16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46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7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240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r>
      <w:tr w:rsidR="00FE7C11" w:rsidRPr="00FE7C11" w:rsidTr="000B01B9">
        <w:trPr>
          <w:trHeight w:val="945"/>
        </w:trPr>
        <w:tc>
          <w:tcPr>
            <w:tcW w:w="3132" w:type="dxa"/>
            <w:tcBorders>
              <w:top w:val="nil"/>
              <w:left w:val="single" w:sz="4" w:space="0" w:color="auto"/>
              <w:bottom w:val="single" w:sz="4" w:space="0" w:color="auto"/>
              <w:right w:val="single" w:sz="4" w:space="0" w:color="auto"/>
            </w:tcBorders>
            <w:shd w:val="clear" w:color="auto" w:fill="auto"/>
            <w:hideMark/>
          </w:tcPr>
          <w:p w:rsidR="00FE7C11" w:rsidRPr="00FE7C11" w:rsidRDefault="00FE7C11" w:rsidP="000B01B9">
            <w:pPr>
              <w:jc w:val="center"/>
              <w:rPr>
                <w:rFonts w:ascii="Times New Roman" w:hAnsi="Times New Roman" w:cs="Times New Roman"/>
                <w:i/>
                <w:iCs/>
                <w:color w:val="000000"/>
                <w:sz w:val="24"/>
                <w:szCs w:val="24"/>
              </w:rPr>
            </w:pPr>
            <w:r w:rsidRPr="00FE7C11">
              <w:rPr>
                <w:rFonts w:ascii="Times New Roman" w:hAnsi="Times New Roman" w:cs="Times New Roman"/>
                <w:i/>
                <w:iCs/>
                <w:color w:val="000000"/>
                <w:sz w:val="24"/>
                <w:szCs w:val="24"/>
              </w:rPr>
              <w:t>100 1 03 02260 01 0000 110</w:t>
            </w:r>
          </w:p>
        </w:tc>
        <w:tc>
          <w:tcPr>
            <w:tcW w:w="6379" w:type="dxa"/>
            <w:tcBorders>
              <w:top w:val="nil"/>
              <w:left w:val="nil"/>
              <w:bottom w:val="single" w:sz="4" w:space="0" w:color="auto"/>
              <w:right w:val="single" w:sz="4" w:space="0" w:color="auto"/>
            </w:tcBorders>
            <w:shd w:val="clear" w:color="auto" w:fill="auto"/>
            <w:hideMark/>
          </w:tcPr>
          <w:p w:rsidR="00FE7C11" w:rsidRPr="00FE7C11" w:rsidRDefault="00FE7C11" w:rsidP="000B01B9">
            <w:pPr>
              <w:jc w:val="both"/>
              <w:rPr>
                <w:rFonts w:ascii="Times New Roman" w:hAnsi="Times New Roman" w:cs="Times New Roman"/>
                <w:i/>
                <w:iCs/>
                <w:color w:val="000000"/>
                <w:sz w:val="24"/>
                <w:szCs w:val="24"/>
              </w:rPr>
            </w:pPr>
            <w:r w:rsidRPr="00FE7C11">
              <w:rPr>
                <w:rFonts w:ascii="Times New Roman" w:hAnsi="Times New Roman" w:cs="Times New Roman"/>
                <w:i/>
                <w:iCs/>
                <w:color w:val="000000"/>
                <w:sz w:val="24"/>
                <w:szCs w:val="24"/>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985" w:type="dxa"/>
            <w:tcBorders>
              <w:top w:val="nil"/>
              <w:left w:val="nil"/>
              <w:bottom w:val="single" w:sz="4" w:space="0" w:color="auto"/>
              <w:right w:val="single" w:sz="4" w:space="0" w:color="auto"/>
            </w:tcBorders>
            <w:shd w:val="clear" w:color="000000" w:fill="FFFFFF"/>
            <w:noWrap/>
            <w:hideMark/>
          </w:tcPr>
          <w:p w:rsidR="00FE7C11" w:rsidRPr="00FE7C11" w:rsidRDefault="00FE7C11" w:rsidP="000B01B9">
            <w:pPr>
              <w:jc w:val="center"/>
              <w:rPr>
                <w:rFonts w:ascii="Times New Roman" w:hAnsi="Times New Roman" w:cs="Times New Roman"/>
                <w:i/>
                <w:iCs/>
                <w:sz w:val="24"/>
                <w:szCs w:val="24"/>
              </w:rPr>
            </w:pPr>
            <w:r w:rsidRPr="00FE7C11">
              <w:rPr>
                <w:rFonts w:ascii="Times New Roman" w:hAnsi="Times New Roman" w:cs="Times New Roman"/>
                <w:i/>
                <w:iCs/>
                <w:sz w:val="24"/>
                <w:szCs w:val="24"/>
              </w:rPr>
              <w:t>-563 301,06</w:t>
            </w:r>
          </w:p>
        </w:tc>
        <w:tc>
          <w:tcPr>
            <w:tcW w:w="1842"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i/>
                <w:iCs/>
                <w:sz w:val="24"/>
                <w:szCs w:val="24"/>
              </w:rPr>
            </w:pPr>
            <w:r w:rsidRPr="00FE7C11">
              <w:rPr>
                <w:rFonts w:ascii="Times New Roman" w:hAnsi="Times New Roman" w:cs="Times New Roman"/>
                <w:i/>
                <w:iCs/>
                <w:sz w:val="24"/>
                <w:szCs w:val="24"/>
              </w:rPr>
              <w:t>-358 032,00</w:t>
            </w:r>
          </w:p>
        </w:tc>
        <w:tc>
          <w:tcPr>
            <w:tcW w:w="1843"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i/>
                <w:iCs/>
                <w:sz w:val="24"/>
                <w:szCs w:val="24"/>
              </w:rPr>
            </w:pPr>
            <w:r w:rsidRPr="00FE7C11">
              <w:rPr>
                <w:rFonts w:ascii="Times New Roman" w:hAnsi="Times New Roman" w:cs="Times New Roman"/>
                <w:i/>
                <w:iCs/>
                <w:sz w:val="24"/>
                <w:szCs w:val="24"/>
              </w:rPr>
              <w:t>-358 032,00</w:t>
            </w:r>
          </w:p>
        </w:tc>
        <w:tc>
          <w:tcPr>
            <w:tcW w:w="16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46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7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240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r>
      <w:tr w:rsidR="00FE7C11" w:rsidRPr="00FE7C11" w:rsidTr="000B01B9">
        <w:trPr>
          <w:trHeight w:val="315"/>
        </w:trPr>
        <w:tc>
          <w:tcPr>
            <w:tcW w:w="3132" w:type="dxa"/>
            <w:tcBorders>
              <w:top w:val="nil"/>
              <w:left w:val="single" w:sz="4" w:space="0" w:color="auto"/>
              <w:bottom w:val="single" w:sz="4" w:space="0" w:color="auto"/>
              <w:right w:val="single" w:sz="4" w:space="0" w:color="auto"/>
            </w:tcBorders>
            <w:shd w:val="clear" w:color="auto" w:fill="auto"/>
            <w:hideMark/>
          </w:tcPr>
          <w:p w:rsidR="00FE7C11" w:rsidRPr="00FE7C11" w:rsidRDefault="00FE7C11" w:rsidP="000B01B9">
            <w:pPr>
              <w:jc w:val="center"/>
              <w:rPr>
                <w:rFonts w:ascii="Times New Roman" w:hAnsi="Times New Roman" w:cs="Times New Roman"/>
                <w:b/>
                <w:bCs/>
                <w:sz w:val="24"/>
                <w:szCs w:val="24"/>
              </w:rPr>
            </w:pPr>
            <w:r w:rsidRPr="00FE7C11">
              <w:rPr>
                <w:rFonts w:ascii="Times New Roman" w:hAnsi="Times New Roman" w:cs="Times New Roman"/>
                <w:b/>
                <w:bCs/>
                <w:sz w:val="24"/>
                <w:szCs w:val="24"/>
              </w:rPr>
              <w:t>000 1 05 00000 00 0000 000</w:t>
            </w:r>
          </w:p>
        </w:tc>
        <w:tc>
          <w:tcPr>
            <w:tcW w:w="6379" w:type="dxa"/>
            <w:tcBorders>
              <w:top w:val="nil"/>
              <w:left w:val="nil"/>
              <w:bottom w:val="single" w:sz="4" w:space="0" w:color="auto"/>
              <w:right w:val="single" w:sz="4" w:space="0" w:color="auto"/>
            </w:tcBorders>
            <w:shd w:val="clear" w:color="auto" w:fill="auto"/>
            <w:hideMark/>
          </w:tcPr>
          <w:p w:rsidR="00FE7C11" w:rsidRPr="00FE7C11" w:rsidRDefault="00FE7C11" w:rsidP="000B01B9">
            <w:pPr>
              <w:jc w:val="both"/>
              <w:rPr>
                <w:rFonts w:ascii="Times New Roman" w:hAnsi="Times New Roman" w:cs="Times New Roman"/>
                <w:b/>
                <w:bCs/>
                <w:sz w:val="24"/>
                <w:szCs w:val="24"/>
              </w:rPr>
            </w:pPr>
            <w:r w:rsidRPr="00FE7C11">
              <w:rPr>
                <w:rFonts w:ascii="Times New Roman" w:hAnsi="Times New Roman" w:cs="Times New Roman"/>
                <w:b/>
                <w:bCs/>
                <w:sz w:val="24"/>
                <w:szCs w:val="24"/>
              </w:rPr>
              <w:t>Налоги на совокупный доход</w:t>
            </w:r>
          </w:p>
        </w:tc>
        <w:tc>
          <w:tcPr>
            <w:tcW w:w="1985" w:type="dxa"/>
            <w:tcBorders>
              <w:top w:val="nil"/>
              <w:left w:val="nil"/>
              <w:bottom w:val="single" w:sz="4" w:space="0" w:color="auto"/>
              <w:right w:val="single" w:sz="4" w:space="0" w:color="auto"/>
            </w:tcBorders>
            <w:shd w:val="clear" w:color="000000" w:fill="FFFFFF"/>
            <w:noWrap/>
            <w:hideMark/>
          </w:tcPr>
          <w:p w:rsidR="00FE7C11" w:rsidRPr="00FE7C11" w:rsidRDefault="00FE7C11" w:rsidP="000B01B9">
            <w:pPr>
              <w:jc w:val="center"/>
              <w:rPr>
                <w:rFonts w:ascii="Times New Roman" w:hAnsi="Times New Roman" w:cs="Times New Roman"/>
                <w:b/>
                <w:bCs/>
                <w:sz w:val="24"/>
                <w:szCs w:val="24"/>
              </w:rPr>
            </w:pPr>
            <w:r w:rsidRPr="00FE7C11">
              <w:rPr>
                <w:rFonts w:ascii="Times New Roman" w:hAnsi="Times New Roman" w:cs="Times New Roman"/>
                <w:b/>
                <w:bCs/>
                <w:sz w:val="24"/>
                <w:szCs w:val="24"/>
              </w:rPr>
              <w:t>9 554 800,00</w:t>
            </w:r>
          </w:p>
        </w:tc>
        <w:tc>
          <w:tcPr>
            <w:tcW w:w="1842"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b/>
                <w:bCs/>
                <w:sz w:val="24"/>
                <w:szCs w:val="24"/>
              </w:rPr>
            </w:pPr>
            <w:r w:rsidRPr="00FE7C11">
              <w:rPr>
                <w:rFonts w:ascii="Times New Roman" w:hAnsi="Times New Roman" w:cs="Times New Roman"/>
                <w:b/>
                <w:bCs/>
                <w:sz w:val="24"/>
                <w:szCs w:val="24"/>
              </w:rPr>
              <w:t>8 778 200,00</w:t>
            </w:r>
          </w:p>
        </w:tc>
        <w:tc>
          <w:tcPr>
            <w:tcW w:w="1843"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b/>
                <w:bCs/>
                <w:sz w:val="24"/>
                <w:szCs w:val="24"/>
              </w:rPr>
            </w:pPr>
            <w:r w:rsidRPr="00FE7C11">
              <w:rPr>
                <w:rFonts w:ascii="Times New Roman" w:hAnsi="Times New Roman" w:cs="Times New Roman"/>
                <w:b/>
                <w:bCs/>
                <w:sz w:val="24"/>
                <w:szCs w:val="24"/>
              </w:rPr>
              <w:t>8 120 500,00</w:t>
            </w:r>
          </w:p>
        </w:tc>
        <w:tc>
          <w:tcPr>
            <w:tcW w:w="16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46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7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240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r>
      <w:tr w:rsidR="00FE7C11" w:rsidRPr="00FE7C11" w:rsidTr="000B01B9">
        <w:trPr>
          <w:trHeight w:val="315"/>
        </w:trPr>
        <w:tc>
          <w:tcPr>
            <w:tcW w:w="3132" w:type="dxa"/>
            <w:tcBorders>
              <w:top w:val="nil"/>
              <w:left w:val="single" w:sz="4" w:space="0" w:color="auto"/>
              <w:bottom w:val="single" w:sz="4" w:space="0" w:color="auto"/>
              <w:right w:val="single" w:sz="4" w:space="0" w:color="auto"/>
            </w:tcBorders>
            <w:shd w:val="clear" w:color="auto" w:fill="auto"/>
            <w:hideMark/>
          </w:tcPr>
          <w:p w:rsidR="00FE7C11" w:rsidRPr="00FE7C11" w:rsidRDefault="00FE7C11" w:rsidP="000B01B9">
            <w:pPr>
              <w:jc w:val="center"/>
              <w:rPr>
                <w:rFonts w:ascii="Times New Roman" w:hAnsi="Times New Roman" w:cs="Times New Roman"/>
                <w:b/>
                <w:bCs/>
                <w:i/>
                <w:iCs/>
                <w:sz w:val="24"/>
                <w:szCs w:val="24"/>
              </w:rPr>
            </w:pPr>
            <w:r w:rsidRPr="00FE7C11">
              <w:rPr>
                <w:rFonts w:ascii="Times New Roman" w:hAnsi="Times New Roman" w:cs="Times New Roman"/>
                <w:b/>
                <w:bCs/>
                <w:i/>
                <w:iCs/>
                <w:sz w:val="24"/>
                <w:szCs w:val="24"/>
              </w:rPr>
              <w:t>000 1 05 02000 02 0000 110</w:t>
            </w:r>
          </w:p>
        </w:tc>
        <w:tc>
          <w:tcPr>
            <w:tcW w:w="6379" w:type="dxa"/>
            <w:tcBorders>
              <w:top w:val="nil"/>
              <w:left w:val="nil"/>
              <w:bottom w:val="single" w:sz="4" w:space="0" w:color="auto"/>
              <w:right w:val="single" w:sz="4" w:space="0" w:color="auto"/>
            </w:tcBorders>
            <w:shd w:val="clear" w:color="auto" w:fill="auto"/>
            <w:hideMark/>
          </w:tcPr>
          <w:p w:rsidR="00FE7C11" w:rsidRPr="00FE7C11" w:rsidRDefault="00FE7C11" w:rsidP="000B01B9">
            <w:pPr>
              <w:jc w:val="both"/>
              <w:rPr>
                <w:rFonts w:ascii="Times New Roman" w:hAnsi="Times New Roman" w:cs="Times New Roman"/>
                <w:b/>
                <w:bCs/>
                <w:i/>
                <w:iCs/>
                <w:sz w:val="24"/>
                <w:szCs w:val="24"/>
              </w:rPr>
            </w:pPr>
            <w:r w:rsidRPr="00FE7C11">
              <w:rPr>
                <w:rFonts w:ascii="Times New Roman" w:hAnsi="Times New Roman" w:cs="Times New Roman"/>
                <w:b/>
                <w:bCs/>
                <w:i/>
                <w:iCs/>
                <w:sz w:val="24"/>
                <w:szCs w:val="24"/>
              </w:rPr>
              <w:t>Единый налог на вмененный  доход для отдельных видов деятельности</w:t>
            </w:r>
          </w:p>
        </w:tc>
        <w:tc>
          <w:tcPr>
            <w:tcW w:w="1985"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b/>
                <w:bCs/>
                <w:i/>
                <w:iCs/>
                <w:sz w:val="24"/>
                <w:szCs w:val="24"/>
              </w:rPr>
            </w:pPr>
            <w:r w:rsidRPr="00FE7C11">
              <w:rPr>
                <w:rFonts w:ascii="Times New Roman" w:hAnsi="Times New Roman" w:cs="Times New Roman"/>
                <w:b/>
                <w:bCs/>
                <w:i/>
                <w:iCs/>
                <w:sz w:val="24"/>
                <w:szCs w:val="24"/>
              </w:rPr>
              <w:t>8 586 600,00</w:t>
            </w:r>
          </w:p>
        </w:tc>
        <w:tc>
          <w:tcPr>
            <w:tcW w:w="1842"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b/>
                <w:bCs/>
                <w:i/>
                <w:iCs/>
                <w:sz w:val="24"/>
                <w:szCs w:val="24"/>
              </w:rPr>
            </w:pPr>
            <w:r w:rsidRPr="00FE7C11">
              <w:rPr>
                <w:rFonts w:ascii="Times New Roman" w:hAnsi="Times New Roman" w:cs="Times New Roman"/>
                <w:b/>
                <w:bCs/>
                <w:i/>
                <w:iCs/>
                <w:sz w:val="24"/>
                <w:szCs w:val="24"/>
              </w:rPr>
              <w:t>7 793 600,00</w:t>
            </w:r>
          </w:p>
        </w:tc>
        <w:tc>
          <w:tcPr>
            <w:tcW w:w="1843"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b/>
                <w:bCs/>
                <w:i/>
                <w:iCs/>
                <w:sz w:val="24"/>
                <w:szCs w:val="24"/>
              </w:rPr>
            </w:pPr>
            <w:r w:rsidRPr="00FE7C11">
              <w:rPr>
                <w:rFonts w:ascii="Times New Roman" w:hAnsi="Times New Roman" w:cs="Times New Roman"/>
                <w:b/>
                <w:bCs/>
                <w:i/>
                <w:iCs/>
                <w:sz w:val="24"/>
                <w:szCs w:val="24"/>
              </w:rPr>
              <w:t>7 072 700,00</w:t>
            </w:r>
          </w:p>
        </w:tc>
        <w:tc>
          <w:tcPr>
            <w:tcW w:w="16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46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7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240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r>
      <w:tr w:rsidR="00FE7C11" w:rsidRPr="00FE7C11" w:rsidTr="000B01B9">
        <w:trPr>
          <w:trHeight w:val="315"/>
        </w:trPr>
        <w:tc>
          <w:tcPr>
            <w:tcW w:w="3132" w:type="dxa"/>
            <w:tcBorders>
              <w:top w:val="nil"/>
              <w:left w:val="single" w:sz="4" w:space="0" w:color="auto"/>
              <w:bottom w:val="single" w:sz="4" w:space="0" w:color="auto"/>
              <w:right w:val="single" w:sz="4" w:space="0" w:color="auto"/>
            </w:tcBorders>
            <w:shd w:val="clear" w:color="auto" w:fill="auto"/>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000 1 05 02010 02 0000 110</w:t>
            </w:r>
          </w:p>
        </w:tc>
        <w:tc>
          <w:tcPr>
            <w:tcW w:w="6379" w:type="dxa"/>
            <w:tcBorders>
              <w:top w:val="nil"/>
              <w:left w:val="nil"/>
              <w:bottom w:val="single" w:sz="4" w:space="0" w:color="auto"/>
              <w:right w:val="single" w:sz="4" w:space="0" w:color="auto"/>
            </w:tcBorders>
            <w:shd w:val="clear" w:color="auto" w:fill="auto"/>
            <w:hideMark/>
          </w:tcPr>
          <w:p w:rsidR="00FE7C11" w:rsidRPr="00FE7C11" w:rsidRDefault="00FE7C11" w:rsidP="000B01B9">
            <w:pPr>
              <w:jc w:val="both"/>
              <w:rPr>
                <w:rFonts w:ascii="Times New Roman" w:hAnsi="Times New Roman" w:cs="Times New Roman"/>
                <w:sz w:val="24"/>
                <w:szCs w:val="24"/>
              </w:rPr>
            </w:pPr>
            <w:r w:rsidRPr="00FE7C11">
              <w:rPr>
                <w:rFonts w:ascii="Times New Roman" w:hAnsi="Times New Roman" w:cs="Times New Roman"/>
                <w:sz w:val="24"/>
                <w:szCs w:val="24"/>
              </w:rPr>
              <w:t>Единый налог на вмененный  доход для отдельных видов деятельности</w:t>
            </w:r>
          </w:p>
        </w:tc>
        <w:tc>
          <w:tcPr>
            <w:tcW w:w="1985"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8 586 600,00</w:t>
            </w:r>
          </w:p>
        </w:tc>
        <w:tc>
          <w:tcPr>
            <w:tcW w:w="1842"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7 793 600,00</w:t>
            </w:r>
          </w:p>
        </w:tc>
        <w:tc>
          <w:tcPr>
            <w:tcW w:w="1843"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7 072 700,00</w:t>
            </w:r>
          </w:p>
        </w:tc>
        <w:tc>
          <w:tcPr>
            <w:tcW w:w="16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46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7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240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r>
      <w:tr w:rsidR="00FE7C11" w:rsidRPr="00FE7C11" w:rsidTr="000B01B9">
        <w:trPr>
          <w:trHeight w:val="315"/>
        </w:trPr>
        <w:tc>
          <w:tcPr>
            <w:tcW w:w="3132" w:type="dxa"/>
            <w:tcBorders>
              <w:top w:val="nil"/>
              <w:left w:val="single" w:sz="4" w:space="0" w:color="auto"/>
              <w:bottom w:val="single" w:sz="4" w:space="0" w:color="auto"/>
              <w:right w:val="single" w:sz="4" w:space="0" w:color="auto"/>
            </w:tcBorders>
            <w:shd w:val="clear" w:color="auto" w:fill="auto"/>
            <w:hideMark/>
          </w:tcPr>
          <w:p w:rsidR="00FE7C11" w:rsidRPr="00FE7C11" w:rsidRDefault="00FE7C11" w:rsidP="000B01B9">
            <w:pPr>
              <w:jc w:val="center"/>
              <w:rPr>
                <w:rFonts w:ascii="Times New Roman" w:hAnsi="Times New Roman" w:cs="Times New Roman"/>
                <w:i/>
                <w:iCs/>
                <w:sz w:val="24"/>
                <w:szCs w:val="24"/>
              </w:rPr>
            </w:pPr>
            <w:r w:rsidRPr="00FE7C11">
              <w:rPr>
                <w:rFonts w:ascii="Times New Roman" w:hAnsi="Times New Roman" w:cs="Times New Roman"/>
                <w:i/>
                <w:iCs/>
                <w:sz w:val="24"/>
                <w:szCs w:val="24"/>
              </w:rPr>
              <w:t>182 1 05 02010 02 0000 110</w:t>
            </w:r>
          </w:p>
        </w:tc>
        <w:tc>
          <w:tcPr>
            <w:tcW w:w="6379" w:type="dxa"/>
            <w:tcBorders>
              <w:top w:val="nil"/>
              <w:left w:val="nil"/>
              <w:bottom w:val="single" w:sz="4" w:space="0" w:color="auto"/>
              <w:right w:val="single" w:sz="4" w:space="0" w:color="auto"/>
            </w:tcBorders>
            <w:shd w:val="clear" w:color="auto" w:fill="auto"/>
            <w:hideMark/>
          </w:tcPr>
          <w:p w:rsidR="00FE7C11" w:rsidRPr="00FE7C11" w:rsidRDefault="00FE7C11" w:rsidP="000B01B9">
            <w:pPr>
              <w:jc w:val="both"/>
              <w:rPr>
                <w:rFonts w:ascii="Times New Roman" w:hAnsi="Times New Roman" w:cs="Times New Roman"/>
                <w:i/>
                <w:iCs/>
                <w:sz w:val="24"/>
                <w:szCs w:val="24"/>
              </w:rPr>
            </w:pPr>
            <w:r w:rsidRPr="00FE7C11">
              <w:rPr>
                <w:rFonts w:ascii="Times New Roman" w:hAnsi="Times New Roman" w:cs="Times New Roman"/>
                <w:i/>
                <w:iCs/>
                <w:sz w:val="24"/>
                <w:szCs w:val="24"/>
              </w:rPr>
              <w:t>Единый налог на вмененный  доход для отдельных видов деятельности</w:t>
            </w:r>
          </w:p>
        </w:tc>
        <w:tc>
          <w:tcPr>
            <w:tcW w:w="1985"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i/>
                <w:iCs/>
                <w:sz w:val="24"/>
                <w:szCs w:val="24"/>
              </w:rPr>
            </w:pPr>
            <w:r w:rsidRPr="00FE7C11">
              <w:rPr>
                <w:rFonts w:ascii="Times New Roman" w:hAnsi="Times New Roman" w:cs="Times New Roman"/>
                <w:i/>
                <w:iCs/>
                <w:sz w:val="24"/>
                <w:szCs w:val="24"/>
              </w:rPr>
              <w:t>8 586 600,00</w:t>
            </w:r>
          </w:p>
        </w:tc>
        <w:tc>
          <w:tcPr>
            <w:tcW w:w="1842"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i/>
                <w:iCs/>
                <w:sz w:val="24"/>
                <w:szCs w:val="24"/>
              </w:rPr>
            </w:pPr>
            <w:r w:rsidRPr="00FE7C11">
              <w:rPr>
                <w:rFonts w:ascii="Times New Roman" w:hAnsi="Times New Roman" w:cs="Times New Roman"/>
                <w:i/>
                <w:iCs/>
                <w:sz w:val="24"/>
                <w:szCs w:val="24"/>
              </w:rPr>
              <w:t>7 793 600,00</w:t>
            </w:r>
          </w:p>
        </w:tc>
        <w:tc>
          <w:tcPr>
            <w:tcW w:w="1843"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i/>
                <w:iCs/>
                <w:sz w:val="24"/>
                <w:szCs w:val="24"/>
              </w:rPr>
            </w:pPr>
            <w:r w:rsidRPr="00FE7C11">
              <w:rPr>
                <w:rFonts w:ascii="Times New Roman" w:hAnsi="Times New Roman" w:cs="Times New Roman"/>
                <w:i/>
                <w:iCs/>
                <w:sz w:val="24"/>
                <w:szCs w:val="24"/>
              </w:rPr>
              <w:t>7 072 700,00</w:t>
            </w:r>
          </w:p>
        </w:tc>
        <w:tc>
          <w:tcPr>
            <w:tcW w:w="16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46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7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240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r>
      <w:tr w:rsidR="00FE7C11" w:rsidRPr="00FE7C11" w:rsidTr="000B01B9">
        <w:trPr>
          <w:trHeight w:val="315"/>
        </w:trPr>
        <w:tc>
          <w:tcPr>
            <w:tcW w:w="3132" w:type="dxa"/>
            <w:tcBorders>
              <w:top w:val="nil"/>
              <w:left w:val="single" w:sz="4" w:space="0" w:color="auto"/>
              <w:bottom w:val="single" w:sz="4" w:space="0" w:color="auto"/>
              <w:right w:val="single" w:sz="4" w:space="0" w:color="auto"/>
            </w:tcBorders>
            <w:shd w:val="clear" w:color="auto" w:fill="auto"/>
            <w:hideMark/>
          </w:tcPr>
          <w:p w:rsidR="00FE7C11" w:rsidRPr="00FE7C11" w:rsidRDefault="00FE7C11" w:rsidP="000B01B9">
            <w:pPr>
              <w:jc w:val="center"/>
              <w:rPr>
                <w:rFonts w:ascii="Times New Roman" w:hAnsi="Times New Roman" w:cs="Times New Roman"/>
                <w:b/>
                <w:bCs/>
                <w:i/>
                <w:iCs/>
                <w:sz w:val="24"/>
                <w:szCs w:val="24"/>
              </w:rPr>
            </w:pPr>
            <w:r w:rsidRPr="00FE7C11">
              <w:rPr>
                <w:rFonts w:ascii="Times New Roman" w:hAnsi="Times New Roman" w:cs="Times New Roman"/>
                <w:b/>
                <w:bCs/>
                <w:i/>
                <w:iCs/>
                <w:sz w:val="24"/>
                <w:szCs w:val="24"/>
              </w:rPr>
              <w:lastRenderedPageBreak/>
              <w:t>000 1 05 03000 01 0000 110</w:t>
            </w:r>
          </w:p>
        </w:tc>
        <w:tc>
          <w:tcPr>
            <w:tcW w:w="6379" w:type="dxa"/>
            <w:tcBorders>
              <w:top w:val="nil"/>
              <w:left w:val="nil"/>
              <w:bottom w:val="single" w:sz="4" w:space="0" w:color="auto"/>
              <w:right w:val="single" w:sz="4" w:space="0" w:color="auto"/>
            </w:tcBorders>
            <w:shd w:val="clear" w:color="auto" w:fill="auto"/>
            <w:hideMark/>
          </w:tcPr>
          <w:p w:rsidR="00FE7C11" w:rsidRPr="00FE7C11" w:rsidRDefault="00FE7C11" w:rsidP="000B01B9">
            <w:pPr>
              <w:jc w:val="both"/>
              <w:rPr>
                <w:rFonts w:ascii="Times New Roman" w:hAnsi="Times New Roman" w:cs="Times New Roman"/>
                <w:b/>
                <w:bCs/>
                <w:i/>
                <w:iCs/>
                <w:sz w:val="24"/>
                <w:szCs w:val="24"/>
              </w:rPr>
            </w:pPr>
            <w:r w:rsidRPr="00FE7C11">
              <w:rPr>
                <w:rFonts w:ascii="Times New Roman" w:hAnsi="Times New Roman" w:cs="Times New Roman"/>
                <w:b/>
                <w:bCs/>
                <w:i/>
                <w:iCs/>
                <w:sz w:val="24"/>
                <w:szCs w:val="24"/>
              </w:rPr>
              <w:t>Единый сельскохозяйственный налог</w:t>
            </w:r>
          </w:p>
        </w:tc>
        <w:tc>
          <w:tcPr>
            <w:tcW w:w="1985"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b/>
                <w:bCs/>
                <w:i/>
                <w:iCs/>
                <w:sz w:val="24"/>
                <w:szCs w:val="24"/>
              </w:rPr>
            </w:pPr>
            <w:r w:rsidRPr="00FE7C11">
              <w:rPr>
                <w:rFonts w:ascii="Times New Roman" w:hAnsi="Times New Roman" w:cs="Times New Roman"/>
                <w:b/>
                <w:bCs/>
                <w:i/>
                <w:iCs/>
                <w:sz w:val="24"/>
                <w:szCs w:val="24"/>
              </w:rPr>
              <w:t>523 600,00</w:t>
            </w:r>
          </w:p>
        </w:tc>
        <w:tc>
          <w:tcPr>
            <w:tcW w:w="1842"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b/>
                <w:bCs/>
                <w:i/>
                <w:iCs/>
                <w:sz w:val="24"/>
                <w:szCs w:val="24"/>
              </w:rPr>
            </w:pPr>
            <w:r w:rsidRPr="00FE7C11">
              <w:rPr>
                <w:rFonts w:ascii="Times New Roman" w:hAnsi="Times New Roman" w:cs="Times New Roman"/>
                <w:b/>
                <w:bCs/>
                <w:i/>
                <w:iCs/>
                <w:sz w:val="24"/>
                <w:szCs w:val="24"/>
              </w:rPr>
              <w:t>523 600,00</w:t>
            </w:r>
          </w:p>
        </w:tc>
        <w:tc>
          <w:tcPr>
            <w:tcW w:w="1843"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b/>
                <w:bCs/>
                <w:i/>
                <w:iCs/>
                <w:sz w:val="24"/>
                <w:szCs w:val="24"/>
              </w:rPr>
            </w:pPr>
            <w:r w:rsidRPr="00FE7C11">
              <w:rPr>
                <w:rFonts w:ascii="Times New Roman" w:hAnsi="Times New Roman" w:cs="Times New Roman"/>
                <w:b/>
                <w:bCs/>
                <w:i/>
                <w:iCs/>
                <w:sz w:val="24"/>
                <w:szCs w:val="24"/>
              </w:rPr>
              <w:t>523 600,00</w:t>
            </w:r>
          </w:p>
        </w:tc>
        <w:tc>
          <w:tcPr>
            <w:tcW w:w="16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46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7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240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r>
      <w:tr w:rsidR="00FE7C11" w:rsidRPr="00FE7C11" w:rsidTr="000B01B9">
        <w:trPr>
          <w:trHeight w:val="315"/>
        </w:trPr>
        <w:tc>
          <w:tcPr>
            <w:tcW w:w="3132" w:type="dxa"/>
            <w:tcBorders>
              <w:top w:val="nil"/>
              <w:left w:val="single" w:sz="4" w:space="0" w:color="auto"/>
              <w:bottom w:val="single" w:sz="4" w:space="0" w:color="auto"/>
              <w:right w:val="single" w:sz="4" w:space="0" w:color="auto"/>
            </w:tcBorders>
            <w:shd w:val="clear" w:color="auto" w:fill="auto"/>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000 1 05 03010 01 0000 110</w:t>
            </w:r>
          </w:p>
        </w:tc>
        <w:tc>
          <w:tcPr>
            <w:tcW w:w="6379" w:type="dxa"/>
            <w:tcBorders>
              <w:top w:val="nil"/>
              <w:left w:val="nil"/>
              <w:bottom w:val="single" w:sz="4" w:space="0" w:color="auto"/>
              <w:right w:val="single" w:sz="4" w:space="0" w:color="auto"/>
            </w:tcBorders>
            <w:shd w:val="clear" w:color="auto" w:fill="auto"/>
            <w:hideMark/>
          </w:tcPr>
          <w:p w:rsidR="00FE7C11" w:rsidRPr="00FE7C11" w:rsidRDefault="00FE7C11" w:rsidP="000B01B9">
            <w:pPr>
              <w:jc w:val="both"/>
              <w:rPr>
                <w:rFonts w:ascii="Times New Roman" w:hAnsi="Times New Roman" w:cs="Times New Roman"/>
                <w:sz w:val="24"/>
                <w:szCs w:val="24"/>
              </w:rPr>
            </w:pPr>
            <w:r w:rsidRPr="00FE7C11">
              <w:rPr>
                <w:rFonts w:ascii="Times New Roman" w:hAnsi="Times New Roman" w:cs="Times New Roman"/>
                <w:sz w:val="24"/>
                <w:szCs w:val="24"/>
              </w:rPr>
              <w:t>Единый сельскохозяйственный налог</w:t>
            </w:r>
          </w:p>
        </w:tc>
        <w:tc>
          <w:tcPr>
            <w:tcW w:w="1985"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523 600,00</w:t>
            </w:r>
          </w:p>
        </w:tc>
        <w:tc>
          <w:tcPr>
            <w:tcW w:w="1842"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523 600,00</w:t>
            </w:r>
          </w:p>
        </w:tc>
        <w:tc>
          <w:tcPr>
            <w:tcW w:w="1843"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523 600,00</w:t>
            </w:r>
          </w:p>
        </w:tc>
        <w:tc>
          <w:tcPr>
            <w:tcW w:w="16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46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7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240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r>
      <w:tr w:rsidR="00FE7C11" w:rsidRPr="00FE7C11" w:rsidTr="000B01B9">
        <w:trPr>
          <w:trHeight w:val="315"/>
        </w:trPr>
        <w:tc>
          <w:tcPr>
            <w:tcW w:w="3132" w:type="dxa"/>
            <w:tcBorders>
              <w:top w:val="nil"/>
              <w:left w:val="single" w:sz="4" w:space="0" w:color="auto"/>
              <w:bottom w:val="single" w:sz="4" w:space="0" w:color="auto"/>
              <w:right w:val="single" w:sz="4" w:space="0" w:color="auto"/>
            </w:tcBorders>
            <w:shd w:val="clear" w:color="auto" w:fill="auto"/>
            <w:hideMark/>
          </w:tcPr>
          <w:p w:rsidR="00FE7C11" w:rsidRPr="00FE7C11" w:rsidRDefault="00FE7C11" w:rsidP="000B01B9">
            <w:pPr>
              <w:jc w:val="center"/>
              <w:rPr>
                <w:rFonts w:ascii="Times New Roman" w:hAnsi="Times New Roman" w:cs="Times New Roman"/>
                <w:i/>
                <w:iCs/>
                <w:sz w:val="24"/>
                <w:szCs w:val="24"/>
              </w:rPr>
            </w:pPr>
            <w:r w:rsidRPr="00FE7C11">
              <w:rPr>
                <w:rFonts w:ascii="Times New Roman" w:hAnsi="Times New Roman" w:cs="Times New Roman"/>
                <w:i/>
                <w:iCs/>
                <w:sz w:val="24"/>
                <w:szCs w:val="24"/>
              </w:rPr>
              <w:t>182 1 05 03010 01 0000 110</w:t>
            </w:r>
          </w:p>
        </w:tc>
        <w:tc>
          <w:tcPr>
            <w:tcW w:w="6379" w:type="dxa"/>
            <w:tcBorders>
              <w:top w:val="nil"/>
              <w:left w:val="nil"/>
              <w:bottom w:val="single" w:sz="4" w:space="0" w:color="auto"/>
              <w:right w:val="single" w:sz="4" w:space="0" w:color="auto"/>
            </w:tcBorders>
            <w:shd w:val="clear" w:color="auto" w:fill="auto"/>
            <w:hideMark/>
          </w:tcPr>
          <w:p w:rsidR="00FE7C11" w:rsidRPr="00FE7C11" w:rsidRDefault="00FE7C11" w:rsidP="000B01B9">
            <w:pPr>
              <w:jc w:val="both"/>
              <w:rPr>
                <w:rFonts w:ascii="Times New Roman" w:hAnsi="Times New Roman" w:cs="Times New Roman"/>
                <w:i/>
                <w:iCs/>
                <w:sz w:val="24"/>
                <w:szCs w:val="24"/>
              </w:rPr>
            </w:pPr>
            <w:r w:rsidRPr="00FE7C11">
              <w:rPr>
                <w:rFonts w:ascii="Times New Roman" w:hAnsi="Times New Roman" w:cs="Times New Roman"/>
                <w:i/>
                <w:iCs/>
                <w:sz w:val="24"/>
                <w:szCs w:val="24"/>
              </w:rPr>
              <w:t>Единый сельскохозяйственный налог</w:t>
            </w:r>
          </w:p>
        </w:tc>
        <w:tc>
          <w:tcPr>
            <w:tcW w:w="1985"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i/>
                <w:iCs/>
                <w:sz w:val="24"/>
                <w:szCs w:val="24"/>
              </w:rPr>
            </w:pPr>
            <w:r w:rsidRPr="00FE7C11">
              <w:rPr>
                <w:rFonts w:ascii="Times New Roman" w:hAnsi="Times New Roman" w:cs="Times New Roman"/>
                <w:i/>
                <w:iCs/>
                <w:sz w:val="24"/>
                <w:szCs w:val="24"/>
              </w:rPr>
              <w:t>523 600,00</w:t>
            </w:r>
          </w:p>
        </w:tc>
        <w:tc>
          <w:tcPr>
            <w:tcW w:w="1842"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i/>
                <w:iCs/>
                <w:sz w:val="24"/>
                <w:szCs w:val="24"/>
              </w:rPr>
            </w:pPr>
            <w:r w:rsidRPr="00FE7C11">
              <w:rPr>
                <w:rFonts w:ascii="Times New Roman" w:hAnsi="Times New Roman" w:cs="Times New Roman"/>
                <w:i/>
                <w:iCs/>
                <w:sz w:val="24"/>
                <w:szCs w:val="24"/>
              </w:rPr>
              <w:t>523 600,00</w:t>
            </w:r>
          </w:p>
        </w:tc>
        <w:tc>
          <w:tcPr>
            <w:tcW w:w="1843"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i/>
                <w:iCs/>
                <w:sz w:val="24"/>
                <w:szCs w:val="24"/>
              </w:rPr>
            </w:pPr>
            <w:r w:rsidRPr="00FE7C11">
              <w:rPr>
                <w:rFonts w:ascii="Times New Roman" w:hAnsi="Times New Roman" w:cs="Times New Roman"/>
                <w:i/>
                <w:iCs/>
                <w:sz w:val="24"/>
                <w:szCs w:val="24"/>
              </w:rPr>
              <w:t>523 600,00</w:t>
            </w:r>
          </w:p>
        </w:tc>
        <w:tc>
          <w:tcPr>
            <w:tcW w:w="16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46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7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240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r>
      <w:tr w:rsidR="00FE7C11" w:rsidRPr="00FE7C11" w:rsidTr="000B01B9">
        <w:trPr>
          <w:trHeight w:val="315"/>
        </w:trPr>
        <w:tc>
          <w:tcPr>
            <w:tcW w:w="3132" w:type="dxa"/>
            <w:tcBorders>
              <w:top w:val="nil"/>
              <w:left w:val="single" w:sz="4" w:space="0" w:color="auto"/>
              <w:bottom w:val="single" w:sz="4" w:space="0" w:color="auto"/>
              <w:right w:val="single" w:sz="4" w:space="0" w:color="auto"/>
            </w:tcBorders>
            <w:shd w:val="clear" w:color="auto" w:fill="auto"/>
            <w:hideMark/>
          </w:tcPr>
          <w:p w:rsidR="00FE7C11" w:rsidRPr="00FE7C11" w:rsidRDefault="00FE7C11" w:rsidP="000B01B9">
            <w:pPr>
              <w:jc w:val="center"/>
              <w:rPr>
                <w:rFonts w:ascii="Times New Roman" w:hAnsi="Times New Roman" w:cs="Times New Roman"/>
                <w:b/>
                <w:bCs/>
                <w:i/>
                <w:iCs/>
                <w:sz w:val="24"/>
                <w:szCs w:val="24"/>
              </w:rPr>
            </w:pPr>
            <w:r w:rsidRPr="00FE7C11">
              <w:rPr>
                <w:rFonts w:ascii="Times New Roman" w:hAnsi="Times New Roman" w:cs="Times New Roman"/>
                <w:b/>
                <w:bCs/>
                <w:i/>
                <w:iCs/>
                <w:sz w:val="24"/>
                <w:szCs w:val="24"/>
              </w:rPr>
              <w:t>000 1 05 04000 02 0000 110</w:t>
            </w:r>
          </w:p>
        </w:tc>
        <w:tc>
          <w:tcPr>
            <w:tcW w:w="6379" w:type="dxa"/>
            <w:tcBorders>
              <w:top w:val="nil"/>
              <w:left w:val="nil"/>
              <w:bottom w:val="single" w:sz="4" w:space="0" w:color="auto"/>
              <w:right w:val="single" w:sz="4" w:space="0" w:color="auto"/>
            </w:tcBorders>
            <w:shd w:val="clear" w:color="auto" w:fill="auto"/>
            <w:hideMark/>
          </w:tcPr>
          <w:p w:rsidR="00FE7C11" w:rsidRPr="00FE7C11" w:rsidRDefault="00FE7C11" w:rsidP="000B01B9">
            <w:pPr>
              <w:jc w:val="both"/>
              <w:rPr>
                <w:rFonts w:ascii="Times New Roman" w:hAnsi="Times New Roman" w:cs="Times New Roman"/>
                <w:b/>
                <w:bCs/>
                <w:i/>
                <w:iCs/>
                <w:sz w:val="24"/>
                <w:szCs w:val="24"/>
              </w:rPr>
            </w:pPr>
            <w:r w:rsidRPr="00FE7C11">
              <w:rPr>
                <w:rFonts w:ascii="Times New Roman" w:hAnsi="Times New Roman" w:cs="Times New Roman"/>
                <w:b/>
                <w:bCs/>
                <w:i/>
                <w:iCs/>
                <w:sz w:val="24"/>
                <w:szCs w:val="24"/>
              </w:rPr>
              <w:t>Налог, взимаемый в связи с применением патентной системы налогообложения</w:t>
            </w:r>
          </w:p>
        </w:tc>
        <w:tc>
          <w:tcPr>
            <w:tcW w:w="1985"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b/>
                <w:bCs/>
                <w:i/>
                <w:iCs/>
                <w:sz w:val="24"/>
                <w:szCs w:val="24"/>
              </w:rPr>
            </w:pPr>
            <w:r w:rsidRPr="00FE7C11">
              <w:rPr>
                <w:rFonts w:ascii="Times New Roman" w:hAnsi="Times New Roman" w:cs="Times New Roman"/>
                <w:b/>
                <w:bCs/>
                <w:i/>
                <w:iCs/>
                <w:sz w:val="24"/>
                <w:szCs w:val="24"/>
              </w:rPr>
              <w:t>444 600,00</w:t>
            </w:r>
          </w:p>
        </w:tc>
        <w:tc>
          <w:tcPr>
            <w:tcW w:w="1842"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b/>
                <w:bCs/>
                <w:i/>
                <w:iCs/>
                <w:sz w:val="24"/>
                <w:szCs w:val="24"/>
              </w:rPr>
            </w:pPr>
            <w:r w:rsidRPr="00FE7C11">
              <w:rPr>
                <w:rFonts w:ascii="Times New Roman" w:hAnsi="Times New Roman" w:cs="Times New Roman"/>
                <w:b/>
                <w:bCs/>
                <w:i/>
                <w:iCs/>
                <w:sz w:val="24"/>
                <w:szCs w:val="24"/>
              </w:rPr>
              <w:t>461 000,00</w:t>
            </w:r>
          </w:p>
        </w:tc>
        <w:tc>
          <w:tcPr>
            <w:tcW w:w="1843"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b/>
                <w:bCs/>
                <w:i/>
                <w:iCs/>
                <w:sz w:val="24"/>
                <w:szCs w:val="24"/>
              </w:rPr>
            </w:pPr>
            <w:r w:rsidRPr="00FE7C11">
              <w:rPr>
                <w:rFonts w:ascii="Times New Roman" w:hAnsi="Times New Roman" w:cs="Times New Roman"/>
                <w:b/>
                <w:bCs/>
                <w:i/>
                <w:iCs/>
                <w:sz w:val="24"/>
                <w:szCs w:val="24"/>
              </w:rPr>
              <w:t>524 200,00</w:t>
            </w:r>
          </w:p>
        </w:tc>
        <w:tc>
          <w:tcPr>
            <w:tcW w:w="16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46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7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240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r>
      <w:tr w:rsidR="00FE7C11" w:rsidRPr="00FE7C11" w:rsidTr="000B01B9">
        <w:trPr>
          <w:trHeight w:val="630"/>
        </w:trPr>
        <w:tc>
          <w:tcPr>
            <w:tcW w:w="3132" w:type="dxa"/>
            <w:tcBorders>
              <w:top w:val="nil"/>
              <w:left w:val="single" w:sz="4" w:space="0" w:color="auto"/>
              <w:bottom w:val="single" w:sz="4" w:space="0" w:color="auto"/>
              <w:right w:val="single" w:sz="4" w:space="0" w:color="auto"/>
            </w:tcBorders>
            <w:shd w:val="clear" w:color="auto" w:fill="auto"/>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000 1 05 04020 02 0000 110</w:t>
            </w:r>
          </w:p>
        </w:tc>
        <w:tc>
          <w:tcPr>
            <w:tcW w:w="6379" w:type="dxa"/>
            <w:tcBorders>
              <w:top w:val="nil"/>
              <w:left w:val="nil"/>
              <w:bottom w:val="single" w:sz="4" w:space="0" w:color="auto"/>
              <w:right w:val="single" w:sz="4" w:space="0" w:color="auto"/>
            </w:tcBorders>
            <w:shd w:val="clear" w:color="auto" w:fill="auto"/>
            <w:hideMark/>
          </w:tcPr>
          <w:p w:rsidR="00FE7C11" w:rsidRPr="00FE7C11" w:rsidRDefault="00FE7C11" w:rsidP="000B01B9">
            <w:pPr>
              <w:jc w:val="both"/>
              <w:rPr>
                <w:rFonts w:ascii="Times New Roman" w:hAnsi="Times New Roman" w:cs="Times New Roman"/>
                <w:sz w:val="24"/>
                <w:szCs w:val="24"/>
              </w:rPr>
            </w:pPr>
            <w:r w:rsidRPr="00FE7C11">
              <w:rPr>
                <w:rFonts w:ascii="Times New Roman" w:hAnsi="Times New Roman" w:cs="Times New Roman"/>
                <w:sz w:val="24"/>
                <w:szCs w:val="24"/>
              </w:rPr>
              <w:t>Налог, взимаемый в связи с применением патентной системы налогообложения, зачисляемый в бюджеты муниципальных районов</w:t>
            </w:r>
          </w:p>
        </w:tc>
        <w:tc>
          <w:tcPr>
            <w:tcW w:w="1985"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444 600,00</w:t>
            </w:r>
          </w:p>
        </w:tc>
        <w:tc>
          <w:tcPr>
            <w:tcW w:w="1842"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461 000,00</w:t>
            </w:r>
          </w:p>
        </w:tc>
        <w:tc>
          <w:tcPr>
            <w:tcW w:w="1843"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524 200,00</w:t>
            </w:r>
          </w:p>
        </w:tc>
        <w:tc>
          <w:tcPr>
            <w:tcW w:w="16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46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7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240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r>
      <w:tr w:rsidR="00FE7C11" w:rsidRPr="00FE7C11" w:rsidTr="000B01B9">
        <w:trPr>
          <w:trHeight w:val="60"/>
        </w:trPr>
        <w:tc>
          <w:tcPr>
            <w:tcW w:w="3132" w:type="dxa"/>
            <w:tcBorders>
              <w:top w:val="nil"/>
              <w:left w:val="single" w:sz="4" w:space="0" w:color="auto"/>
              <w:bottom w:val="single" w:sz="4" w:space="0" w:color="auto"/>
              <w:right w:val="single" w:sz="4" w:space="0" w:color="auto"/>
            </w:tcBorders>
            <w:shd w:val="clear" w:color="auto" w:fill="auto"/>
            <w:hideMark/>
          </w:tcPr>
          <w:p w:rsidR="00FE7C11" w:rsidRPr="00FE7C11" w:rsidRDefault="00FE7C11" w:rsidP="000B01B9">
            <w:pPr>
              <w:jc w:val="center"/>
              <w:rPr>
                <w:rFonts w:ascii="Times New Roman" w:hAnsi="Times New Roman" w:cs="Times New Roman"/>
                <w:i/>
                <w:iCs/>
                <w:sz w:val="24"/>
                <w:szCs w:val="24"/>
              </w:rPr>
            </w:pPr>
            <w:r w:rsidRPr="00FE7C11">
              <w:rPr>
                <w:rFonts w:ascii="Times New Roman" w:hAnsi="Times New Roman" w:cs="Times New Roman"/>
                <w:i/>
                <w:iCs/>
                <w:sz w:val="24"/>
                <w:szCs w:val="24"/>
              </w:rPr>
              <w:t>182 1 05 04020 02 0000 110</w:t>
            </w:r>
          </w:p>
        </w:tc>
        <w:tc>
          <w:tcPr>
            <w:tcW w:w="6379" w:type="dxa"/>
            <w:tcBorders>
              <w:top w:val="nil"/>
              <w:left w:val="nil"/>
              <w:bottom w:val="single" w:sz="4" w:space="0" w:color="auto"/>
              <w:right w:val="single" w:sz="4" w:space="0" w:color="auto"/>
            </w:tcBorders>
            <w:shd w:val="clear" w:color="auto" w:fill="auto"/>
            <w:hideMark/>
          </w:tcPr>
          <w:p w:rsidR="00FE7C11" w:rsidRPr="00FE7C11" w:rsidRDefault="00FE7C11" w:rsidP="000B01B9">
            <w:pPr>
              <w:jc w:val="both"/>
              <w:rPr>
                <w:rFonts w:ascii="Times New Roman" w:hAnsi="Times New Roman" w:cs="Times New Roman"/>
                <w:i/>
                <w:iCs/>
                <w:sz w:val="24"/>
                <w:szCs w:val="24"/>
              </w:rPr>
            </w:pPr>
            <w:r w:rsidRPr="00FE7C11">
              <w:rPr>
                <w:rFonts w:ascii="Times New Roman" w:hAnsi="Times New Roman" w:cs="Times New Roman"/>
                <w:i/>
                <w:iCs/>
                <w:sz w:val="24"/>
                <w:szCs w:val="24"/>
              </w:rPr>
              <w:t>Налог, взимаемый в связи с применением патентной системы налогообложения, зачисляемый в бюджеты муниципальных районов</w:t>
            </w:r>
          </w:p>
        </w:tc>
        <w:tc>
          <w:tcPr>
            <w:tcW w:w="1985"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i/>
                <w:iCs/>
                <w:sz w:val="24"/>
                <w:szCs w:val="24"/>
              </w:rPr>
            </w:pPr>
            <w:r w:rsidRPr="00FE7C11">
              <w:rPr>
                <w:rFonts w:ascii="Times New Roman" w:hAnsi="Times New Roman" w:cs="Times New Roman"/>
                <w:i/>
                <w:iCs/>
                <w:sz w:val="24"/>
                <w:szCs w:val="24"/>
              </w:rPr>
              <w:t>444 600,00</w:t>
            </w:r>
          </w:p>
        </w:tc>
        <w:tc>
          <w:tcPr>
            <w:tcW w:w="1842"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i/>
                <w:iCs/>
                <w:sz w:val="24"/>
                <w:szCs w:val="24"/>
              </w:rPr>
            </w:pPr>
            <w:r w:rsidRPr="00FE7C11">
              <w:rPr>
                <w:rFonts w:ascii="Times New Roman" w:hAnsi="Times New Roman" w:cs="Times New Roman"/>
                <w:i/>
                <w:iCs/>
                <w:sz w:val="24"/>
                <w:szCs w:val="24"/>
              </w:rPr>
              <w:t>461 000,00</w:t>
            </w:r>
          </w:p>
        </w:tc>
        <w:tc>
          <w:tcPr>
            <w:tcW w:w="1843"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i/>
                <w:iCs/>
                <w:sz w:val="24"/>
                <w:szCs w:val="24"/>
              </w:rPr>
            </w:pPr>
            <w:r w:rsidRPr="00FE7C11">
              <w:rPr>
                <w:rFonts w:ascii="Times New Roman" w:hAnsi="Times New Roman" w:cs="Times New Roman"/>
                <w:i/>
                <w:iCs/>
                <w:sz w:val="24"/>
                <w:szCs w:val="24"/>
              </w:rPr>
              <w:t>524 200,00</w:t>
            </w:r>
          </w:p>
        </w:tc>
        <w:tc>
          <w:tcPr>
            <w:tcW w:w="16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46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7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240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r>
      <w:tr w:rsidR="00FE7C11" w:rsidRPr="00FE7C11" w:rsidTr="000B01B9">
        <w:trPr>
          <w:trHeight w:val="315"/>
        </w:trPr>
        <w:tc>
          <w:tcPr>
            <w:tcW w:w="3132" w:type="dxa"/>
            <w:tcBorders>
              <w:top w:val="nil"/>
              <w:left w:val="single" w:sz="4" w:space="0" w:color="auto"/>
              <w:bottom w:val="single" w:sz="4" w:space="0" w:color="auto"/>
              <w:right w:val="single" w:sz="4" w:space="0" w:color="auto"/>
            </w:tcBorders>
            <w:shd w:val="clear" w:color="auto" w:fill="auto"/>
            <w:hideMark/>
          </w:tcPr>
          <w:p w:rsidR="00FE7C11" w:rsidRPr="00FE7C11" w:rsidRDefault="00FE7C11" w:rsidP="000B01B9">
            <w:pPr>
              <w:jc w:val="center"/>
              <w:rPr>
                <w:rFonts w:ascii="Times New Roman" w:hAnsi="Times New Roman" w:cs="Times New Roman"/>
                <w:b/>
                <w:bCs/>
                <w:color w:val="000000"/>
                <w:sz w:val="24"/>
                <w:szCs w:val="24"/>
              </w:rPr>
            </w:pPr>
            <w:r w:rsidRPr="00FE7C11">
              <w:rPr>
                <w:rFonts w:ascii="Times New Roman" w:hAnsi="Times New Roman" w:cs="Times New Roman"/>
                <w:b/>
                <w:bCs/>
                <w:color w:val="000000"/>
                <w:sz w:val="24"/>
                <w:szCs w:val="24"/>
              </w:rPr>
              <w:t>000 1 08 00000 00 0000 110</w:t>
            </w:r>
          </w:p>
        </w:tc>
        <w:tc>
          <w:tcPr>
            <w:tcW w:w="6379" w:type="dxa"/>
            <w:tcBorders>
              <w:top w:val="nil"/>
              <w:left w:val="nil"/>
              <w:bottom w:val="single" w:sz="4" w:space="0" w:color="auto"/>
              <w:right w:val="single" w:sz="4" w:space="0" w:color="auto"/>
            </w:tcBorders>
            <w:shd w:val="clear" w:color="auto" w:fill="auto"/>
            <w:hideMark/>
          </w:tcPr>
          <w:p w:rsidR="00FE7C11" w:rsidRPr="00FE7C11" w:rsidRDefault="00FE7C11" w:rsidP="000B01B9">
            <w:pPr>
              <w:rPr>
                <w:rFonts w:ascii="Times New Roman" w:hAnsi="Times New Roman" w:cs="Times New Roman"/>
                <w:b/>
                <w:bCs/>
                <w:sz w:val="24"/>
                <w:szCs w:val="24"/>
              </w:rPr>
            </w:pPr>
            <w:r w:rsidRPr="00FE7C11">
              <w:rPr>
                <w:rFonts w:ascii="Times New Roman" w:hAnsi="Times New Roman" w:cs="Times New Roman"/>
                <w:b/>
                <w:bCs/>
                <w:sz w:val="24"/>
                <w:szCs w:val="24"/>
              </w:rPr>
              <w:t>Государственная пошлина, сборы</w:t>
            </w:r>
          </w:p>
        </w:tc>
        <w:tc>
          <w:tcPr>
            <w:tcW w:w="1985"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b/>
                <w:bCs/>
                <w:sz w:val="24"/>
                <w:szCs w:val="24"/>
              </w:rPr>
            </w:pPr>
            <w:r w:rsidRPr="00FE7C11">
              <w:rPr>
                <w:rFonts w:ascii="Times New Roman" w:hAnsi="Times New Roman" w:cs="Times New Roman"/>
                <w:b/>
                <w:bCs/>
                <w:sz w:val="24"/>
                <w:szCs w:val="24"/>
              </w:rPr>
              <w:t>2 924 800,00</w:t>
            </w:r>
          </w:p>
        </w:tc>
        <w:tc>
          <w:tcPr>
            <w:tcW w:w="1842"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b/>
                <w:bCs/>
                <w:sz w:val="24"/>
                <w:szCs w:val="24"/>
              </w:rPr>
            </w:pPr>
            <w:r w:rsidRPr="00FE7C11">
              <w:rPr>
                <w:rFonts w:ascii="Times New Roman" w:hAnsi="Times New Roman" w:cs="Times New Roman"/>
                <w:b/>
                <w:bCs/>
                <w:sz w:val="24"/>
                <w:szCs w:val="24"/>
              </w:rPr>
              <w:t>2 275 000,00</w:t>
            </w:r>
          </w:p>
        </w:tc>
        <w:tc>
          <w:tcPr>
            <w:tcW w:w="1843"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b/>
                <w:bCs/>
                <w:sz w:val="24"/>
                <w:szCs w:val="24"/>
              </w:rPr>
            </w:pPr>
            <w:r w:rsidRPr="00FE7C11">
              <w:rPr>
                <w:rFonts w:ascii="Times New Roman" w:hAnsi="Times New Roman" w:cs="Times New Roman"/>
                <w:b/>
                <w:bCs/>
                <w:sz w:val="24"/>
                <w:szCs w:val="24"/>
              </w:rPr>
              <w:t>2 434 700,00</w:t>
            </w:r>
          </w:p>
        </w:tc>
        <w:tc>
          <w:tcPr>
            <w:tcW w:w="16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46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7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240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r>
      <w:tr w:rsidR="00FE7C11" w:rsidRPr="00FE7C11" w:rsidTr="000B01B9">
        <w:trPr>
          <w:trHeight w:val="630"/>
        </w:trPr>
        <w:tc>
          <w:tcPr>
            <w:tcW w:w="3132" w:type="dxa"/>
            <w:tcBorders>
              <w:top w:val="nil"/>
              <w:left w:val="single" w:sz="4" w:space="0" w:color="auto"/>
              <w:bottom w:val="single" w:sz="4" w:space="0" w:color="auto"/>
              <w:right w:val="single" w:sz="4" w:space="0" w:color="auto"/>
            </w:tcBorders>
            <w:shd w:val="clear" w:color="auto" w:fill="auto"/>
            <w:hideMark/>
          </w:tcPr>
          <w:p w:rsidR="00FE7C11" w:rsidRPr="00FE7C11" w:rsidRDefault="00FE7C11" w:rsidP="000B01B9">
            <w:pPr>
              <w:jc w:val="center"/>
              <w:rPr>
                <w:rFonts w:ascii="Times New Roman" w:hAnsi="Times New Roman" w:cs="Times New Roman"/>
                <w:color w:val="000000"/>
                <w:sz w:val="24"/>
                <w:szCs w:val="24"/>
              </w:rPr>
            </w:pPr>
            <w:r w:rsidRPr="00FE7C11">
              <w:rPr>
                <w:rFonts w:ascii="Times New Roman" w:hAnsi="Times New Roman" w:cs="Times New Roman"/>
                <w:color w:val="000000"/>
                <w:sz w:val="24"/>
                <w:szCs w:val="24"/>
              </w:rPr>
              <w:t>000 1 08 03000 01 0000 110</w:t>
            </w:r>
          </w:p>
        </w:tc>
        <w:tc>
          <w:tcPr>
            <w:tcW w:w="6379" w:type="dxa"/>
            <w:tcBorders>
              <w:top w:val="nil"/>
              <w:left w:val="nil"/>
              <w:bottom w:val="single" w:sz="4" w:space="0" w:color="auto"/>
              <w:right w:val="single" w:sz="4" w:space="0" w:color="auto"/>
            </w:tcBorders>
            <w:shd w:val="clear" w:color="auto" w:fill="auto"/>
            <w:hideMark/>
          </w:tcPr>
          <w:p w:rsidR="00FE7C11" w:rsidRPr="00FE7C11" w:rsidRDefault="00FE7C11" w:rsidP="000B01B9">
            <w:pPr>
              <w:jc w:val="both"/>
              <w:rPr>
                <w:rFonts w:ascii="Times New Roman" w:hAnsi="Times New Roman" w:cs="Times New Roman"/>
                <w:color w:val="000000"/>
                <w:sz w:val="24"/>
                <w:szCs w:val="24"/>
              </w:rPr>
            </w:pPr>
            <w:r w:rsidRPr="00FE7C11">
              <w:rPr>
                <w:rFonts w:ascii="Times New Roman" w:hAnsi="Times New Roman" w:cs="Times New Roman"/>
                <w:color w:val="000000"/>
                <w:sz w:val="24"/>
                <w:szCs w:val="24"/>
              </w:rPr>
              <w:t>Государственная пошлина по делам, рассматриваемым в судах общей юрисдикции, мировыми судьями</w:t>
            </w:r>
          </w:p>
        </w:tc>
        <w:tc>
          <w:tcPr>
            <w:tcW w:w="1985"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2 924 800,00</w:t>
            </w:r>
          </w:p>
        </w:tc>
        <w:tc>
          <w:tcPr>
            <w:tcW w:w="1842"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2 275 000,00</w:t>
            </w:r>
          </w:p>
        </w:tc>
        <w:tc>
          <w:tcPr>
            <w:tcW w:w="1843"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2 434 700,00</w:t>
            </w:r>
          </w:p>
        </w:tc>
        <w:tc>
          <w:tcPr>
            <w:tcW w:w="16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46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7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240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r>
      <w:tr w:rsidR="00FE7C11" w:rsidRPr="00FE7C11" w:rsidTr="000B01B9">
        <w:trPr>
          <w:trHeight w:val="630"/>
        </w:trPr>
        <w:tc>
          <w:tcPr>
            <w:tcW w:w="3132" w:type="dxa"/>
            <w:tcBorders>
              <w:top w:val="nil"/>
              <w:left w:val="single" w:sz="4" w:space="0" w:color="auto"/>
              <w:bottom w:val="single" w:sz="4" w:space="0" w:color="auto"/>
              <w:right w:val="single" w:sz="4" w:space="0" w:color="auto"/>
            </w:tcBorders>
            <w:shd w:val="clear" w:color="auto" w:fill="auto"/>
            <w:hideMark/>
          </w:tcPr>
          <w:p w:rsidR="00FE7C11" w:rsidRPr="00FE7C11" w:rsidRDefault="00FE7C11" w:rsidP="000B01B9">
            <w:pPr>
              <w:jc w:val="center"/>
              <w:rPr>
                <w:rFonts w:ascii="Times New Roman" w:hAnsi="Times New Roman" w:cs="Times New Roman"/>
                <w:color w:val="000000"/>
                <w:sz w:val="24"/>
                <w:szCs w:val="24"/>
              </w:rPr>
            </w:pPr>
            <w:r w:rsidRPr="00FE7C11">
              <w:rPr>
                <w:rFonts w:ascii="Times New Roman" w:hAnsi="Times New Roman" w:cs="Times New Roman"/>
                <w:color w:val="000000"/>
                <w:sz w:val="24"/>
                <w:szCs w:val="24"/>
              </w:rPr>
              <w:t>000 1 08 03010 01 0000 110</w:t>
            </w:r>
          </w:p>
        </w:tc>
        <w:tc>
          <w:tcPr>
            <w:tcW w:w="6379" w:type="dxa"/>
            <w:tcBorders>
              <w:top w:val="nil"/>
              <w:left w:val="nil"/>
              <w:bottom w:val="single" w:sz="4" w:space="0" w:color="auto"/>
              <w:right w:val="single" w:sz="4" w:space="0" w:color="auto"/>
            </w:tcBorders>
            <w:shd w:val="clear" w:color="auto" w:fill="auto"/>
            <w:hideMark/>
          </w:tcPr>
          <w:p w:rsidR="00FE7C11" w:rsidRPr="00FE7C11" w:rsidRDefault="00FE7C11" w:rsidP="000B01B9">
            <w:pPr>
              <w:jc w:val="both"/>
              <w:rPr>
                <w:rFonts w:ascii="Times New Roman" w:hAnsi="Times New Roman" w:cs="Times New Roman"/>
                <w:color w:val="000000"/>
                <w:sz w:val="24"/>
                <w:szCs w:val="24"/>
              </w:rPr>
            </w:pPr>
            <w:r w:rsidRPr="00FE7C11">
              <w:rPr>
                <w:rFonts w:ascii="Times New Roman" w:hAnsi="Times New Roman" w:cs="Times New Roman"/>
                <w:color w:val="000000"/>
                <w:sz w:val="24"/>
                <w:szCs w:val="24"/>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985"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2 919 800,00</w:t>
            </w:r>
          </w:p>
        </w:tc>
        <w:tc>
          <w:tcPr>
            <w:tcW w:w="1842"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2 250 000,00</w:t>
            </w:r>
          </w:p>
        </w:tc>
        <w:tc>
          <w:tcPr>
            <w:tcW w:w="1843"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2 409 700,00</w:t>
            </w:r>
          </w:p>
        </w:tc>
        <w:tc>
          <w:tcPr>
            <w:tcW w:w="16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46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7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240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r>
      <w:tr w:rsidR="00FE7C11" w:rsidRPr="00FE7C11" w:rsidTr="000B01B9">
        <w:trPr>
          <w:trHeight w:val="630"/>
        </w:trPr>
        <w:tc>
          <w:tcPr>
            <w:tcW w:w="3132" w:type="dxa"/>
            <w:tcBorders>
              <w:top w:val="nil"/>
              <w:left w:val="single" w:sz="4" w:space="0" w:color="auto"/>
              <w:bottom w:val="single" w:sz="4" w:space="0" w:color="auto"/>
              <w:right w:val="single" w:sz="4" w:space="0" w:color="auto"/>
            </w:tcBorders>
            <w:shd w:val="clear" w:color="auto" w:fill="auto"/>
            <w:hideMark/>
          </w:tcPr>
          <w:p w:rsidR="00FE7C11" w:rsidRPr="00FE7C11" w:rsidRDefault="00FE7C11" w:rsidP="000B01B9">
            <w:pPr>
              <w:jc w:val="center"/>
              <w:rPr>
                <w:rFonts w:ascii="Times New Roman" w:hAnsi="Times New Roman" w:cs="Times New Roman"/>
                <w:i/>
                <w:iCs/>
                <w:color w:val="000000"/>
                <w:sz w:val="24"/>
                <w:szCs w:val="24"/>
              </w:rPr>
            </w:pPr>
            <w:r w:rsidRPr="00FE7C11">
              <w:rPr>
                <w:rFonts w:ascii="Times New Roman" w:hAnsi="Times New Roman" w:cs="Times New Roman"/>
                <w:i/>
                <w:iCs/>
                <w:color w:val="000000"/>
                <w:sz w:val="24"/>
                <w:szCs w:val="24"/>
              </w:rPr>
              <w:t>182 1 08 03010 01 0000 110</w:t>
            </w:r>
          </w:p>
        </w:tc>
        <w:tc>
          <w:tcPr>
            <w:tcW w:w="6379" w:type="dxa"/>
            <w:tcBorders>
              <w:top w:val="nil"/>
              <w:left w:val="nil"/>
              <w:bottom w:val="single" w:sz="4" w:space="0" w:color="auto"/>
              <w:right w:val="single" w:sz="4" w:space="0" w:color="auto"/>
            </w:tcBorders>
            <w:shd w:val="clear" w:color="auto" w:fill="auto"/>
            <w:hideMark/>
          </w:tcPr>
          <w:p w:rsidR="00FE7C11" w:rsidRPr="00FE7C11" w:rsidRDefault="00FE7C11" w:rsidP="000B01B9">
            <w:pPr>
              <w:jc w:val="both"/>
              <w:rPr>
                <w:rFonts w:ascii="Times New Roman" w:hAnsi="Times New Roman" w:cs="Times New Roman"/>
                <w:i/>
                <w:iCs/>
                <w:color w:val="000000"/>
                <w:sz w:val="24"/>
                <w:szCs w:val="24"/>
              </w:rPr>
            </w:pPr>
            <w:r w:rsidRPr="00FE7C11">
              <w:rPr>
                <w:rFonts w:ascii="Times New Roman" w:hAnsi="Times New Roman" w:cs="Times New Roman"/>
                <w:i/>
                <w:iCs/>
                <w:color w:val="000000"/>
                <w:sz w:val="24"/>
                <w:szCs w:val="24"/>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985"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i/>
                <w:iCs/>
                <w:sz w:val="24"/>
                <w:szCs w:val="24"/>
              </w:rPr>
            </w:pPr>
            <w:r w:rsidRPr="00FE7C11">
              <w:rPr>
                <w:rFonts w:ascii="Times New Roman" w:hAnsi="Times New Roman" w:cs="Times New Roman"/>
                <w:i/>
                <w:iCs/>
                <w:sz w:val="24"/>
                <w:szCs w:val="24"/>
              </w:rPr>
              <w:t>2 919 800,00</w:t>
            </w:r>
          </w:p>
        </w:tc>
        <w:tc>
          <w:tcPr>
            <w:tcW w:w="1842"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i/>
                <w:iCs/>
                <w:sz w:val="24"/>
                <w:szCs w:val="24"/>
              </w:rPr>
            </w:pPr>
            <w:r w:rsidRPr="00FE7C11">
              <w:rPr>
                <w:rFonts w:ascii="Times New Roman" w:hAnsi="Times New Roman" w:cs="Times New Roman"/>
                <w:i/>
                <w:iCs/>
                <w:sz w:val="24"/>
                <w:szCs w:val="24"/>
              </w:rPr>
              <w:t>2 250 000,00</w:t>
            </w:r>
          </w:p>
        </w:tc>
        <w:tc>
          <w:tcPr>
            <w:tcW w:w="1843"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i/>
                <w:iCs/>
                <w:sz w:val="24"/>
                <w:szCs w:val="24"/>
              </w:rPr>
            </w:pPr>
            <w:r w:rsidRPr="00FE7C11">
              <w:rPr>
                <w:rFonts w:ascii="Times New Roman" w:hAnsi="Times New Roman" w:cs="Times New Roman"/>
                <w:i/>
                <w:iCs/>
                <w:sz w:val="24"/>
                <w:szCs w:val="24"/>
              </w:rPr>
              <w:t>2 409 700,00</w:t>
            </w:r>
          </w:p>
        </w:tc>
        <w:tc>
          <w:tcPr>
            <w:tcW w:w="16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46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7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240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r>
      <w:tr w:rsidR="00FE7C11" w:rsidRPr="00FE7C11" w:rsidTr="000B01B9">
        <w:trPr>
          <w:trHeight w:val="630"/>
        </w:trPr>
        <w:tc>
          <w:tcPr>
            <w:tcW w:w="3132" w:type="dxa"/>
            <w:tcBorders>
              <w:top w:val="nil"/>
              <w:left w:val="single" w:sz="4" w:space="0" w:color="auto"/>
              <w:bottom w:val="single" w:sz="4" w:space="0" w:color="auto"/>
              <w:right w:val="single" w:sz="4" w:space="0" w:color="auto"/>
            </w:tcBorders>
            <w:shd w:val="clear" w:color="auto" w:fill="auto"/>
            <w:hideMark/>
          </w:tcPr>
          <w:p w:rsidR="00FE7C11" w:rsidRPr="00FE7C11" w:rsidRDefault="00FE7C11" w:rsidP="000B01B9">
            <w:pPr>
              <w:jc w:val="center"/>
              <w:rPr>
                <w:rFonts w:ascii="Times New Roman" w:hAnsi="Times New Roman" w:cs="Times New Roman"/>
                <w:color w:val="000000"/>
                <w:sz w:val="24"/>
                <w:szCs w:val="24"/>
              </w:rPr>
            </w:pPr>
            <w:r w:rsidRPr="00FE7C11">
              <w:rPr>
                <w:rFonts w:ascii="Times New Roman" w:hAnsi="Times New Roman" w:cs="Times New Roman"/>
                <w:color w:val="000000"/>
                <w:sz w:val="24"/>
                <w:szCs w:val="24"/>
              </w:rPr>
              <w:t>000 1 08 07000 01 0000 110</w:t>
            </w:r>
          </w:p>
        </w:tc>
        <w:tc>
          <w:tcPr>
            <w:tcW w:w="6379" w:type="dxa"/>
            <w:tcBorders>
              <w:top w:val="nil"/>
              <w:left w:val="nil"/>
              <w:bottom w:val="single" w:sz="4" w:space="0" w:color="auto"/>
              <w:right w:val="single" w:sz="4" w:space="0" w:color="auto"/>
            </w:tcBorders>
            <w:shd w:val="clear" w:color="auto" w:fill="auto"/>
            <w:hideMark/>
          </w:tcPr>
          <w:p w:rsidR="00FE7C11" w:rsidRPr="00FE7C11" w:rsidRDefault="00FE7C11" w:rsidP="000B01B9">
            <w:pPr>
              <w:jc w:val="both"/>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Государственная пошлина за государственную регистрацию, а также за совершение прочих юридически </w:t>
            </w:r>
            <w:r w:rsidRPr="00FE7C11">
              <w:rPr>
                <w:rFonts w:ascii="Times New Roman" w:hAnsi="Times New Roman" w:cs="Times New Roman"/>
                <w:color w:val="000000"/>
                <w:sz w:val="24"/>
                <w:szCs w:val="24"/>
              </w:rPr>
              <w:lastRenderedPageBreak/>
              <w:t>значимых действий</w:t>
            </w:r>
          </w:p>
        </w:tc>
        <w:tc>
          <w:tcPr>
            <w:tcW w:w="1985"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lastRenderedPageBreak/>
              <w:t>25 000,00</w:t>
            </w:r>
          </w:p>
        </w:tc>
        <w:tc>
          <w:tcPr>
            <w:tcW w:w="1842"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25 000,00</w:t>
            </w:r>
          </w:p>
        </w:tc>
        <w:tc>
          <w:tcPr>
            <w:tcW w:w="1843"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25 000,00</w:t>
            </w:r>
          </w:p>
        </w:tc>
        <w:tc>
          <w:tcPr>
            <w:tcW w:w="16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46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7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240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r>
      <w:tr w:rsidR="00FE7C11" w:rsidRPr="00FE7C11" w:rsidTr="000B01B9">
        <w:trPr>
          <w:trHeight w:val="315"/>
        </w:trPr>
        <w:tc>
          <w:tcPr>
            <w:tcW w:w="3132" w:type="dxa"/>
            <w:tcBorders>
              <w:top w:val="nil"/>
              <w:left w:val="single" w:sz="4" w:space="0" w:color="auto"/>
              <w:bottom w:val="single" w:sz="4" w:space="0" w:color="auto"/>
              <w:right w:val="single" w:sz="4" w:space="0" w:color="auto"/>
            </w:tcBorders>
            <w:shd w:val="clear" w:color="auto" w:fill="auto"/>
            <w:hideMark/>
          </w:tcPr>
          <w:p w:rsidR="00FE7C11" w:rsidRPr="00FE7C11" w:rsidRDefault="00FE7C11" w:rsidP="000B01B9">
            <w:pPr>
              <w:jc w:val="center"/>
              <w:rPr>
                <w:rFonts w:ascii="Times New Roman" w:hAnsi="Times New Roman" w:cs="Times New Roman"/>
                <w:color w:val="000000"/>
                <w:sz w:val="24"/>
                <w:szCs w:val="24"/>
              </w:rPr>
            </w:pPr>
            <w:r w:rsidRPr="00FE7C11">
              <w:rPr>
                <w:rFonts w:ascii="Times New Roman" w:hAnsi="Times New Roman" w:cs="Times New Roman"/>
                <w:color w:val="000000"/>
                <w:sz w:val="24"/>
                <w:szCs w:val="24"/>
              </w:rPr>
              <w:lastRenderedPageBreak/>
              <w:t>000 1 08 07150 01 0000 110</w:t>
            </w:r>
          </w:p>
        </w:tc>
        <w:tc>
          <w:tcPr>
            <w:tcW w:w="6379" w:type="dxa"/>
            <w:tcBorders>
              <w:top w:val="nil"/>
              <w:left w:val="nil"/>
              <w:bottom w:val="single" w:sz="4" w:space="0" w:color="auto"/>
              <w:right w:val="single" w:sz="4" w:space="0" w:color="auto"/>
            </w:tcBorders>
            <w:shd w:val="clear" w:color="auto" w:fill="auto"/>
            <w:hideMark/>
          </w:tcPr>
          <w:p w:rsidR="00FE7C11" w:rsidRPr="00FE7C11" w:rsidRDefault="00FE7C11" w:rsidP="000B01B9">
            <w:pPr>
              <w:jc w:val="both"/>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Государственная пошлина за выдачу разрешения на установку рекламной продукции                                       </w:t>
            </w:r>
          </w:p>
        </w:tc>
        <w:tc>
          <w:tcPr>
            <w:tcW w:w="1985"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5 000,00</w:t>
            </w:r>
          </w:p>
        </w:tc>
        <w:tc>
          <w:tcPr>
            <w:tcW w:w="1842"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25 000,00</w:t>
            </w:r>
          </w:p>
        </w:tc>
        <w:tc>
          <w:tcPr>
            <w:tcW w:w="1843"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25 000,00</w:t>
            </w:r>
          </w:p>
        </w:tc>
        <w:tc>
          <w:tcPr>
            <w:tcW w:w="16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46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7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240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r>
      <w:tr w:rsidR="00FE7C11" w:rsidRPr="00FE7C11" w:rsidTr="000B01B9">
        <w:trPr>
          <w:trHeight w:val="315"/>
        </w:trPr>
        <w:tc>
          <w:tcPr>
            <w:tcW w:w="3132" w:type="dxa"/>
            <w:tcBorders>
              <w:top w:val="nil"/>
              <w:left w:val="single" w:sz="4" w:space="0" w:color="auto"/>
              <w:bottom w:val="single" w:sz="4" w:space="0" w:color="auto"/>
              <w:right w:val="single" w:sz="4" w:space="0" w:color="auto"/>
            </w:tcBorders>
            <w:shd w:val="clear" w:color="auto" w:fill="auto"/>
            <w:hideMark/>
          </w:tcPr>
          <w:p w:rsidR="00FE7C11" w:rsidRPr="00FE7C11" w:rsidRDefault="00FE7C11" w:rsidP="000B01B9">
            <w:pPr>
              <w:jc w:val="center"/>
              <w:rPr>
                <w:rFonts w:ascii="Times New Roman" w:hAnsi="Times New Roman" w:cs="Times New Roman"/>
                <w:i/>
                <w:iCs/>
                <w:color w:val="000000"/>
                <w:sz w:val="24"/>
                <w:szCs w:val="24"/>
              </w:rPr>
            </w:pPr>
            <w:r w:rsidRPr="00FE7C11">
              <w:rPr>
                <w:rFonts w:ascii="Times New Roman" w:hAnsi="Times New Roman" w:cs="Times New Roman"/>
                <w:i/>
                <w:iCs/>
                <w:color w:val="000000"/>
                <w:sz w:val="24"/>
                <w:szCs w:val="24"/>
              </w:rPr>
              <w:t>2111 08 07150 01 0000 110</w:t>
            </w:r>
          </w:p>
        </w:tc>
        <w:tc>
          <w:tcPr>
            <w:tcW w:w="6379" w:type="dxa"/>
            <w:tcBorders>
              <w:top w:val="nil"/>
              <w:left w:val="nil"/>
              <w:bottom w:val="single" w:sz="4" w:space="0" w:color="auto"/>
              <w:right w:val="single" w:sz="4" w:space="0" w:color="auto"/>
            </w:tcBorders>
            <w:shd w:val="clear" w:color="auto" w:fill="auto"/>
            <w:hideMark/>
          </w:tcPr>
          <w:p w:rsidR="00FE7C11" w:rsidRPr="00FE7C11" w:rsidRDefault="00FE7C11" w:rsidP="000B01B9">
            <w:pPr>
              <w:jc w:val="both"/>
              <w:rPr>
                <w:rFonts w:ascii="Times New Roman" w:hAnsi="Times New Roman" w:cs="Times New Roman"/>
                <w:i/>
                <w:iCs/>
                <w:color w:val="000000"/>
                <w:sz w:val="24"/>
                <w:szCs w:val="24"/>
              </w:rPr>
            </w:pPr>
            <w:r w:rsidRPr="00FE7C11">
              <w:rPr>
                <w:rFonts w:ascii="Times New Roman" w:hAnsi="Times New Roman" w:cs="Times New Roman"/>
                <w:i/>
                <w:iCs/>
                <w:color w:val="000000"/>
                <w:sz w:val="24"/>
                <w:szCs w:val="24"/>
              </w:rPr>
              <w:t xml:space="preserve">Государственная пошлина за выдачу разрешения на установку рекламной продукции                                       </w:t>
            </w:r>
          </w:p>
        </w:tc>
        <w:tc>
          <w:tcPr>
            <w:tcW w:w="1985"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i/>
                <w:iCs/>
                <w:sz w:val="24"/>
                <w:szCs w:val="24"/>
              </w:rPr>
            </w:pPr>
            <w:r w:rsidRPr="00FE7C11">
              <w:rPr>
                <w:rFonts w:ascii="Times New Roman" w:hAnsi="Times New Roman" w:cs="Times New Roman"/>
                <w:i/>
                <w:iCs/>
                <w:sz w:val="24"/>
                <w:szCs w:val="24"/>
              </w:rPr>
              <w:t>5 000,00</w:t>
            </w:r>
          </w:p>
        </w:tc>
        <w:tc>
          <w:tcPr>
            <w:tcW w:w="1842"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i/>
                <w:iCs/>
                <w:sz w:val="24"/>
                <w:szCs w:val="24"/>
              </w:rPr>
            </w:pPr>
            <w:r w:rsidRPr="00FE7C11">
              <w:rPr>
                <w:rFonts w:ascii="Times New Roman" w:hAnsi="Times New Roman" w:cs="Times New Roman"/>
                <w:i/>
                <w:iCs/>
                <w:sz w:val="24"/>
                <w:szCs w:val="24"/>
              </w:rPr>
              <w:t>25 000,00</w:t>
            </w:r>
          </w:p>
        </w:tc>
        <w:tc>
          <w:tcPr>
            <w:tcW w:w="1843"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i/>
                <w:iCs/>
                <w:sz w:val="24"/>
                <w:szCs w:val="24"/>
              </w:rPr>
            </w:pPr>
            <w:r w:rsidRPr="00FE7C11">
              <w:rPr>
                <w:rFonts w:ascii="Times New Roman" w:hAnsi="Times New Roman" w:cs="Times New Roman"/>
                <w:i/>
                <w:iCs/>
                <w:sz w:val="24"/>
                <w:szCs w:val="24"/>
              </w:rPr>
              <w:t>25 000,00</w:t>
            </w:r>
          </w:p>
        </w:tc>
        <w:tc>
          <w:tcPr>
            <w:tcW w:w="16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46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7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240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r>
      <w:tr w:rsidR="00FE7C11" w:rsidRPr="00FE7C11" w:rsidTr="000B01B9">
        <w:trPr>
          <w:trHeight w:val="630"/>
        </w:trPr>
        <w:tc>
          <w:tcPr>
            <w:tcW w:w="3132" w:type="dxa"/>
            <w:tcBorders>
              <w:top w:val="nil"/>
              <w:left w:val="single" w:sz="4" w:space="0" w:color="auto"/>
              <w:bottom w:val="single" w:sz="4" w:space="0" w:color="auto"/>
              <w:right w:val="single" w:sz="4" w:space="0" w:color="auto"/>
            </w:tcBorders>
            <w:shd w:val="clear" w:color="auto" w:fill="auto"/>
            <w:hideMark/>
          </w:tcPr>
          <w:p w:rsidR="00FE7C11" w:rsidRPr="00FE7C11" w:rsidRDefault="00FE7C11" w:rsidP="000B01B9">
            <w:pPr>
              <w:jc w:val="center"/>
              <w:rPr>
                <w:rFonts w:ascii="Times New Roman" w:hAnsi="Times New Roman" w:cs="Times New Roman"/>
                <w:b/>
                <w:bCs/>
                <w:color w:val="000000"/>
                <w:sz w:val="24"/>
                <w:szCs w:val="24"/>
              </w:rPr>
            </w:pPr>
            <w:r w:rsidRPr="00FE7C11">
              <w:rPr>
                <w:rFonts w:ascii="Times New Roman" w:hAnsi="Times New Roman" w:cs="Times New Roman"/>
                <w:b/>
                <w:bCs/>
                <w:color w:val="000000"/>
                <w:sz w:val="24"/>
                <w:szCs w:val="24"/>
              </w:rPr>
              <w:t>000 1 11 00000 00 0000 000</w:t>
            </w:r>
          </w:p>
        </w:tc>
        <w:tc>
          <w:tcPr>
            <w:tcW w:w="6379" w:type="dxa"/>
            <w:tcBorders>
              <w:top w:val="nil"/>
              <w:left w:val="nil"/>
              <w:bottom w:val="single" w:sz="4" w:space="0" w:color="auto"/>
              <w:right w:val="single" w:sz="4" w:space="0" w:color="auto"/>
            </w:tcBorders>
            <w:shd w:val="clear" w:color="auto" w:fill="auto"/>
            <w:hideMark/>
          </w:tcPr>
          <w:p w:rsidR="00FE7C11" w:rsidRPr="00FE7C11" w:rsidRDefault="00FE7C11" w:rsidP="000B01B9">
            <w:pPr>
              <w:jc w:val="both"/>
              <w:rPr>
                <w:rFonts w:ascii="Times New Roman" w:hAnsi="Times New Roman" w:cs="Times New Roman"/>
                <w:b/>
                <w:bCs/>
                <w:color w:val="000000"/>
                <w:sz w:val="24"/>
                <w:szCs w:val="24"/>
              </w:rPr>
            </w:pPr>
            <w:r w:rsidRPr="00FE7C11">
              <w:rPr>
                <w:rFonts w:ascii="Times New Roman" w:hAnsi="Times New Roman" w:cs="Times New Roman"/>
                <w:b/>
                <w:bCs/>
                <w:color w:val="000000"/>
                <w:sz w:val="24"/>
                <w:szCs w:val="24"/>
              </w:rPr>
              <w:t>Доходы от использования имущества, находящегося в государственной и муниципальной собственности</w:t>
            </w:r>
          </w:p>
        </w:tc>
        <w:tc>
          <w:tcPr>
            <w:tcW w:w="1985"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b/>
                <w:bCs/>
                <w:sz w:val="24"/>
                <w:szCs w:val="24"/>
              </w:rPr>
            </w:pPr>
            <w:r w:rsidRPr="00FE7C11">
              <w:rPr>
                <w:rFonts w:ascii="Times New Roman" w:hAnsi="Times New Roman" w:cs="Times New Roman"/>
                <w:b/>
                <w:bCs/>
                <w:sz w:val="24"/>
                <w:szCs w:val="24"/>
              </w:rPr>
              <w:t>12 912 000,00</w:t>
            </w:r>
          </w:p>
        </w:tc>
        <w:tc>
          <w:tcPr>
            <w:tcW w:w="1842"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b/>
                <w:bCs/>
                <w:sz w:val="24"/>
                <w:szCs w:val="24"/>
              </w:rPr>
            </w:pPr>
            <w:r w:rsidRPr="00FE7C11">
              <w:rPr>
                <w:rFonts w:ascii="Times New Roman" w:hAnsi="Times New Roman" w:cs="Times New Roman"/>
                <w:b/>
                <w:bCs/>
                <w:sz w:val="24"/>
                <w:szCs w:val="24"/>
              </w:rPr>
              <w:t>12 055 000,00</w:t>
            </w:r>
          </w:p>
        </w:tc>
        <w:tc>
          <w:tcPr>
            <w:tcW w:w="1843"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b/>
                <w:bCs/>
                <w:sz w:val="24"/>
                <w:szCs w:val="24"/>
              </w:rPr>
            </w:pPr>
            <w:r w:rsidRPr="00FE7C11">
              <w:rPr>
                <w:rFonts w:ascii="Times New Roman" w:hAnsi="Times New Roman" w:cs="Times New Roman"/>
                <w:b/>
                <w:bCs/>
                <w:sz w:val="24"/>
                <w:szCs w:val="24"/>
              </w:rPr>
              <w:t>11 772 500,00</w:t>
            </w:r>
          </w:p>
        </w:tc>
        <w:tc>
          <w:tcPr>
            <w:tcW w:w="16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46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7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240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r>
      <w:tr w:rsidR="00FE7C11" w:rsidRPr="00FE7C11" w:rsidTr="000B01B9">
        <w:trPr>
          <w:trHeight w:val="1260"/>
        </w:trPr>
        <w:tc>
          <w:tcPr>
            <w:tcW w:w="3132" w:type="dxa"/>
            <w:tcBorders>
              <w:top w:val="nil"/>
              <w:left w:val="single" w:sz="4" w:space="0" w:color="auto"/>
              <w:bottom w:val="single" w:sz="4" w:space="0" w:color="auto"/>
              <w:right w:val="single" w:sz="4" w:space="0" w:color="auto"/>
            </w:tcBorders>
            <w:shd w:val="clear" w:color="auto" w:fill="auto"/>
            <w:hideMark/>
          </w:tcPr>
          <w:p w:rsidR="00FE7C11" w:rsidRPr="00FE7C11" w:rsidRDefault="00FE7C11" w:rsidP="000B01B9">
            <w:pPr>
              <w:jc w:val="center"/>
              <w:rPr>
                <w:rFonts w:ascii="Times New Roman" w:hAnsi="Times New Roman" w:cs="Times New Roman"/>
                <w:color w:val="000000"/>
                <w:sz w:val="24"/>
                <w:szCs w:val="24"/>
              </w:rPr>
            </w:pPr>
            <w:r w:rsidRPr="00FE7C11">
              <w:rPr>
                <w:rFonts w:ascii="Times New Roman" w:hAnsi="Times New Roman" w:cs="Times New Roman"/>
                <w:color w:val="000000"/>
                <w:sz w:val="24"/>
                <w:szCs w:val="24"/>
              </w:rPr>
              <w:t>000 1 11 05000 00 0000 120</w:t>
            </w:r>
          </w:p>
        </w:tc>
        <w:tc>
          <w:tcPr>
            <w:tcW w:w="6379" w:type="dxa"/>
            <w:tcBorders>
              <w:top w:val="nil"/>
              <w:left w:val="nil"/>
              <w:bottom w:val="single" w:sz="4" w:space="0" w:color="auto"/>
              <w:right w:val="single" w:sz="4" w:space="0" w:color="auto"/>
            </w:tcBorders>
            <w:shd w:val="clear" w:color="auto" w:fill="auto"/>
            <w:hideMark/>
          </w:tcPr>
          <w:p w:rsidR="00FE7C11" w:rsidRPr="00FE7C11" w:rsidRDefault="00FE7C11" w:rsidP="000B01B9">
            <w:pPr>
              <w:jc w:val="both"/>
              <w:rPr>
                <w:rFonts w:ascii="Times New Roman" w:hAnsi="Times New Roman" w:cs="Times New Roman"/>
                <w:sz w:val="24"/>
                <w:szCs w:val="24"/>
              </w:rPr>
            </w:pPr>
            <w:r w:rsidRPr="00FE7C11">
              <w:rPr>
                <w:rFonts w:ascii="Times New Roman" w:hAnsi="Times New Roman" w:cs="Times New Roman"/>
                <w:sz w:val="24"/>
                <w:szCs w:val="24"/>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автономных  учреждений,  а также имущества государственных и муниципальных унитарных предприятий, в том числе казенных)</w:t>
            </w:r>
          </w:p>
        </w:tc>
        <w:tc>
          <w:tcPr>
            <w:tcW w:w="1985"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12 115 000,00</w:t>
            </w:r>
          </w:p>
        </w:tc>
        <w:tc>
          <w:tcPr>
            <w:tcW w:w="1842"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11 283 000,00</w:t>
            </w:r>
          </w:p>
        </w:tc>
        <w:tc>
          <w:tcPr>
            <w:tcW w:w="1843"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11 022 500,00</w:t>
            </w:r>
          </w:p>
        </w:tc>
        <w:tc>
          <w:tcPr>
            <w:tcW w:w="16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46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7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240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r>
      <w:tr w:rsidR="00FE7C11" w:rsidRPr="00FE7C11" w:rsidTr="000B01B9">
        <w:trPr>
          <w:trHeight w:val="945"/>
        </w:trPr>
        <w:tc>
          <w:tcPr>
            <w:tcW w:w="3132" w:type="dxa"/>
            <w:tcBorders>
              <w:top w:val="nil"/>
              <w:left w:val="single" w:sz="4" w:space="0" w:color="auto"/>
              <w:bottom w:val="single" w:sz="4" w:space="0" w:color="auto"/>
              <w:right w:val="single" w:sz="4" w:space="0" w:color="auto"/>
            </w:tcBorders>
            <w:shd w:val="clear" w:color="auto" w:fill="auto"/>
            <w:hideMark/>
          </w:tcPr>
          <w:p w:rsidR="00FE7C11" w:rsidRPr="00FE7C11" w:rsidRDefault="00FE7C11" w:rsidP="000B01B9">
            <w:pPr>
              <w:jc w:val="center"/>
              <w:rPr>
                <w:rFonts w:ascii="Times New Roman" w:hAnsi="Times New Roman" w:cs="Times New Roman"/>
                <w:color w:val="000000"/>
                <w:sz w:val="24"/>
                <w:szCs w:val="24"/>
              </w:rPr>
            </w:pPr>
            <w:r w:rsidRPr="00FE7C11">
              <w:rPr>
                <w:rFonts w:ascii="Times New Roman" w:hAnsi="Times New Roman" w:cs="Times New Roman"/>
                <w:color w:val="000000"/>
                <w:sz w:val="24"/>
                <w:szCs w:val="24"/>
              </w:rPr>
              <w:t>000 1 11 05010 00 0000 120</w:t>
            </w:r>
          </w:p>
        </w:tc>
        <w:tc>
          <w:tcPr>
            <w:tcW w:w="6379" w:type="dxa"/>
            <w:tcBorders>
              <w:top w:val="nil"/>
              <w:left w:val="nil"/>
              <w:bottom w:val="single" w:sz="4" w:space="0" w:color="auto"/>
              <w:right w:val="single" w:sz="4" w:space="0" w:color="auto"/>
            </w:tcBorders>
            <w:shd w:val="clear" w:color="auto" w:fill="auto"/>
            <w:hideMark/>
          </w:tcPr>
          <w:p w:rsidR="00FE7C11" w:rsidRPr="00FE7C11" w:rsidRDefault="00FE7C11" w:rsidP="000B01B9">
            <w:pPr>
              <w:jc w:val="both"/>
              <w:rPr>
                <w:rFonts w:ascii="Times New Roman" w:hAnsi="Times New Roman" w:cs="Times New Roman"/>
                <w:sz w:val="24"/>
                <w:szCs w:val="24"/>
              </w:rPr>
            </w:pPr>
            <w:r w:rsidRPr="00FE7C11">
              <w:rPr>
                <w:rFonts w:ascii="Times New Roman" w:hAnsi="Times New Roman" w:cs="Times New Roman"/>
                <w:sz w:val="24"/>
                <w:szCs w:val="24"/>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985"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6 300 000,00</w:t>
            </w:r>
          </w:p>
        </w:tc>
        <w:tc>
          <w:tcPr>
            <w:tcW w:w="1842"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5 468 000,00</w:t>
            </w:r>
          </w:p>
        </w:tc>
        <w:tc>
          <w:tcPr>
            <w:tcW w:w="1843"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5 468 000,00</w:t>
            </w:r>
          </w:p>
        </w:tc>
        <w:tc>
          <w:tcPr>
            <w:tcW w:w="16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46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7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240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r>
      <w:tr w:rsidR="00FE7C11" w:rsidRPr="00FE7C11" w:rsidTr="000B01B9">
        <w:trPr>
          <w:trHeight w:val="60"/>
        </w:trPr>
        <w:tc>
          <w:tcPr>
            <w:tcW w:w="3132" w:type="dxa"/>
            <w:tcBorders>
              <w:top w:val="nil"/>
              <w:left w:val="single" w:sz="4" w:space="0" w:color="auto"/>
              <w:bottom w:val="single" w:sz="4" w:space="0" w:color="auto"/>
              <w:right w:val="single" w:sz="4" w:space="0" w:color="auto"/>
            </w:tcBorders>
            <w:shd w:val="clear" w:color="auto" w:fill="auto"/>
            <w:hideMark/>
          </w:tcPr>
          <w:p w:rsidR="00FE7C11" w:rsidRPr="00FE7C11" w:rsidRDefault="00FE7C11" w:rsidP="000B01B9">
            <w:pPr>
              <w:jc w:val="center"/>
              <w:rPr>
                <w:rFonts w:ascii="Times New Roman" w:hAnsi="Times New Roman" w:cs="Times New Roman"/>
                <w:color w:val="000000"/>
                <w:sz w:val="24"/>
                <w:szCs w:val="24"/>
              </w:rPr>
            </w:pPr>
            <w:r w:rsidRPr="00FE7C11">
              <w:rPr>
                <w:rFonts w:ascii="Times New Roman" w:hAnsi="Times New Roman" w:cs="Times New Roman"/>
                <w:color w:val="000000"/>
                <w:sz w:val="24"/>
                <w:szCs w:val="24"/>
              </w:rPr>
              <w:t>000 1 11 05013 05 0000 120</w:t>
            </w:r>
          </w:p>
        </w:tc>
        <w:tc>
          <w:tcPr>
            <w:tcW w:w="6379" w:type="dxa"/>
            <w:tcBorders>
              <w:top w:val="nil"/>
              <w:left w:val="nil"/>
              <w:bottom w:val="single" w:sz="4" w:space="0" w:color="auto"/>
              <w:right w:val="single" w:sz="4" w:space="0" w:color="auto"/>
            </w:tcBorders>
            <w:shd w:val="clear" w:color="auto" w:fill="auto"/>
            <w:hideMark/>
          </w:tcPr>
          <w:p w:rsidR="00FE7C11" w:rsidRPr="00FE7C11" w:rsidRDefault="00FE7C11" w:rsidP="000B01B9">
            <w:pPr>
              <w:jc w:val="both"/>
              <w:rPr>
                <w:rFonts w:ascii="Times New Roman" w:hAnsi="Times New Roman" w:cs="Times New Roman"/>
                <w:sz w:val="24"/>
                <w:szCs w:val="24"/>
              </w:rPr>
            </w:pPr>
            <w:r w:rsidRPr="00FE7C11">
              <w:rPr>
                <w:rFonts w:ascii="Times New Roman" w:hAnsi="Times New Roman" w:cs="Times New Roman"/>
                <w:sz w:val="24"/>
                <w:szCs w:val="24"/>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
        </w:tc>
        <w:tc>
          <w:tcPr>
            <w:tcW w:w="1985"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1 800 000,00</w:t>
            </w:r>
          </w:p>
        </w:tc>
        <w:tc>
          <w:tcPr>
            <w:tcW w:w="1842"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1 850 000,00</w:t>
            </w:r>
          </w:p>
        </w:tc>
        <w:tc>
          <w:tcPr>
            <w:tcW w:w="1843"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1 850 000,00</w:t>
            </w:r>
          </w:p>
        </w:tc>
        <w:tc>
          <w:tcPr>
            <w:tcW w:w="16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46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7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240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r>
      <w:tr w:rsidR="00FE7C11" w:rsidRPr="00FE7C11" w:rsidTr="000B01B9">
        <w:trPr>
          <w:trHeight w:val="1290"/>
        </w:trPr>
        <w:tc>
          <w:tcPr>
            <w:tcW w:w="3132" w:type="dxa"/>
            <w:tcBorders>
              <w:top w:val="nil"/>
              <w:left w:val="single" w:sz="4" w:space="0" w:color="auto"/>
              <w:bottom w:val="single" w:sz="4" w:space="0" w:color="auto"/>
              <w:right w:val="single" w:sz="4" w:space="0" w:color="auto"/>
            </w:tcBorders>
            <w:shd w:val="clear" w:color="auto" w:fill="auto"/>
            <w:hideMark/>
          </w:tcPr>
          <w:p w:rsidR="00FE7C11" w:rsidRPr="00FE7C11" w:rsidRDefault="00FE7C11" w:rsidP="000B01B9">
            <w:pPr>
              <w:jc w:val="center"/>
              <w:rPr>
                <w:rFonts w:ascii="Times New Roman" w:hAnsi="Times New Roman" w:cs="Times New Roman"/>
                <w:i/>
                <w:iCs/>
                <w:color w:val="000000"/>
                <w:sz w:val="24"/>
                <w:szCs w:val="24"/>
              </w:rPr>
            </w:pPr>
            <w:r w:rsidRPr="00FE7C11">
              <w:rPr>
                <w:rFonts w:ascii="Times New Roman" w:hAnsi="Times New Roman" w:cs="Times New Roman"/>
                <w:i/>
                <w:iCs/>
                <w:color w:val="000000"/>
                <w:sz w:val="24"/>
                <w:szCs w:val="24"/>
              </w:rPr>
              <w:lastRenderedPageBreak/>
              <w:t>212 1 11 05013 05 0000 120</w:t>
            </w:r>
          </w:p>
        </w:tc>
        <w:tc>
          <w:tcPr>
            <w:tcW w:w="6379" w:type="dxa"/>
            <w:tcBorders>
              <w:top w:val="nil"/>
              <w:left w:val="nil"/>
              <w:bottom w:val="single" w:sz="4" w:space="0" w:color="auto"/>
              <w:right w:val="single" w:sz="4" w:space="0" w:color="auto"/>
            </w:tcBorders>
            <w:shd w:val="clear" w:color="auto" w:fill="auto"/>
            <w:hideMark/>
          </w:tcPr>
          <w:p w:rsidR="00FE7C11" w:rsidRPr="00FE7C11" w:rsidRDefault="00FE7C11" w:rsidP="000B01B9">
            <w:pPr>
              <w:jc w:val="both"/>
              <w:rPr>
                <w:rFonts w:ascii="Times New Roman" w:hAnsi="Times New Roman" w:cs="Times New Roman"/>
                <w:i/>
                <w:iCs/>
                <w:sz w:val="24"/>
                <w:szCs w:val="24"/>
              </w:rPr>
            </w:pPr>
            <w:r w:rsidRPr="00FE7C11">
              <w:rPr>
                <w:rFonts w:ascii="Times New Roman" w:hAnsi="Times New Roman" w:cs="Times New Roman"/>
                <w:i/>
                <w:iCs/>
                <w:sz w:val="24"/>
                <w:szCs w:val="24"/>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
        </w:tc>
        <w:tc>
          <w:tcPr>
            <w:tcW w:w="1985"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i/>
                <w:iCs/>
                <w:sz w:val="24"/>
                <w:szCs w:val="24"/>
              </w:rPr>
            </w:pPr>
            <w:r w:rsidRPr="00FE7C11">
              <w:rPr>
                <w:rFonts w:ascii="Times New Roman" w:hAnsi="Times New Roman" w:cs="Times New Roman"/>
                <w:i/>
                <w:iCs/>
                <w:sz w:val="24"/>
                <w:szCs w:val="24"/>
              </w:rPr>
              <w:t>1 800 000,00</w:t>
            </w:r>
          </w:p>
        </w:tc>
        <w:tc>
          <w:tcPr>
            <w:tcW w:w="1842"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i/>
                <w:iCs/>
                <w:sz w:val="24"/>
                <w:szCs w:val="24"/>
              </w:rPr>
            </w:pPr>
            <w:r w:rsidRPr="00FE7C11">
              <w:rPr>
                <w:rFonts w:ascii="Times New Roman" w:hAnsi="Times New Roman" w:cs="Times New Roman"/>
                <w:i/>
                <w:iCs/>
                <w:sz w:val="24"/>
                <w:szCs w:val="24"/>
              </w:rPr>
              <w:t>1 850 000,00</w:t>
            </w:r>
          </w:p>
        </w:tc>
        <w:tc>
          <w:tcPr>
            <w:tcW w:w="1843"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i/>
                <w:iCs/>
                <w:sz w:val="24"/>
                <w:szCs w:val="24"/>
              </w:rPr>
            </w:pPr>
            <w:r w:rsidRPr="00FE7C11">
              <w:rPr>
                <w:rFonts w:ascii="Times New Roman" w:hAnsi="Times New Roman" w:cs="Times New Roman"/>
                <w:i/>
                <w:iCs/>
                <w:sz w:val="24"/>
                <w:szCs w:val="24"/>
              </w:rPr>
              <w:t>1 850 000,00</w:t>
            </w:r>
          </w:p>
        </w:tc>
        <w:tc>
          <w:tcPr>
            <w:tcW w:w="16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46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7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240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r>
      <w:tr w:rsidR="00FE7C11" w:rsidRPr="00FE7C11" w:rsidTr="000B01B9">
        <w:trPr>
          <w:trHeight w:val="1260"/>
        </w:trPr>
        <w:tc>
          <w:tcPr>
            <w:tcW w:w="3132" w:type="dxa"/>
            <w:tcBorders>
              <w:top w:val="nil"/>
              <w:left w:val="single" w:sz="4" w:space="0" w:color="auto"/>
              <w:bottom w:val="single" w:sz="4" w:space="0" w:color="auto"/>
              <w:right w:val="single" w:sz="4" w:space="0" w:color="auto"/>
            </w:tcBorders>
            <w:shd w:val="clear" w:color="auto" w:fill="auto"/>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 xml:space="preserve">000 1 11 05013 13 0000 120   </w:t>
            </w:r>
          </w:p>
        </w:tc>
        <w:tc>
          <w:tcPr>
            <w:tcW w:w="6379" w:type="dxa"/>
            <w:tcBorders>
              <w:top w:val="nil"/>
              <w:left w:val="nil"/>
              <w:bottom w:val="single" w:sz="4" w:space="0" w:color="auto"/>
              <w:right w:val="single" w:sz="4" w:space="0" w:color="auto"/>
            </w:tcBorders>
            <w:shd w:val="clear" w:color="auto" w:fill="auto"/>
            <w:hideMark/>
          </w:tcPr>
          <w:p w:rsidR="00FE7C11" w:rsidRPr="00FE7C11" w:rsidRDefault="00FE7C11" w:rsidP="000B01B9">
            <w:pPr>
              <w:jc w:val="both"/>
              <w:rPr>
                <w:rFonts w:ascii="Times New Roman" w:hAnsi="Times New Roman" w:cs="Times New Roman"/>
                <w:sz w:val="24"/>
                <w:szCs w:val="24"/>
              </w:rPr>
            </w:pPr>
            <w:r w:rsidRPr="00FE7C11">
              <w:rPr>
                <w:rFonts w:ascii="Times New Roman" w:hAnsi="Times New Roman" w:cs="Times New Roman"/>
                <w:sz w:val="24"/>
                <w:szCs w:val="24"/>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1985"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4 500 000,00</w:t>
            </w:r>
          </w:p>
        </w:tc>
        <w:tc>
          <w:tcPr>
            <w:tcW w:w="1842"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3 618 000,00</w:t>
            </w:r>
          </w:p>
        </w:tc>
        <w:tc>
          <w:tcPr>
            <w:tcW w:w="1843"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3 618 000,00</w:t>
            </w:r>
          </w:p>
        </w:tc>
        <w:tc>
          <w:tcPr>
            <w:tcW w:w="16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46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7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240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r>
      <w:tr w:rsidR="00FE7C11" w:rsidRPr="00FE7C11" w:rsidTr="000B01B9">
        <w:trPr>
          <w:trHeight w:val="1260"/>
        </w:trPr>
        <w:tc>
          <w:tcPr>
            <w:tcW w:w="3132" w:type="dxa"/>
            <w:tcBorders>
              <w:top w:val="nil"/>
              <w:left w:val="single" w:sz="4" w:space="0" w:color="auto"/>
              <w:bottom w:val="single" w:sz="4" w:space="0" w:color="auto"/>
              <w:right w:val="single" w:sz="4" w:space="0" w:color="auto"/>
            </w:tcBorders>
            <w:shd w:val="clear" w:color="auto" w:fill="auto"/>
            <w:hideMark/>
          </w:tcPr>
          <w:p w:rsidR="00FE7C11" w:rsidRPr="00FE7C11" w:rsidRDefault="00FE7C11" w:rsidP="000B01B9">
            <w:pPr>
              <w:jc w:val="center"/>
              <w:rPr>
                <w:rFonts w:ascii="Times New Roman" w:hAnsi="Times New Roman" w:cs="Times New Roman"/>
                <w:i/>
                <w:iCs/>
                <w:sz w:val="24"/>
                <w:szCs w:val="24"/>
              </w:rPr>
            </w:pPr>
            <w:r w:rsidRPr="00FE7C11">
              <w:rPr>
                <w:rFonts w:ascii="Times New Roman" w:hAnsi="Times New Roman" w:cs="Times New Roman"/>
                <w:i/>
                <w:iCs/>
                <w:sz w:val="24"/>
                <w:szCs w:val="24"/>
              </w:rPr>
              <w:t xml:space="preserve">212 1 11 05013 13 0000 120   </w:t>
            </w:r>
          </w:p>
        </w:tc>
        <w:tc>
          <w:tcPr>
            <w:tcW w:w="6379" w:type="dxa"/>
            <w:tcBorders>
              <w:top w:val="nil"/>
              <w:left w:val="nil"/>
              <w:bottom w:val="single" w:sz="4" w:space="0" w:color="auto"/>
              <w:right w:val="single" w:sz="4" w:space="0" w:color="auto"/>
            </w:tcBorders>
            <w:shd w:val="clear" w:color="auto" w:fill="auto"/>
            <w:hideMark/>
          </w:tcPr>
          <w:p w:rsidR="00FE7C11" w:rsidRPr="00FE7C11" w:rsidRDefault="00FE7C11" w:rsidP="000B01B9">
            <w:pPr>
              <w:jc w:val="both"/>
              <w:rPr>
                <w:rFonts w:ascii="Times New Roman" w:hAnsi="Times New Roman" w:cs="Times New Roman"/>
                <w:i/>
                <w:iCs/>
                <w:sz w:val="24"/>
                <w:szCs w:val="24"/>
              </w:rPr>
            </w:pPr>
            <w:r w:rsidRPr="00FE7C11">
              <w:rPr>
                <w:rFonts w:ascii="Times New Roman" w:hAnsi="Times New Roman" w:cs="Times New Roman"/>
                <w:i/>
                <w:iCs/>
                <w:sz w:val="24"/>
                <w:szCs w:val="24"/>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1985"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i/>
                <w:iCs/>
                <w:sz w:val="24"/>
                <w:szCs w:val="24"/>
              </w:rPr>
            </w:pPr>
            <w:r w:rsidRPr="00FE7C11">
              <w:rPr>
                <w:rFonts w:ascii="Times New Roman" w:hAnsi="Times New Roman" w:cs="Times New Roman"/>
                <w:i/>
                <w:iCs/>
                <w:sz w:val="24"/>
                <w:szCs w:val="24"/>
              </w:rPr>
              <w:t>4 500 000,00</w:t>
            </w:r>
          </w:p>
        </w:tc>
        <w:tc>
          <w:tcPr>
            <w:tcW w:w="1842"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i/>
                <w:iCs/>
                <w:sz w:val="24"/>
                <w:szCs w:val="24"/>
              </w:rPr>
            </w:pPr>
            <w:r w:rsidRPr="00FE7C11">
              <w:rPr>
                <w:rFonts w:ascii="Times New Roman" w:hAnsi="Times New Roman" w:cs="Times New Roman"/>
                <w:i/>
                <w:iCs/>
                <w:sz w:val="24"/>
                <w:szCs w:val="24"/>
              </w:rPr>
              <w:t>3 618 000,00</w:t>
            </w:r>
          </w:p>
        </w:tc>
        <w:tc>
          <w:tcPr>
            <w:tcW w:w="1843"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i/>
                <w:iCs/>
                <w:sz w:val="24"/>
                <w:szCs w:val="24"/>
              </w:rPr>
            </w:pPr>
            <w:r w:rsidRPr="00FE7C11">
              <w:rPr>
                <w:rFonts w:ascii="Times New Roman" w:hAnsi="Times New Roman" w:cs="Times New Roman"/>
                <w:i/>
                <w:iCs/>
                <w:sz w:val="24"/>
                <w:szCs w:val="24"/>
              </w:rPr>
              <w:t>3 618 000,00</w:t>
            </w:r>
          </w:p>
        </w:tc>
        <w:tc>
          <w:tcPr>
            <w:tcW w:w="16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46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7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240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r>
      <w:tr w:rsidR="00FE7C11" w:rsidRPr="00FE7C11" w:rsidTr="000B01B9">
        <w:trPr>
          <w:trHeight w:val="1260"/>
        </w:trPr>
        <w:tc>
          <w:tcPr>
            <w:tcW w:w="3132" w:type="dxa"/>
            <w:tcBorders>
              <w:top w:val="nil"/>
              <w:left w:val="single" w:sz="4" w:space="0" w:color="auto"/>
              <w:bottom w:val="single" w:sz="4" w:space="0" w:color="auto"/>
              <w:right w:val="single" w:sz="4" w:space="0" w:color="auto"/>
            </w:tcBorders>
            <w:shd w:val="clear" w:color="auto" w:fill="auto"/>
            <w:hideMark/>
          </w:tcPr>
          <w:p w:rsidR="00FE7C11" w:rsidRPr="00FE7C11" w:rsidRDefault="00FE7C11" w:rsidP="000B01B9">
            <w:pPr>
              <w:jc w:val="center"/>
              <w:rPr>
                <w:rFonts w:ascii="Times New Roman" w:hAnsi="Times New Roman" w:cs="Times New Roman"/>
                <w:color w:val="000000"/>
                <w:sz w:val="24"/>
                <w:szCs w:val="24"/>
              </w:rPr>
            </w:pPr>
            <w:r w:rsidRPr="00FE7C11">
              <w:rPr>
                <w:rFonts w:ascii="Times New Roman" w:hAnsi="Times New Roman" w:cs="Times New Roman"/>
                <w:color w:val="000000"/>
                <w:sz w:val="24"/>
                <w:szCs w:val="24"/>
              </w:rPr>
              <w:t>000 1 11 05030 00 0000 120</w:t>
            </w:r>
          </w:p>
        </w:tc>
        <w:tc>
          <w:tcPr>
            <w:tcW w:w="6379" w:type="dxa"/>
            <w:tcBorders>
              <w:top w:val="nil"/>
              <w:left w:val="nil"/>
              <w:bottom w:val="single" w:sz="4" w:space="0" w:color="auto"/>
              <w:right w:val="single" w:sz="4" w:space="0" w:color="auto"/>
            </w:tcBorders>
            <w:shd w:val="clear" w:color="auto" w:fill="auto"/>
            <w:hideMark/>
          </w:tcPr>
          <w:p w:rsidR="00FE7C11" w:rsidRPr="00FE7C11" w:rsidRDefault="00FE7C11" w:rsidP="000B01B9">
            <w:pPr>
              <w:jc w:val="both"/>
              <w:rPr>
                <w:rFonts w:ascii="Times New Roman" w:hAnsi="Times New Roman" w:cs="Times New Roman"/>
                <w:sz w:val="24"/>
                <w:szCs w:val="24"/>
              </w:rPr>
            </w:pPr>
            <w:r w:rsidRPr="00FE7C11">
              <w:rPr>
                <w:rFonts w:ascii="Times New Roman" w:hAnsi="Times New Roman" w:cs="Times New Roman"/>
                <w:sz w:val="24"/>
                <w:szCs w:val="24"/>
              </w:rPr>
              <w:t>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
        </w:tc>
        <w:tc>
          <w:tcPr>
            <w:tcW w:w="1985"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5 815 000,00</w:t>
            </w:r>
          </w:p>
        </w:tc>
        <w:tc>
          <w:tcPr>
            <w:tcW w:w="1842"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5 815 000,00</w:t>
            </w:r>
          </w:p>
        </w:tc>
        <w:tc>
          <w:tcPr>
            <w:tcW w:w="1843"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5 554 500,00</w:t>
            </w:r>
          </w:p>
        </w:tc>
        <w:tc>
          <w:tcPr>
            <w:tcW w:w="16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46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7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240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r>
      <w:tr w:rsidR="00FE7C11" w:rsidRPr="00FE7C11" w:rsidTr="000B01B9">
        <w:trPr>
          <w:trHeight w:val="945"/>
        </w:trPr>
        <w:tc>
          <w:tcPr>
            <w:tcW w:w="3132" w:type="dxa"/>
            <w:tcBorders>
              <w:top w:val="nil"/>
              <w:left w:val="single" w:sz="4" w:space="0" w:color="auto"/>
              <w:bottom w:val="single" w:sz="4" w:space="0" w:color="auto"/>
              <w:right w:val="single" w:sz="4" w:space="0" w:color="auto"/>
            </w:tcBorders>
            <w:shd w:val="clear" w:color="auto" w:fill="auto"/>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lastRenderedPageBreak/>
              <w:t xml:space="preserve">000 1 11 05035 05 0000 120   </w:t>
            </w:r>
          </w:p>
        </w:tc>
        <w:tc>
          <w:tcPr>
            <w:tcW w:w="6379" w:type="dxa"/>
            <w:tcBorders>
              <w:top w:val="nil"/>
              <w:left w:val="nil"/>
              <w:bottom w:val="single" w:sz="4" w:space="0" w:color="auto"/>
              <w:right w:val="single" w:sz="4" w:space="0" w:color="auto"/>
            </w:tcBorders>
            <w:shd w:val="clear" w:color="auto" w:fill="auto"/>
            <w:hideMark/>
          </w:tcPr>
          <w:p w:rsidR="00FE7C11" w:rsidRPr="00FE7C11" w:rsidRDefault="00FE7C11" w:rsidP="000B01B9">
            <w:pPr>
              <w:jc w:val="both"/>
              <w:rPr>
                <w:rFonts w:ascii="Times New Roman" w:hAnsi="Times New Roman" w:cs="Times New Roman"/>
                <w:sz w:val="24"/>
                <w:szCs w:val="24"/>
              </w:rPr>
            </w:pPr>
            <w:r w:rsidRPr="00FE7C11">
              <w:rPr>
                <w:rFonts w:ascii="Times New Roman" w:hAnsi="Times New Roman" w:cs="Times New Roman"/>
                <w:sz w:val="24"/>
                <w:szCs w:val="24"/>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c>
          <w:tcPr>
            <w:tcW w:w="1985"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5 815 000,00</w:t>
            </w:r>
          </w:p>
        </w:tc>
        <w:tc>
          <w:tcPr>
            <w:tcW w:w="1842"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5 815 000,00</w:t>
            </w:r>
          </w:p>
        </w:tc>
        <w:tc>
          <w:tcPr>
            <w:tcW w:w="1843"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5 554 500,00</w:t>
            </w:r>
          </w:p>
        </w:tc>
        <w:tc>
          <w:tcPr>
            <w:tcW w:w="16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46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7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240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r>
      <w:tr w:rsidR="00FE7C11" w:rsidRPr="00FE7C11" w:rsidTr="000B01B9">
        <w:trPr>
          <w:trHeight w:val="60"/>
        </w:trPr>
        <w:tc>
          <w:tcPr>
            <w:tcW w:w="3132" w:type="dxa"/>
            <w:tcBorders>
              <w:top w:val="nil"/>
              <w:left w:val="single" w:sz="4" w:space="0" w:color="auto"/>
              <w:bottom w:val="single" w:sz="4" w:space="0" w:color="auto"/>
              <w:right w:val="single" w:sz="4" w:space="0" w:color="auto"/>
            </w:tcBorders>
            <w:shd w:val="clear" w:color="auto" w:fill="auto"/>
            <w:hideMark/>
          </w:tcPr>
          <w:p w:rsidR="00FE7C11" w:rsidRPr="00FE7C11" w:rsidRDefault="00FE7C11" w:rsidP="000B01B9">
            <w:pPr>
              <w:jc w:val="center"/>
              <w:rPr>
                <w:rFonts w:ascii="Times New Roman" w:hAnsi="Times New Roman" w:cs="Times New Roman"/>
                <w:i/>
                <w:iCs/>
                <w:sz w:val="24"/>
                <w:szCs w:val="24"/>
              </w:rPr>
            </w:pPr>
            <w:r w:rsidRPr="00FE7C11">
              <w:rPr>
                <w:rFonts w:ascii="Times New Roman" w:hAnsi="Times New Roman" w:cs="Times New Roman"/>
                <w:i/>
                <w:iCs/>
                <w:sz w:val="24"/>
                <w:szCs w:val="24"/>
              </w:rPr>
              <w:t xml:space="preserve">211 1 11 05035 05 0000 120   </w:t>
            </w:r>
          </w:p>
        </w:tc>
        <w:tc>
          <w:tcPr>
            <w:tcW w:w="6379" w:type="dxa"/>
            <w:tcBorders>
              <w:top w:val="nil"/>
              <w:left w:val="nil"/>
              <w:bottom w:val="single" w:sz="4" w:space="0" w:color="auto"/>
              <w:right w:val="single" w:sz="4" w:space="0" w:color="auto"/>
            </w:tcBorders>
            <w:shd w:val="clear" w:color="auto" w:fill="auto"/>
            <w:hideMark/>
          </w:tcPr>
          <w:p w:rsidR="00FE7C11" w:rsidRPr="00FE7C11" w:rsidRDefault="00FE7C11" w:rsidP="000B01B9">
            <w:pPr>
              <w:jc w:val="both"/>
              <w:rPr>
                <w:rFonts w:ascii="Times New Roman" w:hAnsi="Times New Roman" w:cs="Times New Roman"/>
                <w:i/>
                <w:iCs/>
                <w:sz w:val="24"/>
                <w:szCs w:val="24"/>
              </w:rPr>
            </w:pPr>
            <w:r w:rsidRPr="00FE7C11">
              <w:rPr>
                <w:rFonts w:ascii="Times New Roman" w:hAnsi="Times New Roman" w:cs="Times New Roman"/>
                <w:i/>
                <w:iCs/>
                <w:sz w:val="24"/>
                <w:szCs w:val="24"/>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c>
          <w:tcPr>
            <w:tcW w:w="1985"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i/>
                <w:iCs/>
                <w:sz w:val="24"/>
                <w:szCs w:val="24"/>
              </w:rPr>
            </w:pPr>
            <w:r w:rsidRPr="00FE7C11">
              <w:rPr>
                <w:rFonts w:ascii="Times New Roman" w:hAnsi="Times New Roman" w:cs="Times New Roman"/>
                <w:i/>
                <w:iCs/>
                <w:sz w:val="24"/>
                <w:szCs w:val="24"/>
              </w:rPr>
              <w:t>100 200,00</w:t>
            </w:r>
          </w:p>
        </w:tc>
        <w:tc>
          <w:tcPr>
            <w:tcW w:w="1842"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i/>
                <w:iCs/>
                <w:sz w:val="24"/>
                <w:szCs w:val="24"/>
              </w:rPr>
            </w:pPr>
            <w:r w:rsidRPr="00FE7C11">
              <w:rPr>
                <w:rFonts w:ascii="Times New Roman" w:hAnsi="Times New Roman" w:cs="Times New Roman"/>
                <w:i/>
                <w:iCs/>
                <w:sz w:val="24"/>
                <w:szCs w:val="24"/>
              </w:rPr>
              <w:t>100 200,00</w:t>
            </w:r>
          </w:p>
        </w:tc>
        <w:tc>
          <w:tcPr>
            <w:tcW w:w="1843"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i/>
                <w:iCs/>
                <w:sz w:val="24"/>
                <w:szCs w:val="24"/>
              </w:rPr>
            </w:pPr>
            <w:r w:rsidRPr="00FE7C11">
              <w:rPr>
                <w:rFonts w:ascii="Times New Roman" w:hAnsi="Times New Roman" w:cs="Times New Roman"/>
                <w:i/>
                <w:iCs/>
                <w:sz w:val="24"/>
                <w:szCs w:val="24"/>
              </w:rPr>
              <w:t>100 200,00</w:t>
            </w:r>
          </w:p>
        </w:tc>
        <w:tc>
          <w:tcPr>
            <w:tcW w:w="16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46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7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240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r>
      <w:tr w:rsidR="00FE7C11" w:rsidRPr="00FE7C11" w:rsidTr="000B01B9">
        <w:trPr>
          <w:trHeight w:val="945"/>
        </w:trPr>
        <w:tc>
          <w:tcPr>
            <w:tcW w:w="3132" w:type="dxa"/>
            <w:tcBorders>
              <w:top w:val="nil"/>
              <w:left w:val="single" w:sz="4" w:space="0" w:color="auto"/>
              <w:bottom w:val="single" w:sz="4" w:space="0" w:color="auto"/>
              <w:right w:val="single" w:sz="4" w:space="0" w:color="auto"/>
            </w:tcBorders>
            <w:shd w:val="clear" w:color="auto" w:fill="auto"/>
            <w:hideMark/>
          </w:tcPr>
          <w:p w:rsidR="00FE7C11" w:rsidRPr="00FE7C11" w:rsidRDefault="00FE7C11" w:rsidP="000B01B9">
            <w:pPr>
              <w:jc w:val="center"/>
              <w:rPr>
                <w:rFonts w:ascii="Times New Roman" w:hAnsi="Times New Roman" w:cs="Times New Roman"/>
                <w:i/>
                <w:iCs/>
                <w:sz w:val="24"/>
                <w:szCs w:val="24"/>
              </w:rPr>
            </w:pPr>
            <w:r w:rsidRPr="00FE7C11">
              <w:rPr>
                <w:rFonts w:ascii="Times New Roman" w:hAnsi="Times New Roman" w:cs="Times New Roman"/>
                <w:i/>
                <w:iCs/>
                <w:sz w:val="24"/>
                <w:szCs w:val="24"/>
              </w:rPr>
              <w:t xml:space="preserve">212 1 11 05035 05 0000 120   </w:t>
            </w:r>
          </w:p>
        </w:tc>
        <w:tc>
          <w:tcPr>
            <w:tcW w:w="6379" w:type="dxa"/>
            <w:tcBorders>
              <w:top w:val="nil"/>
              <w:left w:val="nil"/>
              <w:bottom w:val="single" w:sz="4" w:space="0" w:color="auto"/>
              <w:right w:val="single" w:sz="4" w:space="0" w:color="auto"/>
            </w:tcBorders>
            <w:shd w:val="clear" w:color="auto" w:fill="auto"/>
            <w:hideMark/>
          </w:tcPr>
          <w:p w:rsidR="00FE7C11" w:rsidRPr="00FE7C11" w:rsidRDefault="00FE7C11" w:rsidP="000B01B9">
            <w:pPr>
              <w:jc w:val="both"/>
              <w:rPr>
                <w:rFonts w:ascii="Times New Roman" w:hAnsi="Times New Roman" w:cs="Times New Roman"/>
                <w:i/>
                <w:iCs/>
                <w:sz w:val="24"/>
                <w:szCs w:val="24"/>
              </w:rPr>
            </w:pPr>
            <w:r w:rsidRPr="00FE7C11">
              <w:rPr>
                <w:rFonts w:ascii="Times New Roman" w:hAnsi="Times New Roman" w:cs="Times New Roman"/>
                <w:i/>
                <w:iCs/>
                <w:sz w:val="24"/>
                <w:szCs w:val="24"/>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c>
          <w:tcPr>
            <w:tcW w:w="1985"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i/>
                <w:iCs/>
                <w:sz w:val="24"/>
                <w:szCs w:val="24"/>
              </w:rPr>
            </w:pPr>
            <w:r w:rsidRPr="00FE7C11">
              <w:rPr>
                <w:rFonts w:ascii="Times New Roman" w:hAnsi="Times New Roman" w:cs="Times New Roman"/>
                <w:i/>
                <w:iCs/>
                <w:sz w:val="24"/>
                <w:szCs w:val="24"/>
              </w:rPr>
              <w:t>5 714 800,00</w:t>
            </w:r>
          </w:p>
        </w:tc>
        <w:tc>
          <w:tcPr>
            <w:tcW w:w="1842"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i/>
                <w:iCs/>
                <w:sz w:val="24"/>
                <w:szCs w:val="24"/>
              </w:rPr>
            </w:pPr>
            <w:r w:rsidRPr="00FE7C11">
              <w:rPr>
                <w:rFonts w:ascii="Times New Roman" w:hAnsi="Times New Roman" w:cs="Times New Roman"/>
                <w:i/>
                <w:iCs/>
                <w:sz w:val="24"/>
                <w:szCs w:val="24"/>
              </w:rPr>
              <w:t>5 714 800,00</w:t>
            </w:r>
          </w:p>
        </w:tc>
        <w:tc>
          <w:tcPr>
            <w:tcW w:w="1843"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i/>
                <w:iCs/>
                <w:sz w:val="24"/>
                <w:szCs w:val="24"/>
              </w:rPr>
            </w:pPr>
            <w:r w:rsidRPr="00FE7C11">
              <w:rPr>
                <w:rFonts w:ascii="Times New Roman" w:hAnsi="Times New Roman" w:cs="Times New Roman"/>
                <w:i/>
                <w:iCs/>
                <w:sz w:val="24"/>
                <w:szCs w:val="24"/>
              </w:rPr>
              <w:t>5 454 300,00</w:t>
            </w:r>
          </w:p>
        </w:tc>
        <w:tc>
          <w:tcPr>
            <w:tcW w:w="16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46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7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240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r>
      <w:tr w:rsidR="00FE7C11" w:rsidRPr="00FE7C11" w:rsidTr="000B01B9">
        <w:trPr>
          <w:trHeight w:val="1260"/>
        </w:trPr>
        <w:tc>
          <w:tcPr>
            <w:tcW w:w="3132" w:type="dxa"/>
            <w:tcBorders>
              <w:top w:val="nil"/>
              <w:left w:val="single" w:sz="4" w:space="0" w:color="auto"/>
              <w:bottom w:val="single" w:sz="4" w:space="0" w:color="auto"/>
              <w:right w:val="single" w:sz="4" w:space="0" w:color="auto"/>
            </w:tcBorders>
            <w:shd w:val="clear" w:color="auto" w:fill="auto"/>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000 1 11 09000 00 0000 120</w:t>
            </w:r>
          </w:p>
        </w:tc>
        <w:tc>
          <w:tcPr>
            <w:tcW w:w="6379" w:type="dxa"/>
            <w:tcBorders>
              <w:top w:val="nil"/>
              <w:left w:val="nil"/>
              <w:bottom w:val="single" w:sz="4" w:space="0" w:color="auto"/>
              <w:right w:val="single" w:sz="4" w:space="0" w:color="auto"/>
            </w:tcBorders>
            <w:shd w:val="clear" w:color="auto" w:fill="auto"/>
            <w:hideMark/>
          </w:tcPr>
          <w:p w:rsidR="00FE7C11" w:rsidRPr="00FE7C11" w:rsidRDefault="00FE7C11" w:rsidP="000B01B9">
            <w:pPr>
              <w:jc w:val="both"/>
              <w:rPr>
                <w:rFonts w:ascii="Times New Roman" w:hAnsi="Times New Roman" w:cs="Times New Roman"/>
                <w:sz w:val="24"/>
                <w:szCs w:val="24"/>
              </w:rPr>
            </w:pPr>
            <w:r w:rsidRPr="00FE7C11">
              <w:rPr>
                <w:rFonts w:ascii="Times New Roman" w:hAnsi="Times New Roman" w:cs="Times New Roman"/>
                <w:sz w:val="24"/>
                <w:szCs w:val="24"/>
              </w:rPr>
              <w:t>Прочие доходы от использования имущества и прав, находящихся  в  государственной  и  муниципальной собственности    (за    исключением     имущества  автономных   учреждений,   а   также    имущества государственных и    муниципальных    унитарных предприятий, в том числе казенных)</w:t>
            </w:r>
          </w:p>
        </w:tc>
        <w:tc>
          <w:tcPr>
            <w:tcW w:w="1985"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797 000,00</w:t>
            </w:r>
          </w:p>
        </w:tc>
        <w:tc>
          <w:tcPr>
            <w:tcW w:w="1842"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772 000,00</w:t>
            </w:r>
          </w:p>
        </w:tc>
        <w:tc>
          <w:tcPr>
            <w:tcW w:w="1843"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750 000,00</w:t>
            </w:r>
          </w:p>
        </w:tc>
        <w:tc>
          <w:tcPr>
            <w:tcW w:w="16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46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7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240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r>
      <w:tr w:rsidR="00FE7C11" w:rsidRPr="00FE7C11" w:rsidTr="000B01B9">
        <w:trPr>
          <w:trHeight w:val="1260"/>
        </w:trPr>
        <w:tc>
          <w:tcPr>
            <w:tcW w:w="3132" w:type="dxa"/>
            <w:tcBorders>
              <w:top w:val="nil"/>
              <w:left w:val="single" w:sz="4" w:space="0" w:color="auto"/>
              <w:bottom w:val="single" w:sz="4" w:space="0" w:color="auto"/>
              <w:right w:val="single" w:sz="4" w:space="0" w:color="auto"/>
            </w:tcBorders>
            <w:shd w:val="clear" w:color="auto" w:fill="auto"/>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 xml:space="preserve">000 1 11 09040 00 0000 120   </w:t>
            </w:r>
          </w:p>
        </w:tc>
        <w:tc>
          <w:tcPr>
            <w:tcW w:w="6379" w:type="dxa"/>
            <w:tcBorders>
              <w:top w:val="nil"/>
              <w:left w:val="nil"/>
              <w:bottom w:val="single" w:sz="4" w:space="0" w:color="auto"/>
              <w:right w:val="single" w:sz="4" w:space="0" w:color="auto"/>
            </w:tcBorders>
            <w:shd w:val="clear" w:color="auto" w:fill="auto"/>
            <w:hideMark/>
          </w:tcPr>
          <w:p w:rsidR="00FE7C11" w:rsidRPr="00FE7C11" w:rsidRDefault="00FE7C11" w:rsidP="000B01B9">
            <w:pPr>
              <w:jc w:val="both"/>
              <w:rPr>
                <w:rFonts w:ascii="Times New Roman" w:hAnsi="Times New Roman" w:cs="Times New Roman"/>
                <w:sz w:val="24"/>
                <w:szCs w:val="24"/>
              </w:rPr>
            </w:pPr>
            <w:r w:rsidRPr="00FE7C11">
              <w:rPr>
                <w:rFonts w:ascii="Times New Roman" w:hAnsi="Times New Roman" w:cs="Times New Roman"/>
                <w:sz w:val="24"/>
                <w:szCs w:val="24"/>
              </w:rPr>
              <w:t xml:space="preserve">Прочие поступления от  использования  имущества, находящегося в  государственной  и  муниципальной собственности    (за исключением     имущества автономных   учреждений,   а   также    имущества   государственных   и    муниципальных    унитарных   </w:t>
            </w:r>
            <w:r w:rsidRPr="00FE7C11">
              <w:rPr>
                <w:rFonts w:ascii="Times New Roman" w:hAnsi="Times New Roman" w:cs="Times New Roman"/>
                <w:sz w:val="24"/>
                <w:szCs w:val="24"/>
              </w:rPr>
              <w:lastRenderedPageBreak/>
              <w:t>предприятий, в том числе казенных)</w:t>
            </w:r>
          </w:p>
        </w:tc>
        <w:tc>
          <w:tcPr>
            <w:tcW w:w="1985"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lastRenderedPageBreak/>
              <w:t>797 000,00</w:t>
            </w:r>
          </w:p>
        </w:tc>
        <w:tc>
          <w:tcPr>
            <w:tcW w:w="1842"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772 000,00</w:t>
            </w:r>
          </w:p>
        </w:tc>
        <w:tc>
          <w:tcPr>
            <w:tcW w:w="1843"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750 000,00</w:t>
            </w:r>
          </w:p>
        </w:tc>
        <w:tc>
          <w:tcPr>
            <w:tcW w:w="16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46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7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240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r>
      <w:tr w:rsidR="00FE7C11" w:rsidRPr="00FE7C11" w:rsidTr="000B01B9">
        <w:trPr>
          <w:trHeight w:val="1260"/>
        </w:trPr>
        <w:tc>
          <w:tcPr>
            <w:tcW w:w="3132" w:type="dxa"/>
            <w:tcBorders>
              <w:top w:val="nil"/>
              <w:left w:val="single" w:sz="4" w:space="0" w:color="auto"/>
              <w:bottom w:val="single" w:sz="4" w:space="0" w:color="auto"/>
              <w:right w:val="single" w:sz="4" w:space="0" w:color="auto"/>
            </w:tcBorders>
            <w:shd w:val="clear" w:color="auto" w:fill="auto"/>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lastRenderedPageBreak/>
              <w:t xml:space="preserve">000 1 11 09045 05 0000 120   </w:t>
            </w:r>
          </w:p>
        </w:tc>
        <w:tc>
          <w:tcPr>
            <w:tcW w:w="6379" w:type="dxa"/>
            <w:tcBorders>
              <w:top w:val="nil"/>
              <w:left w:val="nil"/>
              <w:bottom w:val="single" w:sz="4" w:space="0" w:color="auto"/>
              <w:right w:val="single" w:sz="4" w:space="0" w:color="auto"/>
            </w:tcBorders>
            <w:shd w:val="clear" w:color="auto" w:fill="auto"/>
            <w:hideMark/>
          </w:tcPr>
          <w:p w:rsidR="00FE7C11" w:rsidRPr="00FE7C11" w:rsidRDefault="00FE7C11" w:rsidP="000B01B9">
            <w:pPr>
              <w:jc w:val="both"/>
              <w:rPr>
                <w:rFonts w:ascii="Times New Roman" w:hAnsi="Times New Roman" w:cs="Times New Roman"/>
                <w:sz w:val="24"/>
                <w:szCs w:val="24"/>
              </w:rPr>
            </w:pPr>
            <w:r w:rsidRPr="00FE7C11">
              <w:rPr>
                <w:rFonts w:ascii="Times New Roman" w:hAnsi="Times New Roman" w:cs="Times New Roman"/>
                <w:sz w:val="24"/>
                <w:szCs w:val="24"/>
              </w:rPr>
              <w:t>Прочие поступления  от  использования  имущества,  находящегося  в   собственности   муниципальных районов  (за  исключением  имущества  муниципальных  автономных учреждений,  а  также   имущества   муниципальных  унитарных предприятий, в том числе казенных)</w:t>
            </w:r>
          </w:p>
        </w:tc>
        <w:tc>
          <w:tcPr>
            <w:tcW w:w="1985"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797 000,00</w:t>
            </w:r>
          </w:p>
        </w:tc>
        <w:tc>
          <w:tcPr>
            <w:tcW w:w="1842"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772 000,00</w:t>
            </w:r>
          </w:p>
        </w:tc>
        <w:tc>
          <w:tcPr>
            <w:tcW w:w="1843"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750 000,00</w:t>
            </w:r>
          </w:p>
        </w:tc>
        <w:tc>
          <w:tcPr>
            <w:tcW w:w="16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46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7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240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r>
      <w:tr w:rsidR="00FE7C11" w:rsidRPr="00FE7C11" w:rsidTr="000B01B9">
        <w:trPr>
          <w:trHeight w:val="1260"/>
        </w:trPr>
        <w:tc>
          <w:tcPr>
            <w:tcW w:w="3132" w:type="dxa"/>
            <w:tcBorders>
              <w:top w:val="nil"/>
              <w:left w:val="single" w:sz="4" w:space="0" w:color="auto"/>
              <w:bottom w:val="single" w:sz="4" w:space="0" w:color="auto"/>
              <w:right w:val="single" w:sz="4" w:space="0" w:color="auto"/>
            </w:tcBorders>
            <w:shd w:val="clear" w:color="auto" w:fill="auto"/>
            <w:hideMark/>
          </w:tcPr>
          <w:p w:rsidR="00FE7C11" w:rsidRPr="00FE7C11" w:rsidRDefault="00FE7C11" w:rsidP="000B01B9">
            <w:pPr>
              <w:jc w:val="center"/>
              <w:rPr>
                <w:rFonts w:ascii="Times New Roman" w:hAnsi="Times New Roman" w:cs="Times New Roman"/>
                <w:i/>
                <w:iCs/>
                <w:sz w:val="24"/>
                <w:szCs w:val="24"/>
              </w:rPr>
            </w:pPr>
            <w:r w:rsidRPr="00FE7C11">
              <w:rPr>
                <w:rFonts w:ascii="Times New Roman" w:hAnsi="Times New Roman" w:cs="Times New Roman"/>
                <w:i/>
                <w:iCs/>
                <w:sz w:val="24"/>
                <w:szCs w:val="24"/>
              </w:rPr>
              <w:t xml:space="preserve">212 1 11 09045 05 0000 120   </w:t>
            </w:r>
          </w:p>
        </w:tc>
        <w:tc>
          <w:tcPr>
            <w:tcW w:w="6379" w:type="dxa"/>
            <w:tcBorders>
              <w:top w:val="nil"/>
              <w:left w:val="nil"/>
              <w:bottom w:val="single" w:sz="4" w:space="0" w:color="auto"/>
              <w:right w:val="single" w:sz="4" w:space="0" w:color="auto"/>
            </w:tcBorders>
            <w:shd w:val="clear" w:color="auto" w:fill="auto"/>
            <w:hideMark/>
          </w:tcPr>
          <w:p w:rsidR="00FE7C11" w:rsidRPr="00FE7C11" w:rsidRDefault="00FE7C11" w:rsidP="000B01B9">
            <w:pPr>
              <w:jc w:val="both"/>
              <w:rPr>
                <w:rFonts w:ascii="Times New Roman" w:hAnsi="Times New Roman" w:cs="Times New Roman"/>
                <w:i/>
                <w:iCs/>
                <w:sz w:val="24"/>
                <w:szCs w:val="24"/>
              </w:rPr>
            </w:pPr>
            <w:r w:rsidRPr="00FE7C11">
              <w:rPr>
                <w:rFonts w:ascii="Times New Roman" w:hAnsi="Times New Roman" w:cs="Times New Roman"/>
                <w:i/>
                <w:iCs/>
                <w:sz w:val="24"/>
                <w:szCs w:val="24"/>
              </w:rPr>
              <w:t>Прочие поступления  от  использования  имущества,  находящегося  в   собственности   муниципальных районов  (за  исключением  имущества  муниципальных  автономных учреждений,  а  также   имущества   муниципальных  унитарных предприятий, в том числе казенных)</w:t>
            </w:r>
          </w:p>
        </w:tc>
        <w:tc>
          <w:tcPr>
            <w:tcW w:w="1985"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i/>
                <w:iCs/>
                <w:sz w:val="24"/>
                <w:szCs w:val="24"/>
              </w:rPr>
            </w:pPr>
            <w:r w:rsidRPr="00FE7C11">
              <w:rPr>
                <w:rFonts w:ascii="Times New Roman" w:hAnsi="Times New Roman" w:cs="Times New Roman"/>
                <w:i/>
                <w:iCs/>
                <w:sz w:val="24"/>
                <w:szCs w:val="24"/>
              </w:rPr>
              <w:t>797 000,00</w:t>
            </w:r>
          </w:p>
        </w:tc>
        <w:tc>
          <w:tcPr>
            <w:tcW w:w="1842"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i/>
                <w:iCs/>
                <w:sz w:val="24"/>
                <w:szCs w:val="24"/>
              </w:rPr>
            </w:pPr>
            <w:r w:rsidRPr="00FE7C11">
              <w:rPr>
                <w:rFonts w:ascii="Times New Roman" w:hAnsi="Times New Roman" w:cs="Times New Roman"/>
                <w:i/>
                <w:iCs/>
                <w:sz w:val="24"/>
                <w:szCs w:val="24"/>
              </w:rPr>
              <w:t>772 000,00</w:t>
            </w:r>
          </w:p>
        </w:tc>
        <w:tc>
          <w:tcPr>
            <w:tcW w:w="1843"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i/>
                <w:iCs/>
                <w:sz w:val="24"/>
                <w:szCs w:val="24"/>
              </w:rPr>
            </w:pPr>
            <w:r w:rsidRPr="00FE7C11">
              <w:rPr>
                <w:rFonts w:ascii="Times New Roman" w:hAnsi="Times New Roman" w:cs="Times New Roman"/>
                <w:i/>
                <w:iCs/>
                <w:sz w:val="24"/>
                <w:szCs w:val="24"/>
              </w:rPr>
              <w:t>750 000,00</w:t>
            </w:r>
          </w:p>
        </w:tc>
        <w:tc>
          <w:tcPr>
            <w:tcW w:w="16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46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7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240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r>
      <w:tr w:rsidR="00FE7C11" w:rsidRPr="00FE7C11" w:rsidTr="000B01B9">
        <w:trPr>
          <w:trHeight w:val="315"/>
        </w:trPr>
        <w:tc>
          <w:tcPr>
            <w:tcW w:w="3132" w:type="dxa"/>
            <w:tcBorders>
              <w:top w:val="nil"/>
              <w:left w:val="single" w:sz="4" w:space="0" w:color="auto"/>
              <w:bottom w:val="single" w:sz="4" w:space="0" w:color="auto"/>
              <w:right w:val="single" w:sz="4" w:space="0" w:color="auto"/>
            </w:tcBorders>
            <w:shd w:val="clear" w:color="auto" w:fill="auto"/>
            <w:hideMark/>
          </w:tcPr>
          <w:p w:rsidR="00FE7C11" w:rsidRPr="00FE7C11" w:rsidRDefault="00FE7C11" w:rsidP="000B01B9">
            <w:pPr>
              <w:jc w:val="center"/>
              <w:rPr>
                <w:rFonts w:ascii="Times New Roman" w:hAnsi="Times New Roman" w:cs="Times New Roman"/>
                <w:b/>
                <w:bCs/>
                <w:color w:val="000000"/>
                <w:sz w:val="24"/>
                <w:szCs w:val="24"/>
              </w:rPr>
            </w:pPr>
            <w:r w:rsidRPr="00FE7C11">
              <w:rPr>
                <w:rFonts w:ascii="Times New Roman" w:hAnsi="Times New Roman" w:cs="Times New Roman"/>
                <w:b/>
                <w:bCs/>
                <w:color w:val="000000"/>
                <w:sz w:val="24"/>
                <w:szCs w:val="24"/>
              </w:rPr>
              <w:t>000 1 12 00000 00 0000 000</w:t>
            </w:r>
          </w:p>
        </w:tc>
        <w:tc>
          <w:tcPr>
            <w:tcW w:w="6379" w:type="dxa"/>
            <w:tcBorders>
              <w:top w:val="nil"/>
              <w:left w:val="nil"/>
              <w:bottom w:val="single" w:sz="4" w:space="0" w:color="auto"/>
              <w:right w:val="single" w:sz="4" w:space="0" w:color="auto"/>
            </w:tcBorders>
            <w:shd w:val="clear" w:color="auto" w:fill="auto"/>
            <w:hideMark/>
          </w:tcPr>
          <w:p w:rsidR="00FE7C11" w:rsidRPr="00FE7C11" w:rsidRDefault="00FE7C11" w:rsidP="000B01B9">
            <w:pPr>
              <w:jc w:val="both"/>
              <w:rPr>
                <w:rFonts w:ascii="Times New Roman" w:hAnsi="Times New Roman" w:cs="Times New Roman"/>
                <w:b/>
                <w:bCs/>
                <w:color w:val="000000"/>
                <w:sz w:val="24"/>
                <w:szCs w:val="24"/>
              </w:rPr>
            </w:pPr>
            <w:r w:rsidRPr="00FE7C11">
              <w:rPr>
                <w:rFonts w:ascii="Times New Roman" w:hAnsi="Times New Roman" w:cs="Times New Roman"/>
                <w:b/>
                <w:bCs/>
                <w:color w:val="000000"/>
                <w:sz w:val="24"/>
                <w:szCs w:val="24"/>
              </w:rPr>
              <w:t>Платежи при пользовании природными ресурсами</w:t>
            </w:r>
          </w:p>
        </w:tc>
        <w:tc>
          <w:tcPr>
            <w:tcW w:w="1985"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b/>
                <w:bCs/>
                <w:sz w:val="24"/>
                <w:szCs w:val="24"/>
              </w:rPr>
            </w:pPr>
            <w:r w:rsidRPr="00FE7C11">
              <w:rPr>
                <w:rFonts w:ascii="Times New Roman" w:hAnsi="Times New Roman" w:cs="Times New Roman"/>
                <w:b/>
                <w:bCs/>
                <w:sz w:val="24"/>
                <w:szCs w:val="24"/>
              </w:rPr>
              <w:t>425 700,00</w:t>
            </w:r>
          </w:p>
        </w:tc>
        <w:tc>
          <w:tcPr>
            <w:tcW w:w="1842"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b/>
                <w:bCs/>
                <w:sz w:val="24"/>
                <w:szCs w:val="24"/>
              </w:rPr>
            </w:pPr>
            <w:r w:rsidRPr="00FE7C11">
              <w:rPr>
                <w:rFonts w:ascii="Times New Roman" w:hAnsi="Times New Roman" w:cs="Times New Roman"/>
                <w:b/>
                <w:bCs/>
                <w:sz w:val="24"/>
                <w:szCs w:val="24"/>
              </w:rPr>
              <w:t>227 500,00</w:t>
            </w:r>
          </w:p>
        </w:tc>
        <w:tc>
          <w:tcPr>
            <w:tcW w:w="1843"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b/>
                <w:bCs/>
                <w:sz w:val="24"/>
                <w:szCs w:val="24"/>
              </w:rPr>
            </w:pPr>
            <w:r w:rsidRPr="00FE7C11">
              <w:rPr>
                <w:rFonts w:ascii="Times New Roman" w:hAnsi="Times New Roman" w:cs="Times New Roman"/>
                <w:b/>
                <w:bCs/>
                <w:sz w:val="24"/>
                <w:szCs w:val="24"/>
              </w:rPr>
              <w:t>242 800,00</w:t>
            </w:r>
          </w:p>
        </w:tc>
        <w:tc>
          <w:tcPr>
            <w:tcW w:w="16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46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7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240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r>
      <w:tr w:rsidR="00FE7C11" w:rsidRPr="00FE7C11" w:rsidTr="000B01B9">
        <w:trPr>
          <w:trHeight w:val="315"/>
        </w:trPr>
        <w:tc>
          <w:tcPr>
            <w:tcW w:w="3132" w:type="dxa"/>
            <w:tcBorders>
              <w:top w:val="nil"/>
              <w:left w:val="single" w:sz="4" w:space="0" w:color="auto"/>
              <w:bottom w:val="single" w:sz="4" w:space="0" w:color="auto"/>
              <w:right w:val="single" w:sz="4" w:space="0" w:color="auto"/>
            </w:tcBorders>
            <w:shd w:val="clear" w:color="auto" w:fill="auto"/>
            <w:hideMark/>
          </w:tcPr>
          <w:p w:rsidR="00FE7C11" w:rsidRPr="00FE7C11" w:rsidRDefault="00FE7C11" w:rsidP="000B01B9">
            <w:pPr>
              <w:jc w:val="center"/>
              <w:rPr>
                <w:rFonts w:ascii="Times New Roman" w:hAnsi="Times New Roman" w:cs="Times New Roman"/>
                <w:color w:val="000000"/>
                <w:sz w:val="24"/>
                <w:szCs w:val="24"/>
              </w:rPr>
            </w:pPr>
            <w:r w:rsidRPr="00FE7C11">
              <w:rPr>
                <w:rFonts w:ascii="Times New Roman" w:hAnsi="Times New Roman" w:cs="Times New Roman"/>
                <w:color w:val="000000"/>
                <w:sz w:val="24"/>
                <w:szCs w:val="24"/>
              </w:rPr>
              <w:t>000 1 12 01000 01 0000 120</w:t>
            </w:r>
          </w:p>
        </w:tc>
        <w:tc>
          <w:tcPr>
            <w:tcW w:w="6379" w:type="dxa"/>
            <w:tcBorders>
              <w:top w:val="nil"/>
              <w:left w:val="nil"/>
              <w:bottom w:val="single" w:sz="4" w:space="0" w:color="auto"/>
              <w:right w:val="single" w:sz="4" w:space="0" w:color="auto"/>
            </w:tcBorders>
            <w:shd w:val="clear" w:color="auto" w:fill="auto"/>
            <w:hideMark/>
          </w:tcPr>
          <w:p w:rsidR="00FE7C11" w:rsidRPr="00FE7C11" w:rsidRDefault="00FE7C11" w:rsidP="000B01B9">
            <w:pPr>
              <w:jc w:val="both"/>
              <w:rPr>
                <w:rFonts w:ascii="Times New Roman" w:hAnsi="Times New Roman" w:cs="Times New Roman"/>
                <w:color w:val="000000"/>
                <w:sz w:val="24"/>
                <w:szCs w:val="24"/>
              </w:rPr>
            </w:pPr>
            <w:r w:rsidRPr="00FE7C11">
              <w:rPr>
                <w:rFonts w:ascii="Times New Roman" w:hAnsi="Times New Roman" w:cs="Times New Roman"/>
                <w:color w:val="000000"/>
                <w:sz w:val="24"/>
                <w:szCs w:val="24"/>
              </w:rPr>
              <w:t>Плата за негативное воздействие на окружающую среду</w:t>
            </w:r>
          </w:p>
        </w:tc>
        <w:tc>
          <w:tcPr>
            <w:tcW w:w="1985"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425 700,00</w:t>
            </w:r>
          </w:p>
        </w:tc>
        <w:tc>
          <w:tcPr>
            <w:tcW w:w="1842"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227 500,00</w:t>
            </w:r>
          </w:p>
        </w:tc>
        <w:tc>
          <w:tcPr>
            <w:tcW w:w="1843"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242 800,00</w:t>
            </w:r>
          </w:p>
        </w:tc>
        <w:tc>
          <w:tcPr>
            <w:tcW w:w="16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46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7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240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r>
      <w:tr w:rsidR="00FE7C11" w:rsidRPr="00FE7C11" w:rsidTr="000B01B9">
        <w:trPr>
          <w:trHeight w:val="60"/>
        </w:trPr>
        <w:tc>
          <w:tcPr>
            <w:tcW w:w="3132" w:type="dxa"/>
            <w:tcBorders>
              <w:top w:val="nil"/>
              <w:left w:val="single" w:sz="4" w:space="0" w:color="auto"/>
              <w:bottom w:val="single" w:sz="4" w:space="0" w:color="auto"/>
              <w:right w:val="single" w:sz="4" w:space="0" w:color="auto"/>
            </w:tcBorders>
            <w:shd w:val="clear" w:color="auto" w:fill="auto"/>
            <w:hideMark/>
          </w:tcPr>
          <w:p w:rsidR="00FE7C11" w:rsidRPr="00FE7C11" w:rsidRDefault="00FE7C11" w:rsidP="000B01B9">
            <w:pPr>
              <w:jc w:val="center"/>
              <w:rPr>
                <w:rFonts w:ascii="Times New Roman" w:hAnsi="Times New Roman" w:cs="Times New Roman"/>
                <w:color w:val="000000"/>
                <w:sz w:val="24"/>
                <w:szCs w:val="24"/>
              </w:rPr>
            </w:pPr>
            <w:r w:rsidRPr="00FE7C11">
              <w:rPr>
                <w:rFonts w:ascii="Times New Roman" w:hAnsi="Times New Roman" w:cs="Times New Roman"/>
                <w:color w:val="000000"/>
                <w:sz w:val="24"/>
                <w:szCs w:val="24"/>
              </w:rPr>
              <w:t>000 1 12 01010 01 0000 120</w:t>
            </w:r>
          </w:p>
        </w:tc>
        <w:tc>
          <w:tcPr>
            <w:tcW w:w="6379" w:type="dxa"/>
            <w:tcBorders>
              <w:top w:val="nil"/>
              <w:left w:val="nil"/>
              <w:bottom w:val="single" w:sz="4" w:space="0" w:color="auto"/>
              <w:right w:val="single" w:sz="4" w:space="0" w:color="auto"/>
            </w:tcBorders>
            <w:shd w:val="clear" w:color="auto" w:fill="auto"/>
            <w:hideMark/>
          </w:tcPr>
          <w:p w:rsidR="00FE7C11" w:rsidRPr="00FE7C11" w:rsidRDefault="00FE7C11" w:rsidP="000B01B9">
            <w:pPr>
              <w:jc w:val="both"/>
              <w:rPr>
                <w:rFonts w:ascii="Times New Roman" w:hAnsi="Times New Roman" w:cs="Times New Roman"/>
                <w:color w:val="000000"/>
                <w:sz w:val="24"/>
                <w:szCs w:val="24"/>
              </w:rPr>
            </w:pPr>
            <w:r w:rsidRPr="00FE7C11">
              <w:rPr>
                <w:rFonts w:ascii="Times New Roman" w:hAnsi="Times New Roman" w:cs="Times New Roman"/>
                <w:color w:val="000000"/>
                <w:sz w:val="24"/>
                <w:szCs w:val="24"/>
              </w:rPr>
              <w:t>Плата за выбросы загрязняющих веществ в  атмосферный воздух стационарными объектами</w:t>
            </w:r>
          </w:p>
        </w:tc>
        <w:tc>
          <w:tcPr>
            <w:tcW w:w="1985"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139 800,00</w:t>
            </w:r>
          </w:p>
        </w:tc>
        <w:tc>
          <w:tcPr>
            <w:tcW w:w="1842"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40 300,00</w:t>
            </w:r>
          </w:p>
        </w:tc>
        <w:tc>
          <w:tcPr>
            <w:tcW w:w="1843"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41 200,00</w:t>
            </w:r>
          </w:p>
        </w:tc>
        <w:tc>
          <w:tcPr>
            <w:tcW w:w="16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46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7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240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r>
      <w:tr w:rsidR="00FE7C11" w:rsidRPr="00FE7C11" w:rsidTr="000B01B9">
        <w:trPr>
          <w:trHeight w:val="285"/>
        </w:trPr>
        <w:tc>
          <w:tcPr>
            <w:tcW w:w="3132" w:type="dxa"/>
            <w:tcBorders>
              <w:top w:val="nil"/>
              <w:left w:val="single" w:sz="4" w:space="0" w:color="auto"/>
              <w:bottom w:val="single" w:sz="4" w:space="0" w:color="auto"/>
              <w:right w:val="single" w:sz="4" w:space="0" w:color="auto"/>
            </w:tcBorders>
            <w:shd w:val="clear" w:color="auto" w:fill="auto"/>
            <w:hideMark/>
          </w:tcPr>
          <w:p w:rsidR="00FE7C11" w:rsidRPr="00FE7C11" w:rsidRDefault="00FE7C11" w:rsidP="000B01B9">
            <w:pPr>
              <w:jc w:val="center"/>
              <w:rPr>
                <w:rFonts w:ascii="Times New Roman" w:hAnsi="Times New Roman" w:cs="Times New Roman"/>
                <w:i/>
                <w:iCs/>
                <w:color w:val="000000"/>
                <w:sz w:val="24"/>
                <w:szCs w:val="24"/>
              </w:rPr>
            </w:pPr>
            <w:r w:rsidRPr="00FE7C11">
              <w:rPr>
                <w:rFonts w:ascii="Times New Roman" w:hAnsi="Times New Roman" w:cs="Times New Roman"/>
                <w:i/>
                <w:iCs/>
                <w:color w:val="000000"/>
                <w:sz w:val="24"/>
                <w:szCs w:val="24"/>
              </w:rPr>
              <w:t>048 1 12 01010 01 0000 120</w:t>
            </w:r>
          </w:p>
        </w:tc>
        <w:tc>
          <w:tcPr>
            <w:tcW w:w="6379" w:type="dxa"/>
            <w:tcBorders>
              <w:top w:val="nil"/>
              <w:left w:val="nil"/>
              <w:bottom w:val="single" w:sz="4" w:space="0" w:color="auto"/>
              <w:right w:val="single" w:sz="4" w:space="0" w:color="auto"/>
            </w:tcBorders>
            <w:shd w:val="clear" w:color="auto" w:fill="auto"/>
            <w:hideMark/>
          </w:tcPr>
          <w:p w:rsidR="00FE7C11" w:rsidRPr="00FE7C11" w:rsidRDefault="00FE7C11" w:rsidP="000B01B9">
            <w:pPr>
              <w:jc w:val="both"/>
              <w:rPr>
                <w:rFonts w:ascii="Times New Roman" w:hAnsi="Times New Roman" w:cs="Times New Roman"/>
                <w:i/>
                <w:iCs/>
                <w:color w:val="000000"/>
                <w:sz w:val="24"/>
                <w:szCs w:val="24"/>
              </w:rPr>
            </w:pPr>
            <w:r w:rsidRPr="00FE7C11">
              <w:rPr>
                <w:rFonts w:ascii="Times New Roman" w:hAnsi="Times New Roman" w:cs="Times New Roman"/>
                <w:i/>
                <w:iCs/>
                <w:color w:val="000000"/>
                <w:sz w:val="24"/>
                <w:szCs w:val="24"/>
              </w:rPr>
              <w:t>Плата за выбросы загрязняющих веществ в  атмосферный воздух стационарными объектами</w:t>
            </w:r>
          </w:p>
        </w:tc>
        <w:tc>
          <w:tcPr>
            <w:tcW w:w="1985"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i/>
                <w:iCs/>
                <w:sz w:val="24"/>
                <w:szCs w:val="24"/>
              </w:rPr>
            </w:pPr>
            <w:r w:rsidRPr="00FE7C11">
              <w:rPr>
                <w:rFonts w:ascii="Times New Roman" w:hAnsi="Times New Roman" w:cs="Times New Roman"/>
                <w:i/>
                <w:iCs/>
                <w:sz w:val="24"/>
                <w:szCs w:val="24"/>
              </w:rPr>
              <w:t>139 800,00</w:t>
            </w:r>
          </w:p>
        </w:tc>
        <w:tc>
          <w:tcPr>
            <w:tcW w:w="1842"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i/>
                <w:iCs/>
                <w:sz w:val="24"/>
                <w:szCs w:val="24"/>
              </w:rPr>
            </w:pPr>
            <w:r w:rsidRPr="00FE7C11">
              <w:rPr>
                <w:rFonts w:ascii="Times New Roman" w:hAnsi="Times New Roman" w:cs="Times New Roman"/>
                <w:i/>
                <w:iCs/>
                <w:sz w:val="24"/>
                <w:szCs w:val="24"/>
              </w:rPr>
              <w:t>40 300,00</w:t>
            </w:r>
          </w:p>
        </w:tc>
        <w:tc>
          <w:tcPr>
            <w:tcW w:w="1843"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i/>
                <w:iCs/>
                <w:sz w:val="24"/>
                <w:szCs w:val="24"/>
              </w:rPr>
            </w:pPr>
            <w:r w:rsidRPr="00FE7C11">
              <w:rPr>
                <w:rFonts w:ascii="Times New Roman" w:hAnsi="Times New Roman" w:cs="Times New Roman"/>
                <w:i/>
                <w:iCs/>
                <w:sz w:val="24"/>
                <w:szCs w:val="24"/>
              </w:rPr>
              <w:t>41 200,00</w:t>
            </w:r>
          </w:p>
        </w:tc>
        <w:tc>
          <w:tcPr>
            <w:tcW w:w="16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46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7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240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r>
      <w:tr w:rsidR="00FE7C11" w:rsidRPr="00FE7C11" w:rsidTr="000B01B9">
        <w:trPr>
          <w:trHeight w:val="315"/>
        </w:trPr>
        <w:tc>
          <w:tcPr>
            <w:tcW w:w="3132" w:type="dxa"/>
            <w:tcBorders>
              <w:top w:val="nil"/>
              <w:left w:val="single" w:sz="4" w:space="0" w:color="auto"/>
              <w:bottom w:val="single" w:sz="4" w:space="0" w:color="auto"/>
              <w:right w:val="single" w:sz="4" w:space="0" w:color="auto"/>
            </w:tcBorders>
            <w:shd w:val="clear" w:color="auto" w:fill="auto"/>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000 1 12 01030 01 0000 120</w:t>
            </w:r>
          </w:p>
        </w:tc>
        <w:tc>
          <w:tcPr>
            <w:tcW w:w="6379" w:type="dxa"/>
            <w:tcBorders>
              <w:top w:val="nil"/>
              <w:left w:val="nil"/>
              <w:bottom w:val="single" w:sz="4" w:space="0" w:color="auto"/>
              <w:right w:val="single" w:sz="4" w:space="0" w:color="auto"/>
            </w:tcBorders>
            <w:shd w:val="clear" w:color="auto" w:fill="auto"/>
            <w:hideMark/>
          </w:tcPr>
          <w:p w:rsidR="00FE7C11" w:rsidRPr="00FE7C11" w:rsidRDefault="00FE7C11" w:rsidP="000B01B9">
            <w:pPr>
              <w:jc w:val="both"/>
              <w:rPr>
                <w:rFonts w:ascii="Times New Roman" w:hAnsi="Times New Roman" w:cs="Times New Roman"/>
                <w:sz w:val="24"/>
                <w:szCs w:val="24"/>
              </w:rPr>
            </w:pPr>
            <w:r w:rsidRPr="00FE7C11">
              <w:rPr>
                <w:rFonts w:ascii="Times New Roman" w:hAnsi="Times New Roman" w:cs="Times New Roman"/>
                <w:sz w:val="24"/>
                <w:szCs w:val="24"/>
              </w:rPr>
              <w:t>Плата за выбросы загрязняющих веществ в водные объекты</w:t>
            </w:r>
          </w:p>
        </w:tc>
        <w:tc>
          <w:tcPr>
            <w:tcW w:w="1985"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215 900,00</w:t>
            </w:r>
          </w:p>
        </w:tc>
        <w:tc>
          <w:tcPr>
            <w:tcW w:w="1842"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400,00</w:t>
            </w:r>
          </w:p>
        </w:tc>
        <w:tc>
          <w:tcPr>
            <w:tcW w:w="1843"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400,00</w:t>
            </w:r>
          </w:p>
        </w:tc>
        <w:tc>
          <w:tcPr>
            <w:tcW w:w="16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46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7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240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r>
      <w:tr w:rsidR="00FE7C11" w:rsidRPr="00FE7C11" w:rsidTr="000B01B9">
        <w:trPr>
          <w:trHeight w:val="315"/>
        </w:trPr>
        <w:tc>
          <w:tcPr>
            <w:tcW w:w="3132" w:type="dxa"/>
            <w:tcBorders>
              <w:top w:val="nil"/>
              <w:left w:val="single" w:sz="4" w:space="0" w:color="auto"/>
              <w:bottom w:val="single" w:sz="4" w:space="0" w:color="auto"/>
              <w:right w:val="single" w:sz="4" w:space="0" w:color="auto"/>
            </w:tcBorders>
            <w:shd w:val="clear" w:color="auto" w:fill="auto"/>
            <w:hideMark/>
          </w:tcPr>
          <w:p w:rsidR="00FE7C11" w:rsidRPr="00FE7C11" w:rsidRDefault="00FE7C11" w:rsidP="000B01B9">
            <w:pPr>
              <w:jc w:val="center"/>
              <w:rPr>
                <w:rFonts w:ascii="Times New Roman" w:hAnsi="Times New Roman" w:cs="Times New Roman"/>
                <w:i/>
                <w:iCs/>
                <w:sz w:val="24"/>
                <w:szCs w:val="24"/>
              </w:rPr>
            </w:pPr>
            <w:r w:rsidRPr="00FE7C11">
              <w:rPr>
                <w:rFonts w:ascii="Times New Roman" w:hAnsi="Times New Roman" w:cs="Times New Roman"/>
                <w:i/>
                <w:iCs/>
                <w:sz w:val="24"/>
                <w:szCs w:val="24"/>
              </w:rPr>
              <w:t>048 1 12 01030 01 0000 120</w:t>
            </w:r>
          </w:p>
        </w:tc>
        <w:tc>
          <w:tcPr>
            <w:tcW w:w="6379" w:type="dxa"/>
            <w:tcBorders>
              <w:top w:val="nil"/>
              <w:left w:val="nil"/>
              <w:bottom w:val="single" w:sz="4" w:space="0" w:color="auto"/>
              <w:right w:val="single" w:sz="4" w:space="0" w:color="auto"/>
            </w:tcBorders>
            <w:shd w:val="clear" w:color="auto" w:fill="auto"/>
            <w:hideMark/>
          </w:tcPr>
          <w:p w:rsidR="00FE7C11" w:rsidRPr="00FE7C11" w:rsidRDefault="00FE7C11" w:rsidP="000B01B9">
            <w:pPr>
              <w:jc w:val="both"/>
              <w:rPr>
                <w:rFonts w:ascii="Times New Roman" w:hAnsi="Times New Roman" w:cs="Times New Roman"/>
                <w:i/>
                <w:iCs/>
                <w:sz w:val="24"/>
                <w:szCs w:val="24"/>
              </w:rPr>
            </w:pPr>
            <w:r w:rsidRPr="00FE7C11">
              <w:rPr>
                <w:rFonts w:ascii="Times New Roman" w:hAnsi="Times New Roman" w:cs="Times New Roman"/>
                <w:i/>
                <w:iCs/>
                <w:sz w:val="24"/>
                <w:szCs w:val="24"/>
              </w:rPr>
              <w:t xml:space="preserve">Плата за выбросы загрязняющих веществ в водные </w:t>
            </w:r>
            <w:r w:rsidRPr="00FE7C11">
              <w:rPr>
                <w:rFonts w:ascii="Times New Roman" w:hAnsi="Times New Roman" w:cs="Times New Roman"/>
                <w:i/>
                <w:iCs/>
                <w:sz w:val="24"/>
                <w:szCs w:val="24"/>
              </w:rPr>
              <w:lastRenderedPageBreak/>
              <w:t>объекты</w:t>
            </w:r>
          </w:p>
        </w:tc>
        <w:tc>
          <w:tcPr>
            <w:tcW w:w="1985"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i/>
                <w:iCs/>
                <w:sz w:val="24"/>
                <w:szCs w:val="24"/>
              </w:rPr>
            </w:pPr>
            <w:r w:rsidRPr="00FE7C11">
              <w:rPr>
                <w:rFonts w:ascii="Times New Roman" w:hAnsi="Times New Roman" w:cs="Times New Roman"/>
                <w:i/>
                <w:iCs/>
                <w:sz w:val="24"/>
                <w:szCs w:val="24"/>
              </w:rPr>
              <w:lastRenderedPageBreak/>
              <w:t>215 900,00</w:t>
            </w:r>
          </w:p>
        </w:tc>
        <w:tc>
          <w:tcPr>
            <w:tcW w:w="1842"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i/>
                <w:iCs/>
                <w:sz w:val="24"/>
                <w:szCs w:val="24"/>
              </w:rPr>
            </w:pPr>
            <w:r w:rsidRPr="00FE7C11">
              <w:rPr>
                <w:rFonts w:ascii="Times New Roman" w:hAnsi="Times New Roman" w:cs="Times New Roman"/>
                <w:i/>
                <w:iCs/>
                <w:sz w:val="24"/>
                <w:szCs w:val="24"/>
              </w:rPr>
              <w:t>400,00</w:t>
            </w:r>
          </w:p>
        </w:tc>
        <w:tc>
          <w:tcPr>
            <w:tcW w:w="1843"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i/>
                <w:iCs/>
                <w:sz w:val="24"/>
                <w:szCs w:val="24"/>
              </w:rPr>
            </w:pPr>
            <w:r w:rsidRPr="00FE7C11">
              <w:rPr>
                <w:rFonts w:ascii="Times New Roman" w:hAnsi="Times New Roman" w:cs="Times New Roman"/>
                <w:i/>
                <w:iCs/>
                <w:sz w:val="24"/>
                <w:szCs w:val="24"/>
              </w:rPr>
              <w:t>400,00</w:t>
            </w:r>
          </w:p>
        </w:tc>
        <w:tc>
          <w:tcPr>
            <w:tcW w:w="16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46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7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240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r>
      <w:tr w:rsidR="00FE7C11" w:rsidRPr="00FE7C11" w:rsidTr="000B01B9">
        <w:trPr>
          <w:trHeight w:val="315"/>
        </w:trPr>
        <w:tc>
          <w:tcPr>
            <w:tcW w:w="3132" w:type="dxa"/>
            <w:tcBorders>
              <w:top w:val="nil"/>
              <w:left w:val="single" w:sz="4" w:space="0" w:color="auto"/>
              <w:bottom w:val="single" w:sz="4" w:space="0" w:color="auto"/>
              <w:right w:val="single" w:sz="4" w:space="0" w:color="auto"/>
            </w:tcBorders>
            <w:shd w:val="clear" w:color="auto" w:fill="auto"/>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lastRenderedPageBreak/>
              <w:t>000 1 12 01040 010000 120</w:t>
            </w:r>
          </w:p>
        </w:tc>
        <w:tc>
          <w:tcPr>
            <w:tcW w:w="6379" w:type="dxa"/>
            <w:tcBorders>
              <w:top w:val="nil"/>
              <w:left w:val="nil"/>
              <w:bottom w:val="single" w:sz="4" w:space="0" w:color="auto"/>
              <w:right w:val="single" w:sz="4" w:space="0" w:color="auto"/>
            </w:tcBorders>
            <w:shd w:val="clear" w:color="auto" w:fill="auto"/>
            <w:hideMark/>
          </w:tcPr>
          <w:p w:rsidR="00FE7C11" w:rsidRPr="00FE7C11" w:rsidRDefault="00FE7C11" w:rsidP="000B01B9">
            <w:pPr>
              <w:jc w:val="both"/>
              <w:rPr>
                <w:rFonts w:ascii="Times New Roman" w:hAnsi="Times New Roman" w:cs="Times New Roman"/>
                <w:sz w:val="24"/>
                <w:szCs w:val="24"/>
              </w:rPr>
            </w:pPr>
            <w:r w:rsidRPr="00FE7C11">
              <w:rPr>
                <w:rFonts w:ascii="Times New Roman" w:hAnsi="Times New Roman" w:cs="Times New Roman"/>
                <w:sz w:val="24"/>
                <w:szCs w:val="24"/>
              </w:rPr>
              <w:t>Плата за размещение отходов производства и потребления</w:t>
            </w:r>
          </w:p>
        </w:tc>
        <w:tc>
          <w:tcPr>
            <w:tcW w:w="1985"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15 000,00</w:t>
            </w:r>
          </w:p>
        </w:tc>
        <w:tc>
          <w:tcPr>
            <w:tcW w:w="1842"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186 800,00</w:t>
            </w:r>
          </w:p>
        </w:tc>
        <w:tc>
          <w:tcPr>
            <w:tcW w:w="1843"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201 200,00</w:t>
            </w:r>
          </w:p>
        </w:tc>
        <w:tc>
          <w:tcPr>
            <w:tcW w:w="16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46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7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240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r>
      <w:tr w:rsidR="00FE7C11" w:rsidRPr="00FE7C11" w:rsidTr="000B01B9">
        <w:trPr>
          <w:trHeight w:val="315"/>
        </w:trPr>
        <w:tc>
          <w:tcPr>
            <w:tcW w:w="3132" w:type="dxa"/>
            <w:tcBorders>
              <w:top w:val="nil"/>
              <w:left w:val="single" w:sz="4" w:space="0" w:color="auto"/>
              <w:bottom w:val="single" w:sz="4" w:space="0" w:color="auto"/>
              <w:right w:val="single" w:sz="4" w:space="0" w:color="auto"/>
            </w:tcBorders>
            <w:shd w:val="clear" w:color="auto" w:fill="auto"/>
            <w:hideMark/>
          </w:tcPr>
          <w:p w:rsidR="00FE7C11" w:rsidRPr="00FE7C11" w:rsidRDefault="00FE7C11" w:rsidP="000B01B9">
            <w:pPr>
              <w:jc w:val="center"/>
              <w:rPr>
                <w:rFonts w:ascii="Times New Roman" w:hAnsi="Times New Roman" w:cs="Times New Roman"/>
                <w:i/>
                <w:iCs/>
                <w:sz w:val="24"/>
                <w:szCs w:val="24"/>
              </w:rPr>
            </w:pPr>
            <w:r w:rsidRPr="00FE7C11">
              <w:rPr>
                <w:rFonts w:ascii="Times New Roman" w:hAnsi="Times New Roman" w:cs="Times New Roman"/>
                <w:i/>
                <w:iCs/>
                <w:sz w:val="24"/>
                <w:szCs w:val="24"/>
              </w:rPr>
              <w:t>048 1 12 01040 010000 120</w:t>
            </w:r>
          </w:p>
        </w:tc>
        <w:tc>
          <w:tcPr>
            <w:tcW w:w="6379" w:type="dxa"/>
            <w:tcBorders>
              <w:top w:val="nil"/>
              <w:left w:val="nil"/>
              <w:bottom w:val="single" w:sz="4" w:space="0" w:color="auto"/>
              <w:right w:val="single" w:sz="4" w:space="0" w:color="auto"/>
            </w:tcBorders>
            <w:shd w:val="clear" w:color="auto" w:fill="auto"/>
            <w:hideMark/>
          </w:tcPr>
          <w:p w:rsidR="00FE7C11" w:rsidRPr="00FE7C11" w:rsidRDefault="00FE7C11" w:rsidP="000B01B9">
            <w:pPr>
              <w:jc w:val="both"/>
              <w:rPr>
                <w:rFonts w:ascii="Times New Roman" w:hAnsi="Times New Roman" w:cs="Times New Roman"/>
                <w:i/>
                <w:iCs/>
                <w:sz w:val="24"/>
                <w:szCs w:val="24"/>
              </w:rPr>
            </w:pPr>
            <w:r w:rsidRPr="00FE7C11">
              <w:rPr>
                <w:rFonts w:ascii="Times New Roman" w:hAnsi="Times New Roman" w:cs="Times New Roman"/>
                <w:i/>
                <w:iCs/>
                <w:sz w:val="24"/>
                <w:szCs w:val="24"/>
              </w:rPr>
              <w:t>Плата за размещение отходов производства и потребления</w:t>
            </w:r>
          </w:p>
        </w:tc>
        <w:tc>
          <w:tcPr>
            <w:tcW w:w="1985"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i/>
                <w:iCs/>
                <w:sz w:val="24"/>
                <w:szCs w:val="24"/>
              </w:rPr>
            </w:pPr>
            <w:r w:rsidRPr="00FE7C11">
              <w:rPr>
                <w:rFonts w:ascii="Times New Roman" w:hAnsi="Times New Roman" w:cs="Times New Roman"/>
                <w:i/>
                <w:iCs/>
                <w:sz w:val="24"/>
                <w:szCs w:val="24"/>
              </w:rPr>
              <w:t>15 000,00</w:t>
            </w:r>
          </w:p>
        </w:tc>
        <w:tc>
          <w:tcPr>
            <w:tcW w:w="1842"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i/>
                <w:iCs/>
                <w:sz w:val="24"/>
                <w:szCs w:val="24"/>
              </w:rPr>
            </w:pPr>
            <w:r w:rsidRPr="00FE7C11">
              <w:rPr>
                <w:rFonts w:ascii="Times New Roman" w:hAnsi="Times New Roman" w:cs="Times New Roman"/>
                <w:i/>
                <w:iCs/>
                <w:sz w:val="24"/>
                <w:szCs w:val="24"/>
              </w:rPr>
              <w:t>186 800,00</w:t>
            </w:r>
          </w:p>
        </w:tc>
        <w:tc>
          <w:tcPr>
            <w:tcW w:w="1843"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i/>
                <w:iCs/>
                <w:sz w:val="24"/>
                <w:szCs w:val="24"/>
              </w:rPr>
            </w:pPr>
            <w:r w:rsidRPr="00FE7C11">
              <w:rPr>
                <w:rFonts w:ascii="Times New Roman" w:hAnsi="Times New Roman" w:cs="Times New Roman"/>
                <w:i/>
                <w:iCs/>
                <w:sz w:val="24"/>
                <w:szCs w:val="24"/>
              </w:rPr>
              <w:t>201 200,00</w:t>
            </w:r>
          </w:p>
        </w:tc>
        <w:tc>
          <w:tcPr>
            <w:tcW w:w="16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46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7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240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r>
      <w:tr w:rsidR="00FE7C11" w:rsidRPr="00FE7C11" w:rsidTr="000B01B9">
        <w:trPr>
          <w:trHeight w:val="315"/>
        </w:trPr>
        <w:tc>
          <w:tcPr>
            <w:tcW w:w="3132" w:type="dxa"/>
            <w:tcBorders>
              <w:top w:val="nil"/>
              <w:left w:val="single" w:sz="4" w:space="0" w:color="auto"/>
              <w:bottom w:val="single" w:sz="4" w:space="0" w:color="auto"/>
              <w:right w:val="single" w:sz="4" w:space="0" w:color="auto"/>
            </w:tcBorders>
            <w:shd w:val="clear" w:color="auto" w:fill="auto"/>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000 1 12 01041 010000 120</w:t>
            </w:r>
          </w:p>
        </w:tc>
        <w:tc>
          <w:tcPr>
            <w:tcW w:w="6379" w:type="dxa"/>
            <w:tcBorders>
              <w:top w:val="nil"/>
              <w:left w:val="nil"/>
              <w:bottom w:val="single" w:sz="4" w:space="0" w:color="auto"/>
              <w:right w:val="single" w:sz="4" w:space="0" w:color="auto"/>
            </w:tcBorders>
            <w:shd w:val="clear" w:color="auto" w:fill="auto"/>
            <w:hideMark/>
          </w:tcPr>
          <w:p w:rsidR="00FE7C11" w:rsidRPr="00FE7C11" w:rsidRDefault="00FE7C11" w:rsidP="000B01B9">
            <w:pPr>
              <w:jc w:val="both"/>
              <w:rPr>
                <w:rFonts w:ascii="Times New Roman" w:hAnsi="Times New Roman" w:cs="Times New Roman"/>
                <w:sz w:val="24"/>
                <w:szCs w:val="24"/>
              </w:rPr>
            </w:pPr>
            <w:r w:rsidRPr="00FE7C11">
              <w:rPr>
                <w:rFonts w:ascii="Times New Roman" w:hAnsi="Times New Roman" w:cs="Times New Roman"/>
                <w:sz w:val="24"/>
                <w:szCs w:val="24"/>
              </w:rPr>
              <w:t>Плата за размещение отходов производства</w:t>
            </w:r>
          </w:p>
        </w:tc>
        <w:tc>
          <w:tcPr>
            <w:tcW w:w="1985"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55 000,00</w:t>
            </w:r>
          </w:p>
        </w:tc>
        <w:tc>
          <w:tcPr>
            <w:tcW w:w="1842"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0,00</w:t>
            </w:r>
          </w:p>
        </w:tc>
        <w:tc>
          <w:tcPr>
            <w:tcW w:w="1843"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0,00</w:t>
            </w:r>
          </w:p>
        </w:tc>
        <w:tc>
          <w:tcPr>
            <w:tcW w:w="16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46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7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240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r>
      <w:tr w:rsidR="00FE7C11" w:rsidRPr="00FE7C11" w:rsidTr="000B01B9">
        <w:trPr>
          <w:trHeight w:val="315"/>
        </w:trPr>
        <w:tc>
          <w:tcPr>
            <w:tcW w:w="3132" w:type="dxa"/>
            <w:tcBorders>
              <w:top w:val="nil"/>
              <w:left w:val="single" w:sz="4" w:space="0" w:color="auto"/>
              <w:bottom w:val="single" w:sz="4" w:space="0" w:color="auto"/>
              <w:right w:val="single" w:sz="4" w:space="0" w:color="auto"/>
            </w:tcBorders>
            <w:shd w:val="clear" w:color="auto" w:fill="auto"/>
            <w:hideMark/>
          </w:tcPr>
          <w:p w:rsidR="00FE7C11" w:rsidRPr="00FE7C11" w:rsidRDefault="00FE7C11" w:rsidP="000B01B9">
            <w:pPr>
              <w:jc w:val="center"/>
              <w:rPr>
                <w:rFonts w:ascii="Times New Roman" w:hAnsi="Times New Roman" w:cs="Times New Roman"/>
                <w:i/>
                <w:iCs/>
                <w:sz w:val="24"/>
                <w:szCs w:val="24"/>
              </w:rPr>
            </w:pPr>
            <w:r w:rsidRPr="00FE7C11">
              <w:rPr>
                <w:rFonts w:ascii="Times New Roman" w:hAnsi="Times New Roman" w:cs="Times New Roman"/>
                <w:i/>
                <w:iCs/>
                <w:sz w:val="24"/>
                <w:szCs w:val="24"/>
              </w:rPr>
              <w:t>048 1 12 01041 010000 120</w:t>
            </w:r>
          </w:p>
        </w:tc>
        <w:tc>
          <w:tcPr>
            <w:tcW w:w="6379" w:type="dxa"/>
            <w:tcBorders>
              <w:top w:val="nil"/>
              <w:left w:val="nil"/>
              <w:bottom w:val="single" w:sz="4" w:space="0" w:color="auto"/>
              <w:right w:val="single" w:sz="4" w:space="0" w:color="auto"/>
            </w:tcBorders>
            <w:shd w:val="clear" w:color="auto" w:fill="auto"/>
            <w:hideMark/>
          </w:tcPr>
          <w:p w:rsidR="00FE7C11" w:rsidRPr="00FE7C11" w:rsidRDefault="00FE7C11" w:rsidP="000B01B9">
            <w:pPr>
              <w:jc w:val="both"/>
              <w:rPr>
                <w:rFonts w:ascii="Times New Roman" w:hAnsi="Times New Roman" w:cs="Times New Roman"/>
                <w:i/>
                <w:iCs/>
                <w:sz w:val="24"/>
                <w:szCs w:val="24"/>
              </w:rPr>
            </w:pPr>
            <w:r w:rsidRPr="00FE7C11">
              <w:rPr>
                <w:rFonts w:ascii="Times New Roman" w:hAnsi="Times New Roman" w:cs="Times New Roman"/>
                <w:i/>
                <w:iCs/>
                <w:sz w:val="24"/>
                <w:szCs w:val="24"/>
              </w:rPr>
              <w:t>Плата за размещение отходов производства</w:t>
            </w:r>
          </w:p>
        </w:tc>
        <w:tc>
          <w:tcPr>
            <w:tcW w:w="1985"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i/>
                <w:iCs/>
                <w:sz w:val="24"/>
                <w:szCs w:val="24"/>
              </w:rPr>
            </w:pPr>
            <w:r w:rsidRPr="00FE7C11">
              <w:rPr>
                <w:rFonts w:ascii="Times New Roman" w:hAnsi="Times New Roman" w:cs="Times New Roman"/>
                <w:i/>
                <w:iCs/>
                <w:sz w:val="24"/>
                <w:szCs w:val="24"/>
              </w:rPr>
              <w:t>55 000,00</w:t>
            </w:r>
          </w:p>
        </w:tc>
        <w:tc>
          <w:tcPr>
            <w:tcW w:w="1842"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i/>
                <w:iCs/>
                <w:sz w:val="24"/>
                <w:szCs w:val="24"/>
              </w:rPr>
            </w:pPr>
            <w:r w:rsidRPr="00FE7C11">
              <w:rPr>
                <w:rFonts w:ascii="Times New Roman" w:hAnsi="Times New Roman" w:cs="Times New Roman"/>
                <w:i/>
                <w:iCs/>
                <w:sz w:val="24"/>
                <w:szCs w:val="24"/>
              </w:rPr>
              <w:t>0,00</w:t>
            </w:r>
          </w:p>
        </w:tc>
        <w:tc>
          <w:tcPr>
            <w:tcW w:w="1843"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i/>
                <w:iCs/>
                <w:sz w:val="24"/>
                <w:szCs w:val="24"/>
              </w:rPr>
            </w:pPr>
            <w:r w:rsidRPr="00FE7C11">
              <w:rPr>
                <w:rFonts w:ascii="Times New Roman" w:hAnsi="Times New Roman" w:cs="Times New Roman"/>
                <w:i/>
                <w:iCs/>
                <w:sz w:val="24"/>
                <w:szCs w:val="24"/>
              </w:rPr>
              <w:t>0,00</w:t>
            </w:r>
          </w:p>
        </w:tc>
        <w:tc>
          <w:tcPr>
            <w:tcW w:w="16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46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7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240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r>
      <w:tr w:rsidR="00FE7C11" w:rsidRPr="00FE7C11" w:rsidTr="000B01B9">
        <w:trPr>
          <w:trHeight w:val="315"/>
        </w:trPr>
        <w:tc>
          <w:tcPr>
            <w:tcW w:w="3132" w:type="dxa"/>
            <w:tcBorders>
              <w:top w:val="nil"/>
              <w:left w:val="single" w:sz="4" w:space="0" w:color="auto"/>
              <w:bottom w:val="single" w:sz="4" w:space="0" w:color="auto"/>
              <w:right w:val="single" w:sz="4" w:space="0" w:color="auto"/>
            </w:tcBorders>
            <w:shd w:val="clear" w:color="auto" w:fill="auto"/>
            <w:hideMark/>
          </w:tcPr>
          <w:p w:rsidR="00FE7C11" w:rsidRPr="00FE7C11" w:rsidRDefault="00FE7C11" w:rsidP="000B01B9">
            <w:pPr>
              <w:jc w:val="center"/>
              <w:rPr>
                <w:rFonts w:ascii="Times New Roman" w:hAnsi="Times New Roman" w:cs="Times New Roman"/>
                <w:b/>
                <w:bCs/>
                <w:color w:val="000000"/>
                <w:sz w:val="24"/>
                <w:szCs w:val="24"/>
              </w:rPr>
            </w:pPr>
            <w:r w:rsidRPr="00FE7C11">
              <w:rPr>
                <w:rFonts w:ascii="Times New Roman" w:hAnsi="Times New Roman" w:cs="Times New Roman"/>
                <w:b/>
                <w:bCs/>
                <w:color w:val="000000"/>
                <w:sz w:val="24"/>
                <w:szCs w:val="24"/>
              </w:rPr>
              <w:t>000 1 13 00000 00 0000 000</w:t>
            </w:r>
          </w:p>
        </w:tc>
        <w:tc>
          <w:tcPr>
            <w:tcW w:w="6379" w:type="dxa"/>
            <w:tcBorders>
              <w:top w:val="nil"/>
              <w:left w:val="nil"/>
              <w:bottom w:val="single" w:sz="4" w:space="0" w:color="auto"/>
              <w:right w:val="single" w:sz="4" w:space="0" w:color="auto"/>
            </w:tcBorders>
            <w:shd w:val="clear" w:color="auto" w:fill="auto"/>
            <w:hideMark/>
          </w:tcPr>
          <w:p w:rsidR="00FE7C11" w:rsidRPr="00FE7C11" w:rsidRDefault="00FE7C11" w:rsidP="000B01B9">
            <w:pPr>
              <w:jc w:val="both"/>
              <w:rPr>
                <w:rFonts w:ascii="Times New Roman" w:hAnsi="Times New Roman" w:cs="Times New Roman"/>
                <w:b/>
                <w:bCs/>
                <w:color w:val="000000"/>
                <w:sz w:val="24"/>
                <w:szCs w:val="24"/>
              </w:rPr>
            </w:pPr>
            <w:r w:rsidRPr="00FE7C11">
              <w:rPr>
                <w:rFonts w:ascii="Times New Roman" w:hAnsi="Times New Roman" w:cs="Times New Roman"/>
                <w:b/>
                <w:bCs/>
                <w:color w:val="000000"/>
                <w:sz w:val="24"/>
                <w:szCs w:val="24"/>
              </w:rPr>
              <w:t>Доходы от  оказания платных услуг (работ) и компенсации затрат государства</w:t>
            </w:r>
          </w:p>
        </w:tc>
        <w:tc>
          <w:tcPr>
            <w:tcW w:w="1985"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b/>
                <w:bCs/>
                <w:sz w:val="24"/>
                <w:szCs w:val="24"/>
              </w:rPr>
            </w:pPr>
            <w:r w:rsidRPr="00FE7C11">
              <w:rPr>
                <w:rFonts w:ascii="Times New Roman" w:hAnsi="Times New Roman" w:cs="Times New Roman"/>
                <w:b/>
                <w:bCs/>
                <w:sz w:val="24"/>
                <w:szCs w:val="24"/>
              </w:rPr>
              <w:t>30 777 029,00</w:t>
            </w:r>
          </w:p>
        </w:tc>
        <w:tc>
          <w:tcPr>
            <w:tcW w:w="1842"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b/>
                <w:bCs/>
                <w:sz w:val="24"/>
                <w:szCs w:val="24"/>
              </w:rPr>
            </w:pPr>
            <w:r w:rsidRPr="00FE7C11">
              <w:rPr>
                <w:rFonts w:ascii="Times New Roman" w:hAnsi="Times New Roman" w:cs="Times New Roman"/>
                <w:b/>
                <w:bCs/>
                <w:sz w:val="24"/>
                <w:szCs w:val="24"/>
              </w:rPr>
              <w:t>35 214 029,00</w:t>
            </w:r>
          </w:p>
        </w:tc>
        <w:tc>
          <w:tcPr>
            <w:tcW w:w="1843"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b/>
                <w:bCs/>
                <w:sz w:val="24"/>
                <w:szCs w:val="24"/>
              </w:rPr>
            </w:pPr>
            <w:r w:rsidRPr="00FE7C11">
              <w:rPr>
                <w:rFonts w:ascii="Times New Roman" w:hAnsi="Times New Roman" w:cs="Times New Roman"/>
                <w:b/>
                <w:bCs/>
                <w:sz w:val="24"/>
                <w:szCs w:val="24"/>
              </w:rPr>
              <w:t>35 214 029,00</w:t>
            </w:r>
          </w:p>
        </w:tc>
        <w:tc>
          <w:tcPr>
            <w:tcW w:w="16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46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7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240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r>
      <w:tr w:rsidR="00FE7C11" w:rsidRPr="00FE7C11" w:rsidTr="000B01B9">
        <w:trPr>
          <w:trHeight w:val="315"/>
        </w:trPr>
        <w:tc>
          <w:tcPr>
            <w:tcW w:w="3132" w:type="dxa"/>
            <w:tcBorders>
              <w:top w:val="nil"/>
              <w:left w:val="single" w:sz="4" w:space="0" w:color="auto"/>
              <w:bottom w:val="single" w:sz="4" w:space="0" w:color="auto"/>
              <w:right w:val="single" w:sz="4" w:space="0" w:color="auto"/>
            </w:tcBorders>
            <w:shd w:val="clear" w:color="auto" w:fill="auto"/>
            <w:hideMark/>
          </w:tcPr>
          <w:p w:rsidR="00FE7C11" w:rsidRPr="00FE7C11" w:rsidRDefault="00FE7C11" w:rsidP="000B01B9">
            <w:pPr>
              <w:jc w:val="center"/>
              <w:rPr>
                <w:rFonts w:ascii="Times New Roman" w:hAnsi="Times New Roman" w:cs="Times New Roman"/>
                <w:b/>
                <w:bCs/>
                <w:i/>
                <w:iCs/>
                <w:sz w:val="24"/>
                <w:szCs w:val="24"/>
              </w:rPr>
            </w:pPr>
            <w:r w:rsidRPr="00FE7C11">
              <w:rPr>
                <w:rFonts w:ascii="Times New Roman" w:hAnsi="Times New Roman" w:cs="Times New Roman"/>
                <w:b/>
                <w:bCs/>
                <w:i/>
                <w:iCs/>
                <w:sz w:val="24"/>
                <w:szCs w:val="24"/>
              </w:rPr>
              <w:t>000 1 13 01000 00 0000 130</w:t>
            </w:r>
          </w:p>
        </w:tc>
        <w:tc>
          <w:tcPr>
            <w:tcW w:w="6379" w:type="dxa"/>
            <w:tcBorders>
              <w:top w:val="nil"/>
              <w:left w:val="nil"/>
              <w:bottom w:val="single" w:sz="4" w:space="0" w:color="auto"/>
              <w:right w:val="single" w:sz="4" w:space="0" w:color="auto"/>
            </w:tcBorders>
            <w:shd w:val="clear" w:color="auto" w:fill="auto"/>
            <w:hideMark/>
          </w:tcPr>
          <w:p w:rsidR="00FE7C11" w:rsidRPr="00FE7C11" w:rsidRDefault="00FE7C11" w:rsidP="000B01B9">
            <w:pPr>
              <w:jc w:val="both"/>
              <w:rPr>
                <w:rFonts w:ascii="Times New Roman" w:hAnsi="Times New Roman" w:cs="Times New Roman"/>
                <w:b/>
                <w:bCs/>
                <w:i/>
                <w:iCs/>
                <w:sz w:val="24"/>
                <w:szCs w:val="24"/>
              </w:rPr>
            </w:pPr>
            <w:r w:rsidRPr="00FE7C11">
              <w:rPr>
                <w:rFonts w:ascii="Times New Roman" w:hAnsi="Times New Roman" w:cs="Times New Roman"/>
                <w:b/>
                <w:bCs/>
                <w:i/>
                <w:iCs/>
                <w:sz w:val="24"/>
                <w:szCs w:val="24"/>
              </w:rPr>
              <w:t xml:space="preserve">Доходы от оказания платных услуг (работ) </w:t>
            </w:r>
          </w:p>
        </w:tc>
        <w:tc>
          <w:tcPr>
            <w:tcW w:w="1985"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b/>
                <w:bCs/>
                <w:i/>
                <w:iCs/>
                <w:sz w:val="24"/>
                <w:szCs w:val="24"/>
              </w:rPr>
            </w:pPr>
            <w:r w:rsidRPr="00FE7C11">
              <w:rPr>
                <w:rFonts w:ascii="Times New Roman" w:hAnsi="Times New Roman" w:cs="Times New Roman"/>
                <w:b/>
                <w:bCs/>
                <w:i/>
                <w:iCs/>
                <w:sz w:val="24"/>
                <w:szCs w:val="24"/>
              </w:rPr>
              <w:t>27 515 969,00</w:t>
            </w:r>
          </w:p>
        </w:tc>
        <w:tc>
          <w:tcPr>
            <w:tcW w:w="1842"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b/>
                <w:bCs/>
                <w:i/>
                <w:iCs/>
                <w:sz w:val="24"/>
                <w:szCs w:val="24"/>
              </w:rPr>
            </w:pPr>
            <w:r w:rsidRPr="00FE7C11">
              <w:rPr>
                <w:rFonts w:ascii="Times New Roman" w:hAnsi="Times New Roman" w:cs="Times New Roman"/>
                <w:b/>
                <w:bCs/>
                <w:i/>
                <w:iCs/>
                <w:sz w:val="24"/>
                <w:szCs w:val="24"/>
              </w:rPr>
              <w:t>31 811 091,00</w:t>
            </w:r>
          </w:p>
        </w:tc>
        <w:tc>
          <w:tcPr>
            <w:tcW w:w="1843"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b/>
                <w:bCs/>
                <w:i/>
                <w:iCs/>
                <w:sz w:val="24"/>
                <w:szCs w:val="24"/>
              </w:rPr>
            </w:pPr>
            <w:r w:rsidRPr="00FE7C11">
              <w:rPr>
                <w:rFonts w:ascii="Times New Roman" w:hAnsi="Times New Roman" w:cs="Times New Roman"/>
                <w:b/>
                <w:bCs/>
                <w:i/>
                <w:iCs/>
                <w:sz w:val="24"/>
                <w:szCs w:val="24"/>
              </w:rPr>
              <w:t>31 811 091,00</w:t>
            </w:r>
          </w:p>
        </w:tc>
        <w:tc>
          <w:tcPr>
            <w:tcW w:w="16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46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7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240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r>
      <w:tr w:rsidR="00FE7C11" w:rsidRPr="00FE7C11" w:rsidTr="000B01B9">
        <w:trPr>
          <w:trHeight w:val="315"/>
        </w:trPr>
        <w:tc>
          <w:tcPr>
            <w:tcW w:w="3132" w:type="dxa"/>
            <w:tcBorders>
              <w:top w:val="nil"/>
              <w:left w:val="single" w:sz="4" w:space="0" w:color="auto"/>
              <w:bottom w:val="single" w:sz="4" w:space="0" w:color="auto"/>
              <w:right w:val="single" w:sz="4" w:space="0" w:color="auto"/>
            </w:tcBorders>
            <w:shd w:val="clear" w:color="auto" w:fill="auto"/>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000 1 13 01990 00 0000 130</w:t>
            </w:r>
          </w:p>
        </w:tc>
        <w:tc>
          <w:tcPr>
            <w:tcW w:w="6379" w:type="dxa"/>
            <w:tcBorders>
              <w:top w:val="nil"/>
              <w:left w:val="nil"/>
              <w:bottom w:val="single" w:sz="4" w:space="0" w:color="auto"/>
              <w:right w:val="single" w:sz="4" w:space="0" w:color="auto"/>
            </w:tcBorders>
            <w:shd w:val="clear" w:color="auto" w:fill="auto"/>
            <w:hideMark/>
          </w:tcPr>
          <w:p w:rsidR="00FE7C11" w:rsidRPr="00FE7C11" w:rsidRDefault="00FE7C11" w:rsidP="000B01B9">
            <w:pPr>
              <w:jc w:val="both"/>
              <w:rPr>
                <w:rFonts w:ascii="Times New Roman" w:hAnsi="Times New Roman" w:cs="Times New Roman"/>
                <w:sz w:val="24"/>
                <w:szCs w:val="24"/>
              </w:rPr>
            </w:pPr>
            <w:r w:rsidRPr="00FE7C11">
              <w:rPr>
                <w:rFonts w:ascii="Times New Roman" w:hAnsi="Times New Roman" w:cs="Times New Roman"/>
                <w:sz w:val="24"/>
                <w:szCs w:val="24"/>
              </w:rPr>
              <w:t>Прочие доходы от оказания платных услуг (работ)</w:t>
            </w:r>
          </w:p>
        </w:tc>
        <w:tc>
          <w:tcPr>
            <w:tcW w:w="1985"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27 515 969,00</w:t>
            </w:r>
          </w:p>
        </w:tc>
        <w:tc>
          <w:tcPr>
            <w:tcW w:w="1842"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31 811 091,00</w:t>
            </w:r>
          </w:p>
        </w:tc>
        <w:tc>
          <w:tcPr>
            <w:tcW w:w="1843"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31 811 091,00</w:t>
            </w:r>
          </w:p>
        </w:tc>
        <w:tc>
          <w:tcPr>
            <w:tcW w:w="16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46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7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240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r>
      <w:tr w:rsidR="00FE7C11" w:rsidRPr="00FE7C11" w:rsidTr="000B01B9">
        <w:trPr>
          <w:trHeight w:val="630"/>
        </w:trPr>
        <w:tc>
          <w:tcPr>
            <w:tcW w:w="3132" w:type="dxa"/>
            <w:tcBorders>
              <w:top w:val="nil"/>
              <w:left w:val="single" w:sz="4" w:space="0" w:color="auto"/>
              <w:bottom w:val="single" w:sz="4" w:space="0" w:color="auto"/>
              <w:right w:val="single" w:sz="4" w:space="0" w:color="auto"/>
            </w:tcBorders>
            <w:shd w:val="clear" w:color="auto" w:fill="auto"/>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000 1 13 01995 05 0000 130</w:t>
            </w:r>
          </w:p>
        </w:tc>
        <w:tc>
          <w:tcPr>
            <w:tcW w:w="6379" w:type="dxa"/>
            <w:tcBorders>
              <w:top w:val="nil"/>
              <w:left w:val="nil"/>
              <w:bottom w:val="single" w:sz="4" w:space="0" w:color="auto"/>
              <w:right w:val="single" w:sz="4" w:space="0" w:color="auto"/>
            </w:tcBorders>
            <w:shd w:val="clear" w:color="auto" w:fill="auto"/>
            <w:hideMark/>
          </w:tcPr>
          <w:p w:rsidR="00FE7C11" w:rsidRPr="00FE7C11" w:rsidRDefault="00FE7C11" w:rsidP="000B01B9">
            <w:pPr>
              <w:jc w:val="both"/>
              <w:rPr>
                <w:rFonts w:ascii="Times New Roman" w:hAnsi="Times New Roman" w:cs="Times New Roman"/>
                <w:sz w:val="24"/>
                <w:szCs w:val="24"/>
              </w:rPr>
            </w:pPr>
            <w:r w:rsidRPr="00FE7C11">
              <w:rPr>
                <w:rFonts w:ascii="Times New Roman" w:hAnsi="Times New Roman" w:cs="Times New Roman"/>
                <w:sz w:val="24"/>
                <w:szCs w:val="24"/>
              </w:rPr>
              <w:t>Прочие доходы от оказания платных услуг (работ) получателями средств бюджетов муниципальных районов</w:t>
            </w:r>
          </w:p>
        </w:tc>
        <w:tc>
          <w:tcPr>
            <w:tcW w:w="1985"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27 515 969,00</w:t>
            </w:r>
          </w:p>
        </w:tc>
        <w:tc>
          <w:tcPr>
            <w:tcW w:w="1842"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31 811 091,00</w:t>
            </w:r>
          </w:p>
        </w:tc>
        <w:tc>
          <w:tcPr>
            <w:tcW w:w="1843"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31 811 091,00</w:t>
            </w:r>
          </w:p>
        </w:tc>
        <w:tc>
          <w:tcPr>
            <w:tcW w:w="1640" w:type="dxa"/>
            <w:tcBorders>
              <w:top w:val="nil"/>
              <w:left w:val="nil"/>
              <w:bottom w:val="nil"/>
              <w:right w:val="nil"/>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 </w:t>
            </w:r>
          </w:p>
        </w:tc>
        <w:tc>
          <w:tcPr>
            <w:tcW w:w="146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7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240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r>
      <w:tr w:rsidR="00FE7C11" w:rsidRPr="00FE7C11" w:rsidTr="000B01B9">
        <w:trPr>
          <w:trHeight w:val="630"/>
        </w:trPr>
        <w:tc>
          <w:tcPr>
            <w:tcW w:w="3132" w:type="dxa"/>
            <w:tcBorders>
              <w:top w:val="nil"/>
              <w:left w:val="single" w:sz="4" w:space="0" w:color="auto"/>
              <w:bottom w:val="single" w:sz="4" w:space="0" w:color="auto"/>
              <w:right w:val="single" w:sz="4" w:space="0" w:color="auto"/>
            </w:tcBorders>
            <w:shd w:val="clear" w:color="auto" w:fill="auto"/>
            <w:hideMark/>
          </w:tcPr>
          <w:p w:rsidR="00FE7C11" w:rsidRPr="00FE7C11" w:rsidRDefault="00FE7C11" w:rsidP="000B01B9">
            <w:pPr>
              <w:jc w:val="center"/>
              <w:rPr>
                <w:rFonts w:ascii="Times New Roman" w:hAnsi="Times New Roman" w:cs="Times New Roman"/>
                <w:i/>
                <w:iCs/>
                <w:sz w:val="24"/>
                <w:szCs w:val="24"/>
              </w:rPr>
            </w:pPr>
            <w:r w:rsidRPr="00FE7C11">
              <w:rPr>
                <w:rFonts w:ascii="Times New Roman" w:hAnsi="Times New Roman" w:cs="Times New Roman"/>
                <w:i/>
                <w:iCs/>
                <w:sz w:val="24"/>
                <w:szCs w:val="24"/>
              </w:rPr>
              <w:t>211 1 13 01995 05 0000 130</w:t>
            </w:r>
          </w:p>
        </w:tc>
        <w:tc>
          <w:tcPr>
            <w:tcW w:w="6379" w:type="dxa"/>
            <w:tcBorders>
              <w:top w:val="nil"/>
              <w:left w:val="nil"/>
              <w:bottom w:val="single" w:sz="4" w:space="0" w:color="auto"/>
              <w:right w:val="single" w:sz="4" w:space="0" w:color="auto"/>
            </w:tcBorders>
            <w:shd w:val="clear" w:color="auto" w:fill="auto"/>
            <w:hideMark/>
          </w:tcPr>
          <w:p w:rsidR="00FE7C11" w:rsidRPr="00FE7C11" w:rsidRDefault="00FE7C11" w:rsidP="000B01B9">
            <w:pPr>
              <w:jc w:val="both"/>
              <w:rPr>
                <w:rFonts w:ascii="Times New Roman" w:hAnsi="Times New Roman" w:cs="Times New Roman"/>
                <w:i/>
                <w:iCs/>
                <w:sz w:val="24"/>
                <w:szCs w:val="24"/>
              </w:rPr>
            </w:pPr>
            <w:r w:rsidRPr="00FE7C11">
              <w:rPr>
                <w:rFonts w:ascii="Times New Roman" w:hAnsi="Times New Roman" w:cs="Times New Roman"/>
                <w:i/>
                <w:iCs/>
                <w:sz w:val="24"/>
                <w:szCs w:val="24"/>
              </w:rPr>
              <w:t>Прочие доходы от оказания платных услуг (работ) получателями средств бюджетов муниципальных районов</w:t>
            </w:r>
          </w:p>
        </w:tc>
        <w:tc>
          <w:tcPr>
            <w:tcW w:w="1985"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i/>
                <w:iCs/>
                <w:sz w:val="24"/>
                <w:szCs w:val="24"/>
              </w:rPr>
            </w:pPr>
            <w:r w:rsidRPr="00FE7C11">
              <w:rPr>
                <w:rFonts w:ascii="Times New Roman" w:hAnsi="Times New Roman" w:cs="Times New Roman"/>
                <w:i/>
                <w:iCs/>
                <w:sz w:val="24"/>
                <w:szCs w:val="24"/>
              </w:rPr>
              <w:t>360 000,00</w:t>
            </w:r>
          </w:p>
        </w:tc>
        <w:tc>
          <w:tcPr>
            <w:tcW w:w="1842"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i/>
                <w:iCs/>
                <w:sz w:val="24"/>
                <w:szCs w:val="24"/>
              </w:rPr>
            </w:pPr>
            <w:r w:rsidRPr="00FE7C11">
              <w:rPr>
                <w:rFonts w:ascii="Times New Roman" w:hAnsi="Times New Roman" w:cs="Times New Roman"/>
                <w:i/>
                <w:iCs/>
                <w:sz w:val="24"/>
                <w:szCs w:val="24"/>
              </w:rPr>
              <w:t>360 000,00</w:t>
            </w:r>
          </w:p>
        </w:tc>
        <w:tc>
          <w:tcPr>
            <w:tcW w:w="1843"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i/>
                <w:iCs/>
                <w:sz w:val="24"/>
                <w:szCs w:val="24"/>
              </w:rPr>
            </w:pPr>
            <w:r w:rsidRPr="00FE7C11">
              <w:rPr>
                <w:rFonts w:ascii="Times New Roman" w:hAnsi="Times New Roman" w:cs="Times New Roman"/>
                <w:i/>
                <w:iCs/>
                <w:sz w:val="24"/>
                <w:szCs w:val="24"/>
              </w:rPr>
              <w:t>360 000,00</w:t>
            </w:r>
          </w:p>
        </w:tc>
        <w:tc>
          <w:tcPr>
            <w:tcW w:w="1640" w:type="dxa"/>
            <w:tcBorders>
              <w:top w:val="nil"/>
              <w:left w:val="nil"/>
              <w:bottom w:val="nil"/>
              <w:right w:val="nil"/>
            </w:tcBorders>
            <w:shd w:val="clear" w:color="auto" w:fill="auto"/>
            <w:noWrap/>
            <w:hideMark/>
          </w:tcPr>
          <w:p w:rsidR="00FE7C11" w:rsidRPr="00FE7C11" w:rsidRDefault="00FE7C11" w:rsidP="000B01B9">
            <w:pPr>
              <w:jc w:val="center"/>
              <w:rPr>
                <w:rFonts w:ascii="Times New Roman" w:hAnsi="Times New Roman" w:cs="Times New Roman"/>
                <w:sz w:val="24"/>
                <w:szCs w:val="24"/>
              </w:rPr>
            </w:pPr>
          </w:p>
        </w:tc>
        <w:tc>
          <w:tcPr>
            <w:tcW w:w="146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7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240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r>
      <w:tr w:rsidR="00FE7C11" w:rsidRPr="00FE7C11" w:rsidTr="000B01B9">
        <w:trPr>
          <w:trHeight w:val="630"/>
        </w:trPr>
        <w:tc>
          <w:tcPr>
            <w:tcW w:w="3132" w:type="dxa"/>
            <w:tcBorders>
              <w:top w:val="nil"/>
              <w:left w:val="single" w:sz="4" w:space="0" w:color="auto"/>
              <w:bottom w:val="single" w:sz="4" w:space="0" w:color="auto"/>
              <w:right w:val="single" w:sz="4" w:space="0" w:color="auto"/>
            </w:tcBorders>
            <w:shd w:val="clear" w:color="auto" w:fill="auto"/>
            <w:hideMark/>
          </w:tcPr>
          <w:p w:rsidR="00FE7C11" w:rsidRPr="00FE7C11" w:rsidRDefault="00FE7C11" w:rsidP="000B01B9">
            <w:pPr>
              <w:jc w:val="center"/>
              <w:rPr>
                <w:rFonts w:ascii="Times New Roman" w:hAnsi="Times New Roman" w:cs="Times New Roman"/>
                <w:i/>
                <w:iCs/>
                <w:sz w:val="24"/>
                <w:szCs w:val="24"/>
              </w:rPr>
            </w:pPr>
            <w:r w:rsidRPr="00FE7C11">
              <w:rPr>
                <w:rFonts w:ascii="Times New Roman" w:hAnsi="Times New Roman" w:cs="Times New Roman"/>
                <w:i/>
                <w:iCs/>
                <w:sz w:val="24"/>
                <w:szCs w:val="24"/>
              </w:rPr>
              <w:t>214 1 13 01995 05 0000 130</w:t>
            </w:r>
          </w:p>
        </w:tc>
        <w:tc>
          <w:tcPr>
            <w:tcW w:w="6379" w:type="dxa"/>
            <w:tcBorders>
              <w:top w:val="nil"/>
              <w:left w:val="nil"/>
              <w:bottom w:val="single" w:sz="4" w:space="0" w:color="auto"/>
              <w:right w:val="single" w:sz="4" w:space="0" w:color="auto"/>
            </w:tcBorders>
            <w:shd w:val="clear" w:color="auto" w:fill="auto"/>
            <w:hideMark/>
          </w:tcPr>
          <w:p w:rsidR="00FE7C11" w:rsidRPr="00FE7C11" w:rsidRDefault="00FE7C11" w:rsidP="000B01B9">
            <w:pPr>
              <w:jc w:val="both"/>
              <w:rPr>
                <w:rFonts w:ascii="Times New Roman" w:hAnsi="Times New Roman" w:cs="Times New Roman"/>
                <w:i/>
                <w:iCs/>
                <w:sz w:val="24"/>
                <w:szCs w:val="24"/>
              </w:rPr>
            </w:pPr>
            <w:r w:rsidRPr="00FE7C11">
              <w:rPr>
                <w:rFonts w:ascii="Times New Roman" w:hAnsi="Times New Roman" w:cs="Times New Roman"/>
                <w:i/>
                <w:iCs/>
                <w:sz w:val="24"/>
                <w:szCs w:val="24"/>
              </w:rPr>
              <w:t>Прочие доходы от оказания платных услуг (работ) получателями средств бюджетов муниципальных районов</w:t>
            </w:r>
          </w:p>
        </w:tc>
        <w:tc>
          <w:tcPr>
            <w:tcW w:w="1985"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i/>
                <w:iCs/>
                <w:sz w:val="24"/>
                <w:szCs w:val="24"/>
              </w:rPr>
            </w:pPr>
            <w:r w:rsidRPr="00FE7C11">
              <w:rPr>
                <w:rFonts w:ascii="Times New Roman" w:hAnsi="Times New Roman" w:cs="Times New Roman"/>
                <w:i/>
                <w:iCs/>
                <w:sz w:val="24"/>
                <w:szCs w:val="24"/>
              </w:rPr>
              <w:t>7 000,00</w:t>
            </w:r>
          </w:p>
        </w:tc>
        <w:tc>
          <w:tcPr>
            <w:tcW w:w="1842"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i/>
                <w:iCs/>
                <w:sz w:val="24"/>
                <w:szCs w:val="24"/>
              </w:rPr>
            </w:pPr>
            <w:r w:rsidRPr="00FE7C11">
              <w:rPr>
                <w:rFonts w:ascii="Times New Roman" w:hAnsi="Times New Roman" w:cs="Times New Roman"/>
                <w:i/>
                <w:iCs/>
                <w:sz w:val="24"/>
                <w:szCs w:val="24"/>
              </w:rPr>
              <w:t>7 000,00</w:t>
            </w:r>
          </w:p>
        </w:tc>
        <w:tc>
          <w:tcPr>
            <w:tcW w:w="1843"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i/>
                <w:iCs/>
                <w:sz w:val="24"/>
                <w:szCs w:val="24"/>
              </w:rPr>
            </w:pPr>
            <w:r w:rsidRPr="00FE7C11">
              <w:rPr>
                <w:rFonts w:ascii="Times New Roman" w:hAnsi="Times New Roman" w:cs="Times New Roman"/>
                <w:i/>
                <w:iCs/>
                <w:sz w:val="24"/>
                <w:szCs w:val="24"/>
              </w:rPr>
              <w:t>7 000,00</w:t>
            </w:r>
          </w:p>
        </w:tc>
        <w:tc>
          <w:tcPr>
            <w:tcW w:w="1640" w:type="dxa"/>
            <w:tcBorders>
              <w:top w:val="nil"/>
              <w:left w:val="nil"/>
              <w:bottom w:val="nil"/>
              <w:right w:val="nil"/>
            </w:tcBorders>
            <w:shd w:val="clear" w:color="auto" w:fill="auto"/>
            <w:noWrap/>
            <w:hideMark/>
          </w:tcPr>
          <w:p w:rsidR="00FE7C11" w:rsidRPr="00FE7C11" w:rsidRDefault="00FE7C11" w:rsidP="000B01B9">
            <w:pPr>
              <w:jc w:val="center"/>
              <w:rPr>
                <w:rFonts w:ascii="Times New Roman" w:hAnsi="Times New Roman" w:cs="Times New Roman"/>
                <w:sz w:val="24"/>
                <w:szCs w:val="24"/>
              </w:rPr>
            </w:pPr>
          </w:p>
        </w:tc>
        <w:tc>
          <w:tcPr>
            <w:tcW w:w="146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7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240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r>
      <w:tr w:rsidR="00FE7C11" w:rsidRPr="00FE7C11" w:rsidTr="000B01B9">
        <w:trPr>
          <w:trHeight w:val="630"/>
        </w:trPr>
        <w:tc>
          <w:tcPr>
            <w:tcW w:w="3132" w:type="dxa"/>
            <w:tcBorders>
              <w:top w:val="nil"/>
              <w:left w:val="single" w:sz="4" w:space="0" w:color="auto"/>
              <w:bottom w:val="single" w:sz="4" w:space="0" w:color="auto"/>
              <w:right w:val="single" w:sz="4" w:space="0" w:color="auto"/>
            </w:tcBorders>
            <w:shd w:val="clear" w:color="auto" w:fill="auto"/>
            <w:hideMark/>
          </w:tcPr>
          <w:p w:rsidR="00FE7C11" w:rsidRPr="00FE7C11" w:rsidRDefault="00FE7C11" w:rsidP="000B01B9">
            <w:pPr>
              <w:jc w:val="center"/>
              <w:rPr>
                <w:rFonts w:ascii="Times New Roman" w:hAnsi="Times New Roman" w:cs="Times New Roman"/>
                <w:i/>
                <w:iCs/>
                <w:sz w:val="24"/>
                <w:szCs w:val="24"/>
              </w:rPr>
            </w:pPr>
            <w:r w:rsidRPr="00FE7C11">
              <w:rPr>
                <w:rFonts w:ascii="Times New Roman" w:hAnsi="Times New Roman" w:cs="Times New Roman"/>
                <w:i/>
                <w:iCs/>
                <w:sz w:val="24"/>
                <w:szCs w:val="24"/>
              </w:rPr>
              <w:t>220 1 13 01995 05 0000 130</w:t>
            </w:r>
          </w:p>
        </w:tc>
        <w:tc>
          <w:tcPr>
            <w:tcW w:w="6379" w:type="dxa"/>
            <w:tcBorders>
              <w:top w:val="nil"/>
              <w:left w:val="nil"/>
              <w:bottom w:val="single" w:sz="4" w:space="0" w:color="auto"/>
              <w:right w:val="single" w:sz="4" w:space="0" w:color="auto"/>
            </w:tcBorders>
            <w:shd w:val="clear" w:color="auto" w:fill="auto"/>
            <w:hideMark/>
          </w:tcPr>
          <w:p w:rsidR="00FE7C11" w:rsidRPr="00FE7C11" w:rsidRDefault="00FE7C11" w:rsidP="000B01B9">
            <w:pPr>
              <w:jc w:val="both"/>
              <w:rPr>
                <w:rFonts w:ascii="Times New Roman" w:hAnsi="Times New Roman" w:cs="Times New Roman"/>
                <w:i/>
                <w:iCs/>
                <w:sz w:val="24"/>
                <w:szCs w:val="24"/>
              </w:rPr>
            </w:pPr>
            <w:r w:rsidRPr="00FE7C11">
              <w:rPr>
                <w:rFonts w:ascii="Times New Roman" w:hAnsi="Times New Roman" w:cs="Times New Roman"/>
                <w:i/>
                <w:iCs/>
                <w:sz w:val="24"/>
                <w:szCs w:val="24"/>
              </w:rPr>
              <w:t>Прочие доходы от оказания платных услуг (работ) получателями средств бюджетов муниципальных районов</w:t>
            </w:r>
          </w:p>
        </w:tc>
        <w:tc>
          <w:tcPr>
            <w:tcW w:w="1985"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i/>
                <w:iCs/>
                <w:sz w:val="24"/>
                <w:szCs w:val="24"/>
              </w:rPr>
            </w:pPr>
            <w:r w:rsidRPr="00FE7C11">
              <w:rPr>
                <w:rFonts w:ascii="Times New Roman" w:hAnsi="Times New Roman" w:cs="Times New Roman"/>
                <w:i/>
                <w:iCs/>
                <w:sz w:val="24"/>
                <w:szCs w:val="24"/>
              </w:rPr>
              <w:t>27 148 969,00</w:t>
            </w:r>
          </w:p>
        </w:tc>
        <w:tc>
          <w:tcPr>
            <w:tcW w:w="1842"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i/>
                <w:iCs/>
                <w:sz w:val="24"/>
                <w:szCs w:val="24"/>
              </w:rPr>
            </w:pPr>
            <w:r w:rsidRPr="00FE7C11">
              <w:rPr>
                <w:rFonts w:ascii="Times New Roman" w:hAnsi="Times New Roman" w:cs="Times New Roman"/>
                <w:i/>
                <w:iCs/>
                <w:sz w:val="24"/>
                <w:szCs w:val="24"/>
              </w:rPr>
              <w:t>31 444 091,00</w:t>
            </w:r>
          </w:p>
        </w:tc>
        <w:tc>
          <w:tcPr>
            <w:tcW w:w="1843"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i/>
                <w:iCs/>
                <w:sz w:val="24"/>
                <w:szCs w:val="24"/>
              </w:rPr>
            </w:pPr>
            <w:r w:rsidRPr="00FE7C11">
              <w:rPr>
                <w:rFonts w:ascii="Times New Roman" w:hAnsi="Times New Roman" w:cs="Times New Roman"/>
                <w:i/>
                <w:iCs/>
                <w:sz w:val="24"/>
                <w:szCs w:val="24"/>
              </w:rPr>
              <w:t>31 444 091,00</w:t>
            </w:r>
          </w:p>
        </w:tc>
        <w:tc>
          <w:tcPr>
            <w:tcW w:w="1640" w:type="dxa"/>
            <w:tcBorders>
              <w:top w:val="nil"/>
              <w:left w:val="nil"/>
              <w:bottom w:val="nil"/>
              <w:right w:val="nil"/>
            </w:tcBorders>
            <w:shd w:val="clear" w:color="auto" w:fill="auto"/>
            <w:noWrap/>
            <w:hideMark/>
          </w:tcPr>
          <w:p w:rsidR="00FE7C11" w:rsidRPr="00FE7C11" w:rsidRDefault="00FE7C11" w:rsidP="000B01B9">
            <w:pPr>
              <w:jc w:val="center"/>
              <w:rPr>
                <w:rFonts w:ascii="Times New Roman" w:hAnsi="Times New Roman" w:cs="Times New Roman"/>
                <w:sz w:val="24"/>
                <w:szCs w:val="24"/>
              </w:rPr>
            </w:pPr>
          </w:p>
        </w:tc>
        <w:tc>
          <w:tcPr>
            <w:tcW w:w="146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7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240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r>
      <w:tr w:rsidR="00FE7C11" w:rsidRPr="00FE7C11" w:rsidTr="000B01B9">
        <w:trPr>
          <w:trHeight w:val="315"/>
        </w:trPr>
        <w:tc>
          <w:tcPr>
            <w:tcW w:w="3132" w:type="dxa"/>
            <w:tcBorders>
              <w:top w:val="nil"/>
              <w:left w:val="single" w:sz="4" w:space="0" w:color="auto"/>
              <w:bottom w:val="single" w:sz="4" w:space="0" w:color="auto"/>
              <w:right w:val="single" w:sz="4" w:space="0" w:color="auto"/>
            </w:tcBorders>
            <w:shd w:val="clear" w:color="auto" w:fill="auto"/>
            <w:hideMark/>
          </w:tcPr>
          <w:p w:rsidR="00FE7C11" w:rsidRPr="00FE7C11" w:rsidRDefault="00FE7C11" w:rsidP="000B01B9">
            <w:pPr>
              <w:jc w:val="center"/>
              <w:rPr>
                <w:rFonts w:ascii="Times New Roman" w:hAnsi="Times New Roman" w:cs="Times New Roman"/>
                <w:b/>
                <w:bCs/>
                <w:i/>
                <w:iCs/>
                <w:sz w:val="24"/>
                <w:szCs w:val="24"/>
              </w:rPr>
            </w:pPr>
            <w:r w:rsidRPr="00FE7C11">
              <w:rPr>
                <w:rFonts w:ascii="Times New Roman" w:hAnsi="Times New Roman" w:cs="Times New Roman"/>
                <w:b/>
                <w:bCs/>
                <w:i/>
                <w:iCs/>
                <w:sz w:val="24"/>
                <w:szCs w:val="24"/>
              </w:rPr>
              <w:t>000 1 13 02000 00 0000 130</w:t>
            </w:r>
          </w:p>
        </w:tc>
        <w:tc>
          <w:tcPr>
            <w:tcW w:w="6379" w:type="dxa"/>
            <w:tcBorders>
              <w:top w:val="nil"/>
              <w:left w:val="nil"/>
              <w:bottom w:val="single" w:sz="4" w:space="0" w:color="auto"/>
              <w:right w:val="single" w:sz="4" w:space="0" w:color="auto"/>
            </w:tcBorders>
            <w:shd w:val="clear" w:color="auto" w:fill="auto"/>
            <w:hideMark/>
          </w:tcPr>
          <w:p w:rsidR="00FE7C11" w:rsidRPr="00FE7C11" w:rsidRDefault="00FE7C11" w:rsidP="000B01B9">
            <w:pPr>
              <w:jc w:val="both"/>
              <w:rPr>
                <w:rFonts w:ascii="Times New Roman" w:hAnsi="Times New Roman" w:cs="Times New Roman"/>
                <w:b/>
                <w:bCs/>
                <w:i/>
                <w:iCs/>
                <w:sz w:val="24"/>
                <w:szCs w:val="24"/>
              </w:rPr>
            </w:pPr>
            <w:r w:rsidRPr="00FE7C11">
              <w:rPr>
                <w:rFonts w:ascii="Times New Roman" w:hAnsi="Times New Roman" w:cs="Times New Roman"/>
                <w:b/>
                <w:bCs/>
                <w:i/>
                <w:iCs/>
                <w:sz w:val="24"/>
                <w:szCs w:val="24"/>
              </w:rPr>
              <w:t>Доходы от компенсации затрат государства</w:t>
            </w:r>
          </w:p>
        </w:tc>
        <w:tc>
          <w:tcPr>
            <w:tcW w:w="1985"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b/>
                <w:bCs/>
                <w:i/>
                <w:iCs/>
                <w:sz w:val="24"/>
                <w:szCs w:val="24"/>
              </w:rPr>
            </w:pPr>
            <w:r w:rsidRPr="00FE7C11">
              <w:rPr>
                <w:rFonts w:ascii="Times New Roman" w:hAnsi="Times New Roman" w:cs="Times New Roman"/>
                <w:b/>
                <w:bCs/>
                <w:i/>
                <w:iCs/>
                <w:sz w:val="24"/>
                <w:szCs w:val="24"/>
              </w:rPr>
              <w:t>3 261 060,00</w:t>
            </w:r>
          </w:p>
        </w:tc>
        <w:tc>
          <w:tcPr>
            <w:tcW w:w="1842"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b/>
                <w:bCs/>
                <w:i/>
                <w:iCs/>
                <w:sz w:val="24"/>
                <w:szCs w:val="24"/>
              </w:rPr>
            </w:pPr>
            <w:r w:rsidRPr="00FE7C11">
              <w:rPr>
                <w:rFonts w:ascii="Times New Roman" w:hAnsi="Times New Roman" w:cs="Times New Roman"/>
                <w:b/>
                <w:bCs/>
                <w:i/>
                <w:iCs/>
                <w:sz w:val="24"/>
                <w:szCs w:val="24"/>
              </w:rPr>
              <w:t>3 402 938,00</w:t>
            </w:r>
          </w:p>
        </w:tc>
        <w:tc>
          <w:tcPr>
            <w:tcW w:w="1843"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b/>
                <w:bCs/>
                <w:i/>
                <w:iCs/>
                <w:sz w:val="24"/>
                <w:szCs w:val="24"/>
              </w:rPr>
            </w:pPr>
            <w:r w:rsidRPr="00FE7C11">
              <w:rPr>
                <w:rFonts w:ascii="Times New Roman" w:hAnsi="Times New Roman" w:cs="Times New Roman"/>
                <w:b/>
                <w:bCs/>
                <w:i/>
                <w:iCs/>
                <w:sz w:val="24"/>
                <w:szCs w:val="24"/>
              </w:rPr>
              <w:t>3 402 938,00</w:t>
            </w:r>
          </w:p>
        </w:tc>
        <w:tc>
          <w:tcPr>
            <w:tcW w:w="16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46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7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240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r>
      <w:tr w:rsidR="00FE7C11" w:rsidRPr="00FE7C11" w:rsidTr="000B01B9">
        <w:trPr>
          <w:trHeight w:val="315"/>
        </w:trPr>
        <w:tc>
          <w:tcPr>
            <w:tcW w:w="3132" w:type="dxa"/>
            <w:tcBorders>
              <w:top w:val="nil"/>
              <w:left w:val="single" w:sz="4" w:space="0" w:color="auto"/>
              <w:bottom w:val="single" w:sz="4" w:space="0" w:color="auto"/>
              <w:right w:val="single" w:sz="4" w:space="0" w:color="auto"/>
            </w:tcBorders>
            <w:shd w:val="clear" w:color="auto" w:fill="auto"/>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000 1 13 02990 00 0000 130</w:t>
            </w:r>
          </w:p>
        </w:tc>
        <w:tc>
          <w:tcPr>
            <w:tcW w:w="6379" w:type="dxa"/>
            <w:tcBorders>
              <w:top w:val="nil"/>
              <w:left w:val="nil"/>
              <w:bottom w:val="single" w:sz="4" w:space="0" w:color="auto"/>
              <w:right w:val="single" w:sz="4" w:space="0" w:color="auto"/>
            </w:tcBorders>
            <w:shd w:val="clear" w:color="auto" w:fill="auto"/>
            <w:hideMark/>
          </w:tcPr>
          <w:p w:rsidR="00FE7C11" w:rsidRPr="00FE7C11" w:rsidRDefault="00FE7C11" w:rsidP="000B01B9">
            <w:pPr>
              <w:jc w:val="both"/>
              <w:rPr>
                <w:rFonts w:ascii="Times New Roman" w:hAnsi="Times New Roman" w:cs="Times New Roman"/>
                <w:sz w:val="24"/>
                <w:szCs w:val="24"/>
              </w:rPr>
            </w:pPr>
            <w:r w:rsidRPr="00FE7C11">
              <w:rPr>
                <w:rFonts w:ascii="Times New Roman" w:hAnsi="Times New Roman" w:cs="Times New Roman"/>
                <w:sz w:val="24"/>
                <w:szCs w:val="24"/>
              </w:rPr>
              <w:t xml:space="preserve">Прочие доходы от компенсации затрат государства </w:t>
            </w:r>
          </w:p>
        </w:tc>
        <w:tc>
          <w:tcPr>
            <w:tcW w:w="1985"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3 261 060,00</w:t>
            </w:r>
          </w:p>
        </w:tc>
        <w:tc>
          <w:tcPr>
            <w:tcW w:w="1842"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3 402 938,00</w:t>
            </w:r>
          </w:p>
        </w:tc>
        <w:tc>
          <w:tcPr>
            <w:tcW w:w="1843"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3 402 938,00</w:t>
            </w:r>
          </w:p>
        </w:tc>
        <w:tc>
          <w:tcPr>
            <w:tcW w:w="16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46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7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240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r>
      <w:tr w:rsidR="00FE7C11" w:rsidRPr="00FE7C11" w:rsidTr="000B01B9">
        <w:trPr>
          <w:trHeight w:val="315"/>
        </w:trPr>
        <w:tc>
          <w:tcPr>
            <w:tcW w:w="3132" w:type="dxa"/>
            <w:tcBorders>
              <w:top w:val="nil"/>
              <w:left w:val="single" w:sz="4" w:space="0" w:color="auto"/>
              <w:bottom w:val="single" w:sz="4" w:space="0" w:color="auto"/>
              <w:right w:val="single" w:sz="4" w:space="0" w:color="auto"/>
            </w:tcBorders>
            <w:shd w:val="clear" w:color="auto" w:fill="auto"/>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lastRenderedPageBreak/>
              <w:t>000 1 13 02995 05 0000 130</w:t>
            </w:r>
          </w:p>
        </w:tc>
        <w:tc>
          <w:tcPr>
            <w:tcW w:w="6379" w:type="dxa"/>
            <w:tcBorders>
              <w:top w:val="nil"/>
              <w:left w:val="nil"/>
              <w:bottom w:val="single" w:sz="4" w:space="0" w:color="auto"/>
              <w:right w:val="single" w:sz="4" w:space="0" w:color="auto"/>
            </w:tcBorders>
            <w:shd w:val="clear" w:color="auto" w:fill="auto"/>
            <w:hideMark/>
          </w:tcPr>
          <w:p w:rsidR="00FE7C11" w:rsidRPr="00FE7C11" w:rsidRDefault="00FE7C11" w:rsidP="000B01B9">
            <w:pPr>
              <w:jc w:val="both"/>
              <w:rPr>
                <w:rFonts w:ascii="Times New Roman" w:hAnsi="Times New Roman" w:cs="Times New Roman"/>
                <w:sz w:val="24"/>
                <w:szCs w:val="24"/>
              </w:rPr>
            </w:pPr>
            <w:r w:rsidRPr="00FE7C11">
              <w:rPr>
                <w:rFonts w:ascii="Times New Roman" w:hAnsi="Times New Roman" w:cs="Times New Roman"/>
                <w:sz w:val="24"/>
                <w:szCs w:val="24"/>
              </w:rPr>
              <w:t>Прочие доходы от компенсации затрат  бюджетов муниципальных районов</w:t>
            </w:r>
          </w:p>
        </w:tc>
        <w:tc>
          <w:tcPr>
            <w:tcW w:w="1985"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3 261 060,00</w:t>
            </w:r>
          </w:p>
        </w:tc>
        <w:tc>
          <w:tcPr>
            <w:tcW w:w="1842"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3 402 938,00</w:t>
            </w:r>
          </w:p>
        </w:tc>
        <w:tc>
          <w:tcPr>
            <w:tcW w:w="1843"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3 402 938,00</w:t>
            </w:r>
          </w:p>
        </w:tc>
        <w:tc>
          <w:tcPr>
            <w:tcW w:w="16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46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7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240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r>
      <w:tr w:rsidR="00FE7C11" w:rsidRPr="00FE7C11" w:rsidTr="000B01B9">
        <w:trPr>
          <w:trHeight w:val="315"/>
        </w:trPr>
        <w:tc>
          <w:tcPr>
            <w:tcW w:w="3132" w:type="dxa"/>
            <w:tcBorders>
              <w:top w:val="nil"/>
              <w:left w:val="single" w:sz="4" w:space="0" w:color="auto"/>
              <w:bottom w:val="single" w:sz="4" w:space="0" w:color="auto"/>
              <w:right w:val="single" w:sz="4" w:space="0" w:color="auto"/>
            </w:tcBorders>
            <w:shd w:val="clear" w:color="auto" w:fill="auto"/>
            <w:hideMark/>
          </w:tcPr>
          <w:p w:rsidR="00FE7C11" w:rsidRPr="00FE7C11" w:rsidRDefault="00FE7C11" w:rsidP="000B01B9">
            <w:pPr>
              <w:jc w:val="center"/>
              <w:rPr>
                <w:rFonts w:ascii="Times New Roman" w:hAnsi="Times New Roman" w:cs="Times New Roman"/>
                <w:i/>
                <w:iCs/>
                <w:sz w:val="24"/>
                <w:szCs w:val="24"/>
              </w:rPr>
            </w:pPr>
            <w:r w:rsidRPr="00FE7C11">
              <w:rPr>
                <w:rFonts w:ascii="Times New Roman" w:hAnsi="Times New Roman" w:cs="Times New Roman"/>
                <w:i/>
                <w:iCs/>
                <w:sz w:val="24"/>
                <w:szCs w:val="24"/>
              </w:rPr>
              <w:t>211 1 13 02995 05 0000 130</w:t>
            </w:r>
          </w:p>
        </w:tc>
        <w:tc>
          <w:tcPr>
            <w:tcW w:w="6379" w:type="dxa"/>
            <w:tcBorders>
              <w:top w:val="nil"/>
              <w:left w:val="nil"/>
              <w:bottom w:val="single" w:sz="4" w:space="0" w:color="auto"/>
              <w:right w:val="single" w:sz="4" w:space="0" w:color="auto"/>
            </w:tcBorders>
            <w:shd w:val="clear" w:color="auto" w:fill="auto"/>
            <w:hideMark/>
          </w:tcPr>
          <w:p w:rsidR="00FE7C11" w:rsidRPr="00FE7C11" w:rsidRDefault="00FE7C11" w:rsidP="000B01B9">
            <w:pPr>
              <w:jc w:val="both"/>
              <w:rPr>
                <w:rFonts w:ascii="Times New Roman" w:hAnsi="Times New Roman" w:cs="Times New Roman"/>
                <w:i/>
                <w:iCs/>
                <w:sz w:val="24"/>
                <w:szCs w:val="24"/>
              </w:rPr>
            </w:pPr>
            <w:r w:rsidRPr="00FE7C11">
              <w:rPr>
                <w:rFonts w:ascii="Times New Roman" w:hAnsi="Times New Roman" w:cs="Times New Roman"/>
                <w:i/>
                <w:iCs/>
                <w:sz w:val="24"/>
                <w:szCs w:val="24"/>
              </w:rPr>
              <w:t>Прочие доходы от компенсации затрат  бюджетов муниципальных районов</w:t>
            </w:r>
          </w:p>
        </w:tc>
        <w:tc>
          <w:tcPr>
            <w:tcW w:w="1985"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i/>
                <w:iCs/>
                <w:sz w:val="24"/>
                <w:szCs w:val="24"/>
              </w:rPr>
            </w:pPr>
            <w:r w:rsidRPr="00FE7C11">
              <w:rPr>
                <w:rFonts w:ascii="Times New Roman" w:hAnsi="Times New Roman" w:cs="Times New Roman"/>
                <w:i/>
                <w:iCs/>
                <w:sz w:val="24"/>
                <w:szCs w:val="24"/>
              </w:rPr>
              <w:t>1 849 860,00</w:t>
            </w:r>
          </w:p>
        </w:tc>
        <w:tc>
          <w:tcPr>
            <w:tcW w:w="1842"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i/>
                <w:iCs/>
                <w:sz w:val="24"/>
                <w:szCs w:val="24"/>
              </w:rPr>
            </w:pPr>
            <w:r w:rsidRPr="00FE7C11">
              <w:rPr>
                <w:rFonts w:ascii="Times New Roman" w:hAnsi="Times New Roman" w:cs="Times New Roman"/>
                <w:i/>
                <w:iCs/>
                <w:sz w:val="24"/>
                <w:szCs w:val="24"/>
              </w:rPr>
              <w:t>1 709 860,00</w:t>
            </w:r>
          </w:p>
        </w:tc>
        <w:tc>
          <w:tcPr>
            <w:tcW w:w="1843"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i/>
                <w:iCs/>
                <w:sz w:val="24"/>
                <w:szCs w:val="24"/>
              </w:rPr>
            </w:pPr>
            <w:r w:rsidRPr="00FE7C11">
              <w:rPr>
                <w:rFonts w:ascii="Times New Roman" w:hAnsi="Times New Roman" w:cs="Times New Roman"/>
                <w:i/>
                <w:iCs/>
                <w:sz w:val="24"/>
                <w:szCs w:val="24"/>
              </w:rPr>
              <w:t>1 709 860,00</w:t>
            </w:r>
          </w:p>
        </w:tc>
        <w:tc>
          <w:tcPr>
            <w:tcW w:w="16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46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7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240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r>
      <w:tr w:rsidR="00FE7C11" w:rsidRPr="00FE7C11" w:rsidTr="000B01B9">
        <w:trPr>
          <w:trHeight w:val="60"/>
        </w:trPr>
        <w:tc>
          <w:tcPr>
            <w:tcW w:w="3132" w:type="dxa"/>
            <w:tcBorders>
              <w:top w:val="nil"/>
              <w:left w:val="single" w:sz="4" w:space="0" w:color="auto"/>
              <w:bottom w:val="single" w:sz="4" w:space="0" w:color="auto"/>
              <w:right w:val="single" w:sz="4" w:space="0" w:color="auto"/>
            </w:tcBorders>
            <w:shd w:val="clear" w:color="auto" w:fill="auto"/>
            <w:hideMark/>
          </w:tcPr>
          <w:p w:rsidR="00FE7C11" w:rsidRPr="00FE7C11" w:rsidRDefault="00FE7C11" w:rsidP="000B01B9">
            <w:pPr>
              <w:jc w:val="center"/>
              <w:rPr>
                <w:rFonts w:ascii="Times New Roman" w:hAnsi="Times New Roman" w:cs="Times New Roman"/>
                <w:i/>
                <w:iCs/>
                <w:sz w:val="24"/>
                <w:szCs w:val="24"/>
              </w:rPr>
            </w:pPr>
            <w:r w:rsidRPr="00FE7C11">
              <w:rPr>
                <w:rFonts w:ascii="Times New Roman" w:hAnsi="Times New Roman" w:cs="Times New Roman"/>
                <w:i/>
                <w:iCs/>
                <w:sz w:val="24"/>
                <w:szCs w:val="24"/>
              </w:rPr>
              <w:t>220 1 13 02995 05 0000 130</w:t>
            </w:r>
          </w:p>
        </w:tc>
        <w:tc>
          <w:tcPr>
            <w:tcW w:w="6379" w:type="dxa"/>
            <w:tcBorders>
              <w:top w:val="nil"/>
              <w:left w:val="nil"/>
              <w:bottom w:val="single" w:sz="4" w:space="0" w:color="auto"/>
              <w:right w:val="single" w:sz="4" w:space="0" w:color="auto"/>
            </w:tcBorders>
            <w:shd w:val="clear" w:color="auto" w:fill="auto"/>
            <w:hideMark/>
          </w:tcPr>
          <w:p w:rsidR="00FE7C11" w:rsidRPr="00FE7C11" w:rsidRDefault="00FE7C11" w:rsidP="000B01B9">
            <w:pPr>
              <w:jc w:val="both"/>
              <w:rPr>
                <w:rFonts w:ascii="Times New Roman" w:hAnsi="Times New Roman" w:cs="Times New Roman"/>
                <w:i/>
                <w:iCs/>
                <w:sz w:val="24"/>
                <w:szCs w:val="24"/>
              </w:rPr>
            </w:pPr>
            <w:r w:rsidRPr="00FE7C11">
              <w:rPr>
                <w:rFonts w:ascii="Times New Roman" w:hAnsi="Times New Roman" w:cs="Times New Roman"/>
                <w:i/>
                <w:iCs/>
                <w:sz w:val="24"/>
                <w:szCs w:val="24"/>
              </w:rPr>
              <w:t>Прочие доходы от компенсации затрат  бюджетов муниципальных районов</w:t>
            </w:r>
          </w:p>
        </w:tc>
        <w:tc>
          <w:tcPr>
            <w:tcW w:w="1985"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i/>
                <w:iCs/>
                <w:sz w:val="24"/>
                <w:szCs w:val="24"/>
              </w:rPr>
            </w:pPr>
            <w:r w:rsidRPr="00FE7C11">
              <w:rPr>
                <w:rFonts w:ascii="Times New Roman" w:hAnsi="Times New Roman" w:cs="Times New Roman"/>
                <w:i/>
                <w:iCs/>
                <w:sz w:val="24"/>
                <w:szCs w:val="24"/>
              </w:rPr>
              <w:t>1 411 200,00</w:t>
            </w:r>
          </w:p>
        </w:tc>
        <w:tc>
          <w:tcPr>
            <w:tcW w:w="1842"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i/>
                <w:iCs/>
                <w:sz w:val="24"/>
                <w:szCs w:val="24"/>
              </w:rPr>
            </w:pPr>
            <w:r w:rsidRPr="00FE7C11">
              <w:rPr>
                <w:rFonts w:ascii="Times New Roman" w:hAnsi="Times New Roman" w:cs="Times New Roman"/>
                <w:i/>
                <w:iCs/>
                <w:sz w:val="24"/>
                <w:szCs w:val="24"/>
              </w:rPr>
              <w:t>1 693 078,00</w:t>
            </w:r>
          </w:p>
        </w:tc>
        <w:tc>
          <w:tcPr>
            <w:tcW w:w="1843"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i/>
                <w:iCs/>
                <w:sz w:val="24"/>
                <w:szCs w:val="24"/>
              </w:rPr>
            </w:pPr>
            <w:r w:rsidRPr="00FE7C11">
              <w:rPr>
                <w:rFonts w:ascii="Times New Roman" w:hAnsi="Times New Roman" w:cs="Times New Roman"/>
                <w:i/>
                <w:iCs/>
                <w:sz w:val="24"/>
                <w:szCs w:val="24"/>
              </w:rPr>
              <w:t>1 693 078,00</w:t>
            </w:r>
          </w:p>
        </w:tc>
        <w:tc>
          <w:tcPr>
            <w:tcW w:w="16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46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7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240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r>
      <w:tr w:rsidR="00FE7C11" w:rsidRPr="00FE7C11" w:rsidTr="000B01B9">
        <w:trPr>
          <w:trHeight w:val="315"/>
        </w:trPr>
        <w:tc>
          <w:tcPr>
            <w:tcW w:w="3132" w:type="dxa"/>
            <w:tcBorders>
              <w:top w:val="nil"/>
              <w:left w:val="single" w:sz="4" w:space="0" w:color="auto"/>
              <w:bottom w:val="single" w:sz="4" w:space="0" w:color="auto"/>
              <w:right w:val="single" w:sz="4" w:space="0" w:color="auto"/>
            </w:tcBorders>
            <w:shd w:val="clear" w:color="auto" w:fill="auto"/>
            <w:hideMark/>
          </w:tcPr>
          <w:p w:rsidR="00FE7C11" w:rsidRPr="00FE7C11" w:rsidRDefault="00FE7C11" w:rsidP="000B01B9">
            <w:pPr>
              <w:jc w:val="center"/>
              <w:rPr>
                <w:rFonts w:ascii="Times New Roman" w:hAnsi="Times New Roman" w:cs="Times New Roman"/>
                <w:b/>
                <w:bCs/>
                <w:sz w:val="24"/>
                <w:szCs w:val="24"/>
              </w:rPr>
            </w:pPr>
            <w:r w:rsidRPr="00FE7C11">
              <w:rPr>
                <w:rFonts w:ascii="Times New Roman" w:hAnsi="Times New Roman" w:cs="Times New Roman"/>
                <w:b/>
                <w:bCs/>
                <w:sz w:val="24"/>
                <w:szCs w:val="24"/>
              </w:rPr>
              <w:t>000 1 14 00000 00 0000 000</w:t>
            </w:r>
          </w:p>
        </w:tc>
        <w:tc>
          <w:tcPr>
            <w:tcW w:w="6379" w:type="dxa"/>
            <w:tcBorders>
              <w:top w:val="nil"/>
              <w:left w:val="nil"/>
              <w:bottom w:val="single" w:sz="4" w:space="0" w:color="auto"/>
              <w:right w:val="single" w:sz="4" w:space="0" w:color="auto"/>
            </w:tcBorders>
            <w:shd w:val="clear" w:color="auto" w:fill="auto"/>
            <w:hideMark/>
          </w:tcPr>
          <w:p w:rsidR="00FE7C11" w:rsidRPr="00FE7C11" w:rsidRDefault="00FE7C11" w:rsidP="000B01B9">
            <w:pPr>
              <w:jc w:val="both"/>
              <w:rPr>
                <w:rFonts w:ascii="Times New Roman" w:hAnsi="Times New Roman" w:cs="Times New Roman"/>
                <w:b/>
                <w:bCs/>
                <w:sz w:val="24"/>
                <w:szCs w:val="24"/>
              </w:rPr>
            </w:pPr>
            <w:r w:rsidRPr="00FE7C11">
              <w:rPr>
                <w:rFonts w:ascii="Times New Roman" w:hAnsi="Times New Roman" w:cs="Times New Roman"/>
                <w:b/>
                <w:bCs/>
                <w:sz w:val="24"/>
                <w:szCs w:val="24"/>
              </w:rPr>
              <w:t>Доходы от продажи материальных и нематериальных активов</w:t>
            </w:r>
          </w:p>
        </w:tc>
        <w:tc>
          <w:tcPr>
            <w:tcW w:w="1985"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b/>
                <w:bCs/>
                <w:sz w:val="24"/>
                <w:szCs w:val="24"/>
              </w:rPr>
            </w:pPr>
            <w:r w:rsidRPr="00FE7C11">
              <w:rPr>
                <w:rFonts w:ascii="Times New Roman" w:hAnsi="Times New Roman" w:cs="Times New Roman"/>
                <w:b/>
                <w:bCs/>
                <w:sz w:val="24"/>
                <w:szCs w:val="24"/>
              </w:rPr>
              <w:t>8 418 531,00</w:t>
            </w:r>
          </w:p>
        </w:tc>
        <w:tc>
          <w:tcPr>
            <w:tcW w:w="1842"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b/>
                <w:bCs/>
                <w:sz w:val="24"/>
                <w:szCs w:val="24"/>
              </w:rPr>
            </w:pPr>
            <w:r w:rsidRPr="00FE7C11">
              <w:rPr>
                <w:rFonts w:ascii="Times New Roman" w:hAnsi="Times New Roman" w:cs="Times New Roman"/>
                <w:b/>
                <w:bCs/>
                <w:sz w:val="24"/>
                <w:szCs w:val="24"/>
              </w:rPr>
              <w:t>850 000,00</w:t>
            </w:r>
          </w:p>
        </w:tc>
        <w:tc>
          <w:tcPr>
            <w:tcW w:w="1843"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b/>
                <w:bCs/>
                <w:sz w:val="24"/>
                <w:szCs w:val="24"/>
              </w:rPr>
            </w:pPr>
            <w:r w:rsidRPr="00FE7C11">
              <w:rPr>
                <w:rFonts w:ascii="Times New Roman" w:hAnsi="Times New Roman" w:cs="Times New Roman"/>
                <w:b/>
                <w:bCs/>
                <w:sz w:val="24"/>
                <w:szCs w:val="24"/>
              </w:rPr>
              <w:t>850 000,00</w:t>
            </w:r>
          </w:p>
        </w:tc>
        <w:tc>
          <w:tcPr>
            <w:tcW w:w="16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46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7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240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r>
      <w:tr w:rsidR="00FE7C11" w:rsidRPr="00FE7C11" w:rsidTr="000B01B9">
        <w:trPr>
          <w:trHeight w:val="1260"/>
        </w:trPr>
        <w:tc>
          <w:tcPr>
            <w:tcW w:w="3132" w:type="dxa"/>
            <w:tcBorders>
              <w:top w:val="nil"/>
              <w:left w:val="single" w:sz="4" w:space="0" w:color="auto"/>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b/>
                <w:bCs/>
                <w:i/>
                <w:iCs/>
                <w:sz w:val="24"/>
                <w:szCs w:val="24"/>
              </w:rPr>
            </w:pPr>
            <w:r w:rsidRPr="00FE7C11">
              <w:rPr>
                <w:rFonts w:ascii="Times New Roman" w:hAnsi="Times New Roman" w:cs="Times New Roman"/>
                <w:b/>
                <w:bCs/>
                <w:i/>
                <w:iCs/>
                <w:sz w:val="24"/>
                <w:szCs w:val="24"/>
              </w:rPr>
              <w:t>000 1 14 02000 00 0000 000</w:t>
            </w:r>
          </w:p>
        </w:tc>
        <w:tc>
          <w:tcPr>
            <w:tcW w:w="6379" w:type="dxa"/>
            <w:tcBorders>
              <w:top w:val="nil"/>
              <w:left w:val="nil"/>
              <w:bottom w:val="single" w:sz="4" w:space="0" w:color="auto"/>
              <w:right w:val="single" w:sz="4" w:space="0" w:color="auto"/>
            </w:tcBorders>
            <w:shd w:val="clear" w:color="auto" w:fill="auto"/>
            <w:hideMark/>
          </w:tcPr>
          <w:p w:rsidR="00FE7C11" w:rsidRPr="00FE7C11" w:rsidRDefault="00FE7C11" w:rsidP="000B01B9">
            <w:pPr>
              <w:jc w:val="both"/>
              <w:rPr>
                <w:rFonts w:ascii="Times New Roman" w:hAnsi="Times New Roman" w:cs="Times New Roman"/>
                <w:b/>
                <w:bCs/>
                <w:i/>
                <w:iCs/>
                <w:sz w:val="24"/>
                <w:szCs w:val="24"/>
              </w:rPr>
            </w:pPr>
            <w:r w:rsidRPr="00FE7C11">
              <w:rPr>
                <w:rFonts w:ascii="Times New Roman" w:hAnsi="Times New Roman" w:cs="Times New Roman"/>
                <w:b/>
                <w:bCs/>
                <w:i/>
                <w:iCs/>
                <w:sz w:val="24"/>
                <w:szCs w:val="24"/>
              </w:rPr>
              <w:t>Доходы от реализации имущества,  находящегося в   государственной и муниципальной собственности (за исключением имущества  бюджетных и  автономных учреждений,    также   имущества   государственных    и   муниципальных унитарных предприятий, в том числе казенных)</w:t>
            </w:r>
          </w:p>
        </w:tc>
        <w:tc>
          <w:tcPr>
            <w:tcW w:w="1985"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b/>
                <w:bCs/>
                <w:i/>
                <w:iCs/>
                <w:sz w:val="24"/>
                <w:szCs w:val="24"/>
              </w:rPr>
            </w:pPr>
            <w:r w:rsidRPr="00FE7C11">
              <w:rPr>
                <w:rFonts w:ascii="Times New Roman" w:hAnsi="Times New Roman" w:cs="Times New Roman"/>
                <w:b/>
                <w:bCs/>
                <w:i/>
                <w:iCs/>
                <w:sz w:val="24"/>
                <w:szCs w:val="24"/>
              </w:rPr>
              <w:t>5 838 031,00</w:t>
            </w:r>
          </w:p>
        </w:tc>
        <w:tc>
          <w:tcPr>
            <w:tcW w:w="1842"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b/>
                <w:bCs/>
                <w:i/>
                <w:iCs/>
                <w:sz w:val="24"/>
                <w:szCs w:val="24"/>
              </w:rPr>
            </w:pPr>
            <w:r w:rsidRPr="00FE7C11">
              <w:rPr>
                <w:rFonts w:ascii="Times New Roman" w:hAnsi="Times New Roman" w:cs="Times New Roman"/>
                <w:b/>
                <w:bCs/>
                <w:i/>
                <w:iCs/>
                <w:sz w:val="24"/>
                <w:szCs w:val="24"/>
              </w:rPr>
              <w:t>220 000,00</w:t>
            </w:r>
          </w:p>
        </w:tc>
        <w:tc>
          <w:tcPr>
            <w:tcW w:w="1843"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b/>
                <w:bCs/>
                <w:i/>
                <w:iCs/>
                <w:sz w:val="24"/>
                <w:szCs w:val="24"/>
              </w:rPr>
            </w:pPr>
            <w:r w:rsidRPr="00FE7C11">
              <w:rPr>
                <w:rFonts w:ascii="Times New Roman" w:hAnsi="Times New Roman" w:cs="Times New Roman"/>
                <w:b/>
                <w:bCs/>
                <w:i/>
                <w:iCs/>
                <w:sz w:val="24"/>
                <w:szCs w:val="24"/>
              </w:rPr>
              <w:t>220 000,00</w:t>
            </w:r>
          </w:p>
        </w:tc>
        <w:tc>
          <w:tcPr>
            <w:tcW w:w="16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46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7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240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r>
      <w:tr w:rsidR="00FE7C11" w:rsidRPr="00FE7C11" w:rsidTr="000B01B9">
        <w:trPr>
          <w:trHeight w:val="1260"/>
        </w:trPr>
        <w:tc>
          <w:tcPr>
            <w:tcW w:w="3132" w:type="dxa"/>
            <w:tcBorders>
              <w:top w:val="nil"/>
              <w:left w:val="single" w:sz="4" w:space="0" w:color="auto"/>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000 1 14 02050 05 0000 410</w:t>
            </w:r>
          </w:p>
        </w:tc>
        <w:tc>
          <w:tcPr>
            <w:tcW w:w="6379" w:type="dxa"/>
            <w:tcBorders>
              <w:top w:val="nil"/>
              <w:left w:val="nil"/>
              <w:bottom w:val="single" w:sz="4" w:space="0" w:color="auto"/>
              <w:right w:val="single" w:sz="4" w:space="0" w:color="auto"/>
            </w:tcBorders>
            <w:shd w:val="clear" w:color="auto" w:fill="auto"/>
            <w:hideMark/>
          </w:tcPr>
          <w:p w:rsidR="00FE7C11" w:rsidRPr="00FE7C11" w:rsidRDefault="00FE7C11" w:rsidP="000B01B9">
            <w:pPr>
              <w:jc w:val="both"/>
              <w:rPr>
                <w:rFonts w:ascii="Times New Roman" w:hAnsi="Times New Roman" w:cs="Times New Roman"/>
                <w:sz w:val="24"/>
                <w:szCs w:val="24"/>
              </w:rPr>
            </w:pPr>
            <w:r w:rsidRPr="00FE7C11">
              <w:rPr>
                <w:rFonts w:ascii="Times New Roman" w:hAnsi="Times New Roman" w:cs="Times New Roman"/>
                <w:sz w:val="24"/>
                <w:szCs w:val="24"/>
              </w:rPr>
              <w:t>Доходы    от   реализации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985"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5 838 031,00</w:t>
            </w:r>
          </w:p>
        </w:tc>
        <w:tc>
          <w:tcPr>
            <w:tcW w:w="1842"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220 000,00</w:t>
            </w:r>
          </w:p>
        </w:tc>
        <w:tc>
          <w:tcPr>
            <w:tcW w:w="1843"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220 000,00</w:t>
            </w:r>
          </w:p>
        </w:tc>
        <w:tc>
          <w:tcPr>
            <w:tcW w:w="16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46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7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240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r>
      <w:tr w:rsidR="00FE7C11" w:rsidRPr="00FE7C11" w:rsidTr="000B01B9">
        <w:trPr>
          <w:trHeight w:val="1260"/>
        </w:trPr>
        <w:tc>
          <w:tcPr>
            <w:tcW w:w="3132" w:type="dxa"/>
            <w:tcBorders>
              <w:top w:val="nil"/>
              <w:left w:val="single" w:sz="4" w:space="0" w:color="auto"/>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000 1 14 02052 05 0000 410</w:t>
            </w:r>
          </w:p>
        </w:tc>
        <w:tc>
          <w:tcPr>
            <w:tcW w:w="6379" w:type="dxa"/>
            <w:tcBorders>
              <w:top w:val="nil"/>
              <w:left w:val="nil"/>
              <w:bottom w:val="single" w:sz="4" w:space="0" w:color="auto"/>
              <w:right w:val="single" w:sz="4" w:space="0" w:color="auto"/>
            </w:tcBorders>
            <w:shd w:val="clear" w:color="auto" w:fill="auto"/>
            <w:hideMark/>
          </w:tcPr>
          <w:p w:rsidR="00FE7C11" w:rsidRPr="00FE7C11" w:rsidRDefault="00FE7C11" w:rsidP="000B01B9">
            <w:pPr>
              <w:jc w:val="both"/>
              <w:rPr>
                <w:rFonts w:ascii="Times New Roman" w:hAnsi="Times New Roman" w:cs="Times New Roman"/>
                <w:sz w:val="24"/>
                <w:szCs w:val="24"/>
              </w:rPr>
            </w:pPr>
            <w:r w:rsidRPr="00FE7C11">
              <w:rPr>
                <w:rFonts w:ascii="Times New Roman" w:hAnsi="Times New Roman" w:cs="Times New Roman"/>
                <w:sz w:val="24"/>
                <w:szCs w:val="24"/>
              </w:rPr>
              <w:t xml:space="preserve">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w:t>
            </w:r>
            <w:r w:rsidRPr="00FE7C11">
              <w:rPr>
                <w:rFonts w:ascii="Times New Roman" w:hAnsi="Times New Roman" w:cs="Times New Roman"/>
                <w:sz w:val="24"/>
                <w:szCs w:val="24"/>
              </w:rPr>
              <w:lastRenderedPageBreak/>
              <w:t>автономных   учреждений),   в   части     реализации    основных   средств   по указанному имуществу</w:t>
            </w:r>
          </w:p>
        </w:tc>
        <w:tc>
          <w:tcPr>
            <w:tcW w:w="1985"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lastRenderedPageBreak/>
              <w:t>5 838 031,00</w:t>
            </w:r>
          </w:p>
        </w:tc>
        <w:tc>
          <w:tcPr>
            <w:tcW w:w="1842"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220 000,00</w:t>
            </w:r>
          </w:p>
        </w:tc>
        <w:tc>
          <w:tcPr>
            <w:tcW w:w="1843"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220 000,00</w:t>
            </w:r>
          </w:p>
        </w:tc>
        <w:tc>
          <w:tcPr>
            <w:tcW w:w="16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46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7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240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r>
      <w:tr w:rsidR="00FE7C11" w:rsidRPr="00FE7C11" w:rsidTr="000B01B9">
        <w:trPr>
          <w:trHeight w:val="1260"/>
        </w:trPr>
        <w:tc>
          <w:tcPr>
            <w:tcW w:w="3132" w:type="dxa"/>
            <w:tcBorders>
              <w:top w:val="nil"/>
              <w:left w:val="single" w:sz="4" w:space="0" w:color="auto"/>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i/>
                <w:iCs/>
                <w:sz w:val="24"/>
                <w:szCs w:val="24"/>
              </w:rPr>
            </w:pPr>
            <w:r w:rsidRPr="00FE7C11">
              <w:rPr>
                <w:rFonts w:ascii="Times New Roman" w:hAnsi="Times New Roman" w:cs="Times New Roman"/>
                <w:i/>
                <w:iCs/>
                <w:sz w:val="24"/>
                <w:szCs w:val="24"/>
              </w:rPr>
              <w:lastRenderedPageBreak/>
              <w:t>212 1 14 02052 05 0000 410</w:t>
            </w:r>
          </w:p>
        </w:tc>
        <w:tc>
          <w:tcPr>
            <w:tcW w:w="6379" w:type="dxa"/>
            <w:tcBorders>
              <w:top w:val="nil"/>
              <w:left w:val="nil"/>
              <w:bottom w:val="single" w:sz="4" w:space="0" w:color="auto"/>
              <w:right w:val="single" w:sz="4" w:space="0" w:color="auto"/>
            </w:tcBorders>
            <w:shd w:val="clear" w:color="auto" w:fill="auto"/>
            <w:hideMark/>
          </w:tcPr>
          <w:p w:rsidR="00FE7C11" w:rsidRPr="00FE7C11" w:rsidRDefault="00FE7C11" w:rsidP="000B01B9">
            <w:pPr>
              <w:jc w:val="both"/>
              <w:rPr>
                <w:rFonts w:ascii="Times New Roman" w:hAnsi="Times New Roman" w:cs="Times New Roman"/>
                <w:i/>
                <w:iCs/>
                <w:sz w:val="24"/>
                <w:szCs w:val="24"/>
              </w:rPr>
            </w:pPr>
            <w:r w:rsidRPr="00FE7C11">
              <w:rPr>
                <w:rFonts w:ascii="Times New Roman" w:hAnsi="Times New Roman" w:cs="Times New Roman"/>
                <w:i/>
                <w:iCs/>
                <w:sz w:val="24"/>
                <w:szCs w:val="24"/>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основных   средств   по указанному имуществу</w:t>
            </w:r>
          </w:p>
        </w:tc>
        <w:tc>
          <w:tcPr>
            <w:tcW w:w="1985"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i/>
                <w:iCs/>
                <w:sz w:val="24"/>
                <w:szCs w:val="24"/>
              </w:rPr>
            </w:pPr>
            <w:r w:rsidRPr="00FE7C11">
              <w:rPr>
                <w:rFonts w:ascii="Times New Roman" w:hAnsi="Times New Roman" w:cs="Times New Roman"/>
                <w:i/>
                <w:iCs/>
                <w:sz w:val="24"/>
                <w:szCs w:val="24"/>
              </w:rPr>
              <w:t>5 838 031,00</w:t>
            </w:r>
          </w:p>
        </w:tc>
        <w:tc>
          <w:tcPr>
            <w:tcW w:w="1842"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i/>
                <w:iCs/>
                <w:sz w:val="24"/>
                <w:szCs w:val="24"/>
              </w:rPr>
            </w:pPr>
            <w:r w:rsidRPr="00FE7C11">
              <w:rPr>
                <w:rFonts w:ascii="Times New Roman" w:hAnsi="Times New Roman" w:cs="Times New Roman"/>
                <w:i/>
                <w:iCs/>
                <w:sz w:val="24"/>
                <w:szCs w:val="24"/>
              </w:rPr>
              <w:t>220 000,00</w:t>
            </w:r>
          </w:p>
        </w:tc>
        <w:tc>
          <w:tcPr>
            <w:tcW w:w="1843"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i/>
                <w:iCs/>
                <w:sz w:val="24"/>
                <w:szCs w:val="24"/>
              </w:rPr>
            </w:pPr>
            <w:r w:rsidRPr="00FE7C11">
              <w:rPr>
                <w:rFonts w:ascii="Times New Roman" w:hAnsi="Times New Roman" w:cs="Times New Roman"/>
                <w:i/>
                <w:iCs/>
                <w:sz w:val="24"/>
                <w:szCs w:val="24"/>
              </w:rPr>
              <w:t>220 000,00</w:t>
            </w:r>
          </w:p>
        </w:tc>
        <w:tc>
          <w:tcPr>
            <w:tcW w:w="16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46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7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240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r>
      <w:tr w:rsidR="00FE7C11" w:rsidRPr="00FE7C11" w:rsidTr="000B01B9">
        <w:trPr>
          <w:trHeight w:val="630"/>
        </w:trPr>
        <w:tc>
          <w:tcPr>
            <w:tcW w:w="3132" w:type="dxa"/>
            <w:tcBorders>
              <w:top w:val="nil"/>
              <w:left w:val="single" w:sz="4" w:space="0" w:color="auto"/>
              <w:bottom w:val="single" w:sz="4" w:space="0" w:color="auto"/>
              <w:right w:val="single" w:sz="4" w:space="0" w:color="auto"/>
            </w:tcBorders>
            <w:shd w:val="clear" w:color="auto" w:fill="auto"/>
            <w:hideMark/>
          </w:tcPr>
          <w:p w:rsidR="00FE7C11" w:rsidRPr="00FE7C11" w:rsidRDefault="00FE7C11" w:rsidP="000B01B9">
            <w:pPr>
              <w:jc w:val="center"/>
              <w:rPr>
                <w:rFonts w:ascii="Times New Roman" w:hAnsi="Times New Roman" w:cs="Times New Roman"/>
                <w:b/>
                <w:bCs/>
                <w:i/>
                <w:iCs/>
                <w:color w:val="000000"/>
                <w:sz w:val="24"/>
                <w:szCs w:val="24"/>
              </w:rPr>
            </w:pPr>
            <w:r w:rsidRPr="00FE7C11">
              <w:rPr>
                <w:rFonts w:ascii="Times New Roman" w:hAnsi="Times New Roman" w:cs="Times New Roman"/>
                <w:b/>
                <w:bCs/>
                <w:i/>
                <w:iCs/>
                <w:color w:val="000000"/>
                <w:sz w:val="24"/>
                <w:szCs w:val="24"/>
              </w:rPr>
              <w:t>000 1 14 06000 00 0000 430</w:t>
            </w:r>
          </w:p>
        </w:tc>
        <w:tc>
          <w:tcPr>
            <w:tcW w:w="6379" w:type="dxa"/>
            <w:tcBorders>
              <w:top w:val="nil"/>
              <w:left w:val="nil"/>
              <w:bottom w:val="single" w:sz="4" w:space="0" w:color="auto"/>
              <w:right w:val="single" w:sz="4" w:space="0" w:color="auto"/>
            </w:tcBorders>
            <w:shd w:val="clear" w:color="auto" w:fill="auto"/>
            <w:hideMark/>
          </w:tcPr>
          <w:p w:rsidR="00FE7C11" w:rsidRPr="00FE7C11" w:rsidRDefault="00FE7C11" w:rsidP="000B01B9">
            <w:pPr>
              <w:jc w:val="both"/>
              <w:rPr>
                <w:rFonts w:ascii="Times New Roman" w:hAnsi="Times New Roman" w:cs="Times New Roman"/>
                <w:b/>
                <w:bCs/>
                <w:i/>
                <w:iCs/>
                <w:sz w:val="24"/>
                <w:szCs w:val="24"/>
              </w:rPr>
            </w:pPr>
            <w:r w:rsidRPr="00FE7C11">
              <w:rPr>
                <w:rFonts w:ascii="Times New Roman" w:hAnsi="Times New Roman" w:cs="Times New Roman"/>
                <w:b/>
                <w:bCs/>
                <w:i/>
                <w:iCs/>
                <w:sz w:val="24"/>
                <w:szCs w:val="24"/>
              </w:rPr>
              <w:t>Доходы от продажи земельных участков, находящихся   в   государственной и муниципальной собственности   (за  исключением  земельных  участков бюджетных и  автономных  учреждений)</w:t>
            </w:r>
          </w:p>
        </w:tc>
        <w:tc>
          <w:tcPr>
            <w:tcW w:w="1985"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b/>
                <w:bCs/>
                <w:i/>
                <w:iCs/>
                <w:sz w:val="24"/>
                <w:szCs w:val="24"/>
              </w:rPr>
            </w:pPr>
            <w:r w:rsidRPr="00FE7C11">
              <w:rPr>
                <w:rFonts w:ascii="Times New Roman" w:hAnsi="Times New Roman" w:cs="Times New Roman"/>
                <w:b/>
                <w:bCs/>
                <w:i/>
                <w:iCs/>
                <w:sz w:val="24"/>
                <w:szCs w:val="24"/>
              </w:rPr>
              <w:t>2 470 500,00</w:t>
            </w:r>
          </w:p>
        </w:tc>
        <w:tc>
          <w:tcPr>
            <w:tcW w:w="1842"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b/>
                <w:bCs/>
                <w:i/>
                <w:iCs/>
                <w:sz w:val="24"/>
                <w:szCs w:val="24"/>
              </w:rPr>
            </w:pPr>
            <w:r w:rsidRPr="00FE7C11">
              <w:rPr>
                <w:rFonts w:ascii="Times New Roman" w:hAnsi="Times New Roman" w:cs="Times New Roman"/>
                <w:b/>
                <w:bCs/>
                <w:i/>
                <w:iCs/>
                <w:sz w:val="24"/>
                <w:szCs w:val="24"/>
              </w:rPr>
              <w:t>520 000,00</w:t>
            </w:r>
          </w:p>
        </w:tc>
        <w:tc>
          <w:tcPr>
            <w:tcW w:w="1843"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b/>
                <w:bCs/>
                <w:i/>
                <w:iCs/>
                <w:sz w:val="24"/>
                <w:szCs w:val="24"/>
              </w:rPr>
            </w:pPr>
            <w:r w:rsidRPr="00FE7C11">
              <w:rPr>
                <w:rFonts w:ascii="Times New Roman" w:hAnsi="Times New Roman" w:cs="Times New Roman"/>
                <w:b/>
                <w:bCs/>
                <w:i/>
                <w:iCs/>
                <w:sz w:val="24"/>
                <w:szCs w:val="24"/>
              </w:rPr>
              <w:t>520 000,00</w:t>
            </w:r>
          </w:p>
        </w:tc>
        <w:tc>
          <w:tcPr>
            <w:tcW w:w="16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46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7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240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r>
      <w:tr w:rsidR="00FE7C11" w:rsidRPr="00FE7C11" w:rsidTr="000B01B9">
        <w:trPr>
          <w:trHeight w:val="60"/>
        </w:trPr>
        <w:tc>
          <w:tcPr>
            <w:tcW w:w="3132" w:type="dxa"/>
            <w:tcBorders>
              <w:top w:val="nil"/>
              <w:left w:val="single" w:sz="4" w:space="0" w:color="auto"/>
              <w:bottom w:val="single" w:sz="4" w:space="0" w:color="auto"/>
              <w:right w:val="single" w:sz="4" w:space="0" w:color="auto"/>
            </w:tcBorders>
            <w:shd w:val="clear" w:color="auto" w:fill="auto"/>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0001 14 06010 00 0000 430</w:t>
            </w:r>
          </w:p>
        </w:tc>
        <w:tc>
          <w:tcPr>
            <w:tcW w:w="6379" w:type="dxa"/>
            <w:tcBorders>
              <w:top w:val="nil"/>
              <w:left w:val="nil"/>
              <w:bottom w:val="single" w:sz="4" w:space="0" w:color="auto"/>
              <w:right w:val="single" w:sz="4" w:space="0" w:color="auto"/>
            </w:tcBorders>
            <w:shd w:val="clear" w:color="auto" w:fill="auto"/>
            <w:hideMark/>
          </w:tcPr>
          <w:p w:rsidR="00FE7C11" w:rsidRPr="00FE7C11" w:rsidRDefault="00FE7C11" w:rsidP="000B01B9">
            <w:pPr>
              <w:jc w:val="both"/>
              <w:rPr>
                <w:rFonts w:ascii="Times New Roman" w:hAnsi="Times New Roman" w:cs="Times New Roman"/>
                <w:sz w:val="24"/>
                <w:szCs w:val="24"/>
              </w:rPr>
            </w:pPr>
            <w:r w:rsidRPr="00FE7C11">
              <w:rPr>
                <w:rFonts w:ascii="Times New Roman" w:hAnsi="Times New Roman" w:cs="Times New Roman"/>
                <w:sz w:val="24"/>
                <w:szCs w:val="24"/>
              </w:rPr>
              <w:t>Доходы от продажи  земельных  участков,  государственная  собственность  на   которые   не разграничена</w:t>
            </w:r>
          </w:p>
        </w:tc>
        <w:tc>
          <w:tcPr>
            <w:tcW w:w="1985"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2 470 500,00</w:t>
            </w:r>
          </w:p>
        </w:tc>
        <w:tc>
          <w:tcPr>
            <w:tcW w:w="1842"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520 000,00</w:t>
            </w:r>
          </w:p>
        </w:tc>
        <w:tc>
          <w:tcPr>
            <w:tcW w:w="1843"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520 000,00</w:t>
            </w:r>
          </w:p>
        </w:tc>
        <w:tc>
          <w:tcPr>
            <w:tcW w:w="16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46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7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240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r>
      <w:tr w:rsidR="00FE7C11" w:rsidRPr="00FE7C11" w:rsidTr="000B01B9">
        <w:trPr>
          <w:trHeight w:val="930"/>
        </w:trPr>
        <w:tc>
          <w:tcPr>
            <w:tcW w:w="3132" w:type="dxa"/>
            <w:tcBorders>
              <w:top w:val="nil"/>
              <w:left w:val="single" w:sz="4" w:space="0" w:color="auto"/>
              <w:bottom w:val="single" w:sz="4" w:space="0" w:color="auto"/>
              <w:right w:val="single" w:sz="4" w:space="0" w:color="auto"/>
            </w:tcBorders>
            <w:shd w:val="clear" w:color="auto" w:fill="auto"/>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000 1 14 06013 05 0000 430</w:t>
            </w:r>
          </w:p>
        </w:tc>
        <w:tc>
          <w:tcPr>
            <w:tcW w:w="6379" w:type="dxa"/>
            <w:tcBorders>
              <w:top w:val="nil"/>
              <w:left w:val="nil"/>
              <w:bottom w:val="single" w:sz="4" w:space="0" w:color="auto"/>
              <w:right w:val="single" w:sz="4" w:space="0" w:color="auto"/>
            </w:tcBorders>
            <w:shd w:val="clear" w:color="auto" w:fill="auto"/>
            <w:hideMark/>
          </w:tcPr>
          <w:p w:rsidR="00FE7C11" w:rsidRPr="00FE7C11" w:rsidRDefault="00FE7C11" w:rsidP="000B01B9">
            <w:pPr>
              <w:jc w:val="both"/>
              <w:rPr>
                <w:rFonts w:ascii="Times New Roman" w:hAnsi="Times New Roman" w:cs="Times New Roman"/>
                <w:sz w:val="24"/>
                <w:szCs w:val="24"/>
              </w:rPr>
            </w:pPr>
            <w:r w:rsidRPr="00FE7C11">
              <w:rPr>
                <w:rFonts w:ascii="Times New Roman" w:hAnsi="Times New Roman" w:cs="Times New Roman"/>
                <w:sz w:val="24"/>
                <w:szCs w:val="24"/>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985"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120 000,00</w:t>
            </w:r>
          </w:p>
        </w:tc>
        <w:tc>
          <w:tcPr>
            <w:tcW w:w="1842"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120 000,00</w:t>
            </w:r>
          </w:p>
        </w:tc>
        <w:tc>
          <w:tcPr>
            <w:tcW w:w="1843"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120 000,00</w:t>
            </w:r>
          </w:p>
        </w:tc>
        <w:tc>
          <w:tcPr>
            <w:tcW w:w="16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46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7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240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r>
      <w:tr w:rsidR="00FE7C11" w:rsidRPr="00FE7C11" w:rsidTr="000B01B9">
        <w:trPr>
          <w:trHeight w:val="1020"/>
        </w:trPr>
        <w:tc>
          <w:tcPr>
            <w:tcW w:w="3132" w:type="dxa"/>
            <w:tcBorders>
              <w:top w:val="nil"/>
              <w:left w:val="single" w:sz="4" w:space="0" w:color="auto"/>
              <w:bottom w:val="single" w:sz="4" w:space="0" w:color="auto"/>
              <w:right w:val="single" w:sz="4" w:space="0" w:color="auto"/>
            </w:tcBorders>
            <w:shd w:val="clear" w:color="auto" w:fill="auto"/>
            <w:hideMark/>
          </w:tcPr>
          <w:p w:rsidR="00FE7C11" w:rsidRPr="00FE7C11" w:rsidRDefault="00FE7C11" w:rsidP="000B01B9">
            <w:pPr>
              <w:jc w:val="center"/>
              <w:rPr>
                <w:rFonts w:ascii="Times New Roman" w:hAnsi="Times New Roman" w:cs="Times New Roman"/>
                <w:i/>
                <w:iCs/>
                <w:sz w:val="24"/>
                <w:szCs w:val="24"/>
              </w:rPr>
            </w:pPr>
            <w:r w:rsidRPr="00FE7C11">
              <w:rPr>
                <w:rFonts w:ascii="Times New Roman" w:hAnsi="Times New Roman" w:cs="Times New Roman"/>
                <w:i/>
                <w:iCs/>
                <w:sz w:val="24"/>
                <w:szCs w:val="24"/>
              </w:rPr>
              <w:t>212 1 14 06013 05 0000 430</w:t>
            </w:r>
          </w:p>
        </w:tc>
        <w:tc>
          <w:tcPr>
            <w:tcW w:w="6379" w:type="dxa"/>
            <w:tcBorders>
              <w:top w:val="nil"/>
              <w:left w:val="nil"/>
              <w:bottom w:val="single" w:sz="4" w:space="0" w:color="auto"/>
              <w:right w:val="single" w:sz="4" w:space="0" w:color="auto"/>
            </w:tcBorders>
            <w:shd w:val="clear" w:color="auto" w:fill="auto"/>
            <w:hideMark/>
          </w:tcPr>
          <w:p w:rsidR="00FE7C11" w:rsidRPr="00FE7C11" w:rsidRDefault="00FE7C11" w:rsidP="000B01B9">
            <w:pPr>
              <w:jc w:val="both"/>
              <w:rPr>
                <w:rFonts w:ascii="Times New Roman" w:hAnsi="Times New Roman" w:cs="Times New Roman"/>
                <w:i/>
                <w:iCs/>
                <w:sz w:val="24"/>
                <w:szCs w:val="24"/>
              </w:rPr>
            </w:pPr>
            <w:r w:rsidRPr="00FE7C11">
              <w:rPr>
                <w:rFonts w:ascii="Times New Roman" w:hAnsi="Times New Roman" w:cs="Times New Roman"/>
                <w:i/>
                <w:iCs/>
                <w:sz w:val="24"/>
                <w:szCs w:val="24"/>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985"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i/>
                <w:iCs/>
                <w:sz w:val="24"/>
                <w:szCs w:val="24"/>
              </w:rPr>
            </w:pPr>
            <w:r w:rsidRPr="00FE7C11">
              <w:rPr>
                <w:rFonts w:ascii="Times New Roman" w:hAnsi="Times New Roman" w:cs="Times New Roman"/>
                <w:i/>
                <w:iCs/>
                <w:sz w:val="24"/>
                <w:szCs w:val="24"/>
              </w:rPr>
              <w:t>120 000,00</w:t>
            </w:r>
          </w:p>
        </w:tc>
        <w:tc>
          <w:tcPr>
            <w:tcW w:w="1842"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i/>
                <w:iCs/>
                <w:sz w:val="24"/>
                <w:szCs w:val="24"/>
              </w:rPr>
            </w:pPr>
            <w:r w:rsidRPr="00FE7C11">
              <w:rPr>
                <w:rFonts w:ascii="Times New Roman" w:hAnsi="Times New Roman" w:cs="Times New Roman"/>
                <w:i/>
                <w:iCs/>
                <w:sz w:val="24"/>
                <w:szCs w:val="24"/>
              </w:rPr>
              <w:t>120 000,00</w:t>
            </w:r>
          </w:p>
        </w:tc>
        <w:tc>
          <w:tcPr>
            <w:tcW w:w="1843"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i/>
                <w:iCs/>
                <w:sz w:val="24"/>
                <w:szCs w:val="24"/>
              </w:rPr>
            </w:pPr>
            <w:r w:rsidRPr="00FE7C11">
              <w:rPr>
                <w:rFonts w:ascii="Times New Roman" w:hAnsi="Times New Roman" w:cs="Times New Roman"/>
                <w:i/>
                <w:iCs/>
                <w:sz w:val="24"/>
                <w:szCs w:val="24"/>
              </w:rPr>
              <w:t>120 000,00</w:t>
            </w:r>
          </w:p>
        </w:tc>
        <w:tc>
          <w:tcPr>
            <w:tcW w:w="16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46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7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240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r>
      <w:tr w:rsidR="00FE7C11" w:rsidRPr="00FE7C11" w:rsidTr="000B01B9">
        <w:trPr>
          <w:trHeight w:val="630"/>
        </w:trPr>
        <w:tc>
          <w:tcPr>
            <w:tcW w:w="3132" w:type="dxa"/>
            <w:tcBorders>
              <w:top w:val="nil"/>
              <w:left w:val="single" w:sz="4" w:space="0" w:color="auto"/>
              <w:bottom w:val="single" w:sz="4" w:space="0" w:color="auto"/>
              <w:right w:val="single" w:sz="4" w:space="0" w:color="auto"/>
            </w:tcBorders>
            <w:shd w:val="clear" w:color="auto" w:fill="auto"/>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lastRenderedPageBreak/>
              <w:t>000 1 14 06013 13 0000 430</w:t>
            </w:r>
          </w:p>
        </w:tc>
        <w:tc>
          <w:tcPr>
            <w:tcW w:w="6379" w:type="dxa"/>
            <w:tcBorders>
              <w:top w:val="nil"/>
              <w:left w:val="nil"/>
              <w:bottom w:val="single" w:sz="4" w:space="0" w:color="auto"/>
              <w:right w:val="single" w:sz="4" w:space="0" w:color="auto"/>
            </w:tcBorders>
            <w:shd w:val="clear" w:color="auto" w:fill="auto"/>
            <w:hideMark/>
          </w:tcPr>
          <w:p w:rsidR="00FE7C11" w:rsidRPr="00FE7C11" w:rsidRDefault="00FE7C11" w:rsidP="000B01B9">
            <w:pPr>
              <w:jc w:val="both"/>
              <w:rPr>
                <w:rFonts w:ascii="Times New Roman" w:hAnsi="Times New Roman" w:cs="Times New Roman"/>
                <w:sz w:val="24"/>
                <w:szCs w:val="24"/>
              </w:rPr>
            </w:pPr>
            <w:r w:rsidRPr="00FE7C11">
              <w:rPr>
                <w:rFonts w:ascii="Times New Roman" w:hAnsi="Times New Roman" w:cs="Times New Roman"/>
                <w:sz w:val="24"/>
                <w:szCs w:val="24"/>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1985"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400 000,00</w:t>
            </w:r>
          </w:p>
        </w:tc>
        <w:tc>
          <w:tcPr>
            <w:tcW w:w="1842"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400 000,00</w:t>
            </w:r>
          </w:p>
        </w:tc>
        <w:tc>
          <w:tcPr>
            <w:tcW w:w="1843"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400 000,00</w:t>
            </w:r>
          </w:p>
        </w:tc>
        <w:tc>
          <w:tcPr>
            <w:tcW w:w="16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46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7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240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r>
      <w:tr w:rsidR="00FE7C11" w:rsidRPr="00FE7C11" w:rsidTr="000B01B9">
        <w:trPr>
          <w:trHeight w:val="630"/>
        </w:trPr>
        <w:tc>
          <w:tcPr>
            <w:tcW w:w="3132" w:type="dxa"/>
            <w:tcBorders>
              <w:top w:val="nil"/>
              <w:left w:val="single" w:sz="4" w:space="0" w:color="auto"/>
              <w:bottom w:val="single" w:sz="4" w:space="0" w:color="auto"/>
              <w:right w:val="single" w:sz="4" w:space="0" w:color="auto"/>
            </w:tcBorders>
            <w:shd w:val="clear" w:color="auto" w:fill="auto"/>
            <w:hideMark/>
          </w:tcPr>
          <w:p w:rsidR="00FE7C11" w:rsidRPr="00FE7C11" w:rsidRDefault="00FE7C11" w:rsidP="000B01B9">
            <w:pPr>
              <w:jc w:val="center"/>
              <w:rPr>
                <w:rFonts w:ascii="Times New Roman" w:hAnsi="Times New Roman" w:cs="Times New Roman"/>
                <w:i/>
                <w:iCs/>
                <w:sz w:val="24"/>
                <w:szCs w:val="24"/>
              </w:rPr>
            </w:pPr>
            <w:r w:rsidRPr="00FE7C11">
              <w:rPr>
                <w:rFonts w:ascii="Times New Roman" w:hAnsi="Times New Roman" w:cs="Times New Roman"/>
                <w:i/>
                <w:iCs/>
                <w:sz w:val="24"/>
                <w:szCs w:val="24"/>
              </w:rPr>
              <w:t>212 1 14 06013 13 0000 430</w:t>
            </w:r>
          </w:p>
        </w:tc>
        <w:tc>
          <w:tcPr>
            <w:tcW w:w="6379" w:type="dxa"/>
            <w:tcBorders>
              <w:top w:val="nil"/>
              <w:left w:val="nil"/>
              <w:bottom w:val="single" w:sz="4" w:space="0" w:color="auto"/>
              <w:right w:val="single" w:sz="4" w:space="0" w:color="auto"/>
            </w:tcBorders>
            <w:shd w:val="clear" w:color="auto" w:fill="auto"/>
            <w:hideMark/>
          </w:tcPr>
          <w:p w:rsidR="00FE7C11" w:rsidRPr="00FE7C11" w:rsidRDefault="00FE7C11" w:rsidP="000B01B9">
            <w:pPr>
              <w:jc w:val="both"/>
              <w:rPr>
                <w:rFonts w:ascii="Times New Roman" w:hAnsi="Times New Roman" w:cs="Times New Roman"/>
                <w:i/>
                <w:iCs/>
                <w:sz w:val="24"/>
                <w:szCs w:val="24"/>
              </w:rPr>
            </w:pPr>
            <w:r w:rsidRPr="00FE7C11">
              <w:rPr>
                <w:rFonts w:ascii="Times New Roman" w:hAnsi="Times New Roman" w:cs="Times New Roman"/>
                <w:i/>
                <w:iCs/>
                <w:sz w:val="24"/>
                <w:szCs w:val="24"/>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1985"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i/>
                <w:iCs/>
                <w:sz w:val="24"/>
                <w:szCs w:val="24"/>
              </w:rPr>
            </w:pPr>
            <w:r w:rsidRPr="00FE7C11">
              <w:rPr>
                <w:rFonts w:ascii="Times New Roman" w:hAnsi="Times New Roman" w:cs="Times New Roman"/>
                <w:i/>
                <w:iCs/>
                <w:sz w:val="24"/>
                <w:szCs w:val="24"/>
              </w:rPr>
              <w:t>400 000,00</w:t>
            </w:r>
          </w:p>
        </w:tc>
        <w:tc>
          <w:tcPr>
            <w:tcW w:w="1842"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i/>
                <w:iCs/>
                <w:sz w:val="24"/>
                <w:szCs w:val="24"/>
              </w:rPr>
            </w:pPr>
            <w:r w:rsidRPr="00FE7C11">
              <w:rPr>
                <w:rFonts w:ascii="Times New Roman" w:hAnsi="Times New Roman" w:cs="Times New Roman"/>
                <w:i/>
                <w:iCs/>
                <w:sz w:val="24"/>
                <w:szCs w:val="24"/>
              </w:rPr>
              <w:t>400 000,00</w:t>
            </w:r>
          </w:p>
        </w:tc>
        <w:tc>
          <w:tcPr>
            <w:tcW w:w="1843"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i/>
                <w:iCs/>
                <w:sz w:val="24"/>
                <w:szCs w:val="24"/>
              </w:rPr>
            </w:pPr>
            <w:r w:rsidRPr="00FE7C11">
              <w:rPr>
                <w:rFonts w:ascii="Times New Roman" w:hAnsi="Times New Roman" w:cs="Times New Roman"/>
                <w:i/>
                <w:iCs/>
                <w:sz w:val="24"/>
                <w:szCs w:val="24"/>
              </w:rPr>
              <w:t>400 000,00</w:t>
            </w:r>
          </w:p>
        </w:tc>
        <w:tc>
          <w:tcPr>
            <w:tcW w:w="16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46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7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240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r>
      <w:tr w:rsidR="00FE7C11" w:rsidRPr="00FE7C11" w:rsidTr="000B01B9">
        <w:trPr>
          <w:trHeight w:val="945"/>
        </w:trPr>
        <w:tc>
          <w:tcPr>
            <w:tcW w:w="3132" w:type="dxa"/>
            <w:tcBorders>
              <w:top w:val="nil"/>
              <w:left w:val="single" w:sz="4" w:space="0" w:color="auto"/>
              <w:bottom w:val="single" w:sz="4" w:space="0" w:color="auto"/>
              <w:right w:val="single" w:sz="4" w:space="0" w:color="auto"/>
            </w:tcBorders>
            <w:shd w:val="clear" w:color="auto" w:fill="auto"/>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000 1 14 06025 05 0000 430</w:t>
            </w:r>
          </w:p>
        </w:tc>
        <w:tc>
          <w:tcPr>
            <w:tcW w:w="6379" w:type="dxa"/>
            <w:tcBorders>
              <w:top w:val="nil"/>
              <w:left w:val="nil"/>
              <w:bottom w:val="single" w:sz="4" w:space="0" w:color="auto"/>
              <w:right w:val="single" w:sz="4" w:space="0" w:color="auto"/>
            </w:tcBorders>
            <w:shd w:val="clear" w:color="auto" w:fill="auto"/>
            <w:hideMark/>
          </w:tcPr>
          <w:p w:rsidR="00FE7C11" w:rsidRPr="00FE7C11" w:rsidRDefault="00FE7C11" w:rsidP="000B01B9">
            <w:pPr>
              <w:jc w:val="both"/>
              <w:rPr>
                <w:rFonts w:ascii="Times New Roman" w:hAnsi="Times New Roman" w:cs="Times New Roman"/>
                <w:sz w:val="24"/>
                <w:szCs w:val="24"/>
              </w:rPr>
            </w:pPr>
            <w:r w:rsidRPr="00FE7C11">
              <w:rPr>
                <w:rFonts w:ascii="Times New Roman" w:hAnsi="Times New Roman" w:cs="Times New Roman"/>
                <w:sz w:val="24"/>
                <w:szCs w:val="24"/>
              </w:rPr>
              <w:t>Доходы    от    продажи    земельных    участков,  находящихся в собственньости муниципальных районов  (за исключением земельных участков муниципальных, бюджетных и автономных учреждений)</w:t>
            </w:r>
          </w:p>
        </w:tc>
        <w:tc>
          <w:tcPr>
            <w:tcW w:w="1985"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1 950 500,00</w:t>
            </w:r>
          </w:p>
        </w:tc>
        <w:tc>
          <w:tcPr>
            <w:tcW w:w="1842"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0,00</w:t>
            </w:r>
          </w:p>
        </w:tc>
        <w:tc>
          <w:tcPr>
            <w:tcW w:w="1843"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0,00</w:t>
            </w:r>
          </w:p>
        </w:tc>
        <w:tc>
          <w:tcPr>
            <w:tcW w:w="16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46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7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240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r>
      <w:tr w:rsidR="00FE7C11" w:rsidRPr="00FE7C11" w:rsidTr="000B01B9">
        <w:trPr>
          <w:trHeight w:val="945"/>
        </w:trPr>
        <w:tc>
          <w:tcPr>
            <w:tcW w:w="3132" w:type="dxa"/>
            <w:tcBorders>
              <w:top w:val="nil"/>
              <w:left w:val="single" w:sz="4" w:space="0" w:color="auto"/>
              <w:bottom w:val="single" w:sz="4" w:space="0" w:color="auto"/>
              <w:right w:val="single" w:sz="4" w:space="0" w:color="auto"/>
            </w:tcBorders>
            <w:shd w:val="clear" w:color="auto" w:fill="auto"/>
            <w:hideMark/>
          </w:tcPr>
          <w:p w:rsidR="00FE7C11" w:rsidRPr="00FE7C11" w:rsidRDefault="00FE7C11" w:rsidP="000B01B9">
            <w:pPr>
              <w:jc w:val="center"/>
              <w:rPr>
                <w:rFonts w:ascii="Times New Roman" w:hAnsi="Times New Roman" w:cs="Times New Roman"/>
                <w:i/>
                <w:iCs/>
                <w:sz w:val="24"/>
                <w:szCs w:val="24"/>
              </w:rPr>
            </w:pPr>
            <w:r w:rsidRPr="00FE7C11">
              <w:rPr>
                <w:rFonts w:ascii="Times New Roman" w:hAnsi="Times New Roman" w:cs="Times New Roman"/>
                <w:i/>
                <w:iCs/>
                <w:sz w:val="24"/>
                <w:szCs w:val="24"/>
              </w:rPr>
              <w:t>212 1 14 06025 05 0000 430</w:t>
            </w:r>
          </w:p>
        </w:tc>
        <w:tc>
          <w:tcPr>
            <w:tcW w:w="6379" w:type="dxa"/>
            <w:tcBorders>
              <w:top w:val="nil"/>
              <w:left w:val="nil"/>
              <w:bottom w:val="single" w:sz="4" w:space="0" w:color="auto"/>
              <w:right w:val="single" w:sz="4" w:space="0" w:color="auto"/>
            </w:tcBorders>
            <w:shd w:val="clear" w:color="auto" w:fill="auto"/>
            <w:hideMark/>
          </w:tcPr>
          <w:p w:rsidR="00FE7C11" w:rsidRPr="00FE7C11" w:rsidRDefault="00FE7C11" w:rsidP="000B01B9">
            <w:pPr>
              <w:jc w:val="both"/>
              <w:rPr>
                <w:rFonts w:ascii="Times New Roman" w:hAnsi="Times New Roman" w:cs="Times New Roman"/>
                <w:i/>
                <w:iCs/>
                <w:sz w:val="24"/>
                <w:szCs w:val="24"/>
              </w:rPr>
            </w:pPr>
            <w:r w:rsidRPr="00FE7C11">
              <w:rPr>
                <w:rFonts w:ascii="Times New Roman" w:hAnsi="Times New Roman" w:cs="Times New Roman"/>
                <w:i/>
                <w:iCs/>
                <w:sz w:val="24"/>
                <w:szCs w:val="24"/>
              </w:rPr>
              <w:t>Доходы    от    продажи    земельных    участков,  находящихся в собственньости муниципальных районов  (за исключением земельных участков муниципальных, бюджетных и автономных учреждений)</w:t>
            </w:r>
          </w:p>
        </w:tc>
        <w:tc>
          <w:tcPr>
            <w:tcW w:w="1985"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i/>
                <w:iCs/>
                <w:sz w:val="24"/>
                <w:szCs w:val="24"/>
              </w:rPr>
            </w:pPr>
            <w:r w:rsidRPr="00FE7C11">
              <w:rPr>
                <w:rFonts w:ascii="Times New Roman" w:hAnsi="Times New Roman" w:cs="Times New Roman"/>
                <w:i/>
                <w:iCs/>
                <w:sz w:val="24"/>
                <w:szCs w:val="24"/>
              </w:rPr>
              <w:t>1 950 500,00</w:t>
            </w:r>
          </w:p>
        </w:tc>
        <w:tc>
          <w:tcPr>
            <w:tcW w:w="1842"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i/>
                <w:iCs/>
                <w:sz w:val="24"/>
                <w:szCs w:val="24"/>
              </w:rPr>
            </w:pPr>
            <w:r w:rsidRPr="00FE7C11">
              <w:rPr>
                <w:rFonts w:ascii="Times New Roman" w:hAnsi="Times New Roman" w:cs="Times New Roman"/>
                <w:i/>
                <w:iCs/>
                <w:sz w:val="24"/>
                <w:szCs w:val="24"/>
              </w:rPr>
              <w:t>0,00</w:t>
            </w:r>
          </w:p>
        </w:tc>
        <w:tc>
          <w:tcPr>
            <w:tcW w:w="1843"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i/>
                <w:iCs/>
                <w:sz w:val="24"/>
                <w:szCs w:val="24"/>
              </w:rPr>
            </w:pPr>
            <w:r w:rsidRPr="00FE7C11">
              <w:rPr>
                <w:rFonts w:ascii="Times New Roman" w:hAnsi="Times New Roman" w:cs="Times New Roman"/>
                <w:i/>
                <w:iCs/>
                <w:sz w:val="24"/>
                <w:szCs w:val="24"/>
              </w:rPr>
              <w:t>0,00</w:t>
            </w:r>
          </w:p>
        </w:tc>
        <w:tc>
          <w:tcPr>
            <w:tcW w:w="16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46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7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240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r>
      <w:tr w:rsidR="00FE7C11" w:rsidRPr="00FE7C11" w:rsidTr="000B01B9">
        <w:trPr>
          <w:trHeight w:val="945"/>
        </w:trPr>
        <w:tc>
          <w:tcPr>
            <w:tcW w:w="3132" w:type="dxa"/>
            <w:tcBorders>
              <w:top w:val="nil"/>
              <w:left w:val="single" w:sz="4" w:space="0" w:color="auto"/>
              <w:bottom w:val="single" w:sz="4" w:space="0" w:color="auto"/>
              <w:right w:val="single" w:sz="4" w:space="0" w:color="auto"/>
            </w:tcBorders>
            <w:shd w:val="clear" w:color="auto" w:fill="auto"/>
            <w:hideMark/>
          </w:tcPr>
          <w:p w:rsidR="00FE7C11" w:rsidRPr="00FE7C11" w:rsidRDefault="00FE7C11" w:rsidP="000B01B9">
            <w:pPr>
              <w:jc w:val="center"/>
              <w:rPr>
                <w:rFonts w:ascii="Times New Roman" w:hAnsi="Times New Roman" w:cs="Times New Roman"/>
                <w:b/>
                <w:bCs/>
                <w:i/>
                <w:iCs/>
                <w:sz w:val="24"/>
                <w:szCs w:val="24"/>
              </w:rPr>
            </w:pPr>
            <w:r w:rsidRPr="00FE7C11">
              <w:rPr>
                <w:rFonts w:ascii="Times New Roman" w:hAnsi="Times New Roman" w:cs="Times New Roman"/>
                <w:b/>
                <w:bCs/>
                <w:i/>
                <w:iCs/>
                <w:sz w:val="24"/>
                <w:szCs w:val="24"/>
              </w:rPr>
              <w:t>000 1 14 06300 00 0000 430</w:t>
            </w:r>
          </w:p>
        </w:tc>
        <w:tc>
          <w:tcPr>
            <w:tcW w:w="6379" w:type="dxa"/>
            <w:tcBorders>
              <w:top w:val="nil"/>
              <w:left w:val="nil"/>
              <w:bottom w:val="single" w:sz="4" w:space="0" w:color="auto"/>
              <w:right w:val="single" w:sz="4" w:space="0" w:color="auto"/>
            </w:tcBorders>
            <w:shd w:val="clear" w:color="auto" w:fill="auto"/>
            <w:hideMark/>
          </w:tcPr>
          <w:p w:rsidR="00FE7C11" w:rsidRPr="00FE7C11" w:rsidRDefault="00FE7C11" w:rsidP="000B01B9">
            <w:pPr>
              <w:jc w:val="both"/>
              <w:rPr>
                <w:rFonts w:ascii="Times New Roman" w:hAnsi="Times New Roman" w:cs="Times New Roman"/>
                <w:b/>
                <w:bCs/>
                <w:i/>
                <w:iCs/>
                <w:sz w:val="24"/>
                <w:szCs w:val="24"/>
              </w:rPr>
            </w:pPr>
            <w:r w:rsidRPr="00FE7C11">
              <w:rPr>
                <w:rFonts w:ascii="Times New Roman" w:hAnsi="Times New Roman" w:cs="Times New Roman"/>
                <w:b/>
                <w:bCs/>
                <w:i/>
                <w:iCs/>
                <w:sz w:val="24"/>
                <w:szCs w:val="24"/>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1985"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b/>
                <w:bCs/>
                <w:i/>
                <w:iCs/>
                <w:sz w:val="24"/>
                <w:szCs w:val="24"/>
              </w:rPr>
            </w:pPr>
            <w:r w:rsidRPr="00FE7C11">
              <w:rPr>
                <w:rFonts w:ascii="Times New Roman" w:hAnsi="Times New Roman" w:cs="Times New Roman"/>
                <w:b/>
                <w:bCs/>
                <w:i/>
                <w:iCs/>
                <w:sz w:val="24"/>
                <w:szCs w:val="24"/>
              </w:rPr>
              <w:t>110 000,00</w:t>
            </w:r>
          </w:p>
        </w:tc>
        <w:tc>
          <w:tcPr>
            <w:tcW w:w="1842"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b/>
                <w:bCs/>
                <w:i/>
                <w:iCs/>
                <w:sz w:val="24"/>
                <w:szCs w:val="24"/>
              </w:rPr>
            </w:pPr>
            <w:r w:rsidRPr="00FE7C11">
              <w:rPr>
                <w:rFonts w:ascii="Times New Roman" w:hAnsi="Times New Roman" w:cs="Times New Roman"/>
                <w:b/>
                <w:bCs/>
                <w:i/>
                <w:iCs/>
                <w:sz w:val="24"/>
                <w:szCs w:val="24"/>
              </w:rPr>
              <w:t>110 000,00</w:t>
            </w:r>
          </w:p>
        </w:tc>
        <w:tc>
          <w:tcPr>
            <w:tcW w:w="1843"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b/>
                <w:bCs/>
                <w:i/>
                <w:iCs/>
                <w:sz w:val="24"/>
                <w:szCs w:val="24"/>
              </w:rPr>
            </w:pPr>
            <w:r w:rsidRPr="00FE7C11">
              <w:rPr>
                <w:rFonts w:ascii="Times New Roman" w:hAnsi="Times New Roman" w:cs="Times New Roman"/>
                <w:b/>
                <w:bCs/>
                <w:i/>
                <w:iCs/>
                <w:sz w:val="24"/>
                <w:szCs w:val="24"/>
              </w:rPr>
              <w:t>110 000,00</w:t>
            </w:r>
          </w:p>
        </w:tc>
        <w:tc>
          <w:tcPr>
            <w:tcW w:w="16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46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7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240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r>
      <w:tr w:rsidR="00FE7C11" w:rsidRPr="00FE7C11" w:rsidTr="000B01B9">
        <w:trPr>
          <w:trHeight w:val="60"/>
        </w:trPr>
        <w:tc>
          <w:tcPr>
            <w:tcW w:w="3132" w:type="dxa"/>
            <w:tcBorders>
              <w:top w:val="nil"/>
              <w:left w:val="single" w:sz="4" w:space="0" w:color="auto"/>
              <w:bottom w:val="single" w:sz="4" w:space="0" w:color="auto"/>
              <w:right w:val="single" w:sz="4" w:space="0" w:color="auto"/>
            </w:tcBorders>
            <w:shd w:val="clear" w:color="auto" w:fill="auto"/>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000 1 14 06310 00 0000 430</w:t>
            </w:r>
          </w:p>
        </w:tc>
        <w:tc>
          <w:tcPr>
            <w:tcW w:w="6379" w:type="dxa"/>
            <w:tcBorders>
              <w:top w:val="nil"/>
              <w:left w:val="nil"/>
              <w:bottom w:val="single" w:sz="4" w:space="0" w:color="auto"/>
              <w:right w:val="single" w:sz="4" w:space="0" w:color="auto"/>
            </w:tcBorders>
            <w:shd w:val="clear" w:color="auto" w:fill="auto"/>
            <w:hideMark/>
          </w:tcPr>
          <w:p w:rsidR="00FE7C11" w:rsidRPr="00FE7C11" w:rsidRDefault="00FE7C11" w:rsidP="000B01B9">
            <w:pPr>
              <w:jc w:val="both"/>
              <w:rPr>
                <w:rFonts w:ascii="Times New Roman" w:hAnsi="Times New Roman" w:cs="Times New Roman"/>
                <w:sz w:val="24"/>
                <w:szCs w:val="24"/>
              </w:rPr>
            </w:pPr>
            <w:r w:rsidRPr="00FE7C11">
              <w:rPr>
                <w:rFonts w:ascii="Times New Roman" w:hAnsi="Times New Roman" w:cs="Times New Roman"/>
                <w:sz w:val="24"/>
                <w:szCs w:val="24"/>
              </w:rPr>
              <w:t xml:space="preserve">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w:t>
            </w:r>
            <w:r w:rsidRPr="00FE7C11">
              <w:rPr>
                <w:rFonts w:ascii="Times New Roman" w:hAnsi="Times New Roman" w:cs="Times New Roman"/>
                <w:sz w:val="24"/>
                <w:szCs w:val="24"/>
              </w:rPr>
              <w:lastRenderedPageBreak/>
              <w:t>на которые не разграничена</w:t>
            </w:r>
          </w:p>
        </w:tc>
        <w:tc>
          <w:tcPr>
            <w:tcW w:w="1985"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lastRenderedPageBreak/>
              <w:t>110 000,00</w:t>
            </w:r>
          </w:p>
        </w:tc>
        <w:tc>
          <w:tcPr>
            <w:tcW w:w="1842"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110 000,00</w:t>
            </w:r>
          </w:p>
        </w:tc>
        <w:tc>
          <w:tcPr>
            <w:tcW w:w="1843"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110 000,00</w:t>
            </w:r>
          </w:p>
        </w:tc>
        <w:tc>
          <w:tcPr>
            <w:tcW w:w="16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46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7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240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r>
      <w:tr w:rsidR="00FE7C11" w:rsidRPr="00FE7C11" w:rsidTr="000B01B9">
        <w:trPr>
          <w:trHeight w:val="1260"/>
        </w:trPr>
        <w:tc>
          <w:tcPr>
            <w:tcW w:w="3132" w:type="dxa"/>
            <w:tcBorders>
              <w:top w:val="nil"/>
              <w:left w:val="single" w:sz="4" w:space="0" w:color="auto"/>
              <w:bottom w:val="single" w:sz="4" w:space="0" w:color="auto"/>
              <w:right w:val="single" w:sz="4" w:space="0" w:color="auto"/>
            </w:tcBorders>
            <w:shd w:val="clear" w:color="auto" w:fill="auto"/>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lastRenderedPageBreak/>
              <w:t>000 1 14 06313 13 0000 430</w:t>
            </w:r>
          </w:p>
        </w:tc>
        <w:tc>
          <w:tcPr>
            <w:tcW w:w="6379" w:type="dxa"/>
            <w:tcBorders>
              <w:top w:val="nil"/>
              <w:left w:val="nil"/>
              <w:bottom w:val="single" w:sz="4" w:space="0" w:color="auto"/>
              <w:right w:val="single" w:sz="4" w:space="0" w:color="auto"/>
            </w:tcBorders>
            <w:shd w:val="clear" w:color="auto" w:fill="auto"/>
            <w:hideMark/>
          </w:tcPr>
          <w:p w:rsidR="00FE7C11" w:rsidRPr="00FE7C11" w:rsidRDefault="00FE7C11" w:rsidP="000B01B9">
            <w:pPr>
              <w:jc w:val="both"/>
              <w:rPr>
                <w:rFonts w:ascii="Times New Roman" w:hAnsi="Times New Roman" w:cs="Times New Roman"/>
                <w:sz w:val="24"/>
                <w:szCs w:val="24"/>
              </w:rPr>
            </w:pPr>
            <w:r w:rsidRPr="00FE7C11">
              <w:rPr>
                <w:rFonts w:ascii="Times New Roman" w:hAnsi="Times New Roman" w:cs="Times New Roman"/>
                <w:sz w:val="24"/>
                <w:szCs w:val="24"/>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поселений</w:t>
            </w:r>
          </w:p>
        </w:tc>
        <w:tc>
          <w:tcPr>
            <w:tcW w:w="1985"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110 000,00</w:t>
            </w:r>
          </w:p>
        </w:tc>
        <w:tc>
          <w:tcPr>
            <w:tcW w:w="1842"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110 000,00</w:t>
            </w:r>
          </w:p>
        </w:tc>
        <w:tc>
          <w:tcPr>
            <w:tcW w:w="1843"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110 000,00</w:t>
            </w:r>
          </w:p>
        </w:tc>
        <w:tc>
          <w:tcPr>
            <w:tcW w:w="16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46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7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240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r>
      <w:tr w:rsidR="00FE7C11" w:rsidRPr="00FE7C11" w:rsidTr="000B01B9">
        <w:trPr>
          <w:trHeight w:val="1260"/>
        </w:trPr>
        <w:tc>
          <w:tcPr>
            <w:tcW w:w="3132" w:type="dxa"/>
            <w:tcBorders>
              <w:top w:val="nil"/>
              <w:left w:val="single" w:sz="4" w:space="0" w:color="auto"/>
              <w:bottom w:val="single" w:sz="4" w:space="0" w:color="auto"/>
              <w:right w:val="single" w:sz="4" w:space="0" w:color="auto"/>
            </w:tcBorders>
            <w:shd w:val="clear" w:color="auto" w:fill="auto"/>
            <w:hideMark/>
          </w:tcPr>
          <w:p w:rsidR="00FE7C11" w:rsidRPr="00FE7C11" w:rsidRDefault="00FE7C11" w:rsidP="000B01B9">
            <w:pPr>
              <w:jc w:val="center"/>
              <w:rPr>
                <w:rFonts w:ascii="Times New Roman" w:hAnsi="Times New Roman" w:cs="Times New Roman"/>
                <w:i/>
                <w:iCs/>
                <w:sz w:val="24"/>
                <w:szCs w:val="24"/>
              </w:rPr>
            </w:pPr>
            <w:r w:rsidRPr="00FE7C11">
              <w:rPr>
                <w:rFonts w:ascii="Times New Roman" w:hAnsi="Times New Roman" w:cs="Times New Roman"/>
                <w:i/>
                <w:iCs/>
                <w:sz w:val="24"/>
                <w:szCs w:val="24"/>
              </w:rPr>
              <w:t>212 1 14 06313 13 0000 430</w:t>
            </w:r>
          </w:p>
        </w:tc>
        <w:tc>
          <w:tcPr>
            <w:tcW w:w="6379" w:type="dxa"/>
            <w:tcBorders>
              <w:top w:val="nil"/>
              <w:left w:val="nil"/>
              <w:bottom w:val="single" w:sz="4" w:space="0" w:color="auto"/>
              <w:right w:val="single" w:sz="4" w:space="0" w:color="auto"/>
            </w:tcBorders>
            <w:shd w:val="clear" w:color="auto" w:fill="auto"/>
            <w:hideMark/>
          </w:tcPr>
          <w:p w:rsidR="00FE7C11" w:rsidRPr="00FE7C11" w:rsidRDefault="00FE7C11" w:rsidP="000B01B9">
            <w:pPr>
              <w:jc w:val="both"/>
              <w:rPr>
                <w:rFonts w:ascii="Times New Roman" w:hAnsi="Times New Roman" w:cs="Times New Roman"/>
                <w:i/>
                <w:iCs/>
                <w:sz w:val="24"/>
                <w:szCs w:val="24"/>
              </w:rPr>
            </w:pPr>
            <w:r w:rsidRPr="00FE7C11">
              <w:rPr>
                <w:rFonts w:ascii="Times New Roman" w:hAnsi="Times New Roman" w:cs="Times New Roman"/>
                <w:i/>
                <w:iCs/>
                <w:sz w:val="24"/>
                <w:szCs w:val="24"/>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поселений</w:t>
            </w:r>
          </w:p>
        </w:tc>
        <w:tc>
          <w:tcPr>
            <w:tcW w:w="1985"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i/>
                <w:iCs/>
                <w:sz w:val="24"/>
                <w:szCs w:val="24"/>
              </w:rPr>
            </w:pPr>
            <w:r w:rsidRPr="00FE7C11">
              <w:rPr>
                <w:rFonts w:ascii="Times New Roman" w:hAnsi="Times New Roman" w:cs="Times New Roman"/>
                <w:i/>
                <w:iCs/>
                <w:sz w:val="24"/>
                <w:szCs w:val="24"/>
              </w:rPr>
              <w:t>110 000,00</w:t>
            </w:r>
          </w:p>
        </w:tc>
        <w:tc>
          <w:tcPr>
            <w:tcW w:w="1842"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i/>
                <w:iCs/>
                <w:sz w:val="24"/>
                <w:szCs w:val="24"/>
              </w:rPr>
            </w:pPr>
            <w:r w:rsidRPr="00FE7C11">
              <w:rPr>
                <w:rFonts w:ascii="Times New Roman" w:hAnsi="Times New Roman" w:cs="Times New Roman"/>
                <w:i/>
                <w:iCs/>
                <w:sz w:val="24"/>
                <w:szCs w:val="24"/>
              </w:rPr>
              <w:t>110 000,00</w:t>
            </w:r>
          </w:p>
        </w:tc>
        <w:tc>
          <w:tcPr>
            <w:tcW w:w="1843"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i/>
                <w:iCs/>
                <w:sz w:val="24"/>
                <w:szCs w:val="24"/>
              </w:rPr>
            </w:pPr>
            <w:r w:rsidRPr="00FE7C11">
              <w:rPr>
                <w:rFonts w:ascii="Times New Roman" w:hAnsi="Times New Roman" w:cs="Times New Roman"/>
                <w:i/>
                <w:iCs/>
                <w:sz w:val="24"/>
                <w:szCs w:val="24"/>
              </w:rPr>
              <w:t>110 000,00</w:t>
            </w:r>
          </w:p>
        </w:tc>
        <w:tc>
          <w:tcPr>
            <w:tcW w:w="16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46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7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240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r>
      <w:tr w:rsidR="00FE7C11" w:rsidRPr="00FE7C11" w:rsidTr="000B01B9">
        <w:trPr>
          <w:trHeight w:val="315"/>
        </w:trPr>
        <w:tc>
          <w:tcPr>
            <w:tcW w:w="3132" w:type="dxa"/>
            <w:tcBorders>
              <w:top w:val="nil"/>
              <w:left w:val="single" w:sz="4" w:space="0" w:color="auto"/>
              <w:bottom w:val="single" w:sz="4" w:space="0" w:color="auto"/>
              <w:right w:val="single" w:sz="4" w:space="0" w:color="auto"/>
            </w:tcBorders>
            <w:shd w:val="clear" w:color="auto" w:fill="auto"/>
            <w:hideMark/>
          </w:tcPr>
          <w:p w:rsidR="00FE7C11" w:rsidRPr="00FE7C11" w:rsidRDefault="00FE7C11" w:rsidP="000B01B9">
            <w:pPr>
              <w:jc w:val="center"/>
              <w:rPr>
                <w:rFonts w:ascii="Times New Roman" w:hAnsi="Times New Roman" w:cs="Times New Roman"/>
                <w:b/>
                <w:bCs/>
                <w:color w:val="000000"/>
                <w:sz w:val="24"/>
                <w:szCs w:val="24"/>
              </w:rPr>
            </w:pPr>
            <w:r w:rsidRPr="00FE7C11">
              <w:rPr>
                <w:rFonts w:ascii="Times New Roman" w:hAnsi="Times New Roman" w:cs="Times New Roman"/>
                <w:b/>
                <w:bCs/>
                <w:color w:val="000000"/>
                <w:sz w:val="24"/>
                <w:szCs w:val="24"/>
              </w:rPr>
              <w:t>000 1 16 00000 00 0000 000</w:t>
            </w:r>
          </w:p>
        </w:tc>
        <w:tc>
          <w:tcPr>
            <w:tcW w:w="6379" w:type="dxa"/>
            <w:tcBorders>
              <w:top w:val="nil"/>
              <w:left w:val="nil"/>
              <w:bottom w:val="single" w:sz="4" w:space="0" w:color="auto"/>
              <w:right w:val="single" w:sz="4" w:space="0" w:color="auto"/>
            </w:tcBorders>
            <w:shd w:val="clear" w:color="auto" w:fill="auto"/>
            <w:hideMark/>
          </w:tcPr>
          <w:p w:rsidR="00FE7C11" w:rsidRPr="00FE7C11" w:rsidRDefault="00FE7C11" w:rsidP="000B01B9">
            <w:pPr>
              <w:jc w:val="both"/>
              <w:rPr>
                <w:rFonts w:ascii="Times New Roman" w:hAnsi="Times New Roman" w:cs="Times New Roman"/>
                <w:b/>
                <w:bCs/>
                <w:color w:val="000000"/>
                <w:sz w:val="24"/>
                <w:szCs w:val="24"/>
              </w:rPr>
            </w:pPr>
            <w:r w:rsidRPr="00FE7C11">
              <w:rPr>
                <w:rFonts w:ascii="Times New Roman" w:hAnsi="Times New Roman" w:cs="Times New Roman"/>
                <w:b/>
                <w:bCs/>
                <w:color w:val="000000"/>
                <w:sz w:val="24"/>
                <w:szCs w:val="24"/>
              </w:rPr>
              <w:t>Штрафы, санкции, возмещение ущерба</w:t>
            </w:r>
          </w:p>
        </w:tc>
        <w:tc>
          <w:tcPr>
            <w:tcW w:w="1985"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b/>
                <w:bCs/>
                <w:sz w:val="24"/>
                <w:szCs w:val="24"/>
              </w:rPr>
            </w:pPr>
            <w:r w:rsidRPr="00FE7C11">
              <w:rPr>
                <w:rFonts w:ascii="Times New Roman" w:hAnsi="Times New Roman" w:cs="Times New Roman"/>
                <w:b/>
                <w:bCs/>
                <w:sz w:val="24"/>
                <w:szCs w:val="24"/>
              </w:rPr>
              <w:t>1 505 300,00</w:t>
            </w:r>
          </w:p>
        </w:tc>
        <w:tc>
          <w:tcPr>
            <w:tcW w:w="1842"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b/>
                <w:bCs/>
                <w:sz w:val="24"/>
                <w:szCs w:val="24"/>
              </w:rPr>
            </w:pPr>
            <w:r w:rsidRPr="00FE7C11">
              <w:rPr>
                <w:rFonts w:ascii="Times New Roman" w:hAnsi="Times New Roman" w:cs="Times New Roman"/>
                <w:b/>
                <w:bCs/>
                <w:sz w:val="24"/>
                <w:szCs w:val="24"/>
              </w:rPr>
              <w:t>1 689 200,00</w:t>
            </w:r>
          </w:p>
        </w:tc>
        <w:tc>
          <w:tcPr>
            <w:tcW w:w="1843"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b/>
                <w:bCs/>
                <w:sz w:val="24"/>
                <w:szCs w:val="24"/>
              </w:rPr>
            </w:pPr>
            <w:r w:rsidRPr="00FE7C11">
              <w:rPr>
                <w:rFonts w:ascii="Times New Roman" w:hAnsi="Times New Roman" w:cs="Times New Roman"/>
                <w:b/>
                <w:bCs/>
                <w:sz w:val="24"/>
                <w:szCs w:val="24"/>
              </w:rPr>
              <w:t>1 843 400,00</w:t>
            </w:r>
          </w:p>
        </w:tc>
        <w:tc>
          <w:tcPr>
            <w:tcW w:w="16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46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7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240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r>
      <w:tr w:rsidR="00FE7C11" w:rsidRPr="00FE7C11" w:rsidTr="000B01B9">
        <w:trPr>
          <w:trHeight w:val="315"/>
        </w:trPr>
        <w:tc>
          <w:tcPr>
            <w:tcW w:w="3132" w:type="dxa"/>
            <w:tcBorders>
              <w:top w:val="nil"/>
              <w:left w:val="single" w:sz="4" w:space="0" w:color="auto"/>
              <w:bottom w:val="single" w:sz="4" w:space="0" w:color="auto"/>
              <w:right w:val="single" w:sz="4" w:space="0" w:color="auto"/>
            </w:tcBorders>
            <w:shd w:val="clear" w:color="auto" w:fill="auto"/>
            <w:hideMark/>
          </w:tcPr>
          <w:p w:rsidR="00FE7C11" w:rsidRPr="00FE7C11" w:rsidRDefault="00FE7C11" w:rsidP="000B01B9">
            <w:pPr>
              <w:jc w:val="center"/>
              <w:rPr>
                <w:rFonts w:ascii="Times New Roman" w:hAnsi="Times New Roman" w:cs="Times New Roman"/>
                <w:b/>
                <w:bCs/>
                <w:i/>
                <w:iCs/>
                <w:color w:val="000000"/>
                <w:sz w:val="24"/>
                <w:szCs w:val="24"/>
              </w:rPr>
            </w:pPr>
            <w:r w:rsidRPr="00FE7C11">
              <w:rPr>
                <w:rFonts w:ascii="Times New Roman" w:hAnsi="Times New Roman" w:cs="Times New Roman"/>
                <w:b/>
                <w:bCs/>
                <w:i/>
                <w:iCs/>
                <w:color w:val="000000"/>
                <w:sz w:val="24"/>
                <w:szCs w:val="24"/>
              </w:rPr>
              <w:t>000 1 16 03000 00 0000 140</w:t>
            </w:r>
          </w:p>
        </w:tc>
        <w:tc>
          <w:tcPr>
            <w:tcW w:w="6379" w:type="dxa"/>
            <w:tcBorders>
              <w:top w:val="nil"/>
              <w:left w:val="nil"/>
              <w:bottom w:val="single" w:sz="4" w:space="0" w:color="auto"/>
              <w:right w:val="single" w:sz="4" w:space="0" w:color="auto"/>
            </w:tcBorders>
            <w:shd w:val="clear" w:color="auto" w:fill="auto"/>
            <w:hideMark/>
          </w:tcPr>
          <w:p w:rsidR="00FE7C11" w:rsidRPr="00FE7C11" w:rsidRDefault="00FE7C11" w:rsidP="000B01B9">
            <w:pPr>
              <w:jc w:val="both"/>
              <w:rPr>
                <w:rFonts w:ascii="Times New Roman" w:hAnsi="Times New Roman" w:cs="Times New Roman"/>
                <w:b/>
                <w:bCs/>
                <w:i/>
                <w:iCs/>
                <w:color w:val="000000"/>
                <w:sz w:val="24"/>
                <w:szCs w:val="24"/>
              </w:rPr>
            </w:pPr>
            <w:r w:rsidRPr="00FE7C11">
              <w:rPr>
                <w:rFonts w:ascii="Times New Roman" w:hAnsi="Times New Roman" w:cs="Times New Roman"/>
                <w:b/>
                <w:bCs/>
                <w:i/>
                <w:iCs/>
                <w:color w:val="000000"/>
                <w:sz w:val="24"/>
                <w:szCs w:val="24"/>
              </w:rPr>
              <w:t>Денежные взыскания (штрафы) за нарушение законодательства о налогах и сборах</w:t>
            </w:r>
          </w:p>
        </w:tc>
        <w:tc>
          <w:tcPr>
            <w:tcW w:w="1985"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b/>
                <w:bCs/>
                <w:i/>
                <w:iCs/>
                <w:sz w:val="24"/>
                <w:szCs w:val="24"/>
              </w:rPr>
            </w:pPr>
            <w:r w:rsidRPr="00FE7C11">
              <w:rPr>
                <w:rFonts w:ascii="Times New Roman" w:hAnsi="Times New Roman" w:cs="Times New Roman"/>
                <w:b/>
                <w:bCs/>
                <w:i/>
                <w:iCs/>
                <w:sz w:val="24"/>
                <w:szCs w:val="24"/>
              </w:rPr>
              <w:t>500,00</w:t>
            </w:r>
          </w:p>
        </w:tc>
        <w:tc>
          <w:tcPr>
            <w:tcW w:w="1842"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b/>
                <w:bCs/>
                <w:i/>
                <w:iCs/>
                <w:sz w:val="24"/>
                <w:szCs w:val="24"/>
              </w:rPr>
            </w:pPr>
            <w:r w:rsidRPr="00FE7C11">
              <w:rPr>
                <w:rFonts w:ascii="Times New Roman" w:hAnsi="Times New Roman" w:cs="Times New Roman"/>
                <w:b/>
                <w:bCs/>
                <w:i/>
                <w:iCs/>
                <w:sz w:val="24"/>
                <w:szCs w:val="24"/>
              </w:rPr>
              <w:t>500,00</w:t>
            </w:r>
          </w:p>
        </w:tc>
        <w:tc>
          <w:tcPr>
            <w:tcW w:w="1843"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b/>
                <w:bCs/>
                <w:i/>
                <w:iCs/>
                <w:sz w:val="24"/>
                <w:szCs w:val="24"/>
              </w:rPr>
            </w:pPr>
            <w:r w:rsidRPr="00FE7C11">
              <w:rPr>
                <w:rFonts w:ascii="Times New Roman" w:hAnsi="Times New Roman" w:cs="Times New Roman"/>
                <w:b/>
                <w:bCs/>
                <w:i/>
                <w:iCs/>
                <w:sz w:val="24"/>
                <w:szCs w:val="24"/>
              </w:rPr>
              <w:t>500,00</w:t>
            </w:r>
          </w:p>
        </w:tc>
        <w:tc>
          <w:tcPr>
            <w:tcW w:w="16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46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7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240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r>
      <w:tr w:rsidR="00FE7C11" w:rsidRPr="00FE7C11" w:rsidTr="000B01B9">
        <w:trPr>
          <w:trHeight w:val="1260"/>
        </w:trPr>
        <w:tc>
          <w:tcPr>
            <w:tcW w:w="3132" w:type="dxa"/>
            <w:tcBorders>
              <w:top w:val="nil"/>
              <w:left w:val="single" w:sz="4" w:space="0" w:color="auto"/>
              <w:bottom w:val="single" w:sz="4" w:space="0" w:color="auto"/>
              <w:right w:val="single" w:sz="4" w:space="0" w:color="auto"/>
            </w:tcBorders>
            <w:shd w:val="clear" w:color="auto" w:fill="auto"/>
            <w:hideMark/>
          </w:tcPr>
          <w:p w:rsidR="00FE7C11" w:rsidRPr="00FE7C11" w:rsidRDefault="00FE7C11" w:rsidP="000B01B9">
            <w:pPr>
              <w:jc w:val="center"/>
              <w:rPr>
                <w:rFonts w:ascii="Times New Roman" w:hAnsi="Times New Roman" w:cs="Times New Roman"/>
                <w:color w:val="000000"/>
                <w:sz w:val="24"/>
                <w:szCs w:val="24"/>
              </w:rPr>
            </w:pPr>
            <w:r w:rsidRPr="00FE7C11">
              <w:rPr>
                <w:rFonts w:ascii="Times New Roman" w:hAnsi="Times New Roman" w:cs="Times New Roman"/>
                <w:color w:val="000000"/>
                <w:sz w:val="24"/>
                <w:szCs w:val="24"/>
              </w:rPr>
              <w:t>000 1 16 03010 00 0000 140</w:t>
            </w:r>
          </w:p>
        </w:tc>
        <w:tc>
          <w:tcPr>
            <w:tcW w:w="6379" w:type="dxa"/>
            <w:tcBorders>
              <w:top w:val="nil"/>
              <w:left w:val="nil"/>
              <w:bottom w:val="single" w:sz="4" w:space="0" w:color="auto"/>
              <w:right w:val="single" w:sz="4" w:space="0" w:color="auto"/>
            </w:tcBorders>
            <w:shd w:val="clear" w:color="auto" w:fill="auto"/>
            <w:hideMark/>
          </w:tcPr>
          <w:p w:rsidR="00FE7C11" w:rsidRPr="00FE7C11" w:rsidRDefault="00FE7C11" w:rsidP="000B01B9">
            <w:pPr>
              <w:jc w:val="both"/>
              <w:rPr>
                <w:rFonts w:ascii="Times New Roman" w:hAnsi="Times New Roman" w:cs="Times New Roman"/>
                <w:color w:val="000000"/>
                <w:sz w:val="24"/>
                <w:szCs w:val="24"/>
              </w:rPr>
            </w:pPr>
            <w:r w:rsidRPr="00FE7C11">
              <w:rPr>
                <w:rFonts w:ascii="Times New Roman" w:hAnsi="Times New Roman" w:cs="Times New Roman"/>
                <w:color w:val="000000"/>
                <w:sz w:val="24"/>
                <w:szCs w:val="24"/>
              </w:rPr>
              <w:t>Денежные взыскания (штрафы) за нарушение законодательства о налогах и сборах, предусмотренные статьями 116, 119.1, 119.2, пунктами 1 и 2 статьи 120, статьями 125, 126, 126.1, 128, 129, 129.1, 129.4, 132, 133, 134, 135, 135.1, 135.2 Налогового кодекса Российской Федерации</w:t>
            </w:r>
          </w:p>
        </w:tc>
        <w:tc>
          <w:tcPr>
            <w:tcW w:w="1985"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500,00</w:t>
            </w:r>
          </w:p>
        </w:tc>
        <w:tc>
          <w:tcPr>
            <w:tcW w:w="1842"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500,00</w:t>
            </w:r>
          </w:p>
        </w:tc>
        <w:tc>
          <w:tcPr>
            <w:tcW w:w="1843"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500,00</w:t>
            </w:r>
          </w:p>
        </w:tc>
        <w:tc>
          <w:tcPr>
            <w:tcW w:w="16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46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7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240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r>
      <w:tr w:rsidR="00FE7C11" w:rsidRPr="00FE7C11" w:rsidTr="000B01B9">
        <w:trPr>
          <w:trHeight w:val="1260"/>
        </w:trPr>
        <w:tc>
          <w:tcPr>
            <w:tcW w:w="3132" w:type="dxa"/>
            <w:tcBorders>
              <w:top w:val="nil"/>
              <w:left w:val="single" w:sz="4" w:space="0" w:color="auto"/>
              <w:bottom w:val="single" w:sz="4" w:space="0" w:color="auto"/>
              <w:right w:val="single" w:sz="4" w:space="0" w:color="auto"/>
            </w:tcBorders>
            <w:shd w:val="clear" w:color="auto" w:fill="auto"/>
            <w:hideMark/>
          </w:tcPr>
          <w:p w:rsidR="00FE7C11" w:rsidRPr="00FE7C11" w:rsidRDefault="00FE7C11" w:rsidP="000B01B9">
            <w:pPr>
              <w:jc w:val="center"/>
              <w:rPr>
                <w:rFonts w:ascii="Times New Roman" w:hAnsi="Times New Roman" w:cs="Times New Roman"/>
                <w:i/>
                <w:iCs/>
                <w:color w:val="000000"/>
                <w:sz w:val="24"/>
                <w:szCs w:val="24"/>
              </w:rPr>
            </w:pPr>
            <w:r w:rsidRPr="00FE7C11">
              <w:rPr>
                <w:rFonts w:ascii="Times New Roman" w:hAnsi="Times New Roman" w:cs="Times New Roman"/>
                <w:i/>
                <w:iCs/>
                <w:color w:val="000000"/>
                <w:sz w:val="24"/>
                <w:szCs w:val="24"/>
              </w:rPr>
              <w:lastRenderedPageBreak/>
              <w:t>182 1 16 03010 00 0000 140</w:t>
            </w:r>
          </w:p>
        </w:tc>
        <w:tc>
          <w:tcPr>
            <w:tcW w:w="6379" w:type="dxa"/>
            <w:tcBorders>
              <w:top w:val="nil"/>
              <w:left w:val="nil"/>
              <w:bottom w:val="single" w:sz="4" w:space="0" w:color="auto"/>
              <w:right w:val="single" w:sz="4" w:space="0" w:color="auto"/>
            </w:tcBorders>
            <w:shd w:val="clear" w:color="auto" w:fill="auto"/>
            <w:hideMark/>
          </w:tcPr>
          <w:p w:rsidR="00FE7C11" w:rsidRPr="00FE7C11" w:rsidRDefault="00FE7C11" w:rsidP="000B01B9">
            <w:pPr>
              <w:jc w:val="both"/>
              <w:rPr>
                <w:rFonts w:ascii="Times New Roman" w:hAnsi="Times New Roman" w:cs="Times New Roman"/>
                <w:i/>
                <w:iCs/>
                <w:color w:val="000000"/>
                <w:sz w:val="24"/>
                <w:szCs w:val="24"/>
              </w:rPr>
            </w:pPr>
            <w:r w:rsidRPr="00FE7C11">
              <w:rPr>
                <w:rFonts w:ascii="Times New Roman" w:hAnsi="Times New Roman" w:cs="Times New Roman"/>
                <w:i/>
                <w:iCs/>
                <w:color w:val="000000"/>
                <w:sz w:val="24"/>
                <w:szCs w:val="24"/>
              </w:rPr>
              <w:t>Денежные взыскания (штрафы) за нарушение законодательства о налогах и сборах, предусмотренные статьями 116, 119.1, 119.2, пунктами 1 и 2 статьи 120, статьями 125, 126, 126.1, 128, 129, 129.1, 129.4, 132, 133, 134, 135, 135.1, 135.2 Налогового кодекса Российской Федерации</w:t>
            </w:r>
          </w:p>
        </w:tc>
        <w:tc>
          <w:tcPr>
            <w:tcW w:w="1985"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i/>
                <w:iCs/>
                <w:sz w:val="24"/>
                <w:szCs w:val="24"/>
              </w:rPr>
            </w:pPr>
            <w:r w:rsidRPr="00FE7C11">
              <w:rPr>
                <w:rFonts w:ascii="Times New Roman" w:hAnsi="Times New Roman" w:cs="Times New Roman"/>
                <w:i/>
                <w:iCs/>
                <w:sz w:val="24"/>
                <w:szCs w:val="24"/>
              </w:rPr>
              <w:t>500,00</w:t>
            </w:r>
          </w:p>
        </w:tc>
        <w:tc>
          <w:tcPr>
            <w:tcW w:w="1842"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i/>
                <w:iCs/>
                <w:sz w:val="24"/>
                <w:szCs w:val="24"/>
              </w:rPr>
            </w:pPr>
            <w:r w:rsidRPr="00FE7C11">
              <w:rPr>
                <w:rFonts w:ascii="Times New Roman" w:hAnsi="Times New Roman" w:cs="Times New Roman"/>
                <w:i/>
                <w:iCs/>
                <w:sz w:val="24"/>
                <w:szCs w:val="24"/>
              </w:rPr>
              <w:t>500,00</w:t>
            </w:r>
          </w:p>
        </w:tc>
        <w:tc>
          <w:tcPr>
            <w:tcW w:w="1843"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i/>
                <w:iCs/>
                <w:sz w:val="24"/>
                <w:szCs w:val="24"/>
              </w:rPr>
            </w:pPr>
            <w:r w:rsidRPr="00FE7C11">
              <w:rPr>
                <w:rFonts w:ascii="Times New Roman" w:hAnsi="Times New Roman" w:cs="Times New Roman"/>
                <w:i/>
                <w:iCs/>
                <w:sz w:val="24"/>
                <w:szCs w:val="24"/>
              </w:rPr>
              <w:t>500,00</w:t>
            </w:r>
          </w:p>
        </w:tc>
        <w:tc>
          <w:tcPr>
            <w:tcW w:w="16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46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7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240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r>
      <w:tr w:rsidR="00FE7C11" w:rsidRPr="00FE7C11" w:rsidTr="000B01B9">
        <w:trPr>
          <w:trHeight w:val="1050"/>
        </w:trPr>
        <w:tc>
          <w:tcPr>
            <w:tcW w:w="3132" w:type="dxa"/>
            <w:tcBorders>
              <w:top w:val="nil"/>
              <w:left w:val="single" w:sz="4" w:space="0" w:color="auto"/>
              <w:bottom w:val="single" w:sz="4" w:space="0" w:color="auto"/>
              <w:right w:val="single" w:sz="4" w:space="0" w:color="auto"/>
            </w:tcBorders>
            <w:shd w:val="clear" w:color="auto" w:fill="auto"/>
            <w:hideMark/>
          </w:tcPr>
          <w:p w:rsidR="00FE7C11" w:rsidRPr="00FE7C11" w:rsidRDefault="00FE7C11" w:rsidP="000B01B9">
            <w:pPr>
              <w:jc w:val="center"/>
              <w:rPr>
                <w:rFonts w:ascii="Times New Roman" w:hAnsi="Times New Roman" w:cs="Times New Roman"/>
                <w:b/>
                <w:bCs/>
                <w:i/>
                <w:iCs/>
                <w:color w:val="000000"/>
                <w:sz w:val="24"/>
                <w:szCs w:val="24"/>
              </w:rPr>
            </w:pPr>
            <w:r w:rsidRPr="00FE7C11">
              <w:rPr>
                <w:rFonts w:ascii="Times New Roman" w:hAnsi="Times New Roman" w:cs="Times New Roman"/>
                <w:b/>
                <w:bCs/>
                <w:i/>
                <w:iCs/>
                <w:color w:val="000000"/>
                <w:sz w:val="24"/>
                <w:szCs w:val="24"/>
              </w:rPr>
              <w:t>000 1 16 08000 00 0000 140</w:t>
            </w:r>
          </w:p>
        </w:tc>
        <w:tc>
          <w:tcPr>
            <w:tcW w:w="6379" w:type="dxa"/>
            <w:tcBorders>
              <w:top w:val="nil"/>
              <w:left w:val="nil"/>
              <w:bottom w:val="single" w:sz="4" w:space="0" w:color="auto"/>
              <w:right w:val="single" w:sz="4" w:space="0" w:color="auto"/>
            </w:tcBorders>
            <w:shd w:val="clear" w:color="auto" w:fill="auto"/>
            <w:hideMark/>
          </w:tcPr>
          <w:p w:rsidR="00FE7C11" w:rsidRPr="00FE7C11" w:rsidRDefault="00FE7C11" w:rsidP="000B01B9">
            <w:pPr>
              <w:jc w:val="both"/>
              <w:rPr>
                <w:rFonts w:ascii="Times New Roman" w:hAnsi="Times New Roman" w:cs="Times New Roman"/>
                <w:b/>
                <w:bCs/>
                <w:i/>
                <w:iCs/>
                <w:color w:val="000000"/>
                <w:sz w:val="24"/>
                <w:szCs w:val="24"/>
              </w:rPr>
            </w:pPr>
            <w:r w:rsidRPr="00FE7C11">
              <w:rPr>
                <w:rFonts w:ascii="Times New Roman" w:hAnsi="Times New Roman" w:cs="Times New Roman"/>
                <w:b/>
                <w:bCs/>
                <w:i/>
                <w:iCs/>
                <w:color w:val="000000"/>
                <w:sz w:val="24"/>
                <w:szCs w:val="24"/>
              </w:rPr>
              <w:t>Денежные взыскания (штрафы) за административные правонарушения в области государственного регулирования производства и оборота этилового спирта, алкогольной, спиртосодержащей и табачной продукции</w:t>
            </w:r>
          </w:p>
        </w:tc>
        <w:tc>
          <w:tcPr>
            <w:tcW w:w="1985"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b/>
                <w:bCs/>
                <w:i/>
                <w:iCs/>
                <w:sz w:val="24"/>
                <w:szCs w:val="24"/>
              </w:rPr>
            </w:pPr>
            <w:r w:rsidRPr="00FE7C11">
              <w:rPr>
                <w:rFonts w:ascii="Times New Roman" w:hAnsi="Times New Roman" w:cs="Times New Roman"/>
                <w:b/>
                <w:bCs/>
                <w:i/>
                <w:iCs/>
                <w:sz w:val="24"/>
                <w:szCs w:val="24"/>
              </w:rPr>
              <w:t>55 000,00</w:t>
            </w:r>
          </w:p>
        </w:tc>
        <w:tc>
          <w:tcPr>
            <w:tcW w:w="1842"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b/>
                <w:bCs/>
                <w:i/>
                <w:iCs/>
                <w:sz w:val="24"/>
                <w:szCs w:val="24"/>
              </w:rPr>
            </w:pPr>
            <w:r w:rsidRPr="00FE7C11">
              <w:rPr>
                <w:rFonts w:ascii="Times New Roman" w:hAnsi="Times New Roman" w:cs="Times New Roman"/>
                <w:b/>
                <w:bCs/>
                <w:i/>
                <w:iCs/>
                <w:sz w:val="24"/>
                <w:szCs w:val="24"/>
              </w:rPr>
              <w:t>70 000,00</w:t>
            </w:r>
          </w:p>
        </w:tc>
        <w:tc>
          <w:tcPr>
            <w:tcW w:w="1843"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b/>
                <w:bCs/>
                <w:i/>
                <w:iCs/>
                <w:sz w:val="24"/>
                <w:szCs w:val="24"/>
              </w:rPr>
            </w:pPr>
            <w:r w:rsidRPr="00FE7C11">
              <w:rPr>
                <w:rFonts w:ascii="Times New Roman" w:hAnsi="Times New Roman" w:cs="Times New Roman"/>
                <w:b/>
                <w:bCs/>
                <w:i/>
                <w:iCs/>
                <w:sz w:val="24"/>
                <w:szCs w:val="24"/>
              </w:rPr>
              <w:t>80 000,00</w:t>
            </w:r>
          </w:p>
        </w:tc>
        <w:tc>
          <w:tcPr>
            <w:tcW w:w="16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46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7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240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r>
      <w:tr w:rsidR="00FE7C11" w:rsidRPr="00FE7C11" w:rsidTr="000B01B9">
        <w:trPr>
          <w:trHeight w:val="60"/>
        </w:trPr>
        <w:tc>
          <w:tcPr>
            <w:tcW w:w="3132" w:type="dxa"/>
            <w:tcBorders>
              <w:top w:val="nil"/>
              <w:left w:val="single" w:sz="4" w:space="0" w:color="auto"/>
              <w:bottom w:val="single" w:sz="4" w:space="0" w:color="auto"/>
              <w:right w:val="single" w:sz="4" w:space="0" w:color="auto"/>
            </w:tcBorders>
            <w:shd w:val="clear" w:color="auto" w:fill="auto"/>
            <w:hideMark/>
          </w:tcPr>
          <w:p w:rsidR="00FE7C11" w:rsidRPr="00FE7C11" w:rsidRDefault="00FE7C11" w:rsidP="000B01B9">
            <w:pPr>
              <w:jc w:val="center"/>
              <w:rPr>
                <w:rFonts w:ascii="Times New Roman" w:hAnsi="Times New Roman" w:cs="Times New Roman"/>
                <w:color w:val="000000"/>
                <w:sz w:val="24"/>
                <w:szCs w:val="24"/>
              </w:rPr>
            </w:pPr>
            <w:r w:rsidRPr="00FE7C11">
              <w:rPr>
                <w:rFonts w:ascii="Times New Roman" w:hAnsi="Times New Roman" w:cs="Times New Roman"/>
                <w:color w:val="000000"/>
                <w:sz w:val="24"/>
                <w:szCs w:val="24"/>
              </w:rPr>
              <w:t>000 1 16 08010 01 6000 140</w:t>
            </w:r>
          </w:p>
        </w:tc>
        <w:tc>
          <w:tcPr>
            <w:tcW w:w="6379" w:type="dxa"/>
            <w:tcBorders>
              <w:top w:val="nil"/>
              <w:left w:val="nil"/>
              <w:bottom w:val="single" w:sz="4" w:space="0" w:color="auto"/>
              <w:right w:val="single" w:sz="4" w:space="0" w:color="auto"/>
            </w:tcBorders>
            <w:shd w:val="clear" w:color="auto" w:fill="auto"/>
            <w:hideMark/>
          </w:tcPr>
          <w:p w:rsidR="00FE7C11" w:rsidRPr="00FE7C11" w:rsidRDefault="00FE7C11" w:rsidP="000B01B9">
            <w:pPr>
              <w:jc w:val="both"/>
              <w:rPr>
                <w:rFonts w:ascii="Times New Roman" w:hAnsi="Times New Roman" w:cs="Times New Roman"/>
                <w:sz w:val="24"/>
                <w:szCs w:val="24"/>
              </w:rPr>
            </w:pPr>
            <w:r w:rsidRPr="00FE7C11">
              <w:rPr>
                <w:rFonts w:ascii="Times New Roman" w:hAnsi="Times New Roman" w:cs="Times New Roman"/>
                <w:sz w:val="24"/>
                <w:szCs w:val="24"/>
              </w:rPr>
              <w:t>Денежные взыскания (штрафы) за административные правонарушения в области государственного регулирования производства и оборота этилового спирта, алкогольной, спиртосодержащей продукции</w:t>
            </w:r>
          </w:p>
        </w:tc>
        <w:tc>
          <w:tcPr>
            <w:tcW w:w="1985"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45 000,00</w:t>
            </w:r>
          </w:p>
        </w:tc>
        <w:tc>
          <w:tcPr>
            <w:tcW w:w="1842"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60 000,00</w:t>
            </w:r>
          </w:p>
        </w:tc>
        <w:tc>
          <w:tcPr>
            <w:tcW w:w="1843"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70 000,00</w:t>
            </w:r>
          </w:p>
        </w:tc>
        <w:tc>
          <w:tcPr>
            <w:tcW w:w="16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46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7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240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r>
      <w:tr w:rsidR="00FE7C11" w:rsidRPr="00FE7C11" w:rsidTr="000B01B9">
        <w:trPr>
          <w:trHeight w:val="945"/>
        </w:trPr>
        <w:tc>
          <w:tcPr>
            <w:tcW w:w="3132" w:type="dxa"/>
            <w:tcBorders>
              <w:top w:val="nil"/>
              <w:left w:val="single" w:sz="4" w:space="0" w:color="auto"/>
              <w:bottom w:val="single" w:sz="4" w:space="0" w:color="auto"/>
              <w:right w:val="single" w:sz="4" w:space="0" w:color="auto"/>
            </w:tcBorders>
            <w:shd w:val="clear" w:color="auto" w:fill="auto"/>
            <w:hideMark/>
          </w:tcPr>
          <w:p w:rsidR="00FE7C11" w:rsidRPr="00FE7C11" w:rsidRDefault="00FE7C11" w:rsidP="000B01B9">
            <w:pPr>
              <w:jc w:val="center"/>
              <w:rPr>
                <w:rFonts w:ascii="Times New Roman" w:hAnsi="Times New Roman" w:cs="Times New Roman"/>
                <w:i/>
                <w:iCs/>
                <w:color w:val="000000"/>
                <w:sz w:val="24"/>
                <w:szCs w:val="24"/>
              </w:rPr>
            </w:pPr>
            <w:r w:rsidRPr="00FE7C11">
              <w:rPr>
                <w:rFonts w:ascii="Times New Roman" w:hAnsi="Times New Roman" w:cs="Times New Roman"/>
                <w:i/>
                <w:iCs/>
                <w:color w:val="000000"/>
                <w:sz w:val="24"/>
                <w:szCs w:val="24"/>
              </w:rPr>
              <w:t>188 1 16 08010 01 6000 140</w:t>
            </w:r>
          </w:p>
        </w:tc>
        <w:tc>
          <w:tcPr>
            <w:tcW w:w="6379" w:type="dxa"/>
            <w:tcBorders>
              <w:top w:val="nil"/>
              <w:left w:val="nil"/>
              <w:bottom w:val="single" w:sz="4" w:space="0" w:color="auto"/>
              <w:right w:val="single" w:sz="4" w:space="0" w:color="auto"/>
            </w:tcBorders>
            <w:shd w:val="clear" w:color="auto" w:fill="auto"/>
            <w:hideMark/>
          </w:tcPr>
          <w:p w:rsidR="00FE7C11" w:rsidRPr="00FE7C11" w:rsidRDefault="00FE7C11" w:rsidP="000B01B9">
            <w:pPr>
              <w:jc w:val="both"/>
              <w:rPr>
                <w:rFonts w:ascii="Times New Roman" w:hAnsi="Times New Roman" w:cs="Times New Roman"/>
                <w:i/>
                <w:iCs/>
                <w:sz w:val="24"/>
                <w:szCs w:val="24"/>
              </w:rPr>
            </w:pPr>
            <w:r w:rsidRPr="00FE7C11">
              <w:rPr>
                <w:rFonts w:ascii="Times New Roman" w:hAnsi="Times New Roman" w:cs="Times New Roman"/>
                <w:i/>
                <w:iCs/>
                <w:sz w:val="24"/>
                <w:szCs w:val="24"/>
              </w:rPr>
              <w:t>Денежные взыскания (штрафы) за административные правонарушения в области государственного регулирования производства и оборота этилового спирта, алкогольной, спиртосодержащей продукции</w:t>
            </w:r>
          </w:p>
        </w:tc>
        <w:tc>
          <w:tcPr>
            <w:tcW w:w="1985"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i/>
                <w:iCs/>
                <w:sz w:val="24"/>
                <w:szCs w:val="24"/>
              </w:rPr>
            </w:pPr>
            <w:r w:rsidRPr="00FE7C11">
              <w:rPr>
                <w:rFonts w:ascii="Times New Roman" w:hAnsi="Times New Roman" w:cs="Times New Roman"/>
                <w:i/>
                <w:iCs/>
                <w:sz w:val="24"/>
                <w:szCs w:val="24"/>
              </w:rPr>
              <w:t>45 000,00</w:t>
            </w:r>
          </w:p>
        </w:tc>
        <w:tc>
          <w:tcPr>
            <w:tcW w:w="1842"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i/>
                <w:iCs/>
                <w:sz w:val="24"/>
                <w:szCs w:val="24"/>
              </w:rPr>
            </w:pPr>
            <w:r w:rsidRPr="00FE7C11">
              <w:rPr>
                <w:rFonts w:ascii="Times New Roman" w:hAnsi="Times New Roman" w:cs="Times New Roman"/>
                <w:i/>
                <w:iCs/>
                <w:sz w:val="24"/>
                <w:szCs w:val="24"/>
              </w:rPr>
              <w:t>60 000,00</w:t>
            </w:r>
          </w:p>
        </w:tc>
        <w:tc>
          <w:tcPr>
            <w:tcW w:w="1843"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i/>
                <w:iCs/>
                <w:sz w:val="24"/>
                <w:szCs w:val="24"/>
              </w:rPr>
            </w:pPr>
            <w:r w:rsidRPr="00FE7C11">
              <w:rPr>
                <w:rFonts w:ascii="Times New Roman" w:hAnsi="Times New Roman" w:cs="Times New Roman"/>
                <w:i/>
                <w:iCs/>
                <w:sz w:val="24"/>
                <w:szCs w:val="24"/>
              </w:rPr>
              <w:t>70 000,00</w:t>
            </w:r>
          </w:p>
        </w:tc>
        <w:tc>
          <w:tcPr>
            <w:tcW w:w="16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46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7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240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r>
      <w:tr w:rsidR="00FE7C11" w:rsidRPr="00FE7C11" w:rsidTr="000B01B9">
        <w:trPr>
          <w:trHeight w:val="630"/>
        </w:trPr>
        <w:tc>
          <w:tcPr>
            <w:tcW w:w="3132" w:type="dxa"/>
            <w:tcBorders>
              <w:top w:val="nil"/>
              <w:left w:val="single" w:sz="4" w:space="0" w:color="auto"/>
              <w:bottom w:val="single" w:sz="4" w:space="0" w:color="auto"/>
              <w:right w:val="single" w:sz="4" w:space="0" w:color="auto"/>
            </w:tcBorders>
            <w:shd w:val="clear" w:color="auto" w:fill="auto"/>
            <w:hideMark/>
          </w:tcPr>
          <w:p w:rsidR="00FE7C11" w:rsidRPr="00FE7C11" w:rsidRDefault="00FE7C11" w:rsidP="000B01B9">
            <w:pPr>
              <w:jc w:val="center"/>
              <w:rPr>
                <w:rFonts w:ascii="Times New Roman" w:hAnsi="Times New Roman" w:cs="Times New Roman"/>
                <w:color w:val="000000"/>
                <w:sz w:val="24"/>
                <w:szCs w:val="24"/>
              </w:rPr>
            </w:pPr>
            <w:r w:rsidRPr="00FE7C11">
              <w:rPr>
                <w:rFonts w:ascii="Times New Roman" w:hAnsi="Times New Roman" w:cs="Times New Roman"/>
                <w:color w:val="000000"/>
                <w:sz w:val="24"/>
                <w:szCs w:val="24"/>
              </w:rPr>
              <w:t>000 1 16 08020 01 6000 140</w:t>
            </w:r>
          </w:p>
        </w:tc>
        <w:tc>
          <w:tcPr>
            <w:tcW w:w="6379" w:type="dxa"/>
            <w:tcBorders>
              <w:top w:val="nil"/>
              <w:left w:val="nil"/>
              <w:bottom w:val="single" w:sz="4" w:space="0" w:color="auto"/>
              <w:right w:val="single" w:sz="4" w:space="0" w:color="auto"/>
            </w:tcBorders>
            <w:shd w:val="clear" w:color="auto" w:fill="auto"/>
            <w:hideMark/>
          </w:tcPr>
          <w:p w:rsidR="00FE7C11" w:rsidRPr="00FE7C11" w:rsidRDefault="00FE7C11" w:rsidP="000B01B9">
            <w:pPr>
              <w:jc w:val="both"/>
              <w:rPr>
                <w:rFonts w:ascii="Times New Roman" w:hAnsi="Times New Roman" w:cs="Times New Roman"/>
                <w:sz w:val="24"/>
                <w:szCs w:val="24"/>
              </w:rPr>
            </w:pPr>
            <w:r w:rsidRPr="00FE7C11">
              <w:rPr>
                <w:rFonts w:ascii="Times New Roman" w:hAnsi="Times New Roman" w:cs="Times New Roman"/>
                <w:sz w:val="24"/>
                <w:szCs w:val="24"/>
              </w:rPr>
              <w:t>Денежные взыскания (штрафы) за административные правонарушения в области государственного регулирования производства и оборота табачной продукции</w:t>
            </w:r>
          </w:p>
        </w:tc>
        <w:tc>
          <w:tcPr>
            <w:tcW w:w="1985"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10 000,00</w:t>
            </w:r>
          </w:p>
        </w:tc>
        <w:tc>
          <w:tcPr>
            <w:tcW w:w="1842"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10 000,00</w:t>
            </w:r>
          </w:p>
        </w:tc>
        <w:tc>
          <w:tcPr>
            <w:tcW w:w="1843"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10 000,00</w:t>
            </w:r>
          </w:p>
        </w:tc>
        <w:tc>
          <w:tcPr>
            <w:tcW w:w="16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46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7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240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r>
      <w:tr w:rsidR="00FE7C11" w:rsidRPr="00FE7C11" w:rsidTr="000B01B9">
        <w:trPr>
          <w:trHeight w:val="630"/>
        </w:trPr>
        <w:tc>
          <w:tcPr>
            <w:tcW w:w="3132" w:type="dxa"/>
            <w:tcBorders>
              <w:top w:val="nil"/>
              <w:left w:val="single" w:sz="4" w:space="0" w:color="auto"/>
              <w:bottom w:val="single" w:sz="4" w:space="0" w:color="auto"/>
              <w:right w:val="single" w:sz="4" w:space="0" w:color="auto"/>
            </w:tcBorders>
            <w:shd w:val="clear" w:color="auto" w:fill="auto"/>
            <w:hideMark/>
          </w:tcPr>
          <w:p w:rsidR="00FE7C11" w:rsidRPr="00FE7C11" w:rsidRDefault="00FE7C11" w:rsidP="000B01B9">
            <w:pPr>
              <w:jc w:val="center"/>
              <w:rPr>
                <w:rFonts w:ascii="Times New Roman" w:hAnsi="Times New Roman" w:cs="Times New Roman"/>
                <w:i/>
                <w:iCs/>
                <w:color w:val="000000"/>
                <w:sz w:val="24"/>
                <w:szCs w:val="24"/>
              </w:rPr>
            </w:pPr>
            <w:r w:rsidRPr="00FE7C11">
              <w:rPr>
                <w:rFonts w:ascii="Times New Roman" w:hAnsi="Times New Roman" w:cs="Times New Roman"/>
                <w:i/>
                <w:iCs/>
                <w:color w:val="000000"/>
                <w:sz w:val="24"/>
                <w:szCs w:val="24"/>
              </w:rPr>
              <w:t>188 1 16 08020 01 6000 140</w:t>
            </w:r>
          </w:p>
        </w:tc>
        <w:tc>
          <w:tcPr>
            <w:tcW w:w="6379" w:type="dxa"/>
            <w:tcBorders>
              <w:top w:val="nil"/>
              <w:left w:val="nil"/>
              <w:bottom w:val="single" w:sz="4" w:space="0" w:color="auto"/>
              <w:right w:val="single" w:sz="4" w:space="0" w:color="auto"/>
            </w:tcBorders>
            <w:shd w:val="clear" w:color="auto" w:fill="auto"/>
            <w:hideMark/>
          </w:tcPr>
          <w:p w:rsidR="00FE7C11" w:rsidRPr="00FE7C11" w:rsidRDefault="00FE7C11" w:rsidP="000B01B9">
            <w:pPr>
              <w:jc w:val="both"/>
              <w:rPr>
                <w:rFonts w:ascii="Times New Roman" w:hAnsi="Times New Roman" w:cs="Times New Roman"/>
                <w:i/>
                <w:iCs/>
                <w:sz w:val="24"/>
                <w:szCs w:val="24"/>
              </w:rPr>
            </w:pPr>
            <w:r w:rsidRPr="00FE7C11">
              <w:rPr>
                <w:rFonts w:ascii="Times New Roman" w:hAnsi="Times New Roman" w:cs="Times New Roman"/>
                <w:i/>
                <w:iCs/>
                <w:sz w:val="24"/>
                <w:szCs w:val="24"/>
              </w:rPr>
              <w:t xml:space="preserve">Денежные взыскания (штрафы) за административные правонарушения в области государственного регулирования производства и оборота табачной </w:t>
            </w:r>
            <w:r w:rsidRPr="00FE7C11">
              <w:rPr>
                <w:rFonts w:ascii="Times New Roman" w:hAnsi="Times New Roman" w:cs="Times New Roman"/>
                <w:i/>
                <w:iCs/>
                <w:sz w:val="24"/>
                <w:szCs w:val="24"/>
              </w:rPr>
              <w:lastRenderedPageBreak/>
              <w:t>продукции</w:t>
            </w:r>
          </w:p>
        </w:tc>
        <w:tc>
          <w:tcPr>
            <w:tcW w:w="1985"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i/>
                <w:iCs/>
                <w:sz w:val="24"/>
                <w:szCs w:val="24"/>
              </w:rPr>
            </w:pPr>
            <w:r w:rsidRPr="00FE7C11">
              <w:rPr>
                <w:rFonts w:ascii="Times New Roman" w:hAnsi="Times New Roman" w:cs="Times New Roman"/>
                <w:i/>
                <w:iCs/>
                <w:sz w:val="24"/>
                <w:szCs w:val="24"/>
              </w:rPr>
              <w:lastRenderedPageBreak/>
              <w:t>10 000,00</w:t>
            </w:r>
          </w:p>
        </w:tc>
        <w:tc>
          <w:tcPr>
            <w:tcW w:w="1842"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i/>
                <w:iCs/>
                <w:sz w:val="24"/>
                <w:szCs w:val="24"/>
              </w:rPr>
            </w:pPr>
            <w:r w:rsidRPr="00FE7C11">
              <w:rPr>
                <w:rFonts w:ascii="Times New Roman" w:hAnsi="Times New Roman" w:cs="Times New Roman"/>
                <w:i/>
                <w:iCs/>
                <w:sz w:val="24"/>
                <w:szCs w:val="24"/>
              </w:rPr>
              <w:t>10 000,00</w:t>
            </w:r>
          </w:p>
        </w:tc>
        <w:tc>
          <w:tcPr>
            <w:tcW w:w="1843"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i/>
                <w:iCs/>
                <w:sz w:val="24"/>
                <w:szCs w:val="24"/>
              </w:rPr>
            </w:pPr>
            <w:r w:rsidRPr="00FE7C11">
              <w:rPr>
                <w:rFonts w:ascii="Times New Roman" w:hAnsi="Times New Roman" w:cs="Times New Roman"/>
                <w:i/>
                <w:iCs/>
                <w:sz w:val="24"/>
                <w:szCs w:val="24"/>
              </w:rPr>
              <w:t>10 000,00</w:t>
            </w:r>
          </w:p>
        </w:tc>
        <w:tc>
          <w:tcPr>
            <w:tcW w:w="16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46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7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240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r>
      <w:tr w:rsidR="00FE7C11" w:rsidRPr="00FE7C11" w:rsidTr="000B01B9">
        <w:trPr>
          <w:trHeight w:val="630"/>
        </w:trPr>
        <w:tc>
          <w:tcPr>
            <w:tcW w:w="3132" w:type="dxa"/>
            <w:tcBorders>
              <w:top w:val="nil"/>
              <w:left w:val="single" w:sz="4" w:space="0" w:color="auto"/>
              <w:bottom w:val="single" w:sz="4" w:space="0" w:color="auto"/>
              <w:right w:val="single" w:sz="4" w:space="0" w:color="auto"/>
            </w:tcBorders>
            <w:shd w:val="clear" w:color="auto" w:fill="auto"/>
            <w:hideMark/>
          </w:tcPr>
          <w:p w:rsidR="00FE7C11" w:rsidRPr="00FE7C11" w:rsidRDefault="00FE7C11" w:rsidP="000B01B9">
            <w:pPr>
              <w:jc w:val="center"/>
              <w:rPr>
                <w:rFonts w:ascii="Times New Roman" w:hAnsi="Times New Roman" w:cs="Times New Roman"/>
                <w:b/>
                <w:bCs/>
                <w:i/>
                <w:iCs/>
                <w:color w:val="000000"/>
                <w:sz w:val="24"/>
                <w:szCs w:val="24"/>
              </w:rPr>
            </w:pPr>
            <w:r w:rsidRPr="00FE7C11">
              <w:rPr>
                <w:rFonts w:ascii="Times New Roman" w:hAnsi="Times New Roman" w:cs="Times New Roman"/>
                <w:b/>
                <w:bCs/>
                <w:i/>
                <w:iCs/>
                <w:color w:val="000000"/>
                <w:sz w:val="24"/>
                <w:szCs w:val="24"/>
              </w:rPr>
              <w:lastRenderedPageBreak/>
              <w:t>000 1 16 21000 00 0000 140</w:t>
            </w:r>
          </w:p>
        </w:tc>
        <w:tc>
          <w:tcPr>
            <w:tcW w:w="6379" w:type="dxa"/>
            <w:tcBorders>
              <w:top w:val="nil"/>
              <w:left w:val="nil"/>
              <w:bottom w:val="single" w:sz="4" w:space="0" w:color="auto"/>
              <w:right w:val="single" w:sz="4" w:space="0" w:color="auto"/>
            </w:tcBorders>
            <w:shd w:val="clear" w:color="auto" w:fill="auto"/>
            <w:hideMark/>
          </w:tcPr>
          <w:p w:rsidR="00FE7C11" w:rsidRPr="00FE7C11" w:rsidRDefault="00FE7C11" w:rsidP="000B01B9">
            <w:pPr>
              <w:jc w:val="both"/>
              <w:rPr>
                <w:rFonts w:ascii="Times New Roman" w:hAnsi="Times New Roman" w:cs="Times New Roman"/>
                <w:b/>
                <w:bCs/>
                <w:i/>
                <w:iCs/>
                <w:sz w:val="24"/>
                <w:szCs w:val="24"/>
              </w:rPr>
            </w:pPr>
            <w:r w:rsidRPr="00FE7C11">
              <w:rPr>
                <w:rFonts w:ascii="Times New Roman" w:hAnsi="Times New Roman" w:cs="Times New Roman"/>
                <w:b/>
                <w:bCs/>
                <w:i/>
                <w:iCs/>
                <w:sz w:val="24"/>
                <w:szCs w:val="24"/>
              </w:rPr>
              <w:t>Денежные взыскания (штрафы) и иные суммы, взыскиваемые с лиц, виновных в совершении преступлений, и в возмещение ущерба имуществу</w:t>
            </w:r>
          </w:p>
        </w:tc>
        <w:tc>
          <w:tcPr>
            <w:tcW w:w="1985"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b/>
                <w:bCs/>
                <w:i/>
                <w:iCs/>
                <w:sz w:val="24"/>
                <w:szCs w:val="24"/>
              </w:rPr>
            </w:pPr>
            <w:r w:rsidRPr="00FE7C11">
              <w:rPr>
                <w:rFonts w:ascii="Times New Roman" w:hAnsi="Times New Roman" w:cs="Times New Roman"/>
                <w:b/>
                <w:bCs/>
                <w:i/>
                <w:iCs/>
                <w:sz w:val="24"/>
                <w:szCs w:val="24"/>
              </w:rPr>
              <w:t>20 000,00</w:t>
            </w:r>
          </w:p>
        </w:tc>
        <w:tc>
          <w:tcPr>
            <w:tcW w:w="1842"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b/>
                <w:bCs/>
                <w:i/>
                <w:iCs/>
                <w:sz w:val="24"/>
                <w:szCs w:val="24"/>
              </w:rPr>
            </w:pPr>
            <w:r w:rsidRPr="00FE7C11">
              <w:rPr>
                <w:rFonts w:ascii="Times New Roman" w:hAnsi="Times New Roman" w:cs="Times New Roman"/>
                <w:b/>
                <w:bCs/>
                <w:i/>
                <w:iCs/>
                <w:sz w:val="24"/>
                <w:szCs w:val="24"/>
              </w:rPr>
              <w:t>20 000,00</w:t>
            </w:r>
          </w:p>
        </w:tc>
        <w:tc>
          <w:tcPr>
            <w:tcW w:w="1843"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b/>
                <w:bCs/>
                <w:i/>
                <w:iCs/>
                <w:sz w:val="24"/>
                <w:szCs w:val="24"/>
              </w:rPr>
            </w:pPr>
            <w:r w:rsidRPr="00FE7C11">
              <w:rPr>
                <w:rFonts w:ascii="Times New Roman" w:hAnsi="Times New Roman" w:cs="Times New Roman"/>
                <w:b/>
                <w:bCs/>
                <w:i/>
                <w:iCs/>
                <w:sz w:val="24"/>
                <w:szCs w:val="24"/>
              </w:rPr>
              <w:t>20 000,00</w:t>
            </w:r>
          </w:p>
        </w:tc>
        <w:tc>
          <w:tcPr>
            <w:tcW w:w="16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46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7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240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r>
      <w:tr w:rsidR="00FE7C11" w:rsidRPr="00FE7C11" w:rsidTr="000B01B9">
        <w:trPr>
          <w:trHeight w:val="945"/>
        </w:trPr>
        <w:tc>
          <w:tcPr>
            <w:tcW w:w="3132" w:type="dxa"/>
            <w:tcBorders>
              <w:top w:val="nil"/>
              <w:left w:val="single" w:sz="4" w:space="0" w:color="auto"/>
              <w:bottom w:val="single" w:sz="4" w:space="0" w:color="auto"/>
              <w:right w:val="single" w:sz="4" w:space="0" w:color="auto"/>
            </w:tcBorders>
            <w:shd w:val="clear" w:color="auto" w:fill="auto"/>
            <w:hideMark/>
          </w:tcPr>
          <w:p w:rsidR="00FE7C11" w:rsidRPr="00FE7C11" w:rsidRDefault="00FE7C11" w:rsidP="000B01B9">
            <w:pPr>
              <w:jc w:val="center"/>
              <w:rPr>
                <w:rFonts w:ascii="Times New Roman" w:hAnsi="Times New Roman" w:cs="Times New Roman"/>
                <w:color w:val="000000"/>
                <w:sz w:val="24"/>
                <w:szCs w:val="24"/>
              </w:rPr>
            </w:pPr>
            <w:r w:rsidRPr="00FE7C11">
              <w:rPr>
                <w:rFonts w:ascii="Times New Roman" w:hAnsi="Times New Roman" w:cs="Times New Roman"/>
                <w:color w:val="000000"/>
                <w:sz w:val="24"/>
                <w:szCs w:val="24"/>
              </w:rPr>
              <w:t>000 1 16 21050 05 0000 140</w:t>
            </w:r>
          </w:p>
        </w:tc>
        <w:tc>
          <w:tcPr>
            <w:tcW w:w="6379" w:type="dxa"/>
            <w:tcBorders>
              <w:top w:val="nil"/>
              <w:left w:val="nil"/>
              <w:bottom w:val="single" w:sz="4" w:space="0" w:color="auto"/>
              <w:right w:val="single" w:sz="4" w:space="0" w:color="auto"/>
            </w:tcBorders>
            <w:shd w:val="clear" w:color="auto" w:fill="auto"/>
            <w:hideMark/>
          </w:tcPr>
          <w:p w:rsidR="00FE7C11" w:rsidRPr="00FE7C11" w:rsidRDefault="00FE7C11" w:rsidP="000B01B9">
            <w:pPr>
              <w:jc w:val="both"/>
              <w:rPr>
                <w:rFonts w:ascii="Times New Roman" w:hAnsi="Times New Roman" w:cs="Times New Roman"/>
                <w:sz w:val="24"/>
                <w:szCs w:val="24"/>
              </w:rPr>
            </w:pPr>
            <w:r w:rsidRPr="00FE7C11">
              <w:rPr>
                <w:rFonts w:ascii="Times New Roman" w:hAnsi="Times New Roman" w:cs="Times New Roman"/>
                <w:sz w:val="24"/>
                <w:szCs w:val="24"/>
              </w:rPr>
              <w:t>Денежные взыскания (штрафы) и иные суммы, взыскиваемые с лиц, виновных в совершении преступлений, и в возмещение ущерба имуществу, зачисляемые в бюджеты муниципальных районов</w:t>
            </w:r>
          </w:p>
        </w:tc>
        <w:tc>
          <w:tcPr>
            <w:tcW w:w="1985"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20 000,00</w:t>
            </w:r>
          </w:p>
        </w:tc>
        <w:tc>
          <w:tcPr>
            <w:tcW w:w="1842"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20 000,00</w:t>
            </w:r>
          </w:p>
        </w:tc>
        <w:tc>
          <w:tcPr>
            <w:tcW w:w="1843"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20 000,00</w:t>
            </w:r>
          </w:p>
        </w:tc>
        <w:tc>
          <w:tcPr>
            <w:tcW w:w="16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46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7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240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r>
      <w:tr w:rsidR="00FE7C11" w:rsidRPr="00FE7C11" w:rsidTr="000B01B9">
        <w:trPr>
          <w:trHeight w:val="945"/>
        </w:trPr>
        <w:tc>
          <w:tcPr>
            <w:tcW w:w="3132" w:type="dxa"/>
            <w:tcBorders>
              <w:top w:val="nil"/>
              <w:left w:val="single" w:sz="4" w:space="0" w:color="auto"/>
              <w:bottom w:val="single" w:sz="4" w:space="0" w:color="auto"/>
              <w:right w:val="single" w:sz="4" w:space="0" w:color="auto"/>
            </w:tcBorders>
            <w:shd w:val="clear" w:color="auto" w:fill="auto"/>
            <w:hideMark/>
          </w:tcPr>
          <w:p w:rsidR="00FE7C11" w:rsidRPr="00FE7C11" w:rsidRDefault="00FE7C11" w:rsidP="000B01B9">
            <w:pPr>
              <w:jc w:val="center"/>
              <w:rPr>
                <w:rFonts w:ascii="Times New Roman" w:hAnsi="Times New Roman" w:cs="Times New Roman"/>
                <w:i/>
                <w:iCs/>
                <w:color w:val="000000"/>
                <w:sz w:val="24"/>
                <w:szCs w:val="24"/>
              </w:rPr>
            </w:pPr>
            <w:r w:rsidRPr="00FE7C11">
              <w:rPr>
                <w:rFonts w:ascii="Times New Roman" w:hAnsi="Times New Roman" w:cs="Times New Roman"/>
                <w:i/>
                <w:iCs/>
                <w:color w:val="000000"/>
                <w:sz w:val="24"/>
                <w:szCs w:val="24"/>
              </w:rPr>
              <w:t>188 1 16 21050 05 0000 140</w:t>
            </w:r>
          </w:p>
        </w:tc>
        <w:tc>
          <w:tcPr>
            <w:tcW w:w="6379" w:type="dxa"/>
            <w:tcBorders>
              <w:top w:val="nil"/>
              <w:left w:val="nil"/>
              <w:bottom w:val="single" w:sz="4" w:space="0" w:color="auto"/>
              <w:right w:val="single" w:sz="4" w:space="0" w:color="auto"/>
            </w:tcBorders>
            <w:shd w:val="clear" w:color="auto" w:fill="auto"/>
            <w:hideMark/>
          </w:tcPr>
          <w:p w:rsidR="00FE7C11" w:rsidRPr="00FE7C11" w:rsidRDefault="00FE7C11" w:rsidP="000B01B9">
            <w:pPr>
              <w:jc w:val="both"/>
              <w:rPr>
                <w:rFonts w:ascii="Times New Roman" w:hAnsi="Times New Roman" w:cs="Times New Roman"/>
                <w:i/>
                <w:iCs/>
                <w:sz w:val="24"/>
                <w:szCs w:val="24"/>
              </w:rPr>
            </w:pPr>
            <w:r w:rsidRPr="00FE7C11">
              <w:rPr>
                <w:rFonts w:ascii="Times New Roman" w:hAnsi="Times New Roman" w:cs="Times New Roman"/>
                <w:i/>
                <w:iCs/>
                <w:sz w:val="24"/>
                <w:szCs w:val="24"/>
              </w:rPr>
              <w:t>Денежные взыскания (штрафы) и иные суммы, взыскиваемые с лиц, виновных в совершении преступлений, и в возмещение ущерба имуществу, зачисляемые в бюджеты муниципальных районов</w:t>
            </w:r>
          </w:p>
        </w:tc>
        <w:tc>
          <w:tcPr>
            <w:tcW w:w="1985"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i/>
                <w:iCs/>
                <w:sz w:val="24"/>
                <w:szCs w:val="24"/>
              </w:rPr>
            </w:pPr>
            <w:r w:rsidRPr="00FE7C11">
              <w:rPr>
                <w:rFonts w:ascii="Times New Roman" w:hAnsi="Times New Roman" w:cs="Times New Roman"/>
                <w:i/>
                <w:iCs/>
                <w:sz w:val="24"/>
                <w:szCs w:val="24"/>
              </w:rPr>
              <w:t>20 000,00</w:t>
            </w:r>
          </w:p>
        </w:tc>
        <w:tc>
          <w:tcPr>
            <w:tcW w:w="1842"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i/>
                <w:iCs/>
                <w:sz w:val="24"/>
                <w:szCs w:val="24"/>
              </w:rPr>
            </w:pPr>
            <w:r w:rsidRPr="00FE7C11">
              <w:rPr>
                <w:rFonts w:ascii="Times New Roman" w:hAnsi="Times New Roman" w:cs="Times New Roman"/>
                <w:i/>
                <w:iCs/>
                <w:sz w:val="24"/>
                <w:szCs w:val="24"/>
              </w:rPr>
              <w:t>20 000,00</w:t>
            </w:r>
          </w:p>
        </w:tc>
        <w:tc>
          <w:tcPr>
            <w:tcW w:w="1843"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i/>
                <w:iCs/>
                <w:sz w:val="24"/>
                <w:szCs w:val="24"/>
              </w:rPr>
            </w:pPr>
            <w:r w:rsidRPr="00FE7C11">
              <w:rPr>
                <w:rFonts w:ascii="Times New Roman" w:hAnsi="Times New Roman" w:cs="Times New Roman"/>
                <w:i/>
                <w:iCs/>
                <w:sz w:val="24"/>
                <w:szCs w:val="24"/>
              </w:rPr>
              <w:t>20 000,00</w:t>
            </w:r>
          </w:p>
        </w:tc>
        <w:tc>
          <w:tcPr>
            <w:tcW w:w="16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46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7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240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r>
      <w:tr w:rsidR="00FE7C11" w:rsidRPr="00FE7C11" w:rsidTr="000B01B9">
        <w:trPr>
          <w:trHeight w:val="1260"/>
        </w:trPr>
        <w:tc>
          <w:tcPr>
            <w:tcW w:w="3132" w:type="dxa"/>
            <w:tcBorders>
              <w:top w:val="nil"/>
              <w:left w:val="single" w:sz="4" w:space="0" w:color="auto"/>
              <w:bottom w:val="single" w:sz="4" w:space="0" w:color="auto"/>
              <w:right w:val="single" w:sz="4" w:space="0" w:color="auto"/>
            </w:tcBorders>
            <w:shd w:val="clear" w:color="auto" w:fill="auto"/>
            <w:hideMark/>
          </w:tcPr>
          <w:p w:rsidR="00FE7C11" w:rsidRPr="00FE7C11" w:rsidRDefault="00FE7C11" w:rsidP="000B01B9">
            <w:pPr>
              <w:jc w:val="center"/>
              <w:rPr>
                <w:rFonts w:ascii="Times New Roman" w:hAnsi="Times New Roman" w:cs="Times New Roman"/>
                <w:b/>
                <w:bCs/>
                <w:i/>
                <w:iCs/>
                <w:color w:val="000000"/>
                <w:sz w:val="24"/>
                <w:szCs w:val="24"/>
              </w:rPr>
            </w:pPr>
            <w:r w:rsidRPr="00FE7C11">
              <w:rPr>
                <w:rFonts w:ascii="Times New Roman" w:hAnsi="Times New Roman" w:cs="Times New Roman"/>
                <w:b/>
                <w:bCs/>
                <w:i/>
                <w:iCs/>
                <w:color w:val="000000"/>
                <w:sz w:val="24"/>
                <w:szCs w:val="24"/>
              </w:rPr>
              <w:t>000 1 16 25000 01 0000 140</w:t>
            </w:r>
          </w:p>
        </w:tc>
        <w:tc>
          <w:tcPr>
            <w:tcW w:w="6379" w:type="dxa"/>
            <w:tcBorders>
              <w:top w:val="nil"/>
              <w:left w:val="nil"/>
              <w:bottom w:val="single" w:sz="4" w:space="0" w:color="auto"/>
              <w:right w:val="single" w:sz="4" w:space="0" w:color="auto"/>
            </w:tcBorders>
            <w:shd w:val="clear" w:color="auto" w:fill="auto"/>
            <w:hideMark/>
          </w:tcPr>
          <w:p w:rsidR="00FE7C11" w:rsidRPr="00FE7C11" w:rsidRDefault="00FE7C11" w:rsidP="000B01B9">
            <w:pPr>
              <w:jc w:val="both"/>
              <w:rPr>
                <w:rFonts w:ascii="Times New Roman" w:hAnsi="Times New Roman" w:cs="Times New Roman"/>
                <w:b/>
                <w:bCs/>
                <w:i/>
                <w:iCs/>
                <w:sz w:val="24"/>
                <w:szCs w:val="24"/>
              </w:rPr>
            </w:pPr>
            <w:r w:rsidRPr="00FE7C11">
              <w:rPr>
                <w:rFonts w:ascii="Times New Roman" w:hAnsi="Times New Roman" w:cs="Times New Roman"/>
                <w:b/>
                <w:bCs/>
                <w:i/>
                <w:iCs/>
                <w:sz w:val="24"/>
                <w:szCs w:val="24"/>
              </w:rPr>
              <w:t>Денежные взыскания (штрафы) за нарушение законодательства о недрах, об особо охраняемых природных территориях, об охране и использовании животного мира, об экологической экспертизе, в области охраны окружающей среды, земельного законодательства, лесного законодательства, водного законодательства</w:t>
            </w:r>
          </w:p>
        </w:tc>
        <w:tc>
          <w:tcPr>
            <w:tcW w:w="1985"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b/>
                <w:bCs/>
                <w:i/>
                <w:iCs/>
                <w:sz w:val="24"/>
                <w:szCs w:val="24"/>
              </w:rPr>
            </w:pPr>
            <w:r w:rsidRPr="00FE7C11">
              <w:rPr>
                <w:rFonts w:ascii="Times New Roman" w:hAnsi="Times New Roman" w:cs="Times New Roman"/>
                <w:b/>
                <w:bCs/>
                <w:i/>
                <w:iCs/>
                <w:sz w:val="24"/>
                <w:szCs w:val="24"/>
              </w:rPr>
              <w:t>256 000,00</w:t>
            </w:r>
          </w:p>
        </w:tc>
        <w:tc>
          <w:tcPr>
            <w:tcW w:w="1842"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b/>
                <w:bCs/>
                <w:i/>
                <w:iCs/>
                <w:sz w:val="24"/>
                <w:szCs w:val="24"/>
              </w:rPr>
            </w:pPr>
            <w:r w:rsidRPr="00FE7C11">
              <w:rPr>
                <w:rFonts w:ascii="Times New Roman" w:hAnsi="Times New Roman" w:cs="Times New Roman"/>
                <w:b/>
                <w:bCs/>
                <w:i/>
                <w:iCs/>
                <w:sz w:val="24"/>
                <w:szCs w:val="24"/>
              </w:rPr>
              <w:t>312 000,00</w:t>
            </w:r>
          </w:p>
        </w:tc>
        <w:tc>
          <w:tcPr>
            <w:tcW w:w="1843"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b/>
                <w:bCs/>
                <w:i/>
                <w:iCs/>
                <w:sz w:val="24"/>
                <w:szCs w:val="24"/>
              </w:rPr>
            </w:pPr>
            <w:r w:rsidRPr="00FE7C11">
              <w:rPr>
                <w:rFonts w:ascii="Times New Roman" w:hAnsi="Times New Roman" w:cs="Times New Roman"/>
                <w:b/>
                <w:bCs/>
                <w:i/>
                <w:iCs/>
                <w:sz w:val="24"/>
                <w:szCs w:val="24"/>
              </w:rPr>
              <w:t>368 000,00</w:t>
            </w:r>
          </w:p>
        </w:tc>
        <w:tc>
          <w:tcPr>
            <w:tcW w:w="16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46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7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240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r>
      <w:tr w:rsidR="00FE7C11" w:rsidRPr="00FE7C11" w:rsidTr="000B01B9">
        <w:trPr>
          <w:trHeight w:val="60"/>
        </w:trPr>
        <w:tc>
          <w:tcPr>
            <w:tcW w:w="3132" w:type="dxa"/>
            <w:tcBorders>
              <w:top w:val="nil"/>
              <w:left w:val="single" w:sz="4" w:space="0" w:color="auto"/>
              <w:bottom w:val="single" w:sz="4" w:space="0" w:color="auto"/>
              <w:right w:val="single" w:sz="4" w:space="0" w:color="auto"/>
            </w:tcBorders>
            <w:shd w:val="clear" w:color="auto" w:fill="auto"/>
            <w:hideMark/>
          </w:tcPr>
          <w:p w:rsidR="00FE7C11" w:rsidRPr="00FE7C11" w:rsidRDefault="00FE7C11" w:rsidP="000B01B9">
            <w:pPr>
              <w:jc w:val="center"/>
              <w:rPr>
                <w:rFonts w:ascii="Times New Roman" w:hAnsi="Times New Roman" w:cs="Times New Roman"/>
                <w:color w:val="000000"/>
                <w:sz w:val="24"/>
                <w:szCs w:val="24"/>
              </w:rPr>
            </w:pPr>
            <w:r w:rsidRPr="00FE7C11">
              <w:rPr>
                <w:rFonts w:ascii="Times New Roman" w:hAnsi="Times New Roman" w:cs="Times New Roman"/>
                <w:color w:val="000000"/>
                <w:sz w:val="24"/>
                <w:szCs w:val="24"/>
              </w:rPr>
              <w:t>000 1 16 25030 01 0000 140</w:t>
            </w:r>
          </w:p>
        </w:tc>
        <w:tc>
          <w:tcPr>
            <w:tcW w:w="6379" w:type="dxa"/>
            <w:tcBorders>
              <w:top w:val="nil"/>
              <w:left w:val="nil"/>
              <w:bottom w:val="single" w:sz="4" w:space="0" w:color="auto"/>
              <w:right w:val="single" w:sz="4" w:space="0" w:color="auto"/>
            </w:tcBorders>
            <w:shd w:val="clear" w:color="auto" w:fill="auto"/>
            <w:hideMark/>
          </w:tcPr>
          <w:p w:rsidR="00FE7C11" w:rsidRPr="00FE7C11" w:rsidRDefault="00FE7C11" w:rsidP="000B01B9">
            <w:pPr>
              <w:jc w:val="both"/>
              <w:rPr>
                <w:rFonts w:ascii="Times New Roman" w:hAnsi="Times New Roman" w:cs="Times New Roman"/>
                <w:sz w:val="24"/>
                <w:szCs w:val="24"/>
              </w:rPr>
            </w:pPr>
            <w:r w:rsidRPr="00FE7C11">
              <w:rPr>
                <w:rFonts w:ascii="Times New Roman" w:hAnsi="Times New Roman" w:cs="Times New Roman"/>
                <w:sz w:val="24"/>
                <w:szCs w:val="24"/>
              </w:rPr>
              <w:t xml:space="preserve">Денежные взыскания (штрафы) за нарушение законодательства об охране и использовании животного мира </w:t>
            </w:r>
          </w:p>
        </w:tc>
        <w:tc>
          <w:tcPr>
            <w:tcW w:w="1985"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6 000,00</w:t>
            </w:r>
          </w:p>
        </w:tc>
        <w:tc>
          <w:tcPr>
            <w:tcW w:w="1842"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12 000,00</w:t>
            </w:r>
          </w:p>
        </w:tc>
        <w:tc>
          <w:tcPr>
            <w:tcW w:w="1843"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18 000,00</w:t>
            </w:r>
          </w:p>
        </w:tc>
        <w:tc>
          <w:tcPr>
            <w:tcW w:w="16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46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7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240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r>
      <w:tr w:rsidR="00FE7C11" w:rsidRPr="00FE7C11" w:rsidTr="000B01B9">
        <w:trPr>
          <w:trHeight w:val="630"/>
        </w:trPr>
        <w:tc>
          <w:tcPr>
            <w:tcW w:w="3132" w:type="dxa"/>
            <w:tcBorders>
              <w:top w:val="nil"/>
              <w:left w:val="single" w:sz="4" w:space="0" w:color="auto"/>
              <w:bottom w:val="single" w:sz="4" w:space="0" w:color="auto"/>
              <w:right w:val="single" w:sz="4" w:space="0" w:color="auto"/>
            </w:tcBorders>
            <w:shd w:val="clear" w:color="auto" w:fill="auto"/>
            <w:hideMark/>
          </w:tcPr>
          <w:p w:rsidR="00FE7C11" w:rsidRPr="00FE7C11" w:rsidRDefault="00FE7C11" w:rsidP="000B01B9">
            <w:pPr>
              <w:jc w:val="center"/>
              <w:rPr>
                <w:rFonts w:ascii="Times New Roman" w:hAnsi="Times New Roman" w:cs="Times New Roman"/>
                <w:i/>
                <w:iCs/>
                <w:color w:val="000000"/>
                <w:sz w:val="24"/>
                <w:szCs w:val="24"/>
              </w:rPr>
            </w:pPr>
            <w:r w:rsidRPr="00FE7C11">
              <w:rPr>
                <w:rFonts w:ascii="Times New Roman" w:hAnsi="Times New Roman" w:cs="Times New Roman"/>
                <w:i/>
                <w:iCs/>
                <w:color w:val="000000"/>
                <w:sz w:val="24"/>
                <w:szCs w:val="24"/>
              </w:rPr>
              <w:t>041 1 16 25030 01 0000 140</w:t>
            </w:r>
          </w:p>
        </w:tc>
        <w:tc>
          <w:tcPr>
            <w:tcW w:w="6379" w:type="dxa"/>
            <w:tcBorders>
              <w:top w:val="nil"/>
              <w:left w:val="nil"/>
              <w:bottom w:val="single" w:sz="4" w:space="0" w:color="auto"/>
              <w:right w:val="single" w:sz="4" w:space="0" w:color="auto"/>
            </w:tcBorders>
            <w:shd w:val="clear" w:color="auto" w:fill="auto"/>
            <w:hideMark/>
          </w:tcPr>
          <w:p w:rsidR="00FE7C11" w:rsidRPr="00FE7C11" w:rsidRDefault="00FE7C11" w:rsidP="000B01B9">
            <w:pPr>
              <w:jc w:val="both"/>
              <w:rPr>
                <w:rFonts w:ascii="Times New Roman" w:hAnsi="Times New Roman" w:cs="Times New Roman"/>
                <w:i/>
                <w:iCs/>
                <w:sz w:val="24"/>
                <w:szCs w:val="24"/>
              </w:rPr>
            </w:pPr>
            <w:r w:rsidRPr="00FE7C11">
              <w:rPr>
                <w:rFonts w:ascii="Times New Roman" w:hAnsi="Times New Roman" w:cs="Times New Roman"/>
                <w:i/>
                <w:iCs/>
                <w:sz w:val="24"/>
                <w:szCs w:val="24"/>
              </w:rPr>
              <w:t xml:space="preserve">Денежные взыскания (штрафы) за нарушение законодательства об охране и использовании животного </w:t>
            </w:r>
            <w:r w:rsidRPr="00FE7C11">
              <w:rPr>
                <w:rFonts w:ascii="Times New Roman" w:hAnsi="Times New Roman" w:cs="Times New Roman"/>
                <w:i/>
                <w:iCs/>
                <w:sz w:val="24"/>
                <w:szCs w:val="24"/>
              </w:rPr>
              <w:lastRenderedPageBreak/>
              <w:t xml:space="preserve">мира </w:t>
            </w:r>
          </w:p>
        </w:tc>
        <w:tc>
          <w:tcPr>
            <w:tcW w:w="1985"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i/>
                <w:iCs/>
                <w:sz w:val="24"/>
                <w:szCs w:val="24"/>
              </w:rPr>
            </w:pPr>
            <w:r w:rsidRPr="00FE7C11">
              <w:rPr>
                <w:rFonts w:ascii="Times New Roman" w:hAnsi="Times New Roman" w:cs="Times New Roman"/>
                <w:i/>
                <w:iCs/>
                <w:sz w:val="24"/>
                <w:szCs w:val="24"/>
              </w:rPr>
              <w:lastRenderedPageBreak/>
              <w:t>6 000,00</w:t>
            </w:r>
          </w:p>
        </w:tc>
        <w:tc>
          <w:tcPr>
            <w:tcW w:w="1842"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i/>
                <w:iCs/>
                <w:sz w:val="24"/>
                <w:szCs w:val="24"/>
              </w:rPr>
            </w:pPr>
            <w:r w:rsidRPr="00FE7C11">
              <w:rPr>
                <w:rFonts w:ascii="Times New Roman" w:hAnsi="Times New Roman" w:cs="Times New Roman"/>
                <w:i/>
                <w:iCs/>
                <w:sz w:val="24"/>
                <w:szCs w:val="24"/>
              </w:rPr>
              <w:t>12 000,00</w:t>
            </w:r>
          </w:p>
        </w:tc>
        <w:tc>
          <w:tcPr>
            <w:tcW w:w="1843"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i/>
                <w:iCs/>
                <w:sz w:val="24"/>
                <w:szCs w:val="24"/>
              </w:rPr>
            </w:pPr>
            <w:r w:rsidRPr="00FE7C11">
              <w:rPr>
                <w:rFonts w:ascii="Times New Roman" w:hAnsi="Times New Roman" w:cs="Times New Roman"/>
                <w:i/>
                <w:iCs/>
                <w:sz w:val="24"/>
                <w:szCs w:val="24"/>
              </w:rPr>
              <w:t>18 000,00</w:t>
            </w:r>
          </w:p>
        </w:tc>
        <w:tc>
          <w:tcPr>
            <w:tcW w:w="16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46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7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240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r>
      <w:tr w:rsidR="00FE7C11" w:rsidRPr="00FE7C11" w:rsidTr="000B01B9">
        <w:trPr>
          <w:trHeight w:val="315"/>
        </w:trPr>
        <w:tc>
          <w:tcPr>
            <w:tcW w:w="3132" w:type="dxa"/>
            <w:tcBorders>
              <w:top w:val="nil"/>
              <w:left w:val="single" w:sz="4" w:space="0" w:color="auto"/>
              <w:bottom w:val="single" w:sz="4" w:space="0" w:color="auto"/>
              <w:right w:val="single" w:sz="4" w:space="0" w:color="auto"/>
            </w:tcBorders>
            <w:shd w:val="clear" w:color="auto" w:fill="auto"/>
            <w:hideMark/>
          </w:tcPr>
          <w:p w:rsidR="00FE7C11" w:rsidRPr="00FE7C11" w:rsidRDefault="00FE7C11" w:rsidP="000B01B9">
            <w:pPr>
              <w:jc w:val="center"/>
              <w:rPr>
                <w:rFonts w:ascii="Times New Roman" w:hAnsi="Times New Roman" w:cs="Times New Roman"/>
                <w:color w:val="000000"/>
                <w:sz w:val="24"/>
                <w:szCs w:val="24"/>
              </w:rPr>
            </w:pPr>
            <w:r w:rsidRPr="00FE7C11">
              <w:rPr>
                <w:rFonts w:ascii="Times New Roman" w:hAnsi="Times New Roman" w:cs="Times New Roman"/>
                <w:color w:val="000000"/>
                <w:sz w:val="24"/>
                <w:szCs w:val="24"/>
              </w:rPr>
              <w:lastRenderedPageBreak/>
              <w:t>000 1 16 25060 01 0000 140</w:t>
            </w:r>
          </w:p>
        </w:tc>
        <w:tc>
          <w:tcPr>
            <w:tcW w:w="6379" w:type="dxa"/>
            <w:tcBorders>
              <w:top w:val="nil"/>
              <w:left w:val="nil"/>
              <w:bottom w:val="single" w:sz="4" w:space="0" w:color="auto"/>
              <w:right w:val="single" w:sz="4" w:space="0" w:color="auto"/>
            </w:tcBorders>
            <w:shd w:val="clear" w:color="auto" w:fill="auto"/>
            <w:hideMark/>
          </w:tcPr>
          <w:p w:rsidR="00FE7C11" w:rsidRPr="00FE7C11" w:rsidRDefault="00FE7C11" w:rsidP="000B01B9">
            <w:pPr>
              <w:jc w:val="both"/>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Денежные взыскания (штрафы) за нарушение земельного законодательства </w:t>
            </w:r>
          </w:p>
        </w:tc>
        <w:tc>
          <w:tcPr>
            <w:tcW w:w="1985"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250 000,00</w:t>
            </w:r>
          </w:p>
        </w:tc>
        <w:tc>
          <w:tcPr>
            <w:tcW w:w="1842"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300 000,00</w:t>
            </w:r>
          </w:p>
        </w:tc>
        <w:tc>
          <w:tcPr>
            <w:tcW w:w="1843"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350 000,00</w:t>
            </w:r>
          </w:p>
        </w:tc>
        <w:tc>
          <w:tcPr>
            <w:tcW w:w="16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46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7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240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r>
      <w:tr w:rsidR="00FE7C11" w:rsidRPr="00FE7C11" w:rsidTr="000B01B9">
        <w:trPr>
          <w:trHeight w:val="315"/>
        </w:trPr>
        <w:tc>
          <w:tcPr>
            <w:tcW w:w="3132" w:type="dxa"/>
            <w:tcBorders>
              <w:top w:val="nil"/>
              <w:left w:val="single" w:sz="4" w:space="0" w:color="auto"/>
              <w:bottom w:val="single" w:sz="4" w:space="0" w:color="auto"/>
              <w:right w:val="single" w:sz="4" w:space="0" w:color="auto"/>
            </w:tcBorders>
            <w:shd w:val="clear" w:color="auto" w:fill="auto"/>
            <w:hideMark/>
          </w:tcPr>
          <w:p w:rsidR="00FE7C11" w:rsidRPr="00FE7C11" w:rsidRDefault="00FE7C11" w:rsidP="000B01B9">
            <w:pPr>
              <w:jc w:val="center"/>
              <w:rPr>
                <w:rFonts w:ascii="Times New Roman" w:hAnsi="Times New Roman" w:cs="Times New Roman"/>
                <w:i/>
                <w:iCs/>
                <w:color w:val="000000"/>
                <w:sz w:val="24"/>
                <w:szCs w:val="24"/>
              </w:rPr>
            </w:pPr>
            <w:r w:rsidRPr="00FE7C11">
              <w:rPr>
                <w:rFonts w:ascii="Times New Roman" w:hAnsi="Times New Roman" w:cs="Times New Roman"/>
                <w:i/>
                <w:iCs/>
                <w:color w:val="000000"/>
                <w:sz w:val="24"/>
                <w:szCs w:val="24"/>
              </w:rPr>
              <w:t>321 1 16 25060 01 0000 140</w:t>
            </w:r>
          </w:p>
        </w:tc>
        <w:tc>
          <w:tcPr>
            <w:tcW w:w="6379" w:type="dxa"/>
            <w:tcBorders>
              <w:top w:val="nil"/>
              <w:left w:val="nil"/>
              <w:bottom w:val="single" w:sz="4" w:space="0" w:color="auto"/>
              <w:right w:val="single" w:sz="4" w:space="0" w:color="auto"/>
            </w:tcBorders>
            <w:shd w:val="clear" w:color="auto" w:fill="auto"/>
            <w:hideMark/>
          </w:tcPr>
          <w:p w:rsidR="00FE7C11" w:rsidRPr="00FE7C11" w:rsidRDefault="00FE7C11" w:rsidP="000B01B9">
            <w:pPr>
              <w:jc w:val="both"/>
              <w:rPr>
                <w:rFonts w:ascii="Times New Roman" w:hAnsi="Times New Roman" w:cs="Times New Roman"/>
                <w:i/>
                <w:iCs/>
                <w:color w:val="000000"/>
                <w:sz w:val="24"/>
                <w:szCs w:val="24"/>
              </w:rPr>
            </w:pPr>
            <w:r w:rsidRPr="00FE7C11">
              <w:rPr>
                <w:rFonts w:ascii="Times New Roman" w:hAnsi="Times New Roman" w:cs="Times New Roman"/>
                <w:i/>
                <w:iCs/>
                <w:color w:val="000000"/>
                <w:sz w:val="24"/>
                <w:szCs w:val="24"/>
              </w:rPr>
              <w:t xml:space="preserve">Денежные взыскания (штрафы) за нарушение земельного законодательства </w:t>
            </w:r>
          </w:p>
        </w:tc>
        <w:tc>
          <w:tcPr>
            <w:tcW w:w="1985"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i/>
                <w:iCs/>
                <w:sz w:val="24"/>
                <w:szCs w:val="24"/>
              </w:rPr>
            </w:pPr>
            <w:r w:rsidRPr="00FE7C11">
              <w:rPr>
                <w:rFonts w:ascii="Times New Roman" w:hAnsi="Times New Roman" w:cs="Times New Roman"/>
                <w:i/>
                <w:iCs/>
                <w:sz w:val="24"/>
                <w:szCs w:val="24"/>
              </w:rPr>
              <w:t>250 000,00</w:t>
            </w:r>
          </w:p>
        </w:tc>
        <w:tc>
          <w:tcPr>
            <w:tcW w:w="1842"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i/>
                <w:iCs/>
                <w:sz w:val="24"/>
                <w:szCs w:val="24"/>
              </w:rPr>
            </w:pPr>
            <w:r w:rsidRPr="00FE7C11">
              <w:rPr>
                <w:rFonts w:ascii="Times New Roman" w:hAnsi="Times New Roman" w:cs="Times New Roman"/>
                <w:i/>
                <w:iCs/>
                <w:sz w:val="24"/>
                <w:szCs w:val="24"/>
              </w:rPr>
              <w:t>300 000,00</w:t>
            </w:r>
          </w:p>
        </w:tc>
        <w:tc>
          <w:tcPr>
            <w:tcW w:w="1843"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i/>
                <w:iCs/>
                <w:sz w:val="24"/>
                <w:szCs w:val="24"/>
              </w:rPr>
            </w:pPr>
            <w:r w:rsidRPr="00FE7C11">
              <w:rPr>
                <w:rFonts w:ascii="Times New Roman" w:hAnsi="Times New Roman" w:cs="Times New Roman"/>
                <w:i/>
                <w:iCs/>
                <w:sz w:val="24"/>
                <w:szCs w:val="24"/>
              </w:rPr>
              <w:t>350 000,00</w:t>
            </w:r>
          </w:p>
        </w:tc>
        <w:tc>
          <w:tcPr>
            <w:tcW w:w="16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46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7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240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r>
      <w:tr w:rsidR="00FE7C11" w:rsidRPr="00FE7C11" w:rsidTr="000B01B9">
        <w:trPr>
          <w:trHeight w:val="945"/>
        </w:trPr>
        <w:tc>
          <w:tcPr>
            <w:tcW w:w="3132" w:type="dxa"/>
            <w:tcBorders>
              <w:top w:val="nil"/>
              <w:left w:val="single" w:sz="4" w:space="0" w:color="auto"/>
              <w:bottom w:val="single" w:sz="4" w:space="0" w:color="auto"/>
              <w:right w:val="single" w:sz="4" w:space="0" w:color="auto"/>
            </w:tcBorders>
            <w:shd w:val="clear" w:color="auto" w:fill="auto"/>
            <w:hideMark/>
          </w:tcPr>
          <w:p w:rsidR="00FE7C11" w:rsidRPr="00FE7C11" w:rsidRDefault="00FE7C11" w:rsidP="000B01B9">
            <w:pPr>
              <w:jc w:val="center"/>
              <w:rPr>
                <w:rFonts w:ascii="Times New Roman" w:hAnsi="Times New Roman" w:cs="Times New Roman"/>
                <w:b/>
                <w:bCs/>
                <w:i/>
                <w:iCs/>
                <w:color w:val="000000"/>
                <w:sz w:val="24"/>
                <w:szCs w:val="24"/>
              </w:rPr>
            </w:pPr>
            <w:r w:rsidRPr="00FE7C11">
              <w:rPr>
                <w:rFonts w:ascii="Times New Roman" w:hAnsi="Times New Roman" w:cs="Times New Roman"/>
                <w:b/>
                <w:bCs/>
                <w:i/>
                <w:iCs/>
                <w:color w:val="000000"/>
                <w:sz w:val="24"/>
                <w:szCs w:val="24"/>
              </w:rPr>
              <w:t>000 1 16 28000 01 6000 140</w:t>
            </w:r>
          </w:p>
        </w:tc>
        <w:tc>
          <w:tcPr>
            <w:tcW w:w="6379" w:type="dxa"/>
            <w:tcBorders>
              <w:top w:val="nil"/>
              <w:left w:val="nil"/>
              <w:bottom w:val="single" w:sz="4" w:space="0" w:color="auto"/>
              <w:right w:val="single" w:sz="4" w:space="0" w:color="auto"/>
            </w:tcBorders>
            <w:shd w:val="clear" w:color="auto" w:fill="auto"/>
            <w:hideMark/>
          </w:tcPr>
          <w:p w:rsidR="00FE7C11" w:rsidRPr="00FE7C11" w:rsidRDefault="00FE7C11" w:rsidP="000B01B9">
            <w:pPr>
              <w:jc w:val="both"/>
              <w:rPr>
                <w:rFonts w:ascii="Times New Roman" w:hAnsi="Times New Roman" w:cs="Times New Roman"/>
                <w:b/>
                <w:bCs/>
                <w:i/>
                <w:iCs/>
                <w:color w:val="000000"/>
                <w:sz w:val="24"/>
                <w:szCs w:val="24"/>
              </w:rPr>
            </w:pPr>
            <w:r w:rsidRPr="00FE7C11">
              <w:rPr>
                <w:rFonts w:ascii="Times New Roman" w:hAnsi="Times New Roman" w:cs="Times New Roman"/>
                <w:b/>
                <w:bCs/>
                <w:i/>
                <w:iCs/>
                <w:color w:val="000000"/>
                <w:sz w:val="24"/>
                <w:szCs w:val="24"/>
              </w:rPr>
              <w:t>Денежные взыскания (штрафы) за нарушение законодательства в области обеспечения санитарно-эпидемиологического благополучия человека и законодательства в сфере защиты прав потребителей</w:t>
            </w:r>
          </w:p>
        </w:tc>
        <w:tc>
          <w:tcPr>
            <w:tcW w:w="1985"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b/>
                <w:bCs/>
                <w:i/>
                <w:iCs/>
                <w:sz w:val="24"/>
                <w:szCs w:val="24"/>
              </w:rPr>
            </w:pPr>
            <w:r w:rsidRPr="00FE7C11">
              <w:rPr>
                <w:rFonts w:ascii="Times New Roman" w:hAnsi="Times New Roman" w:cs="Times New Roman"/>
                <w:b/>
                <w:bCs/>
                <w:i/>
                <w:iCs/>
                <w:sz w:val="24"/>
                <w:szCs w:val="24"/>
              </w:rPr>
              <w:t>150 000,00</w:t>
            </w:r>
          </w:p>
        </w:tc>
        <w:tc>
          <w:tcPr>
            <w:tcW w:w="1842"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b/>
                <w:bCs/>
                <w:i/>
                <w:iCs/>
                <w:sz w:val="24"/>
                <w:szCs w:val="24"/>
              </w:rPr>
            </w:pPr>
            <w:r w:rsidRPr="00FE7C11">
              <w:rPr>
                <w:rFonts w:ascii="Times New Roman" w:hAnsi="Times New Roman" w:cs="Times New Roman"/>
                <w:b/>
                <w:bCs/>
                <w:i/>
                <w:iCs/>
                <w:sz w:val="24"/>
                <w:szCs w:val="24"/>
              </w:rPr>
              <w:t>150 000,00</w:t>
            </w:r>
          </w:p>
        </w:tc>
        <w:tc>
          <w:tcPr>
            <w:tcW w:w="1843"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b/>
                <w:bCs/>
                <w:i/>
                <w:iCs/>
                <w:sz w:val="24"/>
                <w:szCs w:val="24"/>
              </w:rPr>
            </w:pPr>
            <w:r w:rsidRPr="00FE7C11">
              <w:rPr>
                <w:rFonts w:ascii="Times New Roman" w:hAnsi="Times New Roman" w:cs="Times New Roman"/>
                <w:b/>
                <w:bCs/>
                <w:i/>
                <w:iCs/>
                <w:sz w:val="24"/>
                <w:szCs w:val="24"/>
              </w:rPr>
              <w:t>150 000,00</w:t>
            </w:r>
          </w:p>
        </w:tc>
        <w:tc>
          <w:tcPr>
            <w:tcW w:w="16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46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7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240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r>
      <w:tr w:rsidR="00FE7C11" w:rsidRPr="00FE7C11" w:rsidTr="000B01B9">
        <w:trPr>
          <w:trHeight w:val="945"/>
        </w:trPr>
        <w:tc>
          <w:tcPr>
            <w:tcW w:w="3132" w:type="dxa"/>
            <w:tcBorders>
              <w:top w:val="nil"/>
              <w:left w:val="single" w:sz="4" w:space="0" w:color="auto"/>
              <w:bottom w:val="single" w:sz="4" w:space="0" w:color="auto"/>
              <w:right w:val="single" w:sz="4" w:space="0" w:color="auto"/>
            </w:tcBorders>
            <w:shd w:val="clear" w:color="auto" w:fill="auto"/>
            <w:hideMark/>
          </w:tcPr>
          <w:p w:rsidR="00FE7C11" w:rsidRPr="00FE7C11" w:rsidRDefault="00FE7C11" w:rsidP="000B01B9">
            <w:pPr>
              <w:jc w:val="center"/>
              <w:rPr>
                <w:rFonts w:ascii="Times New Roman" w:hAnsi="Times New Roman" w:cs="Times New Roman"/>
                <w:i/>
                <w:iCs/>
                <w:color w:val="000000"/>
                <w:sz w:val="24"/>
                <w:szCs w:val="24"/>
              </w:rPr>
            </w:pPr>
            <w:r w:rsidRPr="00FE7C11">
              <w:rPr>
                <w:rFonts w:ascii="Times New Roman" w:hAnsi="Times New Roman" w:cs="Times New Roman"/>
                <w:i/>
                <w:iCs/>
                <w:color w:val="000000"/>
                <w:sz w:val="24"/>
                <w:szCs w:val="24"/>
              </w:rPr>
              <w:t>188 1 16 28000 01 6000 140</w:t>
            </w:r>
          </w:p>
        </w:tc>
        <w:tc>
          <w:tcPr>
            <w:tcW w:w="6379" w:type="dxa"/>
            <w:tcBorders>
              <w:top w:val="nil"/>
              <w:left w:val="nil"/>
              <w:bottom w:val="single" w:sz="4" w:space="0" w:color="auto"/>
              <w:right w:val="single" w:sz="4" w:space="0" w:color="auto"/>
            </w:tcBorders>
            <w:shd w:val="clear" w:color="auto" w:fill="auto"/>
            <w:hideMark/>
          </w:tcPr>
          <w:p w:rsidR="00FE7C11" w:rsidRPr="00FE7C11" w:rsidRDefault="00FE7C11" w:rsidP="000B01B9">
            <w:pPr>
              <w:jc w:val="both"/>
              <w:rPr>
                <w:rFonts w:ascii="Times New Roman" w:hAnsi="Times New Roman" w:cs="Times New Roman"/>
                <w:i/>
                <w:iCs/>
                <w:color w:val="000000"/>
                <w:sz w:val="24"/>
                <w:szCs w:val="24"/>
              </w:rPr>
            </w:pPr>
            <w:r w:rsidRPr="00FE7C11">
              <w:rPr>
                <w:rFonts w:ascii="Times New Roman" w:hAnsi="Times New Roman" w:cs="Times New Roman"/>
                <w:i/>
                <w:iCs/>
                <w:color w:val="000000"/>
                <w:sz w:val="24"/>
                <w:szCs w:val="24"/>
              </w:rPr>
              <w:t>Денежные взыскания (штрафы) за нарушение законодательства в области обеспечения санитарно-эпидемиологического благополучия человека и законодательства в сфере защиты прав потребителей</w:t>
            </w:r>
          </w:p>
        </w:tc>
        <w:tc>
          <w:tcPr>
            <w:tcW w:w="1985"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i/>
                <w:iCs/>
                <w:sz w:val="24"/>
                <w:szCs w:val="24"/>
              </w:rPr>
            </w:pPr>
            <w:r w:rsidRPr="00FE7C11">
              <w:rPr>
                <w:rFonts w:ascii="Times New Roman" w:hAnsi="Times New Roman" w:cs="Times New Roman"/>
                <w:i/>
                <w:iCs/>
                <w:sz w:val="24"/>
                <w:szCs w:val="24"/>
              </w:rPr>
              <w:t>150 000,00</w:t>
            </w:r>
          </w:p>
        </w:tc>
        <w:tc>
          <w:tcPr>
            <w:tcW w:w="1842"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i/>
                <w:iCs/>
                <w:sz w:val="24"/>
                <w:szCs w:val="24"/>
              </w:rPr>
            </w:pPr>
            <w:r w:rsidRPr="00FE7C11">
              <w:rPr>
                <w:rFonts w:ascii="Times New Roman" w:hAnsi="Times New Roman" w:cs="Times New Roman"/>
                <w:i/>
                <w:iCs/>
                <w:sz w:val="24"/>
                <w:szCs w:val="24"/>
              </w:rPr>
              <w:t>150 000,00</w:t>
            </w:r>
          </w:p>
        </w:tc>
        <w:tc>
          <w:tcPr>
            <w:tcW w:w="1843"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i/>
                <w:iCs/>
                <w:sz w:val="24"/>
                <w:szCs w:val="24"/>
              </w:rPr>
            </w:pPr>
            <w:r w:rsidRPr="00FE7C11">
              <w:rPr>
                <w:rFonts w:ascii="Times New Roman" w:hAnsi="Times New Roman" w:cs="Times New Roman"/>
                <w:i/>
                <w:iCs/>
                <w:sz w:val="24"/>
                <w:szCs w:val="24"/>
              </w:rPr>
              <w:t>150 000,00</w:t>
            </w:r>
          </w:p>
        </w:tc>
        <w:tc>
          <w:tcPr>
            <w:tcW w:w="16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46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7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240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r>
      <w:tr w:rsidR="00FE7C11" w:rsidRPr="00FE7C11" w:rsidTr="000B01B9">
        <w:trPr>
          <w:trHeight w:val="945"/>
        </w:trPr>
        <w:tc>
          <w:tcPr>
            <w:tcW w:w="3132" w:type="dxa"/>
            <w:tcBorders>
              <w:top w:val="nil"/>
              <w:left w:val="single" w:sz="4" w:space="0" w:color="auto"/>
              <w:bottom w:val="single" w:sz="4" w:space="0" w:color="auto"/>
              <w:right w:val="single" w:sz="4" w:space="0" w:color="auto"/>
            </w:tcBorders>
            <w:shd w:val="clear" w:color="auto" w:fill="auto"/>
            <w:hideMark/>
          </w:tcPr>
          <w:p w:rsidR="00FE7C11" w:rsidRPr="00FE7C11" w:rsidRDefault="00FE7C11" w:rsidP="000B01B9">
            <w:pPr>
              <w:jc w:val="center"/>
              <w:rPr>
                <w:rFonts w:ascii="Times New Roman" w:hAnsi="Times New Roman" w:cs="Times New Roman"/>
                <w:b/>
                <w:bCs/>
                <w:i/>
                <w:iCs/>
                <w:color w:val="000000"/>
                <w:sz w:val="24"/>
                <w:szCs w:val="24"/>
              </w:rPr>
            </w:pPr>
            <w:r w:rsidRPr="00FE7C11">
              <w:rPr>
                <w:rFonts w:ascii="Times New Roman" w:hAnsi="Times New Roman" w:cs="Times New Roman"/>
                <w:b/>
                <w:bCs/>
                <w:i/>
                <w:iCs/>
                <w:color w:val="000000"/>
                <w:sz w:val="24"/>
                <w:szCs w:val="24"/>
              </w:rPr>
              <w:t>000 1 16 33000 00 0000 140</w:t>
            </w:r>
          </w:p>
        </w:tc>
        <w:tc>
          <w:tcPr>
            <w:tcW w:w="6379" w:type="dxa"/>
            <w:tcBorders>
              <w:top w:val="nil"/>
              <w:left w:val="nil"/>
              <w:bottom w:val="single" w:sz="4" w:space="0" w:color="auto"/>
              <w:right w:val="single" w:sz="4" w:space="0" w:color="auto"/>
            </w:tcBorders>
            <w:shd w:val="clear" w:color="auto" w:fill="auto"/>
            <w:hideMark/>
          </w:tcPr>
          <w:p w:rsidR="00FE7C11" w:rsidRPr="00FE7C11" w:rsidRDefault="00FE7C11" w:rsidP="000B01B9">
            <w:pPr>
              <w:jc w:val="both"/>
              <w:rPr>
                <w:rFonts w:ascii="Times New Roman" w:hAnsi="Times New Roman" w:cs="Times New Roman"/>
                <w:b/>
                <w:bCs/>
                <w:i/>
                <w:iCs/>
                <w:color w:val="000000"/>
                <w:sz w:val="24"/>
                <w:szCs w:val="24"/>
              </w:rPr>
            </w:pPr>
            <w:r w:rsidRPr="00FE7C11">
              <w:rPr>
                <w:rFonts w:ascii="Times New Roman" w:hAnsi="Times New Roman" w:cs="Times New Roman"/>
                <w:b/>
                <w:bCs/>
                <w:i/>
                <w:iCs/>
                <w:color w:val="000000"/>
                <w:sz w:val="24"/>
                <w:szCs w:val="24"/>
              </w:rPr>
              <w:t>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
        </w:tc>
        <w:tc>
          <w:tcPr>
            <w:tcW w:w="1985"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b/>
                <w:bCs/>
                <w:i/>
                <w:iCs/>
                <w:sz w:val="24"/>
                <w:szCs w:val="24"/>
              </w:rPr>
            </w:pPr>
            <w:r w:rsidRPr="00FE7C11">
              <w:rPr>
                <w:rFonts w:ascii="Times New Roman" w:hAnsi="Times New Roman" w:cs="Times New Roman"/>
                <w:b/>
                <w:bCs/>
                <w:i/>
                <w:iCs/>
                <w:sz w:val="24"/>
                <w:szCs w:val="24"/>
              </w:rPr>
              <w:t>3 100,00</w:t>
            </w:r>
          </w:p>
        </w:tc>
        <w:tc>
          <w:tcPr>
            <w:tcW w:w="1842"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b/>
                <w:bCs/>
                <w:i/>
                <w:iCs/>
                <w:sz w:val="24"/>
                <w:szCs w:val="24"/>
              </w:rPr>
            </w:pPr>
            <w:r w:rsidRPr="00FE7C11">
              <w:rPr>
                <w:rFonts w:ascii="Times New Roman" w:hAnsi="Times New Roman" w:cs="Times New Roman"/>
                <w:b/>
                <w:bCs/>
                <w:i/>
                <w:iCs/>
                <w:sz w:val="24"/>
                <w:szCs w:val="24"/>
              </w:rPr>
              <w:t>3 100,00</w:t>
            </w:r>
          </w:p>
        </w:tc>
        <w:tc>
          <w:tcPr>
            <w:tcW w:w="1843"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b/>
                <w:bCs/>
                <w:i/>
                <w:iCs/>
                <w:sz w:val="24"/>
                <w:szCs w:val="24"/>
              </w:rPr>
            </w:pPr>
            <w:r w:rsidRPr="00FE7C11">
              <w:rPr>
                <w:rFonts w:ascii="Times New Roman" w:hAnsi="Times New Roman" w:cs="Times New Roman"/>
                <w:b/>
                <w:bCs/>
                <w:i/>
                <w:iCs/>
                <w:sz w:val="24"/>
                <w:szCs w:val="24"/>
              </w:rPr>
              <w:t>3 100,00</w:t>
            </w:r>
          </w:p>
        </w:tc>
        <w:tc>
          <w:tcPr>
            <w:tcW w:w="16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46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7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240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r>
      <w:tr w:rsidR="00FE7C11" w:rsidRPr="00FE7C11" w:rsidTr="000B01B9">
        <w:trPr>
          <w:trHeight w:val="945"/>
        </w:trPr>
        <w:tc>
          <w:tcPr>
            <w:tcW w:w="3132" w:type="dxa"/>
            <w:tcBorders>
              <w:top w:val="nil"/>
              <w:left w:val="single" w:sz="4" w:space="0" w:color="auto"/>
              <w:bottom w:val="single" w:sz="4" w:space="0" w:color="auto"/>
              <w:right w:val="single" w:sz="4" w:space="0" w:color="auto"/>
            </w:tcBorders>
            <w:shd w:val="clear" w:color="auto" w:fill="auto"/>
            <w:hideMark/>
          </w:tcPr>
          <w:p w:rsidR="00FE7C11" w:rsidRPr="00FE7C11" w:rsidRDefault="00FE7C11" w:rsidP="000B01B9">
            <w:pPr>
              <w:jc w:val="center"/>
              <w:rPr>
                <w:rFonts w:ascii="Times New Roman" w:hAnsi="Times New Roman" w:cs="Times New Roman"/>
                <w:color w:val="000000"/>
                <w:sz w:val="24"/>
                <w:szCs w:val="24"/>
              </w:rPr>
            </w:pPr>
            <w:r w:rsidRPr="00FE7C11">
              <w:rPr>
                <w:rFonts w:ascii="Times New Roman" w:hAnsi="Times New Roman" w:cs="Times New Roman"/>
                <w:color w:val="000000"/>
                <w:sz w:val="24"/>
                <w:szCs w:val="24"/>
              </w:rPr>
              <w:t>000 1 16 33050 05 0000 140</w:t>
            </w:r>
          </w:p>
        </w:tc>
        <w:tc>
          <w:tcPr>
            <w:tcW w:w="6379" w:type="dxa"/>
            <w:tcBorders>
              <w:top w:val="nil"/>
              <w:left w:val="nil"/>
              <w:bottom w:val="single" w:sz="4" w:space="0" w:color="auto"/>
              <w:right w:val="single" w:sz="4" w:space="0" w:color="auto"/>
            </w:tcBorders>
            <w:shd w:val="clear" w:color="auto" w:fill="auto"/>
            <w:hideMark/>
          </w:tcPr>
          <w:p w:rsidR="00FE7C11" w:rsidRPr="00FE7C11" w:rsidRDefault="00FE7C11" w:rsidP="000B01B9">
            <w:pPr>
              <w:jc w:val="both"/>
              <w:rPr>
                <w:rFonts w:ascii="Times New Roman" w:hAnsi="Times New Roman" w:cs="Times New Roman"/>
                <w:color w:val="000000"/>
                <w:sz w:val="24"/>
                <w:szCs w:val="24"/>
              </w:rPr>
            </w:pPr>
            <w:r w:rsidRPr="00FE7C11">
              <w:rPr>
                <w:rFonts w:ascii="Times New Roman" w:hAnsi="Times New Roman" w:cs="Times New Roman"/>
                <w:color w:val="000000"/>
                <w:sz w:val="24"/>
                <w:szCs w:val="24"/>
              </w:rPr>
              <w:t>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для нужд муниципальных районов</w:t>
            </w:r>
          </w:p>
        </w:tc>
        <w:tc>
          <w:tcPr>
            <w:tcW w:w="1985"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3 100,00</w:t>
            </w:r>
          </w:p>
        </w:tc>
        <w:tc>
          <w:tcPr>
            <w:tcW w:w="1842"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3 100,00</w:t>
            </w:r>
          </w:p>
        </w:tc>
        <w:tc>
          <w:tcPr>
            <w:tcW w:w="1843"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3 100,00</w:t>
            </w:r>
          </w:p>
        </w:tc>
        <w:tc>
          <w:tcPr>
            <w:tcW w:w="16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46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7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240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r>
      <w:tr w:rsidR="00FE7C11" w:rsidRPr="00FE7C11" w:rsidTr="000B01B9">
        <w:trPr>
          <w:trHeight w:val="945"/>
        </w:trPr>
        <w:tc>
          <w:tcPr>
            <w:tcW w:w="3132" w:type="dxa"/>
            <w:tcBorders>
              <w:top w:val="nil"/>
              <w:left w:val="single" w:sz="4" w:space="0" w:color="auto"/>
              <w:bottom w:val="single" w:sz="4" w:space="0" w:color="auto"/>
              <w:right w:val="single" w:sz="4" w:space="0" w:color="auto"/>
            </w:tcBorders>
            <w:shd w:val="clear" w:color="auto" w:fill="auto"/>
            <w:hideMark/>
          </w:tcPr>
          <w:p w:rsidR="00FE7C11" w:rsidRPr="00FE7C11" w:rsidRDefault="00FE7C11" w:rsidP="000B01B9">
            <w:pPr>
              <w:jc w:val="center"/>
              <w:rPr>
                <w:rFonts w:ascii="Times New Roman" w:hAnsi="Times New Roman" w:cs="Times New Roman"/>
                <w:i/>
                <w:iCs/>
                <w:color w:val="000000"/>
                <w:sz w:val="24"/>
                <w:szCs w:val="24"/>
              </w:rPr>
            </w:pPr>
            <w:r w:rsidRPr="00FE7C11">
              <w:rPr>
                <w:rFonts w:ascii="Times New Roman" w:hAnsi="Times New Roman" w:cs="Times New Roman"/>
                <w:i/>
                <w:iCs/>
                <w:color w:val="000000"/>
                <w:sz w:val="24"/>
                <w:szCs w:val="24"/>
              </w:rPr>
              <w:lastRenderedPageBreak/>
              <w:t>161 1 16 33050 05 0000 140</w:t>
            </w:r>
          </w:p>
        </w:tc>
        <w:tc>
          <w:tcPr>
            <w:tcW w:w="6379" w:type="dxa"/>
            <w:tcBorders>
              <w:top w:val="nil"/>
              <w:left w:val="nil"/>
              <w:bottom w:val="single" w:sz="4" w:space="0" w:color="auto"/>
              <w:right w:val="single" w:sz="4" w:space="0" w:color="auto"/>
            </w:tcBorders>
            <w:shd w:val="clear" w:color="auto" w:fill="auto"/>
            <w:hideMark/>
          </w:tcPr>
          <w:p w:rsidR="00FE7C11" w:rsidRPr="00FE7C11" w:rsidRDefault="00FE7C11" w:rsidP="000B01B9">
            <w:pPr>
              <w:jc w:val="both"/>
              <w:rPr>
                <w:rFonts w:ascii="Times New Roman" w:hAnsi="Times New Roman" w:cs="Times New Roman"/>
                <w:i/>
                <w:iCs/>
                <w:color w:val="000000"/>
                <w:sz w:val="24"/>
                <w:szCs w:val="24"/>
              </w:rPr>
            </w:pPr>
            <w:r w:rsidRPr="00FE7C11">
              <w:rPr>
                <w:rFonts w:ascii="Times New Roman" w:hAnsi="Times New Roman" w:cs="Times New Roman"/>
                <w:i/>
                <w:iCs/>
                <w:color w:val="000000"/>
                <w:sz w:val="24"/>
                <w:szCs w:val="24"/>
              </w:rPr>
              <w:t>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для нужд муниципальных районов</w:t>
            </w:r>
          </w:p>
        </w:tc>
        <w:tc>
          <w:tcPr>
            <w:tcW w:w="1985"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i/>
                <w:iCs/>
                <w:sz w:val="24"/>
                <w:szCs w:val="24"/>
              </w:rPr>
            </w:pPr>
            <w:r w:rsidRPr="00FE7C11">
              <w:rPr>
                <w:rFonts w:ascii="Times New Roman" w:hAnsi="Times New Roman" w:cs="Times New Roman"/>
                <w:i/>
                <w:iCs/>
                <w:sz w:val="24"/>
                <w:szCs w:val="24"/>
              </w:rPr>
              <w:t>3 000,00</w:t>
            </w:r>
          </w:p>
        </w:tc>
        <w:tc>
          <w:tcPr>
            <w:tcW w:w="1842"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i/>
                <w:iCs/>
                <w:sz w:val="24"/>
                <w:szCs w:val="24"/>
              </w:rPr>
            </w:pPr>
            <w:r w:rsidRPr="00FE7C11">
              <w:rPr>
                <w:rFonts w:ascii="Times New Roman" w:hAnsi="Times New Roman" w:cs="Times New Roman"/>
                <w:i/>
                <w:iCs/>
                <w:sz w:val="24"/>
                <w:szCs w:val="24"/>
              </w:rPr>
              <w:t>3 000,00</w:t>
            </w:r>
          </w:p>
        </w:tc>
        <w:tc>
          <w:tcPr>
            <w:tcW w:w="1843"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i/>
                <w:iCs/>
                <w:sz w:val="24"/>
                <w:szCs w:val="24"/>
              </w:rPr>
            </w:pPr>
            <w:r w:rsidRPr="00FE7C11">
              <w:rPr>
                <w:rFonts w:ascii="Times New Roman" w:hAnsi="Times New Roman" w:cs="Times New Roman"/>
                <w:i/>
                <w:iCs/>
                <w:sz w:val="24"/>
                <w:szCs w:val="24"/>
              </w:rPr>
              <w:t>3 000,00</w:t>
            </w:r>
          </w:p>
        </w:tc>
        <w:tc>
          <w:tcPr>
            <w:tcW w:w="16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46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7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240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r>
      <w:tr w:rsidR="00FE7C11" w:rsidRPr="00FE7C11" w:rsidTr="000B01B9">
        <w:trPr>
          <w:trHeight w:val="60"/>
        </w:trPr>
        <w:tc>
          <w:tcPr>
            <w:tcW w:w="3132" w:type="dxa"/>
            <w:tcBorders>
              <w:top w:val="nil"/>
              <w:left w:val="single" w:sz="4" w:space="0" w:color="auto"/>
              <w:bottom w:val="single" w:sz="4" w:space="0" w:color="auto"/>
              <w:right w:val="single" w:sz="4" w:space="0" w:color="auto"/>
            </w:tcBorders>
            <w:shd w:val="clear" w:color="auto" w:fill="auto"/>
            <w:hideMark/>
          </w:tcPr>
          <w:p w:rsidR="00FE7C11" w:rsidRPr="00FE7C11" w:rsidRDefault="00FE7C11" w:rsidP="000B01B9">
            <w:pPr>
              <w:jc w:val="center"/>
              <w:rPr>
                <w:rFonts w:ascii="Times New Roman" w:hAnsi="Times New Roman" w:cs="Times New Roman"/>
                <w:i/>
                <w:iCs/>
                <w:color w:val="000000"/>
                <w:sz w:val="24"/>
                <w:szCs w:val="24"/>
              </w:rPr>
            </w:pPr>
            <w:r w:rsidRPr="00FE7C11">
              <w:rPr>
                <w:rFonts w:ascii="Times New Roman" w:hAnsi="Times New Roman" w:cs="Times New Roman"/>
                <w:i/>
                <w:iCs/>
                <w:color w:val="000000"/>
                <w:sz w:val="24"/>
                <w:szCs w:val="24"/>
              </w:rPr>
              <w:t>211 1 16 33050 05 0000 140</w:t>
            </w:r>
          </w:p>
        </w:tc>
        <w:tc>
          <w:tcPr>
            <w:tcW w:w="6379" w:type="dxa"/>
            <w:tcBorders>
              <w:top w:val="nil"/>
              <w:left w:val="nil"/>
              <w:bottom w:val="single" w:sz="4" w:space="0" w:color="auto"/>
              <w:right w:val="single" w:sz="4" w:space="0" w:color="auto"/>
            </w:tcBorders>
            <w:shd w:val="clear" w:color="auto" w:fill="auto"/>
            <w:hideMark/>
          </w:tcPr>
          <w:p w:rsidR="00FE7C11" w:rsidRPr="00FE7C11" w:rsidRDefault="00FE7C11" w:rsidP="000B01B9">
            <w:pPr>
              <w:jc w:val="both"/>
              <w:rPr>
                <w:rFonts w:ascii="Times New Roman" w:hAnsi="Times New Roman" w:cs="Times New Roman"/>
                <w:i/>
                <w:iCs/>
                <w:color w:val="000000"/>
                <w:sz w:val="24"/>
                <w:szCs w:val="24"/>
              </w:rPr>
            </w:pPr>
            <w:r w:rsidRPr="00FE7C11">
              <w:rPr>
                <w:rFonts w:ascii="Times New Roman" w:hAnsi="Times New Roman" w:cs="Times New Roman"/>
                <w:i/>
                <w:iCs/>
                <w:color w:val="000000"/>
                <w:sz w:val="24"/>
                <w:szCs w:val="24"/>
              </w:rPr>
              <w:t>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для нужд муниципальных районов</w:t>
            </w:r>
          </w:p>
        </w:tc>
        <w:tc>
          <w:tcPr>
            <w:tcW w:w="1985"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i/>
                <w:iCs/>
                <w:sz w:val="24"/>
                <w:szCs w:val="24"/>
              </w:rPr>
            </w:pPr>
            <w:r w:rsidRPr="00FE7C11">
              <w:rPr>
                <w:rFonts w:ascii="Times New Roman" w:hAnsi="Times New Roman" w:cs="Times New Roman"/>
                <w:i/>
                <w:iCs/>
                <w:sz w:val="24"/>
                <w:szCs w:val="24"/>
              </w:rPr>
              <w:t>100,00</w:t>
            </w:r>
          </w:p>
        </w:tc>
        <w:tc>
          <w:tcPr>
            <w:tcW w:w="1842"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i/>
                <w:iCs/>
                <w:sz w:val="24"/>
                <w:szCs w:val="24"/>
              </w:rPr>
            </w:pPr>
            <w:r w:rsidRPr="00FE7C11">
              <w:rPr>
                <w:rFonts w:ascii="Times New Roman" w:hAnsi="Times New Roman" w:cs="Times New Roman"/>
                <w:i/>
                <w:iCs/>
                <w:sz w:val="24"/>
                <w:szCs w:val="24"/>
              </w:rPr>
              <w:t>100,00</w:t>
            </w:r>
          </w:p>
        </w:tc>
        <w:tc>
          <w:tcPr>
            <w:tcW w:w="1843"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i/>
                <w:iCs/>
                <w:sz w:val="24"/>
                <w:szCs w:val="24"/>
              </w:rPr>
            </w:pPr>
            <w:r w:rsidRPr="00FE7C11">
              <w:rPr>
                <w:rFonts w:ascii="Times New Roman" w:hAnsi="Times New Roman" w:cs="Times New Roman"/>
                <w:i/>
                <w:iCs/>
                <w:sz w:val="24"/>
                <w:szCs w:val="24"/>
              </w:rPr>
              <w:t>100,00</w:t>
            </w:r>
          </w:p>
        </w:tc>
        <w:tc>
          <w:tcPr>
            <w:tcW w:w="16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46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7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240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r>
      <w:tr w:rsidR="00FE7C11" w:rsidRPr="00FE7C11" w:rsidTr="000B01B9">
        <w:trPr>
          <w:trHeight w:val="945"/>
        </w:trPr>
        <w:tc>
          <w:tcPr>
            <w:tcW w:w="3132" w:type="dxa"/>
            <w:tcBorders>
              <w:top w:val="nil"/>
              <w:left w:val="single" w:sz="4" w:space="0" w:color="auto"/>
              <w:bottom w:val="single" w:sz="4" w:space="0" w:color="auto"/>
              <w:right w:val="single" w:sz="4" w:space="0" w:color="auto"/>
            </w:tcBorders>
            <w:shd w:val="clear" w:color="auto" w:fill="auto"/>
            <w:hideMark/>
          </w:tcPr>
          <w:p w:rsidR="00FE7C11" w:rsidRPr="00FE7C11" w:rsidRDefault="00FE7C11" w:rsidP="000B01B9">
            <w:pPr>
              <w:jc w:val="center"/>
              <w:rPr>
                <w:rFonts w:ascii="Times New Roman" w:hAnsi="Times New Roman" w:cs="Times New Roman"/>
                <w:b/>
                <w:bCs/>
                <w:i/>
                <w:iCs/>
                <w:color w:val="000000"/>
                <w:sz w:val="24"/>
                <w:szCs w:val="24"/>
              </w:rPr>
            </w:pPr>
            <w:r w:rsidRPr="00FE7C11">
              <w:rPr>
                <w:rFonts w:ascii="Times New Roman" w:hAnsi="Times New Roman" w:cs="Times New Roman"/>
                <w:b/>
                <w:bCs/>
                <w:i/>
                <w:iCs/>
                <w:color w:val="000000"/>
                <w:sz w:val="24"/>
                <w:szCs w:val="24"/>
              </w:rPr>
              <w:t>000 1 16 43000 01 6000 140</w:t>
            </w:r>
          </w:p>
        </w:tc>
        <w:tc>
          <w:tcPr>
            <w:tcW w:w="6379" w:type="dxa"/>
            <w:tcBorders>
              <w:top w:val="nil"/>
              <w:left w:val="nil"/>
              <w:bottom w:val="single" w:sz="4" w:space="0" w:color="auto"/>
              <w:right w:val="single" w:sz="4" w:space="0" w:color="auto"/>
            </w:tcBorders>
            <w:shd w:val="clear" w:color="auto" w:fill="auto"/>
            <w:hideMark/>
          </w:tcPr>
          <w:p w:rsidR="00FE7C11" w:rsidRPr="00FE7C11" w:rsidRDefault="00FE7C11" w:rsidP="000B01B9">
            <w:pPr>
              <w:jc w:val="both"/>
              <w:rPr>
                <w:rFonts w:ascii="Times New Roman" w:hAnsi="Times New Roman" w:cs="Times New Roman"/>
                <w:b/>
                <w:bCs/>
                <w:i/>
                <w:iCs/>
                <w:color w:val="000000"/>
                <w:sz w:val="24"/>
                <w:szCs w:val="24"/>
              </w:rPr>
            </w:pPr>
            <w:r w:rsidRPr="00FE7C11">
              <w:rPr>
                <w:rFonts w:ascii="Times New Roman" w:hAnsi="Times New Roman" w:cs="Times New Roman"/>
                <w:b/>
                <w:bCs/>
                <w:i/>
                <w:iCs/>
                <w:color w:val="000000"/>
                <w:sz w:val="24"/>
                <w:szCs w:val="24"/>
              </w:rPr>
              <w:t>Денежные взыскания (штрафы) за нарушение законодательства Российской Федерации об административных правонарушениях, предусмотренные статьей 20.25 Кодекса Российской Федерации об административных правонарушениях</w:t>
            </w:r>
          </w:p>
        </w:tc>
        <w:tc>
          <w:tcPr>
            <w:tcW w:w="1985"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b/>
                <w:bCs/>
                <w:i/>
                <w:iCs/>
                <w:sz w:val="24"/>
                <w:szCs w:val="24"/>
              </w:rPr>
            </w:pPr>
            <w:r w:rsidRPr="00FE7C11">
              <w:rPr>
                <w:rFonts w:ascii="Times New Roman" w:hAnsi="Times New Roman" w:cs="Times New Roman"/>
                <w:b/>
                <w:bCs/>
                <w:i/>
                <w:iCs/>
                <w:sz w:val="24"/>
                <w:szCs w:val="24"/>
              </w:rPr>
              <w:t>30 000,00</w:t>
            </w:r>
          </w:p>
        </w:tc>
        <w:tc>
          <w:tcPr>
            <w:tcW w:w="1842"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b/>
                <w:bCs/>
                <w:i/>
                <w:iCs/>
                <w:sz w:val="24"/>
                <w:szCs w:val="24"/>
              </w:rPr>
            </w:pPr>
            <w:r w:rsidRPr="00FE7C11">
              <w:rPr>
                <w:rFonts w:ascii="Times New Roman" w:hAnsi="Times New Roman" w:cs="Times New Roman"/>
                <w:b/>
                <w:bCs/>
                <w:i/>
                <w:iCs/>
                <w:sz w:val="24"/>
                <w:szCs w:val="24"/>
              </w:rPr>
              <w:t>30 000,00</w:t>
            </w:r>
          </w:p>
        </w:tc>
        <w:tc>
          <w:tcPr>
            <w:tcW w:w="1843"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b/>
                <w:bCs/>
                <w:i/>
                <w:iCs/>
                <w:sz w:val="24"/>
                <w:szCs w:val="24"/>
              </w:rPr>
            </w:pPr>
            <w:r w:rsidRPr="00FE7C11">
              <w:rPr>
                <w:rFonts w:ascii="Times New Roman" w:hAnsi="Times New Roman" w:cs="Times New Roman"/>
                <w:b/>
                <w:bCs/>
                <w:i/>
                <w:iCs/>
                <w:sz w:val="24"/>
                <w:szCs w:val="24"/>
              </w:rPr>
              <w:t>30 000,00</w:t>
            </w:r>
          </w:p>
        </w:tc>
        <w:tc>
          <w:tcPr>
            <w:tcW w:w="16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46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7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240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r>
      <w:tr w:rsidR="00FE7C11" w:rsidRPr="00FE7C11" w:rsidTr="000B01B9">
        <w:trPr>
          <w:trHeight w:val="945"/>
        </w:trPr>
        <w:tc>
          <w:tcPr>
            <w:tcW w:w="3132" w:type="dxa"/>
            <w:tcBorders>
              <w:top w:val="nil"/>
              <w:left w:val="single" w:sz="4" w:space="0" w:color="auto"/>
              <w:bottom w:val="single" w:sz="4" w:space="0" w:color="auto"/>
              <w:right w:val="single" w:sz="4" w:space="0" w:color="auto"/>
            </w:tcBorders>
            <w:shd w:val="clear" w:color="auto" w:fill="auto"/>
            <w:hideMark/>
          </w:tcPr>
          <w:p w:rsidR="00FE7C11" w:rsidRPr="00FE7C11" w:rsidRDefault="00FE7C11" w:rsidP="000B01B9">
            <w:pPr>
              <w:jc w:val="center"/>
              <w:rPr>
                <w:rFonts w:ascii="Times New Roman" w:hAnsi="Times New Roman" w:cs="Times New Roman"/>
                <w:i/>
                <w:iCs/>
                <w:color w:val="000000"/>
                <w:sz w:val="24"/>
                <w:szCs w:val="24"/>
              </w:rPr>
            </w:pPr>
            <w:r w:rsidRPr="00FE7C11">
              <w:rPr>
                <w:rFonts w:ascii="Times New Roman" w:hAnsi="Times New Roman" w:cs="Times New Roman"/>
                <w:i/>
                <w:iCs/>
                <w:color w:val="000000"/>
                <w:sz w:val="24"/>
                <w:szCs w:val="24"/>
              </w:rPr>
              <w:t>188 1 16 43000 01 6000 140</w:t>
            </w:r>
          </w:p>
        </w:tc>
        <w:tc>
          <w:tcPr>
            <w:tcW w:w="6379" w:type="dxa"/>
            <w:tcBorders>
              <w:top w:val="nil"/>
              <w:left w:val="nil"/>
              <w:bottom w:val="single" w:sz="4" w:space="0" w:color="auto"/>
              <w:right w:val="single" w:sz="4" w:space="0" w:color="auto"/>
            </w:tcBorders>
            <w:shd w:val="clear" w:color="auto" w:fill="auto"/>
            <w:hideMark/>
          </w:tcPr>
          <w:p w:rsidR="00FE7C11" w:rsidRPr="00FE7C11" w:rsidRDefault="00FE7C11" w:rsidP="000B01B9">
            <w:pPr>
              <w:jc w:val="both"/>
              <w:rPr>
                <w:rFonts w:ascii="Times New Roman" w:hAnsi="Times New Roman" w:cs="Times New Roman"/>
                <w:i/>
                <w:iCs/>
                <w:color w:val="000000"/>
                <w:sz w:val="24"/>
                <w:szCs w:val="24"/>
              </w:rPr>
            </w:pPr>
            <w:r w:rsidRPr="00FE7C11">
              <w:rPr>
                <w:rFonts w:ascii="Times New Roman" w:hAnsi="Times New Roman" w:cs="Times New Roman"/>
                <w:i/>
                <w:iCs/>
                <w:color w:val="000000"/>
                <w:sz w:val="24"/>
                <w:szCs w:val="24"/>
              </w:rPr>
              <w:t>Денежные взыскания (штрафы) за нарушение законодательства Российской Федерации об административных правонарушениях, предусмотренные статьей 20.25 Кодекса Российской Федерации об административных правонарушениях</w:t>
            </w:r>
          </w:p>
        </w:tc>
        <w:tc>
          <w:tcPr>
            <w:tcW w:w="1985"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i/>
                <w:iCs/>
                <w:sz w:val="24"/>
                <w:szCs w:val="24"/>
              </w:rPr>
            </w:pPr>
            <w:r w:rsidRPr="00FE7C11">
              <w:rPr>
                <w:rFonts w:ascii="Times New Roman" w:hAnsi="Times New Roman" w:cs="Times New Roman"/>
                <w:i/>
                <w:iCs/>
                <w:sz w:val="24"/>
                <w:szCs w:val="24"/>
              </w:rPr>
              <w:t>30 000,00</w:t>
            </w:r>
          </w:p>
        </w:tc>
        <w:tc>
          <w:tcPr>
            <w:tcW w:w="1842"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i/>
                <w:iCs/>
                <w:sz w:val="24"/>
                <w:szCs w:val="24"/>
              </w:rPr>
            </w:pPr>
            <w:r w:rsidRPr="00FE7C11">
              <w:rPr>
                <w:rFonts w:ascii="Times New Roman" w:hAnsi="Times New Roman" w:cs="Times New Roman"/>
                <w:i/>
                <w:iCs/>
                <w:sz w:val="24"/>
                <w:szCs w:val="24"/>
              </w:rPr>
              <w:t>30 000,00</w:t>
            </w:r>
          </w:p>
        </w:tc>
        <w:tc>
          <w:tcPr>
            <w:tcW w:w="1843"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i/>
                <w:iCs/>
                <w:sz w:val="24"/>
                <w:szCs w:val="24"/>
              </w:rPr>
            </w:pPr>
            <w:r w:rsidRPr="00FE7C11">
              <w:rPr>
                <w:rFonts w:ascii="Times New Roman" w:hAnsi="Times New Roman" w:cs="Times New Roman"/>
                <w:i/>
                <w:iCs/>
                <w:sz w:val="24"/>
                <w:szCs w:val="24"/>
              </w:rPr>
              <w:t>30 000,00</w:t>
            </w:r>
          </w:p>
        </w:tc>
        <w:tc>
          <w:tcPr>
            <w:tcW w:w="16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46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7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240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r>
      <w:tr w:rsidR="00FE7C11" w:rsidRPr="00FE7C11" w:rsidTr="000B01B9">
        <w:trPr>
          <w:trHeight w:val="630"/>
        </w:trPr>
        <w:tc>
          <w:tcPr>
            <w:tcW w:w="3132" w:type="dxa"/>
            <w:tcBorders>
              <w:top w:val="nil"/>
              <w:left w:val="single" w:sz="4" w:space="0" w:color="auto"/>
              <w:bottom w:val="single" w:sz="4" w:space="0" w:color="auto"/>
              <w:right w:val="single" w:sz="4" w:space="0" w:color="auto"/>
            </w:tcBorders>
            <w:shd w:val="clear" w:color="auto" w:fill="auto"/>
            <w:hideMark/>
          </w:tcPr>
          <w:p w:rsidR="00FE7C11" w:rsidRPr="00FE7C11" w:rsidRDefault="00FE7C11" w:rsidP="000B01B9">
            <w:pPr>
              <w:jc w:val="center"/>
              <w:rPr>
                <w:rFonts w:ascii="Times New Roman" w:hAnsi="Times New Roman" w:cs="Times New Roman"/>
                <w:b/>
                <w:bCs/>
                <w:i/>
                <w:iCs/>
                <w:sz w:val="24"/>
                <w:szCs w:val="24"/>
              </w:rPr>
            </w:pPr>
            <w:r w:rsidRPr="00FE7C11">
              <w:rPr>
                <w:rFonts w:ascii="Times New Roman" w:hAnsi="Times New Roman" w:cs="Times New Roman"/>
                <w:b/>
                <w:bCs/>
                <w:i/>
                <w:iCs/>
                <w:sz w:val="24"/>
                <w:szCs w:val="24"/>
              </w:rPr>
              <w:t>000 1 16 90000 00 0000 140</w:t>
            </w:r>
          </w:p>
        </w:tc>
        <w:tc>
          <w:tcPr>
            <w:tcW w:w="6379" w:type="dxa"/>
            <w:tcBorders>
              <w:top w:val="nil"/>
              <w:left w:val="nil"/>
              <w:bottom w:val="single" w:sz="4" w:space="0" w:color="auto"/>
              <w:right w:val="single" w:sz="4" w:space="0" w:color="auto"/>
            </w:tcBorders>
            <w:shd w:val="clear" w:color="auto" w:fill="auto"/>
            <w:hideMark/>
          </w:tcPr>
          <w:p w:rsidR="00FE7C11" w:rsidRPr="00FE7C11" w:rsidRDefault="00FE7C11" w:rsidP="000B01B9">
            <w:pPr>
              <w:jc w:val="both"/>
              <w:rPr>
                <w:rFonts w:ascii="Times New Roman" w:hAnsi="Times New Roman" w:cs="Times New Roman"/>
                <w:b/>
                <w:bCs/>
                <w:i/>
                <w:iCs/>
                <w:sz w:val="24"/>
                <w:szCs w:val="24"/>
              </w:rPr>
            </w:pPr>
            <w:r w:rsidRPr="00FE7C11">
              <w:rPr>
                <w:rFonts w:ascii="Times New Roman" w:hAnsi="Times New Roman" w:cs="Times New Roman"/>
                <w:b/>
                <w:bCs/>
                <w:i/>
                <w:iCs/>
                <w:sz w:val="24"/>
                <w:szCs w:val="24"/>
              </w:rPr>
              <w:t>Прочие поступления от денежных взысканий (штрафов) и иных сумм в возмещение ущерба</w:t>
            </w:r>
          </w:p>
        </w:tc>
        <w:tc>
          <w:tcPr>
            <w:tcW w:w="1985"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b/>
                <w:bCs/>
                <w:i/>
                <w:iCs/>
                <w:sz w:val="24"/>
                <w:szCs w:val="24"/>
              </w:rPr>
            </w:pPr>
            <w:r w:rsidRPr="00FE7C11">
              <w:rPr>
                <w:rFonts w:ascii="Times New Roman" w:hAnsi="Times New Roman" w:cs="Times New Roman"/>
                <w:b/>
                <w:bCs/>
                <w:i/>
                <w:iCs/>
                <w:sz w:val="24"/>
                <w:szCs w:val="24"/>
              </w:rPr>
              <w:t>990 700,00</w:t>
            </w:r>
          </w:p>
        </w:tc>
        <w:tc>
          <w:tcPr>
            <w:tcW w:w="1842"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b/>
                <w:bCs/>
                <w:i/>
                <w:iCs/>
                <w:sz w:val="24"/>
                <w:szCs w:val="24"/>
              </w:rPr>
            </w:pPr>
            <w:r w:rsidRPr="00FE7C11">
              <w:rPr>
                <w:rFonts w:ascii="Times New Roman" w:hAnsi="Times New Roman" w:cs="Times New Roman"/>
                <w:b/>
                <w:bCs/>
                <w:i/>
                <w:iCs/>
                <w:sz w:val="24"/>
                <w:szCs w:val="24"/>
              </w:rPr>
              <w:t>1 103 600,00</w:t>
            </w:r>
          </w:p>
        </w:tc>
        <w:tc>
          <w:tcPr>
            <w:tcW w:w="1843"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b/>
                <w:bCs/>
                <w:i/>
                <w:iCs/>
                <w:sz w:val="24"/>
                <w:szCs w:val="24"/>
              </w:rPr>
            </w:pPr>
            <w:r w:rsidRPr="00FE7C11">
              <w:rPr>
                <w:rFonts w:ascii="Times New Roman" w:hAnsi="Times New Roman" w:cs="Times New Roman"/>
                <w:b/>
                <w:bCs/>
                <w:i/>
                <w:iCs/>
                <w:sz w:val="24"/>
                <w:szCs w:val="24"/>
              </w:rPr>
              <w:t>1 191 800,00</w:t>
            </w:r>
          </w:p>
        </w:tc>
        <w:tc>
          <w:tcPr>
            <w:tcW w:w="16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46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7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240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r>
      <w:tr w:rsidR="00FE7C11" w:rsidRPr="00FE7C11" w:rsidTr="000B01B9">
        <w:trPr>
          <w:trHeight w:val="630"/>
        </w:trPr>
        <w:tc>
          <w:tcPr>
            <w:tcW w:w="3132" w:type="dxa"/>
            <w:tcBorders>
              <w:top w:val="nil"/>
              <w:left w:val="single" w:sz="4" w:space="0" w:color="auto"/>
              <w:bottom w:val="single" w:sz="4" w:space="0" w:color="auto"/>
              <w:right w:val="single" w:sz="4" w:space="0" w:color="auto"/>
            </w:tcBorders>
            <w:shd w:val="clear" w:color="auto" w:fill="auto"/>
            <w:hideMark/>
          </w:tcPr>
          <w:p w:rsidR="00FE7C11" w:rsidRPr="00FE7C11" w:rsidRDefault="00FE7C11" w:rsidP="000B01B9">
            <w:pPr>
              <w:jc w:val="center"/>
              <w:rPr>
                <w:rFonts w:ascii="Times New Roman" w:hAnsi="Times New Roman" w:cs="Times New Roman"/>
                <w:color w:val="000000"/>
                <w:sz w:val="24"/>
                <w:szCs w:val="24"/>
              </w:rPr>
            </w:pPr>
            <w:r w:rsidRPr="00FE7C11">
              <w:rPr>
                <w:rFonts w:ascii="Times New Roman" w:hAnsi="Times New Roman" w:cs="Times New Roman"/>
                <w:color w:val="000000"/>
                <w:sz w:val="24"/>
                <w:szCs w:val="24"/>
              </w:rPr>
              <w:t>000 1 16 90050 05 0000 140</w:t>
            </w:r>
          </w:p>
        </w:tc>
        <w:tc>
          <w:tcPr>
            <w:tcW w:w="6379" w:type="dxa"/>
            <w:tcBorders>
              <w:top w:val="nil"/>
              <w:left w:val="nil"/>
              <w:bottom w:val="single" w:sz="4" w:space="0" w:color="auto"/>
              <w:right w:val="single" w:sz="4" w:space="0" w:color="auto"/>
            </w:tcBorders>
            <w:shd w:val="clear" w:color="auto" w:fill="auto"/>
            <w:hideMark/>
          </w:tcPr>
          <w:p w:rsidR="00FE7C11" w:rsidRPr="00FE7C11" w:rsidRDefault="00FE7C11" w:rsidP="000B01B9">
            <w:pPr>
              <w:jc w:val="both"/>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Прочие поступления от денежных взысканий (штрафов) и иных сумм в возмещение ущерба, зачисляемые в бюджеты муниципальных районов </w:t>
            </w:r>
          </w:p>
        </w:tc>
        <w:tc>
          <w:tcPr>
            <w:tcW w:w="1985"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990 700,00</w:t>
            </w:r>
          </w:p>
        </w:tc>
        <w:tc>
          <w:tcPr>
            <w:tcW w:w="1842"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1 103 600,00</w:t>
            </w:r>
          </w:p>
        </w:tc>
        <w:tc>
          <w:tcPr>
            <w:tcW w:w="1843"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1 191 800,00</w:t>
            </w:r>
          </w:p>
        </w:tc>
        <w:tc>
          <w:tcPr>
            <w:tcW w:w="16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46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7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240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r>
      <w:tr w:rsidR="00FE7C11" w:rsidRPr="00FE7C11" w:rsidTr="000B01B9">
        <w:trPr>
          <w:trHeight w:val="630"/>
        </w:trPr>
        <w:tc>
          <w:tcPr>
            <w:tcW w:w="3132" w:type="dxa"/>
            <w:tcBorders>
              <w:top w:val="nil"/>
              <w:left w:val="single" w:sz="4" w:space="0" w:color="auto"/>
              <w:bottom w:val="single" w:sz="4" w:space="0" w:color="auto"/>
              <w:right w:val="single" w:sz="4" w:space="0" w:color="auto"/>
            </w:tcBorders>
            <w:shd w:val="clear" w:color="auto" w:fill="auto"/>
            <w:hideMark/>
          </w:tcPr>
          <w:p w:rsidR="00FE7C11" w:rsidRPr="00FE7C11" w:rsidRDefault="00FE7C11" w:rsidP="000B01B9">
            <w:pPr>
              <w:jc w:val="center"/>
              <w:rPr>
                <w:rFonts w:ascii="Times New Roman" w:hAnsi="Times New Roman" w:cs="Times New Roman"/>
                <w:i/>
                <w:iCs/>
                <w:color w:val="000000"/>
                <w:sz w:val="24"/>
                <w:szCs w:val="24"/>
              </w:rPr>
            </w:pPr>
            <w:r w:rsidRPr="00FE7C11">
              <w:rPr>
                <w:rFonts w:ascii="Times New Roman" w:hAnsi="Times New Roman" w:cs="Times New Roman"/>
                <w:i/>
                <w:iCs/>
                <w:color w:val="000000"/>
                <w:sz w:val="24"/>
                <w:szCs w:val="24"/>
              </w:rPr>
              <w:lastRenderedPageBreak/>
              <w:t>010 1 16 90050 05 0000 140</w:t>
            </w:r>
          </w:p>
        </w:tc>
        <w:tc>
          <w:tcPr>
            <w:tcW w:w="6379" w:type="dxa"/>
            <w:tcBorders>
              <w:top w:val="nil"/>
              <w:left w:val="nil"/>
              <w:bottom w:val="single" w:sz="4" w:space="0" w:color="auto"/>
              <w:right w:val="single" w:sz="4" w:space="0" w:color="auto"/>
            </w:tcBorders>
            <w:shd w:val="clear" w:color="auto" w:fill="auto"/>
            <w:hideMark/>
          </w:tcPr>
          <w:p w:rsidR="00FE7C11" w:rsidRPr="00FE7C11" w:rsidRDefault="00FE7C11" w:rsidP="000B01B9">
            <w:pPr>
              <w:jc w:val="both"/>
              <w:rPr>
                <w:rFonts w:ascii="Times New Roman" w:hAnsi="Times New Roman" w:cs="Times New Roman"/>
                <w:i/>
                <w:iCs/>
                <w:color w:val="000000"/>
                <w:sz w:val="24"/>
                <w:szCs w:val="24"/>
              </w:rPr>
            </w:pPr>
            <w:r w:rsidRPr="00FE7C11">
              <w:rPr>
                <w:rFonts w:ascii="Times New Roman" w:hAnsi="Times New Roman" w:cs="Times New Roman"/>
                <w:i/>
                <w:iCs/>
                <w:color w:val="000000"/>
                <w:sz w:val="24"/>
                <w:szCs w:val="24"/>
              </w:rPr>
              <w:t xml:space="preserve">Прочие поступления от денежных взысканий (штрафов) и иных сумм в возмещение ущерба, зачисляемые в бюджеты муниципальных районов </w:t>
            </w:r>
          </w:p>
        </w:tc>
        <w:tc>
          <w:tcPr>
            <w:tcW w:w="1985"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i/>
                <w:iCs/>
                <w:sz w:val="24"/>
                <w:szCs w:val="24"/>
              </w:rPr>
            </w:pPr>
            <w:r w:rsidRPr="00FE7C11">
              <w:rPr>
                <w:rFonts w:ascii="Times New Roman" w:hAnsi="Times New Roman" w:cs="Times New Roman"/>
                <w:i/>
                <w:iCs/>
                <w:sz w:val="24"/>
                <w:szCs w:val="24"/>
              </w:rPr>
              <w:t>17 000,00</w:t>
            </w:r>
          </w:p>
        </w:tc>
        <w:tc>
          <w:tcPr>
            <w:tcW w:w="1842"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i/>
                <w:iCs/>
                <w:sz w:val="24"/>
                <w:szCs w:val="24"/>
              </w:rPr>
            </w:pPr>
            <w:r w:rsidRPr="00FE7C11">
              <w:rPr>
                <w:rFonts w:ascii="Times New Roman" w:hAnsi="Times New Roman" w:cs="Times New Roman"/>
                <w:i/>
                <w:iCs/>
                <w:sz w:val="24"/>
                <w:szCs w:val="24"/>
              </w:rPr>
              <w:t>19 000,00</w:t>
            </w:r>
          </w:p>
        </w:tc>
        <w:tc>
          <w:tcPr>
            <w:tcW w:w="1843"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i/>
                <w:iCs/>
                <w:sz w:val="24"/>
                <w:szCs w:val="24"/>
              </w:rPr>
            </w:pPr>
            <w:r w:rsidRPr="00FE7C11">
              <w:rPr>
                <w:rFonts w:ascii="Times New Roman" w:hAnsi="Times New Roman" w:cs="Times New Roman"/>
                <w:i/>
                <w:iCs/>
                <w:sz w:val="24"/>
                <w:szCs w:val="24"/>
              </w:rPr>
              <w:t>22 000,00</w:t>
            </w:r>
          </w:p>
        </w:tc>
        <w:tc>
          <w:tcPr>
            <w:tcW w:w="16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46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7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240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r>
      <w:tr w:rsidR="00FE7C11" w:rsidRPr="00FE7C11" w:rsidTr="000B01B9">
        <w:trPr>
          <w:trHeight w:val="630"/>
        </w:trPr>
        <w:tc>
          <w:tcPr>
            <w:tcW w:w="3132" w:type="dxa"/>
            <w:tcBorders>
              <w:top w:val="nil"/>
              <w:left w:val="single" w:sz="4" w:space="0" w:color="auto"/>
              <w:bottom w:val="single" w:sz="4" w:space="0" w:color="auto"/>
              <w:right w:val="single" w:sz="4" w:space="0" w:color="auto"/>
            </w:tcBorders>
            <w:shd w:val="clear" w:color="auto" w:fill="auto"/>
            <w:hideMark/>
          </w:tcPr>
          <w:p w:rsidR="00FE7C11" w:rsidRPr="00FE7C11" w:rsidRDefault="00FE7C11" w:rsidP="000B01B9">
            <w:pPr>
              <w:jc w:val="center"/>
              <w:rPr>
                <w:rFonts w:ascii="Times New Roman" w:hAnsi="Times New Roman" w:cs="Times New Roman"/>
                <w:i/>
                <w:iCs/>
                <w:color w:val="000000"/>
                <w:sz w:val="24"/>
                <w:szCs w:val="24"/>
              </w:rPr>
            </w:pPr>
            <w:r w:rsidRPr="00FE7C11">
              <w:rPr>
                <w:rFonts w:ascii="Times New Roman" w:hAnsi="Times New Roman" w:cs="Times New Roman"/>
                <w:i/>
                <w:iCs/>
                <w:color w:val="000000"/>
                <w:sz w:val="24"/>
                <w:szCs w:val="24"/>
              </w:rPr>
              <w:t>041 1 16 90050 05 0000 140</w:t>
            </w:r>
          </w:p>
        </w:tc>
        <w:tc>
          <w:tcPr>
            <w:tcW w:w="6379" w:type="dxa"/>
            <w:tcBorders>
              <w:top w:val="nil"/>
              <w:left w:val="nil"/>
              <w:bottom w:val="single" w:sz="4" w:space="0" w:color="auto"/>
              <w:right w:val="single" w:sz="4" w:space="0" w:color="auto"/>
            </w:tcBorders>
            <w:shd w:val="clear" w:color="auto" w:fill="auto"/>
            <w:hideMark/>
          </w:tcPr>
          <w:p w:rsidR="00FE7C11" w:rsidRPr="00FE7C11" w:rsidRDefault="00FE7C11" w:rsidP="000B01B9">
            <w:pPr>
              <w:jc w:val="both"/>
              <w:rPr>
                <w:rFonts w:ascii="Times New Roman" w:hAnsi="Times New Roman" w:cs="Times New Roman"/>
                <w:i/>
                <w:iCs/>
                <w:color w:val="000000"/>
                <w:sz w:val="24"/>
                <w:szCs w:val="24"/>
              </w:rPr>
            </w:pPr>
            <w:r w:rsidRPr="00FE7C11">
              <w:rPr>
                <w:rFonts w:ascii="Times New Roman" w:hAnsi="Times New Roman" w:cs="Times New Roman"/>
                <w:i/>
                <w:iCs/>
                <w:color w:val="000000"/>
                <w:sz w:val="24"/>
                <w:szCs w:val="24"/>
              </w:rPr>
              <w:t xml:space="preserve">Прочие поступления от денежных взысканий (штрафов) и иных сумм в возмещение ущерба, зачисляемые в бюджеты муниципальных районов </w:t>
            </w:r>
          </w:p>
        </w:tc>
        <w:tc>
          <w:tcPr>
            <w:tcW w:w="1985"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i/>
                <w:iCs/>
                <w:sz w:val="24"/>
                <w:szCs w:val="24"/>
              </w:rPr>
            </w:pPr>
            <w:r w:rsidRPr="00FE7C11">
              <w:rPr>
                <w:rFonts w:ascii="Times New Roman" w:hAnsi="Times New Roman" w:cs="Times New Roman"/>
                <w:i/>
                <w:iCs/>
                <w:sz w:val="24"/>
                <w:szCs w:val="24"/>
              </w:rPr>
              <w:t>6 000,00</w:t>
            </w:r>
          </w:p>
        </w:tc>
        <w:tc>
          <w:tcPr>
            <w:tcW w:w="1842"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i/>
                <w:iCs/>
                <w:sz w:val="24"/>
                <w:szCs w:val="24"/>
              </w:rPr>
            </w:pPr>
            <w:r w:rsidRPr="00FE7C11">
              <w:rPr>
                <w:rFonts w:ascii="Times New Roman" w:hAnsi="Times New Roman" w:cs="Times New Roman"/>
                <w:i/>
                <w:iCs/>
                <w:sz w:val="24"/>
                <w:szCs w:val="24"/>
              </w:rPr>
              <w:t>16 000,00</w:t>
            </w:r>
          </w:p>
        </w:tc>
        <w:tc>
          <w:tcPr>
            <w:tcW w:w="1843"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i/>
                <w:iCs/>
                <w:sz w:val="24"/>
                <w:szCs w:val="24"/>
              </w:rPr>
            </w:pPr>
            <w:r w:rsidRPr="00FE7C11">
              <w:rPr>
                <w:rFonts w:ascii="Times New Roman" w:hAnsi="Times New Roman" w:cs="Times New Roman"/>
                <w:i/>
                <w:iCs/>
                <w:sz w:val="24"/>
                <w:szCs w:val="24"/>
              </w:rPr>
              <w:t>24 000,00</w:t>
            </w:r>
          </w:p>
        </w:tc>
        <w:tc>
          <w:tcPr>
            <w:tcW w:w="16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46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7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240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r>
      <w:tr w:rsidR="00FE7C11" w:rsidRPr="00FE7C11" w:rsidTr="000B01B9">
        <w:trPr>
          <w:trHeight w:val="420"/>
        </w:trPr>
        <w:tc>
          <w:tcPr>
            <w:tcW w:w="3132" w:type="dxa"/>
            <w:tcBorders>
              <w:top w:val="nil"/>
              <w:left w:val="single" w:sz="4" w:space="0" w:color="auto"/>
              <w:bottom w:val="single" w:sz="4" w:space="0" w:color="auto"/>
              <w:right w:val="single" w:sz="4" w:space="0" w:color="auto"/>
            </w:tcBorders>
            <w:shd w:val="clear" w:color="auto" w:fill="auto"/>
            <w:hideMark/>
          </w:tcPr>
          <w:p w:rsidR="00FE7C11" w:rsidRPr="00FE7C11" w:rsidRDefault="00FE7C11" w:rsidP="000B01B9">
            <w:pPr>
              <w:jc w:val="center"/>
              <w:rPr>
                <w:rFonts w:ascii="Times New Roman" w:hAnsi="Times New Roman" w:cs="Times New Roman"/>
                <w:i/>
                <w:iCs/>
                <w:color w:val="000000"/>
                <w:sz w:val="24"/>
                <w:szCs w:val="24"/>
              </w:rPr>
            </w:pPr>
            <w:r w:rsidRPr="00FE7C11">
              <w:rPr>
                <w:rFonts w:ascii="Times New Roman" w:hAnsi="Times New Roman" w:cs="Times New Roman"/>
                <w:i/>
                <w:iCs/>
                <w:color w:val="000000"/>
                <w:sz w:val="24"/>
                <w:szCs w:val="24"/>
              </w:rPr>
              <w:t>188 1 16 90050 05 0000 140</w:t>
            </w:r>
          </w:p>
        </w:tc>
        <w:tc>
          <w:tcPr>
            <w:tcW w:w="6379" w:type="dxa"/>
            <w:tcBorders>
              <w:top w:val="nil"/>
              <w:left w:val="nil"/>
              <w:bottom w:val="single" w:sz="4" w:space="0" w:color="auto"/>
              <w:right w:val="single" w:sz="4" w:space="0" w:color="auto"/>
            </w:tcBorders>
            <w:shd w:val="clear" w:color="auto" w:fill="auto"/>
            <w:hideMark/>
          </w:tcPr>
          <w:p w:rsidR="00FE7C11" w:rsidRPr="00FE7C11" w:rsidRDefault="00FE7C11" w:rsidP="000B01B9">
            <w:pPr>
              <w:jc w:val="both"/>
              <w:rPr>
                <w:rFonts w:ascii="Times New Roman" w:hAnsi="Times New Roman" w:cs="Times New Roman"/>
                <w:i/>
                <w:iCs/>
                <w:color w:val="000000"/>
                <w:sz w:val="24"/>
                <w:szCs w:val="24"/>
              </w:rPr>
            </w:pPr>
            <w:r w:rsidRPr="00FE7C11">
              <w:rPr>
                <w:rFonts w:ascii="Times New Roman" w:hAnsi="Times New Roman" w:cs="Times New Roman"/>
                <w:i/>
                <w:iCs/>
                <w:color w:val="000000"/>
                <w:sz w:val="24"/>
                <w:szCs w:val="24"/>
              </w:rPr>
              <w:t xml:space="preserve">Прочие поступления от денежных взысканий (штрафов) и иных сумм в возмещение ущерба, зачисляемые в бюджеты муниципальных районов </w:t>
            </w:r>
          </w:p>
        </w:tc>
        <w:tc>
          <w:tcPr>
            <w:tcW w:w="1985"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i/>
                <w:iCs/>
                <w:sz w:val="24"/>
                <w:szCs w:val="24"/>
              </w:rPr>
            </w:pPr>
            <w:r w:rsidRPr="00FE7C11">
              <w:rPr>
                <w:rFonts w:ascii="Times New Roman" w:hAnsi="Times New Roman" w:cs="Times New Roman"/>
                <w:i/>
                <w:iCs/>
                <w:sz w:val="24"/>
                <w:szCs w:val="24"/>
              </w:rPr>
              <w:t>741 700,00</w:t>
            </w:r>
          </w:p>
        </w:tc>
        <w:tc>
          <w:tcPr>
            <w:tcW w:w="1842"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i/>
                <w:iCs/>
                <w:sz w:val="24"/>
                <w:szCs w:val="24"/>
              </w:rPr>
            </w:pPr>
            <w:r w:rsidRPr="00FE7C11">
              <w:rPr>
                <w:rFonts w:ascii="Times New Roman" w:hAnsi="Times New Roman" w:cs="Times New Roman"/>
                <w:i/>
                <w:iCs/>
                <w:sz w:val="24"/>
                <w:szCs w:val="24"/>
              </w:rPr>
              <w:t>842 600,00</w:t>
            </w:r>
          </w:p>
        </w:tc>
        <w:tc>
          <w:tcPr>
            <w:tcW w:w="1843"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i/>
                <w:iCs/>
                <w:sz w:val="24"/>
                <w:szCs w:val="24"/>
              </w:rPr>
            </w:pPr>
            <w:r w:rsidRPr="00FE7C11">
              <w:rPr>
                <w:rFonts w:ascii="Times New Roman" w:hAnsi="Times New Roman" w:cs="Times New Roman"/>
                <w:i/>
                <w:iCs/>
                <w:sz w:val="24"/>
                <w:szCs w:val="24"/>
              </w:rPr>
              <w:t>919 800,00</w:t>
            </w:r>
          </w:p>
        </w:tc>
        <w:tc>
          <w:tcPr>
            <w:tcW w:w="16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46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7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240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r>
      <w:tr w:rsidR="00FE7C11" w:rsidRPr="00FE7C11" w:rsidTr="000B01B9">
        <w:trPr>
          <w:trHeight w:val="630"/>
        </w:trPr>
        <w:tc>
          <w:tcPr>
            <w:tcW w:w="3132" w:type="dxa"/>
            <w:tcBorders>
              <w:top w:val="nil"/>
              <w:left w:val="single" w:sz="4" w:space="0" w:color="auto"/>
              <w:bottom w:val="single" w:sz="4" w:space="0" w:color="auto"/>
              <w:right w:val="single" w:sz="4" w:space="0" w:color="auto"/>
            </w:tcBorders>
            <w:shd w:val="clear" w:color="auto" w:fill="auto"/>
            <w:hideMark/>
          </w:tcPr>
          <w:p w:rsidR="00FE7C11" w:rsidRPr="00FE7C11" w:rsidRDefault="00FE7C11" w:rsidP="000B01B9">
            <w:pPr>
              <w:jc w:val="center"/>
              <w:rPr>
                <w:rFonts w:ascii="Times New Roman" w:hAnsi="Times New Roman" w:cs="Times New Roman"/>
                <w:i/>
                <w:iCs/>
                <w:color w:val="000000"/>
                <w:sz w:val="24"/>
                <w:szCs w:val="24"/>
              </w:rPr>
            </w:pPr>
            <w:r w:rsidRPr="00FE7C11">
              <w:rPr>
                <w:rFonts w:ascii="Times New Roman" w:hAnsi="Times New Roman" w:cs="Times New Roman"/>
                <w:i/>
                <w:iCs/>
                <w:color w:val="000000"/>
                <w:sz w:val="24"/>
                <w:szCs w:val="24"/>
              </w:rPr>
              <w:t>211 1 16 90050 05 0000 140</w:t>
            </w:r>
          </w:p>
        </w:tc>
        <w:tc>
          <w:tcPr>
            <w:tcW w:w="6379" w:type="dxa"/>
            <w:tcBorders>
              <w:top w:val="nil"/>
              <w:left w:val="nil"/>
              <w:bottom w:val="single" w:sz="4" w:space="0" w:color="auto"/>
              <w:right w:val="single" w:sz="4" w:space="0" w:color="auto"/>
            </w:tcBorders>
            <w:shd w:val="clear" w:color="auto" w:fill="auto"/>
            <w:hideMark/>
          </w:tcPr>
          <w:p w:rsidR="00FE7C11" w:rsidRPr="00FE7C11" w:rsidRDefault="00FE7C11" w:rsidP="000B01B9">
            <w:pPr>
              <w:jc w:val="both"/>
              <w:rPr>
                <w:rFonts w:ascii="Times New Roman" w:hAnsi="Times New Roman" w:cs="Times New Roman"/>
                <w:i/>
                <w:iCs/>
                <w:color w:val="000000"/>
                <w:sz w:val="24"/>
                <w:szCs w:val="24"/>
              </w:rPr>
            </w:pPr>
            <w:r w:rsidRPr="00FE7C11">
              <w:rPr>
                <w:rFonts w:ascii="Times New Roman" w:hAnsi="Times New Roman" w:cs="Times New Roman"/>
                <w:i/>
                <w:iCs/>
                <w:color w:val="000000"/>
                <w:sz w:val="24"/>
                <w:szCs w:val="24"/>
              </w:rPr>
              <w:t xml:space="preserve">Прочие поступления от денежных взысканий (штрафов) и иных сумм в возмещение ущерба, зачисляемые в бюджеты муниципальных районов </w:t>
            </w:r>
          </w:p>
        </w:tc>
        <w:tc>
          <w:tcPr>
            <w:tcW w:w="1985"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i/>
                <w:iCs/>
                <w:sz w:val="24"/>
                <w:szCs w:val="24"/>
              </w:rPr>
            </w:pPr>
            <w:r w:rsidRPr="00FE7C11">
              <w:rPr>
                <w:rFonts w:ascii="Times New Roman" w:hAnsi="Times New Roman" w:cs="Times New Roman"/>
                <w:i/>
                <w:iCs/>
                <w:sz w:val="24"/>
                <w:szCs w:val="24"/>
              </w:rPr>
              <w:t>226 000,00</w:t>
            </w:r>
          </w:p>
        </w:tc>
        <w:tc>
          <w:tcPr>
            <w:tcW w:w="1842"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i/>
                <w:iCs/>
                <w:sz w:val="24"/>
                <w:szCs w:val="24"/>
              </w:rPr>
            </w:pPr>
            <w:r w:rsidRPr="00FE7C11">
              <w:rPr>
                <w:rFonts w:ascii="Times New Roman" w:hAnsi="Times New Roman" w:cs="Times New Roman"/>
                <w:i/>
                <w:iCs/>
                <w:sz w:val="24"/>
                <w:szCs w:val="24"/>
              </w:rPr>
              <w:t>226 000,00</w:t>
            </w:r>
          </w:p>
        </w:tc>
        <w:tc>
          <w:tcPr>
            <w:tcW w:w="1843"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i/>
                <w:iCs/>
                <w:sz w:val="24"/>
                <w:szCs w:val="24"/>
              </w:rPr>
            </w:pPr>
            <w:r w:rsidRPr="00FE7C11">
              <w:rPr>
                <w:rFonts w:ascii="Times New Roman" w:hAnsi="Times New Roman" w:cs="Times New Roman"/>
                <w:i/>
                <w:iCs/>
                <w:sz w:val="24"/>
                <w:szCs w:val="24"/>
              </w:rPr>
              <w:t>226 000,00</w:t>
            </w:r>
          </w:p>
        </w:tc>
        <w:tc>
          <w:tcPr>
            <w:tcW w:w="16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46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7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240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r>
      <w:tr w:rsidR="00FE7C11" w:rsidRPr="00FE7C11" w:rsidTr="000B01B9">
        <w:trPr>
          <w:trHeight w:val="315"/>
        </w:trPr>
        <w:tc>
          <w:tcPr>
            <w:tcW w:w="3132" w:type="dxa"/>
            <w:tcBorders>
              <w:top w:val="nil"/>
              <w:left w:val="single" w:sz="4" w:space="0" w:color="auto"/>
              <w:bottom w:val="single" w:sz="4" w:space="0" w:color="auto"/>
              <w:right w:val="single" w:sz="4" w:space="0" w:color="auto"/>
            </w:tcBorders>
            <w:shd w:val="clear" w:color="auto" w:fill="auto"/>
            <w:hideMark/>
          </w:tcPr>
          <w:p w:rsidR="00FE7C11" w:rsidRPr="00FE7C11" w:rsidRDefault="00FE7C11" w:rsidP="000B01B9">
            <w:pPr>
              <w:jc w:val="center"/>
              <w:rPr>
                <w:rFonts w:ascii="Times New Roman" w:hAnsi="Times New Roman" w:cs="Times New Roman"/>
                <w:b/>
                <w:bCs/>
                <w:color w:val="000000"/>
                <w:sz w:val="24"/>
                <w:szCs w:val="24"/>
              </w:rPr>
            </w:pPr>
            <w:r w:rsidRPr="00FE7C11">
              <w:rPr>
                <w:rFonts w:ascii="Times New Roman" w:hAnsi="Times New Roman" w:cs="Times New Roman"/>
                <w:b/>
                <w:bCs/>
                <w:color w:val="000000"/>
                <w:sz w:val="24"/>
                <w:szCs w:val="24"/>
              </w:rPr>
              <w:t>000 1 17 00000 00 0000 000</w:t>
            </w:r>
          </w:p>
        </w:tc>
        <w:tc>
          <w:tcPr>
            <w:tcW w:w="6379" w:type="dxa"/>
            <w:tcBorders>
              <w:top w:val="nil"/>
              <w:left w:val="nil"/>
              <w:bottom w:val="single" w:sz="4" w:space="0" w:color="auto"/>
              <w:right w:val="single" w:sz="4" w:space="0" w:color="auto"/>
            </w:tcBorders>
            <w:shd w:val="clear" w:color="auto" w:fill="auto"/>
            <w:hideMark/>
          </w:tcPr>
          <w:p w:rsidR="00FE7C11" w:rsidRPr="00FE7C11" w:rsidRDefault="00FE7C11" w:rsidP="000B01B9">
            <w:pPr>
              <w:rPr>
                <w:rFonts w:ascii="Times New Roman" w:hAnsi="Times New Roman" w:cs="Times New Roman"/>
                <w:b/>
                <w:bCs/>
                <w:color w:val="000000"/>
                <w:sz w:val="24"/>
                <w:szCs w:val="24"/>
              </w:rPr>
            </w:pPr>
            <w:r w:rsidRPr="00FE7C11">
              <w:rPr>
                <w:rFonts w:ascii="Times New Roman" w:hAnsi="Times New Roman" w:cs="Times New Roman"/>
                <w:b/>
                <w:bCs/>
                <w:color w:val="000000"/>
                <w:sz w:val="24"/>
                <w:szCs w:val="24"/>
              </w:rPr>
              <w:t>Прочие неналоговые доходы</w:t>
            </w:r>
          </w:p>
        </w:tc>
        <w:tc>
          <w:tcPr>
            <w:tcW w:w="1985"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b/>
                <w:bCs/>
                <w:sz w:val="24"/>
                <w:szCs w:val="24"/>
              </w:rPr>
            </w:pPr>
            <w:r w:rsidRPr="00FE7C11">
              <w:rPr>
                <w:rFonts w:ascii="Times New Roman" w:hAnsi="Times New Roman" w:cs="Times New Roman"/>
                <w:b/>
                <w:bCs/>
                <w:sz w:val="24"/>
                <w:szCs w:val="24"/>
              </w:rPr>
              <w:t>208 000,00</w:t>
            </w:r>
          </w:p>
        </w:tc>
        <w:tc>
          <w:tcPr>
            <w:tcW w:w="1842"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b/>
                <w:bCs/>
                <w:sz w:val="24"/>
                <w:szCs w:val="24"/>
              </w:rPr>
            </w:pPr>
            <w:r w:rsidRPr="00FE7C11">
              <w:rPr>
                <w:rFonts w:ascii="Times New Roman" w:hAnsi="Times New Roman" w:cs="Times New Roman"/>
                <w:b/>
                <w:bCs/>
                <w:sz w:val="24"/>
                <w:szCs w:val="24"/>
              </w:rPr>
              <w:t>208 000,00</w:t>
            </w:r>
          </w:p>
        </w:tc>
        <w:tc>
          <w:tcPr>
            <w:tcW w:w="1843"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b/>
                <w:bCs/>
                <w:sz w:val="24"/>
                <w:szCs w:val="24"/>
              </w:rPr>
            </w:pPr>
            <w:r w:rsidRPr="00FE7C11">
              <w:rPr>
                <w:rFonts w:ascii="Times New Roman" w:hAnsi="Times New Roman" w:cs="Times New Roman"/>
                <w:b/>
                <w:bCs/>
                <w:sz w:val="24"/>
                <w:szCs w:val="24"/>
              </w:rPr>
              <w:t>208 000,00</w:t>
            </w:r>
          </w:p>
        </w:tc>
        <w:tc>
          <w:tcPr>
            <w:tcW w:w="16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46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7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240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r>
      <w:tr w:rsidR="00FE7C11" w:rsidRPr="00FE7C11" w:rsidTr="000B01B9">
        <w:trPr>
          <w:trHeight w:val="315"/>
        </w:trPr>
        <w:tc>
          <w:tcPr>
            <w:tcW w:w="3132" w:type="dxa"/>
            <w:tcBorders>
              <w:top w:val="nil"/>
              <w:left w:val="single" w:sz="4" w:space="0" w:color="auto"/>
              <w:bottom w:val="single" w:sz="4" w:space="0" w:color="auto"/>
              <w:right w:val="single" w:sz="4" w:space="0" w:color="auto"/>
            </w:tcBorders>
            <w:shd w:val="clear" w:color="auto" w:fill="auto"/>
            <w:hideMark/>
          </w:tcPr>
          <w:p w:rsidR="00FE7C11" w:rsidRPr="00FE7C11" w:rsidRDefault="00FE7C11" w:rsidP="000B01B9">
            <w:pPr>
              <w:jc w:val="center"/>
              <w:rPr>
                <w:rFonts w:ascii="Times New Roman" w:hAnsi="Times New Roman" w:cs="Times New Roman"/>
                <w:color w:val="000000"/>
                <w:sz w:val="24"/>
                <w:szCs w:val="24"/>
              </w:rPr>
            </w:pPr>
            <w:r w:rsidRPr="00FE7C11">
              <w:rPr>
                <w:rFonts w:ascii="Times New Roman" w:hAnsi="Times New Roman" w:cs="Times New Roman"/>
                <w:color w:val="000000"/>
                <w:sz w:val="24"/>
                <w:szCs w:val="24"/>
              </w:rPr>
              <w:t>000 1 17 05000 00 0000 180</w:t>
            </w:r>
          </w:p>
        </w:tc>
        <w:tc>
          <w:tcPr>
            <w:tcW w:w="6379" w:type="dxa"/>
            <w:tcBorders>
              <w:top w:val="nil"/>
              <w:left w:val="nil"/>
              <w:bottom w:val="single" w:sz="4" w:space="0" w:color="auto"/>
              <w:right w:val="single" w:sz="4" w:space="0" w:color="auto"/>
            </w:tcBorders>
            <w:shd w:val="clear" w:color="auto" w:fill="auto"/>
            <w:hideMark/>
          </w:tcPr>
          <w:p w:rsidR="00FE7C11" w:rsidRPr="00FE7C11" w:rsidRDefault="00FE7C11" w:rsidP="000B01B9">
            <w:pPr>
              <w:jc w:val="both"/>
              <w:rPr>
                <w:rFonts w:ascii="Times New Roman" w:hAnsi="Times New Roman" w:cs="Times New Roman"/>
                <w:color w:val="000000"/>
                <w:sz w:val="24"/>
                <w:szCs w:val="24"/>
              </w:rPr>
            </w:pPr>
            <w:r w:rsidRPr="00FE7C11">
              <w:rPr>
                <w:rFonts w:ascii="Times New Roman" w:hAnsi="Times New Roman" w:cs="Times New Roman"/>
                <w:color w:val="000000"/>
                <w:sz w:val="24"/>
                <w:szCs w:val="24"/>
              </w:rPr>
              <w:t>Прочие неналоговые доходы</w:t>
            </w:r>
          </w:p>
        </w:tc>
        <w:tc>
          <w:tcPr>
            <w:tcW w:w="1985"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208 000,00</w:t>
            </w:r>
          </w:p>
        </w:tc>
        <w:tc>
          <w:tcPr>
            <w:tcW w:w="1842"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208 000,00</w:t>
            </w:r>
          </w:p>
        </w:tc>
        <w:tc>
          <w:tcPr>
            <w:tcW w:w="1843"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208 000,00</w:t>
            </w:r>
          </w:p>
        </w:tc>
        <w:tc>
          <w:tcPr>
            <w:tcW w:w="16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46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7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240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r>
      <w:tr w:rsidR="00FE7C11" w:rsidRPr="00FE7C11" w:rsidTr="000B01B9">
        <w:trPr>
          <w:trHeight w:val="60"/>
        </w:trPr>
        <w:tc>
          <w:tcPr>
            <w:tcW w:w="3132" w:type="dxa"/>
            <w:tcBorders>
              <w:top w:val="nil"/>
              <w:left w:val="single" w:sz="4" w:space="0" w:color="auto"/>
              <w:bottom w:val="single" w:sz="4" w:space="0" w:color="auto"/>
              <w:right w:val="single" w:sz="4" w:space="0" w:color="auto"/>
            </w:tcBorders>
            <w:shd w:val="clear" w:color="auto" w:fill="auto"/>
            <w:hideMark/>
          </w:tcPr>
          <w:p w:rsidR="00FE7C11" w:rsidRPr="00FE7C11" w:rsidRDefault="00FE7C11" w:rsidP="000B01B9">
            <w:pPr>
              <w:jc w:val="center"/>
              <w:rPr>
                <w:rFonts w:ascii="Times New Roman" w:hAnsi="Times New Roman" w:cs="Times New Roman"/>
                <w:color w:val="000000"/>
                <w:sz w:val="24"/>
                <w:szCs w:val="24"/>
              </w:rPr>
            </w:pPr>
            <w:r w:rsidRPr="00FE7C11">
              <w:rPr>
                <w:rFonts w:ascii="Times New Roman" w:hAnsi="Times New Roman" w:cs="Times New Roman"/>
                <w:color w:val="000000"/>
                <w:sz w:val="24"/>
                <w:szCs w:val="24"/>
              </w:rPr>
              <w:t>000 1 17 05050 05 0000 180</w:t>
            </w:r>
          </w:p>
        </w:tc>
        <w:tc>
          <w:tcPr>
            <w:tcW w:w="6379" w:type="dxa"/>
            <w:tcBorders>
              <w:top w:val="nil"/>
              <w:left w:val="nil"/>
              <w:bottom w:val="single" w:sz="4" w:space="0" w:color="auto"/>
              <w:right w:val="single" w:sz="4" w:space="0" w:color="auto"/>
            </w:tcBorders>
            <w:shd w:val="clear" w:color="auto" w:fill="auto"/>
            <w:hideMark/>
          </w:tcPr>
          <w:p w:rsidR="00FE7C11" w:rsidRPr="00FE7C11" w:rsidRDefault="00FE7C11" w:rsidP="000B01B9">
            <w:pPr>
              <w:jc w:val="both"/>
              <w:rPr>
                <w:rFonts w:ascii="Times New Roman" w:hAnsi="Times New Roman" w:cs="Times New Roman"/>
                <w:color w:val="000000"/>
                <w:sz w:val="24"/>
                <w:szCs w:val="24"/>
              </w:rPr>
            </w:pPr>
            <w:r w:rsidRPr="00FE7C11">
              <w:rPr>
                <w:rFonts w:ascii="Times New Roman" w:hAnsi="Times New Roman" w:cs="Times New Roman"/>
                <w:color w:val="000000"/>
                <w:sz w:val="24"/>
                <w:szCs w:val="24"/>
              </w:rPr>
              <w:t>Прочие неналоговые доходы бюджетов муниципальных районов</w:t>
            </w:r>
          </w:p>
        </w:tc>
        <w:tc>
          <w:tcPr>
            <w:tcW w:w="1985"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208 000,00</w:t>
            </w:r>
          </w:p>
        </w:tc>
        <w:tc>
          <w:tcPr>
            <w:tcW w:w="1842"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208 000,00</w:t>
            </w:r>
          </w:p>
        </w:tc>
        <w:tc>
          <w:tcPr>
            <w:tcW w:w="1843"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208 000,00</w:t>
            </w:r>
          </w:p>
        </w:tc>
        <w:tc>
          <w:tcPr>
            <w:tcW w:w="16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46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7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240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r>
      <w:tr w:rsidR="00FE7C11" w:rsidRPr="00FE7C11" w:rsidTr="000B01B9">
        <w:trPr>
          <w:trHeight w:val="315"/>
        </w:trPr>
        <w:tc>
          <w:tcPr>
            <w:tcW w:w="3132" w:type="dxa"/>
            <w:tcBorders>
              <w:top w:val="nil"/>
              <w:left w:val="single" w:sz="4" w:space="0" w:color="auto"/>
              <w:bottom w:val="single" w:sz="4" w:space="0" w:color="auto"/>
              <w:right w:val="single" w:sz="4" w:space="0" w:color="auto"/>
            </w:tcBorders>
            <w:shd w:val="clear" w:color="auto" w:fill="auto"/>
            <w:hideMark/>
          </w:tcPr>
          <w:p w:rsidR="00FE7C11" w:rsidRPr="00FE7C11" w:rsidRDefault="00FE7C11" w:rsidP="000B01B9">
            <w:pPr>
              <w:jc w:val="center"/>
              <w:rPr>
                <w:rFonts w:ascii="Times New Roman" w:hAnsi="Times New Roman" w:cs="Times New Roman"/>
                <w:i/>
                <w:iCs/>
                <w:color w:val="000000"/>
                <w:sz w:val="24"/>
                <w:szCs w:val="24"/>
              </w:rPr>
            </w:pPr>
            <w:r w:rsidRPr="00FE7C11">
              <w:rPr>
                <w:rFonts w:ascii="Times New Roman" w:hAnsi="Times New Roman" w:cs="Times New Roman"/>
                <w:i/>
                <w:iCs/>
                <w:color w:val="000000"/>
                <w:sz w:val="24"/>
                <w:szCs w:val="24"/>
              </w:rPr>
              <w:t>214 1 17 05050 05 0000 180</w:t>
            </w:r>
          </w:p>
        </w:tc>
        <w:tc>
          <w:tcPr>
            <w:tcW w:w="6379" w:type="dxa"/>
            <w:tcBorders>
              <w:top w:val="nil"/>
              <w:left w:val="nil"/>
              <w:bottom w:val="single" w:sz="4" w:space="0" w:color="auto"/>
              <w:right w:val="single" w:sz="4" w:space="0" w:color="auto"/>
            </w:tcBorders>
            <w:shd w:val="clear" w:color="auto" w:fill="auto"/>
            <w:hideMark/>
          </w:tcPr>
          <w:p w:rsidR="00FE7C11" w:rsidRPr="00FE7C11" w:rsidRDefault="00FE7C11" w:rsidP="000B01B9">
            <w:pPr>
              <w:jc w:val="both"/>
              <w:rPr>
                <w:rFonts w:ascii="Times New Roman" w:hAnsi="Times New Roman" w:cs="Times New Roman"/>
                <w:i/>
                <w:iCs/>
                <w:color w:val="000000"/>
                <w:sz w:val="24"/>
                <w:szCs w:val="24"/>
              </w:rPr>
            </w:pPr>
            <w:r w:rsidRPr="00FE7C11">
              <w:rPr>
                <w:rFonts w:ascii="Times New Roman" w:hAnsi="Times New Roman" w:cs="Times New Roman"/>
                <w:i/>
                <w:iCs/>
                <w:color w:val="000000"/>
                <w:sz w:val="24"/>
                <w:szCs w:val="24"/>
              </w:rPr>
              <w:t>Прочие неналоговые доходы бюджетов муниципальных районов</w:t>
            </w:r>
          </w:p>
        </w:tc>
        <w:tc>
          <w:tcPr>
            <w:tcW w:w="1985"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i/>
                <w:iCs/>
                <w:sz w:val="24"/>
                <w:szCs w:val="24"/>
              </w:rPr>
            </w:pPr>
            <w:r w:rsidRPr="00FE7C11">
              <w:rPr>
                <w:rFonts w:ascii="Times New Roman" w:hAnsi="Times New Roman" w:cs="Times New Roman"/>
                <w:i/>
                <w:iCs/>
                <w:sz w:val="24"/>
                <w:szCs w:val="24"/>
              </w:rPr>
              <w:t>8 000,00</w:t>
            </w:r>
          </w:p>
        </w:tc>
        <w:tc>
          <w:tcPr>
            <w:tcW w:w="1842"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i/>
                <w:iCs/>
                <w:sz w:val="24"/>
                <w:szCs w:val="24"/>
              </w:rPr>
            </w:pPr>
            <w:r w:rsidRPr="00FE7C11">
              <w:rPr>
                <w:rFonts w:ascii="Times New Roman" w:hAnsi="Times New Roman" w:cs="Times New Roman"/>
                <w:i/>
                <w:iCs/>
                <w:sz w:val="24"/>
                <w:szCs w:val="24"/>
              </w:rPr>
              <w:t>8 000,00</w:t>
            </w:r>
          </w:p>
        </w:tc>
        <w:tc>
          <w:tcPr>
            <w:tcW w:w="1843"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i/>
                <w:iCs/>
                <w:sz w:val="24"/>
                <w:szCs w:val="24"/>
              </w:rPr>
            </w:pPr>
            <w:r w:rsidRPr="00FE7C11">
              <w:rPr>
                <w:rFonts w:ascii="Times New Roman" w:hAnsi="Times New Roman" w:cs="Times New Roman"/>
                <w:i/>
                <w:iCs/>
                <w:sz w:val="24"/>
                <w:szCs w:val="24"/>
              </w:rPr>
              <w:t>8 000,00</w:t>
            </w:r>
          </w:p>
        </w:tc>
        <w:tc>
          <w:tcPr>
            <w:tcW w:w="16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46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7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240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r>
      <w:tr w:rsidR="00FE7C11" w:rsidRPr="00FE7C11" w:rsidTr="000B01B9">
        <w:trPr>
          <w:trHeight w:val="315"/>
        </w:trPr>
        <w:tc>
          <w:tcPr>
            <w:tcW w:w="3132" w:type="dxa"/>
            <w:tcBorders>
              <w:top w:val="nil"/>
              <w:left w:val="single" w:sz="4" w:space="0" w:color="auto"/>
              <w:bottom w:val="single" w:sz="4" w:space="0" w:color="auto"/>
              <w:right w:val="single" w:sz="4" w:space="0" w:color="auto"/>
            </w:tcBorders>
            <w:shd w:val="clear" w:color="auto" w:fill="auto"/>
            <w:hideMark/>
          </w:tcPr>
          <w:p w:rsidR="00FE7C11" w:rsidRPr="00FE7C11" w:rsidRDefault="00FE7C11" w:rsidP="000B01B9">
            <w:pPr>
              <w:jc w:val="center"/>
              <w:rPr>
                <w:rFonts w:ascii="Times New Roman" w:hAnsi="Times New Roman" w:cs="Times New Roman"/>
                <w:i/>
                <w:iCs/>
                <w:color w:val="000000"/>
                <w:sz w:val="24"/>
                <w:szCs w:val="24"/>
              </w:rPr>
            </w:pPr>
            <w:r w:rsidRPr="00FE7C11">
              <w:rPr>
                <w:rFonts w:ascii="Times New Roman" w:hAnsi="Times New Roman" w:cs="Times New Roman"/>
                <w:i/>
                <w:iCs/>
                <w:color w:val="000000"/>
                <w:sz w:val="24"/>
                <w:szCs w:val="24"/>
              </w:rPr>
              <w:t>212 1 17 05050 05 0000 180</w:t>
            </w:r>
          </w:p>
        </w:tc>
        <w:tc>
          <w:tcPr>
            <w:tcW w:w="6379" w:type="dxa"/>
            <w:tcBorders>
              <w:top w:val="nil"/>
              <w:left w:val="nil"/>
              <w:bottom w:val="single" w:sz="4" w:space="0" w:color="auto"/>
              <w:right w:val="single" w:sz="4" w:space="0" w:color="auto"/>
            </w:tcBorders>
            <w:shd w:val="clear" w:color="auto" w:fill="auto"/>
            <w:hideMark/>
          </w:tcPr>
          <w:p w:rsidR="00FE7C11" w:rsidRPr="00FE7C11" w:rsidRDefault="00FE7C11" w:rsidP="000B01B9">
            <w:pPr>
              <w:jc w:val="both"/>
              <w:rPr>
                <w:rFonts w:ascii="Times New Roman" w:hAnsi="Times New Roman" w:cs="Times New Roman"/>
                <w:i/>
                <w:iCs/>
                <w:color w:val="000000"/>
                <w:sz w:val="24"/>
                <w:szCs w:val="24"/>
              </w:rPr>
            </w:pPr>
            <w:r w:rsidRPr="00FE7C11">
              <w:rPr>
                <w:rFonts w:ascii="Times New Roman" w:hAnsi="Times New Roman" w:cs="Times New Roman"/>
                <w:i/>
                <w:iCs/>
                <w:color w:val="000000"/>
                <w:sz w:val="24"/>
                <w:szCs w:val="24"/>
              </w:rPr>
              <w:t>Прочие неналоговые доходы бюджетов муниципальных районов</w:t>
            </w:r>
          </w:p>
        </w:tc>
        <w:tc>
          <w:tcPr>
            <w:tcW w:w="1985"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i/>
                <w:iCs/>
                <w:sz w:val="24"/>
                <w:szCs w:val="24"/>
              </w:rPr>
            </w:pPr>
            <w:r w:rsidRPr="00FE7C11">
              <w:rPr>
                <w:rFonts w:ascii="Times New Roman" w:hAnsi="Times New Roman" w:cs="Times New Roman"/>
                <w:i/>
                <w:iCs/>
                <w:sz w:val="24"/>
                <w:szCs w:val="24"/>
              </w:rPr>
              <w:t>200 000,00</w:t>
            </w:r>
          </w:p>
        </w:tc>
        <w:tc>
          <w:tcPr>
            <w:tcW w:w="1842"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i/>
                <w:iCs/>
                <w:sz w:val="24"/>
                <w:szCs w:val="24"/>
              </w:rPr>
            </w:pPr>
            <w:r w:rsidRPr="00FE7C11">
              <w:rPr>
                <w:rFonts w:ascii="Times New Roman" w:hAnsi="Times New Roman" w:cs="Times New Roman"/>
                <w:i/>
                <w:iCs/>
                <w:sz w:val="24"/>
                <w:szCs w:val="24"/>
              </w:rPr>
              <w:t>200 000,00</w:t>
            </w:r>
          </w:p>
        </w:tc>
        <w:tc>
          <w:tcPr>
            <w:tcW w:w="1843"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i/>
                <w:iCs/>
                <w:sz w:val="24"/>
                <w:szCs w:val="24"/>
              </w:rPr>
            </w:pPr>
            <w:r w:rsidRPr="00FE7C11">
              <w:rPr>
                <w:rFonts w:ascii="Times New Roman" w:hAnsi="Times New Roman" w:cs="Times New Roman"/>
                <w:i/>
                <w:iCs/>
                <w:sz w:val="24"/>
                <w:szCs w:val="24"/>
              </w:rPr>
              <w:t>200 000,00</w:t>
            </w:r>
          </w:p>
        </w:tc>
        <w:tc>
          <w:tcPr>
            <w:tcW w:w="16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46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7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240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r>
      <w:tr w:rsidR="00FE7C11" w:rsidRPr="00FE7C11" w:rsidTr="000B01B9">
        <w:trPr>
          <w:trHeight w:val="315"/>
        </w:trPr>
        <w:tc>
          <w:tcPr>
            <w:tcW w:w="3132" w:type="dxa"/>
            <w:tcBorders>
              <w:top w:val="nil"/>
              <w:left w:val="single" w:sz="4" w:space="0" w:color="auto"/>
              <w:bottom w:val="single" w:sz="4" w:space="0" w:color="auto"/>
              <w:right w:val="single" w:sz="4" w:space="0" w:color="auto"/>
            </w:tcBorders>
            <w:shd w:val="clear" w:color="auto" w:fill="auto"/>
            <w:vAlign w:val="center"/>
            <w:hideMark/>
          </w:tcPr>
          <w:p w:rsidR="00FE7C11" w:rsidRPr="00FE7C11" w:rsidRDefault="00FE7C11" w:rsidP="000B01B9">
            <w:pPr>
              <w:jc w:val="center"/>
              <w:rPr>
                <w:rFonts w:ascii="Times New Roman" w:hAnsi="Times New Roman" w:cs="Times New Roman"/>
                <w:b/>
                <w:bCs/>
                <w:sz w:val="24"/>
                <w:szCs w:val="24"/>
              </w:rPr>
            </w:pPr>
            <w:r w:rsidRPr="00FE7C11">
              <w:rPr>
                <w:rFonts w:ascii="Times New Roman" w:hAnsi="Times New Roman" w:cs="Times New Roman"/>
                <w:b/>
                <w:bCs/>
                <w:sz w:val="24"/>
                <w:szCs w:val="24"/>
              </w:rPr>
              <w:t>000 2 00 00000 00 0000 000</w:t>
            </w:r>
          </w:p>
        </w:tc>
        <w:tc>
          <w:tcPr>
            <w:tcW w:w="6379" w:type="dxa"/>
            <w:tcBorders>
              <w:top w:val="nil"/>
              <w:left w:val="nil"/>
              <w:bottom w:val="single" w:sz="4" w:space="0" w:color="auto"/>
              <w:right w:val="single" w:sz="4" w:space="0" w:color="auto"/>
            </w:tcBorders>
            <w:shd w:val="clear" w:color="auto" w:fill="auto"/>
            <w:hideMark/>
          </w:tcPr>
          <w:p w:rsidR="00FE7C11" w:rsidRPr="00FE7C11" w:rsidRDefault="00FE7C11" w:rsidP="000B01B9">
            <w:pPr>
              <w:rPr>
                <w:rFonts w:ascii="Times New Roman" w:hAnsi="Times New Roman" w:cs="Times New Roman"/>
                <w:b/>
                <w:bCs/>
                <w:sz w:val="24"/>
                <w:szCs w:val="24"/>
              </w:rPr>
            </w:pPr>
            <w:r w:rsidRPr="00FE7C11">
              <w:rPr>
                <w:rFonts w:ascii="Times New Roman" w:hAnsi="Times New Roman" w:cs="Times New Roman"/>
                <w:b/>
                <w:bCs/>
                <w:sz w:val="24"/>
                <w:szCs w:val="24"/>
              </w:rPr>
              <w:t>БЕЗВОЗМЕЗДНЫЕ ПОСТУПЛЕНИЯ</w:t>
            </w:r>
          </w:p>
        </w:tc>
        <w:tc>
          <w:tcPr>
            <w:tcW w:w="1985" w:type="dxa"/>
            <w:tcBorders>
              <w:top w:val="nil"/>
              <w:left w:val="nil"/>
              <w:bottom w:val="single" w:sz="4" w:space="0" w:color="auto"/>
              <w:right w:val="single" w:sz="4" w:space="0" w:color="auto"/>
            </w:tcBorders>
            <w:shd w:val="clear" w:color="auto" w:fill="auto"/>
            <w:noWrap/>
            <w:vAlign w:val="center"/>
            <w:hideMark/>
          </w:tcPr>
          <w:p w:rsidR="00FE7C11" w:rsidRPr="00FE7C11" w:rsidRDefault="00FE7C11" w:rsidP="000B01B9">
            <w:pPr>
              <w:jc w:val="center"/>
              <w:rPr>
                <w:rFonts w:ascii="Times New Roman" w:hAnsi="Times New Roman" w:cs="Times New Roman"/>
                <w:b/>
                <w:bCs/>
                <w:sz w:val="24"/>
                <w:szCs w:val="24"/>
              </w:rPr>
            </w:pPr>
            <w:r w:rsidRPr="00FE7C11">
              <w:rPr>
                <w:rFonts w:ascii="Times New Roman" w:hAnsi="Times New Roman" w:cs="Times New Roman"/>
                <w:b/>
                <w:bCs/>
                <w:sz w:val="24"/>
                <w:szCs w:val="24"/>
              </w:rPr>
              <w:t>783 476 315,27</w:t>
            </w:r>
          </w:p>
        </w:tc>
        <w:tc>
          <w:tcPr>
            <w:tcW w:w="1842" w:type="dxa"/>
            <w:tcBorders>
              <w:top w:val="nil"/>
              <w:left w:val="nil"/>
              <w:bottom w:val="single" w:sz="4" w:space="0" w:color="auto"/>
              <w:right w:val="single" w:sz="4" w:space="0" w:color="auto"/>
            </w:tcBorders>
            <w:shd w:val="clear" w:color="auto" w:fill="auto"/>
            <w:noWrap/>
            <w:vAlign w:val="center"/>
            <w:hideMark/>
          </w:tcPr>
          <w:p w:rsidR="00FE7C11" w:rsidRPr="00FE7C11" w:rsidRDefault="00FE7C11" w:rsidP="000B01B9">
            <w:pPr>
              <w:jc w:val="center"/>
              <w:rPr>
                <w:rFonts w:ascii="Times New Roman" w:hAnsi="Times New Roman" w:cs="Times New Roman"/>
                <w:b/>
                <w:bCs/>
                <w:sz w:val="24"/>
                <w:szCs w:val="24"/>
              </w:rPr>
            </w:pPr>
            <w:r w:rsidRPr="00FE7C11">
              <w:rPr>
                <w:rFonts w:ascii="Times New Roman" w:hAnsi="Times New Roman" w:cs="Times New Roman"/>
                <w:b/>
                <w:bCs/>
                <w:sz w:val="24"/>
                <w:szCs w:val="24"/>
              </w:rPr>
              <w:t>312 334 622,76</w:t>
            </w:r>
          </w:p>
        </w:tc>
        <w:tc>
          <w:tcPr>
            <w:tcW w:w="1843" w:type="dxa"/>
            <w:tcBorders>
              <w:top w:val="nil"/>
              <w:left w:val="nil"/>
              <w:bottom w:val="single" w:sz="4" w:space="0" w:color="auto"/>
              <w:right w:val="single" w:sz="4" w:space="0" w:color="auto"/>
            </w:tcBorders>
            <w:shd w:val="clear" w:color="auto" w:fill="auto"/>
            <w:noWrap/>
            <w:vAlign w:val="center"/>
            <w:hideMark/>
          </w:tcPr>
          <w:p w:rsidR="00FE7C11" w:rsidRPr="00FE7C11" w:rsidRDefault="00FE7C11" w:rsidP="000B01B9">
            <w:pPr>
              <w:jc w:val="center"/>
              <w:rPr>
                <w:rFonts w:ascii="Times New Roman" w:hAnsi="Times New Roman" w:cs="Times New Roman"/>
                <w:b/>
                <w:bCs/>
                <w:sz w:val="24"/>
                <w:szCs w:val="24"/>
              </w:rPr>
            </w:pPr>
            <w:r w:rsidRPr="00FE7C11">
              <w:rPr>
                <w:rFonts w:ascii="Times New Roman" w:hAnsi="Times New Roman" w:cs="Times New Roman"/>
                <w:b/>
                <w:bCs/>
                <w:sz w:val="24"/>
                <w:szCs w:val="24"/>
              </w:rPr>
              <w:t>374 241 533,93</w:t>
            </w:r>
          </w:p>
        </w:tc>
        <w:tc>
          <w:tcPr>
            <w:tcW w:w="16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46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7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240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r>
      <w:tr w:rsidR="00FE7C11" w:rsidRPr="00FE7C11" w:rsidTr="000B01B9">
        <w:trPr>
          <w:trHeight w:val="630"/>
        </w:trPr>
        <w:tc>
          <w:tcPr>
            <w:tcW w:w="3132" w:type="dxa"/>
            <w:tcBorders>
              <w:top w:val="nil"/>
              <w:left w:val="single" w:sz="4" w:space="0" w:color="auto"/>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b/>
                <w:bCs/>
                <w:sz w:val="24"/>
                <w:szCs w:val="24"/>
              </w:rPr>
            </w:pPr>
            <w:r w:rsidRPr="00FE7C11">
              <w:rPr>
                <w:rFonts w:ascii="Times New Roman" w:hAnsi="Times New Roman" w:cs="Times New Roman"/>
                <w:b/>
                <w:bCs/>
                <w:sz w:val="24"/>
                <w:szCs w:val="24"/>
              </w:rPr>
              <w:t>000 2 02 00000 00 0000 000</w:t>
            </w:r>
          </w:p>
        </w:tc>
        <w:tc>
          <w:tcPr>
            <w:tcW w:w="6379" w:type="dxa"/>
            <w:tcBorders>
              <w:top w:val="nil"/>
              <w:left w:val="nil"/>
              <w:bottom w:val="single" w:sz="4" w:space="0" w:color="auto"/>
              <w:right w:val="single" w:sz="4" w:space="0" w:color="auto"/>
            </w:tcBorders>
            <w:shd w:val="clear" w:color="auto" w:fill="auto"/>
            <w:hideMark/>
          </w:tcPr>
          <w:p w:rsidR="00FE7C11" w:rsidRPr="00FE7C11" w:rsidRDefault="00FE7C11" w:rsidP="000B01B9">
            <w:pPr>
              <w:rPr>
                <w:rFonts w:ascii="Times New Roman" w:hAnsi="Times New Roman" w:cs="Times New Roman"/>
                <w:b/>
                <w:bCs/>
                <w:sz w:val="24"/>
                <w:szCs w:val="24"/>
              </w:rPr>
            </w:pPr>
            <w:r w:rsidRPr="00FE7C11">
              <w:rPr>
                <w:rFonts w:ascii="Times New Roman" w:hAnsi="Times New Roman" w:cs="Times New Roman"/>
                <w:b/>
                <w:bCs/>
                <w:sz w:val="24"/>
                <w:szCs w:val="24"/>
              </w:rPr>
              <w:t xml:space="preserve">БЕЗВОЗМЕЗДНЫЕ ПОСТУПЛЕНИЯ ОТ ДРУГИХ БЮДЖЕТОВ БЮДЖЕТНОЙ СИСТЕМЫ </w:t>
            </w:r>
            <w:r w:rsidRPr="00FE7C11">
              <w:rPr>
                <w:rFonts w:ascii="Times New Roman" w:hAnsi="Times New Roman" w:cs="Times New Roman"/>
                <w:b/>
                <w:bCs/>
                <w:sz w:val="24"/>
                <w:szCs w:val="24"/>
              </w:rPr>
              <w:lastRenderedPageBreak/>
              <w:t>РОССИЙСКОЙ ФЕДЕРАЦИИ</w:t>
            </w:r>
          </w:p>
        </w:tc>
        <w:tc>
          <w:tcPr>
            <w:tcW w:w="1985"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b/>
                <w:bCs/>
                <w:sz w:val="24"/>
                <w:szCs w:val="24"/>
              </w:rPr>
            </w:pPr>
            <w:r w:rsidRPr="00FE7C11">
              <w:rPr>
                <w:rFonts w:ascii="Times New Roman" w:hAnsi="Times New Roman" w:cs="Times New Roman"/>
                <w:b/>
                <w:bCs/>
                <w:sz w:val="24"/>
                <w:szCs w:val="24"/>
              </w:rPr>
              <w:lastRenderedPageBreak/>
              <w:t>783 796 588,47</w:t>
            </w:r>
          </w:p>
        </w:tc>
        <w:tc>
          <w:tcPr>
            <w:tcW w:w="1842"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b/>
                <w:bCs/>
                <w:sz w:val="24"/>
                <w:szCs w:val="24"/>
              </w:rPr>
            </w:pPr>
            <w:r w:rsidRPr="00FE7C11">
              <w:rPr>
                <w:rFonts w:ascii="Times New Roman" w:hAnsi="Times New Roman" w:cs="Times New Roman"/>
                <w:b/>
                <w:bCs/>
                <w:sz w:val="24"/>
                <w:szCs w:val="24"/>
              </w:rPr>
              <w:t>312 334 622,76</w:t>
            </w:r>
          </w:p>
        </w:tc>
        <w:tc>
          <w:tcPr>
            <w:tcW w:w="1843"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b/>
                <w:bCs/>
                <w:sz w:val="24"/>
                <w:szCs w:val="24"/>
              </w:rPr>
            </w:pPr>
            <w:r w:rsidRPr="00FE7C11">
              <w:rPr>
                <w:rFonts w:ascii="Times New Roman" w:hAnsi="Times New Roman" w:cs="Times New Roman"/>
                <w:b/>
                <w:bCs/>
                <w:sz w:val="24"/>
                <w:szCs w:val="24"/>
              </w:rPr>
              <w:t>374 241 533,93</w:t>
            </w:r>
          </w:p>
        </w:tc>
        <w:tc>
          <w:tcPr>
            <w:tcW w:w="16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46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7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240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r>
      <w:tr w:rsidR="00FE7C11" w:rsidRPr="00FE7C11" w:rsidTr="000B01B9">
        <w:trPr>
          <w:trHeight w:val="345"/>
        </w:trPr>
        <w:tc>
          <w:tcPr>
            <w:tcW w:w="3132" w:type="dxa"/>
            <w:tcBorders>
              <w:top w:val="nil"/>
              <w:left w:val="single" w:sz="4" w:space="0" w:color="auto"/>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b/>
                <w:bCs/>
                <w:sz w:val="24"/>
                <w:szCs w:val="24"/>
              </w:rPr>
            </w:pPr>
            <w:r w:rsidRPr="00FE7C11">
              <w:rPr>
                <w:rFonts w:ascii="Times New Roman" w:hAnsi="Times New Roman" w:cs="Times New Roman"/>
                <w:b/>
                <w:bCs/>
                <w:sz w:val="24"/>
                <w:szCs w:val="24"/>
              </w:rPr>
              <w:lastRenderedPageBreak/>
              <w:t>000 2 02 10000 00 0000 151</w:t>
            </w:r>
          </w:p>
        </w:tc>
        <w:tc>
          <w:tcPr>
            <w:tcW w:w="6379" w:type="dxa"/>
            <w:tcBorders>
              <w:top w:val="nil"/>
              <w:left w:val="nil"/>
              <w:bottom w:val="single" w:sz="4" w:space="0" w:color="auto"/>
              <w:right w:val="single" w:sz="4" w:space="0" w:color="auto"/>
            </w:tcBorders>
            <w:shd w:val="clear" w:color="auto" w:fill="auto"/>
            <w:hideMark/>
          </w:tcPr>
          <w:p w:rsidR="00FE7C11" w:rsidRPr="00FE7C11" w:rsidRDefault="00FE7C11" w:rsidP="000B01B9">
            <w:pPr>
              <w:jc w:val="both"/>
              <w:rPr>
                <w:rFonts w:ascii="Times New Roman" w:hAnsi="Times New Roman" w:cs="Times New Roman"/>
                <w:b/>
                <w:bCs/>
                <w:sz w:val="24"/>
                <w:szCs w:val="24"/>
              </w:rPr>
            </w:pPr>
            <w:r w:rsidRPr="00FE7C11">
              <w:rPr>
                <w:rFonts w:ascii="Times New Roman" w:hAnsi="Times New Roman" w:cs="Times New Roman"/>
                <w:b/>
                <w:bCs/>
                <w:sz w:val="24"/>
                <w:szCs w:val="24"/>
              </w:rPr>
              <w:t>Дотации бюджетам бюджетной системы Российской Федерации</w:t>
            </w:r>
          </w:p>
        </w:tc>
        <w:tc>
          <w:tcPr>
            <w:tcW w:w="1985"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b/>
                <w:bCs/>
                <w:sz w:val="24"/>
                <w:szCs w:val="24"/>
              </w:rPr>
            </w:pPr>
            <w:r w:rsidRPr="00FE7C11">
              <w:rPr>
                <w:rFonts w:ascii="Times New Roman" w:hAnsi="Times New Roman" w:cs="Times New Roman"/>
                <w:b/>
                <w:bCs/>
                <w:sz w:val="24"/>
                <w:szCs w:val="24"/>
              </w:rPr>
              <w:t>163 402 899,00</w:t>
            </w:r>
          </w:p>
        </w:tc>
        <w:tc>
          <w:tcPr>
            <w:tcW w:w="1842"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b/>
                <w:bCs/>
                <w:sz w:val="24"/>
                <w:szCs w:val="24"/>
              </w:rPr>
            </w:pPr>
            <w:r w:rsidRPr="00FE7C11">
              <w:rPr>
                <w:rFonts w:ascii="Times New Roman" w:hAnsi="Times New Roman" w:cs="Times New Roman"/>
                <w:b/>
                <w:bCs/>
                <w:sz w:val="24"/>
                <w:szCs w:val="24"/>
              </w:rPr>
              <w:t>146 481 600,00</w:t>
            </w:r>
          </w:p>
        </w:tc>
        <w:tc>
          <w:tcPr>
            <w:tcW w:w="1843"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b/>
                <w:bCs/>
                <w:sz w:val="24"/>
                <w:szCs w:val="24"/>
              </w:rPr>
            </w:pPr>
            <w:r w:rsidRPr="00FE7C11">
              <w:rPr>
                <w:rFonts w:ascii="Times New Roman" w:hAnsi="Times New Roman" w:cs="Times New Roman"/>
                <w:b/>
                <w:bCs/>
                <w:sz w:val="24"/>
                <w:szCs w:val="24"/>
              </w:rPr>
              <w:t>141 191 500,00</w:t>
            </w:r>
          </w:p>
        </w:tc>
        <w:tc>
          <w:tcPr>
            <w:tcW w:w="16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46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7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240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r>
      <w:tr w:rsidR="00FE7C11" w:rsidRPr="00FE7C11" w:rsidTr="000B01B9">
        <w:trPr>
          <w:trHeight w:val="315"/>
        </w:trPr>
        <w:tc>
          <w:tcPr>
            <w:tcW w:w="3132" w:type="dxa"/>
            <w:tcBorders>
              <w:top w:val="nil"/>
              <w:left w:val="single" w:sz="4" w:space="0" w:color="auto"/>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000 2 02 15001 00 0000 151</w:t>
            </w:r>
          </w:p>
        </w:tc>
        <w:tc>
          <w:tcPr>
            <w:tcW w:w="6379" w:type="dxa"/>
            <w:tcBorders>
              <w:top w:val="nil"/>
              <w:left w:val="nil"/>
              <w:bottom w:val="single" w:sz="4" w:space="0" w:color="auto"/>
              <w:right w:val="single" w:sz="4" w:space="0" w:color="auto"/>
            </w:tcBorders>
            <w:shd w:val="clear" w:color="auto" w:fill="auto"/>
            <w:hideMark/>
          </w:tcPr>
          <w:p w:rsidR="00FE7C11" w:rsidRPr="00FE7C11" w:rsidRDefault="00FE7C11" w:rsidP="000B01B9">
            <w:pPr>
              <w:jc w:val="both"/>
              <w:rPr>
                <w:rFonts w:ascii="Times New Roman" w:hAnsi="Times New Roman" w:cs="Times New Roman"/>
                <w:sz w:val="24"/>
                <w:szCs w:val="24"/>
              </w:rPr>
            </w:pPr>
            <w:r w:rsidRPr="00FE7C11">
              <w:rPr>
                <w:rFonts w:ascii="Times New Roman" w:hAnsi="Times New Roman" w:cs="Times New Roman"/>
                <w:sz w:val="24"/>
                <w:szCs w:val="24"/>
              </w:rPr>
              <w:t>Дотации на выравнивание бюджетной обеспеченности</w:t>
            </w:r>
          </w:p>
        </w:tc>
        <w:tc>
          <w:tcPr>
            <w:tcW w:w="1985"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145 335 900,00</w:t>
            </w:r>
          </w:p>
        </w:tc>
        <w:tc>
          <w:tcPr>
            <w:tcW w:w="1842"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146 481 600,00</w:t>
            </w:r>
          </w:p>
        </w:tc>
        <w:tc>
          <w:tcPr>
            <w:tcW w:w="1843"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141 191 500,00</w:t>
            </w:r>
          </w:p>
        </w:tc>
        <w:tc>
          <w:tcPr>
            <w:tcW w:w="16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46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7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240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r>
      <w:tr w:rsidR="00FE7C11" w:rsidRPr="00FE7C11" w:rsidTr="000B01B9">
        <w:trPr>
          <w:trHeight w:val="315"/>
        </w:trPr>
        <w:tc>
          <w:tcPr>
            <w:tcW w:w="3132" w:type="dxa"/>
            <w:tcBorders>
              <w:top w:val="nil"/>
              <w:left w:val="single" w:sz="4" w:space="0" w:color="auto"/>
              <w:bottom w:val="single" w:sz="4" w:space="0" w:color="auto"/>
              <w:right w:val="single" w:sz="4" w:space="0" w:color="auto"/>
            </w:tcBorders>
            <w:shd w:val="clear" w:color="auto" w:fill="auto"/>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000 2 02 15001 05 0000 151</w:t>
            </w:r>
          </w:p>
        </w:tc>
        <w:tc>
          <w:tcPr>
            <w:tcW w:w="6379" w:type="dxa"/>
            <w:tcBorders>
              <w:top w:val="nil"/>
              <w:left w:val="nil"/>
              <w:bottom w:val="single" w:sz="4" w:space="0" w:color="auto"/>
              <w:right w:val="single" w:sz="4" w:space="0" w:color="auto"/>
            </w:tcBorders>
            <w:shd w:val="clear" w:color="auto" w:fill="auto"/>
            <w:hideMark/>
          </w:tcPr>
          <w:p w:rsidR="00FE7C11" w:rsidRPr="00FE7C11" w:rsidRDefault="00FE7C11" w:rsidP="000B01B9">
            <w:pPr>
              <w:jc w:val="both"/>
              <w:rPr>
                <w:rFonts w:ascii="Times New Roman" w:hAnsi="Times New Roman" w:cs="Times New Roman"/>
                <w:sz w:val="24"/>
                <w:szCs w:val="24"/>
              </w:rPr>
            </w:pPr>
            <w:r w:rsidRPr="00FE7C11">
              <w:rPr>
                <w:rFonts w:ascii="Times New Roman" w:hAnsi="Times New Roman" w:cs="Times New Roman"/>
                <w:sz w:val="24"/>
                <w:szCs w:val="24"/>
              </w:rPr>
              <w:t>Дотации бюджетам муниципальных районов на выравнивание бюджетной обеспеченности</w:t>
            </w:r>
          </w:p>
        </w:tc>
        <w:tc>
          <w:tcPr>
            <w:tcW w:w="1985"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145 335 900,00</w:t>
            </w:r>
          </w:p>
        </w:tc>
        <w:tc>
          <w:tcPr>
            <w:tcW w:w="1842"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146 481 600,00</w:t>
            </w:r>
          </w:p>
        </w:tc>
        <w:tc>
          <w:tcPr>
            <w:tcW w:w="1843"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141 191 500,00</w:t>
            </w:r>
          </w:p>
        </w:tc>
        <w:tc>
          <w:tcPr>
            <w:tcW w:w="16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46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7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240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r>
      <w:tr w:rsidR="00FE7C11" w:rsidRPr="00FE7C11" w:rsidTr="000B01B9">
        <w:trPr>
          <w:trHeight w:val="315"/>
        </w:trPr>
        <w:tc>
          <w:tcPr>
            <w:tcW w:w="3132" w:type="dxa"/>
            <w:tcBorders>
              <w:top w:val="nil"/>
              <w:left w:val="single" w:sz="4" w:space="0" w:color="auto"/>
              <w:bottom w:val="single" w:sz="4" w:space="0" w:color="auto"/>
              <w:right w:val="single" w:sz="4" w:space="0" w:color="auto"/>
            </w:tcBorders>
            <w:shd w:val="clear" w:color="auto" w:fill="auto"/>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213 2 02 15001 05 0000 151</w:t>
            </w:r>
          </w:p>
        </w:tc>
        <w:tc>
          <w:tcPr>
            <w:tcW w:w="6379" w:type="dxa"/>
            <w:tcBorders>
              <w:top w:val="nil"/>
              <w:left w:val="nil"/>
              <w:bottom w:val="single" w:sz="4" w:space="0" w:color="auto"/>
              <w:right w:val="single" w:sz="4" w:space="0" w:color="auto"/>
            </w:tcBorders>
            <w:shd w:val="clear" w:color="auto" w:fill="auto"/>
            <w:hideMark/>
          </w:tcPr>
          <w:p w:rsidR="00FE7C11" w:rsidRPr="00FE7C11" w:rsidRDefault="00FE7C11" w:rsidP="000B01B9">
            <w:pPr>
              <w:jc w:val="both"/>
              <w:rPr>
                <w:rFonts w:ascii="Times New Roman" w:hAnsi="Times New Roman" w:cs="Times New Roman"/>
                <w:sz w:val="24"/>
                <w:szCs w:val="24"/>
              </w:rPr>
            </w:pPr>
            <w:r w:rsidRPr="00FE7C11">
              <w:rPr>
                <w:rFonts w:ascii="Times New Roman" w:hAnsi="Times New Roman" w:cs="Times New Roman"/>
                <w:sz w:val="24"/>
                <w:szCs w:val="24"/>
              </w:rPr>
              <w:t>Дотации бюджетам муниципальных районов на выравнивание бюджетной обеспеченности</w:t>
            </w:r>
          </w:p>
        </w:tc>
        <w:tc>
          <w:tcPr>
            <w:tcW w:w="1985"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145 335 900,00</w:t>
            </w:r>
          </w:p>
        </w:tc>
        <w:tc>
          <w:tcPr>
            <w:tcW w:w="1842"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146 481 600,00</w:t>
            </w:r>
          </w:p>
        </w:tc>
        <w:tc>
          <w:tcPr>
            <w:tcW w:w="1843"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141 191 500,00</w:t>
            </w:r>
          </w:p>
        </w:tc>
        <w:tc>
          <w:tcPr>
            <w:tcW w:w="16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46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7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240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r>
      <w:tr w:rsidR="00FE7C11" w:rsidRPr="00FE7C11" w:rsidTr="000B01B9">
        <w:trPr>
          <w:trHeight w:val="360"/>
        </w:trPr>
        <w:tc>
          <w:tcPr>
            <w:tcW w:w="3132" w:type="dxa"/>
            <w:tcBorders>
              <w:top w:val="nil"/>
              <w:left w:val="single" w:sz="4" w:space="0" w:color="auto"/>
              <w:bottom w:val="single" w:sz="4" w:space="0" w:color="auto"/>
              <w:right w:val="single" w:sz="4" w:space="0" w:color="auto"/>
            </w:tcBorders>
            <w:shd w:val="clear" w:color="auto" w:fill="auto"/>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000 2 02 15002 00 0000 151</w:t>
            </w:r>
          </w:p>
        </w:tc>
        <w:tc>
          <w:tcPr>
            <w:tcW w:w="6379" w:type="dxa"/>
            <w:tcBorders>
              <w:top w:val="nil"/>
              <w:left w:val="nil"/>
              <w:bottom w:val="single" w:sz="4" w:space="0" w:color="auto"/>
              <w:right w:val="single" w:sz="4" w:space="0" w:color="auto"/>
            </w:tcBorders>
            <w:shd w:val="clear" w:color="auto" w:fill="auto"/>
            <w:hideMark/>
          </w:tcPr>
          <w:p w:rsidR="00FE7C11" w:rsidRPr="00FE7C11" w:rsidRDefault="00FE7C11" w:rsidP="000B01B9">
            <w:pPr>
              <w:jc w:val="both"/>
              <w:rPr>
                <w:rFonts w:ascii="Times New Roman" w:hAnsi="Times New Roman" w:cs="Times New Roman"/>
                <w:sz w:val="24"/>
                <w:szCs w:val="24"/>
              </w:rPr>
            </w:pPr>
            <w:r w:rsidRPr="00FE7C11">
              <w:rPr>
                <w:rFonts w:ascii="Times New Roman" w:hAnsi="Times New Roman" w:cs="Times New Roman"/>
                <w:sz w:val="24"/>
                <w:szCs w:val="24"/>
              </w:rPr>
              <w:t>Дотации бюджетам на поддержку мер по обеспечению сбалансированности бюджетов</w:t>
            </w:r>
          </w:p>
        </w:tc>
        <w:tc>
          <w:tcPr>
            <w:tcW w:w="1985"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18 066 999,00</w:t>
            </w:r>
          </w:p>
        </w:tc>
        <w:tc>
          <w:tcPr>
            <w:tcW w:w="1842"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0,00</w:t>
            </w:r>
          </w:p>
        </w:tc>
        <w:tc>
          <w:tcPr>
            <w:tcW w:w="1843"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0,00</w:t>
            </w:r>
          </w:p>
        </w:tc>
        <w:tc>
          <w:tcPr>
            <w:tcW w:w="16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46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7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240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r>
      <w:tr w:rsidR="00FE7C11" w:rsidRPr="00FE7C11" w:rsidTr="000B01B9">
        <w:trPr>
          <w:trHeight w:val="630"/>
        </w:trPr>
        <w:tc>
          <w:tcPr>
            <w:tcW w:w="3132" w:type="dxa"/>
            <w:tcBorders>
              <w:top w:val="nil"/>
              <w:left w:val="single" w:sz="4" w:space="0" w:color="auto"/>
              <w:bottom w:val="single" w:sz="4" w:space="0" w:color="auto"/>
              <w:right w:val="single" w:sz="4" w:space="0" w:color="auto"/>
            </w:tcBorders>
            <w:shd w:val="clear" w:color="auto" w:fill="auto"/>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000 2 02 15002 05 0000 151</w:t>
            </w:r>
          </w:p>
        </w:tc>
        <w:tc>
          <w:tcPr>
            <w:tcW w:w="6379" w:type="dxa"/>
            <w:tcBorders>
              <w:top w:val="nil"/>
              <w:left w:val="nil"/>
              <w:bottom w:val="single" w:sz="4" w:space="0" w:color="auto"/>
              <w:right w:val="single" w:sz="4" w:space="0" w:color="auto"/>
            </w:tcBorders>
            <w:shd w:val="clear" w:color="auto" w:fill="auto"/>
            <w:hideMark/>
          </w:tcPr>
          <w:p w:rsidR="00FE7C11" w:rsidRPr="00FE7C11" w:rsidRDefault="00FE7C11" w:rsidP="000B01B9">
            <w:pPr>
              <w:jc w:val="both"/>
              <w:rPr>
                <w:rFonts w:ascii="Times New Roman" w:hAnsi="Times New Roman" w:cs="Times New Roman"/>
                <w:sz w:val="24"/>
                <w:szCs w:val="24"/>
              </w:rPr>
            </w:pPr>
            <w:r w:rsidRPr="00FE7C11">
              <w:rPr>
                <w:rFonts w:ascii="Times New Roman" w:hAnsi="Times New Roman" w:cs="Times New Roman"/>
                <w:sz w:val="24"/>
                <w:szCs w:val="24"/>
              </w:rPr>
              <w:t>Дотации бюджетам муниципальных районов на поддержку мер по обеспечению сбалансированности бюджетов</w:t>
            </w:r>
          </w:p>
        </w:tc>
        <w:tc>
          <w:tcPr>
            <w:tcW w:w="1985"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18 066 999,00</w:t>
            </w:r>
          </w:p>
        </w:tc>
        <w:tc>
          <w:tcPr>
            <w:tcW w:w="1842"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0,00</w:t>
            </w:r>
          </w:p>
        </w:tc>
        <w:tc>
          <w:tcPr>
            <w:tcW w:w="1843"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0,00</w:t>
            </w:r>
          </w:p>
        </w:tc>
        <w:tc>
          <w:tcPr>
            <w:tcW w:w="16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46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7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240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r>
      <w:tr w:rsidR="00FE7C11" w:rsidRPr="00FE7C11" w:rsidTr="000B01B9">
        <w:trPr>
          <w:trHeight w:val="630"/>
        </w:trPr>
        <w:tc>
          <w:tcPr>
            <w:tcW w:w="3132" w:type="dxa"/>
            <w:tcBorders>
              <w:top w:val="nil"/>
              <w:left w:val="single" w:sz="4" w:space="0" w:color="auto"/>
              <w:bottom w:val="single" w:sz="4" w:space="0" w:color="auto"/>
              <w:right w:val="single" w:sz="4" w:space="0" w:color="auto"/>
            </w:tcBorders>
            <w:shd w:val="clear" w:color="auto" w:fill="auto"/>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213 2 02 15002 05 0000 151</w:t>
            </w:r>
          </w:p>
        </w:tc>
        <w:tc>
          <w:tcPr>
            <w:tcW w:w="6379" w:type="dxa"/>
            <w:tcBorders>
              <w:top w:val="nil"/>
              <w:left w:val="nil"/>
              <w:bottom w:val="single" w:sz="4" w:space="0" w:color="auto"/>
              <w:right w:val="single" w:sz="4" w:space="0" w:color="auto"/>
            </w:tcBorders>
            <w:shd w:val="clear" w:color="auto" w:fill="auto"/>
            <w:hideMark/>
          </w:tcPr>
          <w:p w:rsidR="00FE7C11" w:rsidRPr="00FE7C11" w:rsidRDefault="00FE7C11" w:rsidP="000B01B9">
            <w:pPr>
              <w:jc w:val="both"/>
              <w:rPr>
                <w:rFonts w:ascii="Times New Roman" w:hAnsi="Times New Roman" w:cs="Times New Roman"/>
                <w:sz w:val="24"/>
                <w:szCs w:val="24"/>
              </w:rPr>
            </w:pPr>
            <w:r w:rsidRPr="00FE7C11">
              <w:rPr>
                <w:rFonts w:ascii="Times New Roman" w:hAnsi="Times New Roman" w:cs="Times New Roman"/>
                <w:sz w:val="24"/>
                <w:szCs w:val="24"/>
              </w:rPr>
              <w:t>Дотации бюджетам муниципальных районов на поддержку мер по обеспечению сбалансированности бюджетов</w:t>
            </w:r>
          </w:p>
        </w:tc>
        <w:tc>
          <w:tcPr>
            <w:tcW w:w="1985"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18 066 999,00</w:t>
            </w:r>
          </w:p>
        </w:tc>
        <w:tc>
          <w:tcPr>
            <w:tcW w:w="1842"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0,00</w:t>
            </w:r>
          </w:p>
        </w:tc>
        <w:tc>
          <w:tcPr>
            <w:tcW w:w="1843"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0,00</w:t>
            </w:r>
          </w:p>
        </w:tc>
        <w:tc>
          <w:tcPr>
            <w:tcW w:w="16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46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7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240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r>
      <w:tr w:rsidR="00FE7C11" w:rsidRPr="00FE7C11" w:rsidTr="000B01B9">
        <w:trPr>
          <w:trHeight w:val="360"/>
        </w:trPr>
        <w:tc>
          <w:tcPr>
            <w:tcW w:w="3132" w:type="dxa"/>
            <w:tcBorders>
              <w:top w:val="nil"/>
              <w:left w:val="single" w:sz="4" w:space="0" w:color="auto"/>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b/>
                <w:bCs/>
                <w:sz w:val="24"/>
                <w:szCs w:val="24"/>
              </w:rPr>
            </w:pPr>
            <w:r w:rsidRPr="00FE7C11">
              <w:rPr>
                <w:rFonts w:ascii="Times New Roman" w:hAnsi="Times New Roman" w:cs="Times New Roman"/>
                <w:b/>
                <w:bCs/>
                <w:sz w:val="24"/>
                <w:szCs w:val="24"/>
              </w:rPr>
              <w:t>000 2 02 20000 00 0000 151</w:t>
            </w:r>
          </w:p>
        </w:tc>
        <w:tc>
          <w:tcPr>
            <w:tcW w:w="6379" w:type="dxa"/>
            <w:tcBorders>
              <w:top w:val="nil"/>
              <w:left w:val="nil"/>
              <w:bottom w:val="single" w:sz="4" w:space="0" w:color="auto"/>
              <w:right w:val="single" w:sz="4" w:space="0" w:color="auto"/>
            </w:tcBorders>
            <w:shd w:val="clear" w:color="auto" w:fill="auto"/>
            <w:hideMark/>
          </w:tcPr>
          <w:p w:rsidR="00FE7C11" w:rsidRPr="00FE7C11" w:rsidRDefault="00FE7C11" w:rsidP="000B01B9">
            <w:pPr>
              <w:jc w:val="both"/>
              <w:rPr>
                <w:rFonts w:ascii="Times New Roman" w:hAnsi="Times New Roman" w:cs="Times New Roman"/>
                <w:b/>
                <w:bCs/>
                <w:sz w:val="24"/>
                <w:szCs w:val="24"/>
              </w:rPr>
            </w:pPr>
            <w:r w:rsidRPr="00FE7C11">
              <w:rPr>
                <w:rFonts w:ascii="Times New Roman" w:hAnsi="Times New Roman" w:cs="Times New Roman"/>
                <w:b/>
                <w:bCs/>
                <w:sz w:val="24"/>
                <w:szCs w:val="24"/>
              </w:rPr>
              <w:t>Субсидии бюджетам бюджетной системы Российской Федерации (межбюджетные субсидии)</w:t>
            </w:r>
          </w:p>
        </w:tc>
        <w:tc>
          <w:tcPr>
            <w:tcW w:w="1985"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b/>
                <w:bCs/>
                <w:sz w:val="24"/>
                <w:szCs w:val="24"/>
              </w:rPr>
            </w:pPr>
            <w:r w:rsidRPr="00FE7C11">
              <w:rPr>
                <w:rFonts w:ascii="Times New Roman" w:hAnsi="Times New Roman" w:cs="Times New Roman"/>
                <w:b/>
                <w:bCs/>
                <w:sz w:val="24"/>
                <w:szCs w:val="24"/>
              </w:rPr>
              <w:t>340 892 435,28</w:t>
            </w:r>
          </w:p>
        </w:tc>
        <w:tc>
          <w:tcPr>
            <w:tcW w:w="1842"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b/>
                <w:bCs/>
                <w:sz w:val="24"/>
                <w:szCs w:val="24"/>
              </w:rPr>
            </w:pPr>
            <w:r w:rsidRPr="00FE7C11">
              <w:rPr>
                <w:rFonts w:ascii="Times New Roman" w:hAnsi="Times New Roman" w:cs="Times New Roman"/>
                <w:b/>
                <w:bCs/>
                <w:sz w:val="24"/>
                <w:szCs w:val="24"/>
              </w:rPr>
              <w:t>77 850 078,83</w:t>
            </w:r>
          </w:p>
        </w:tc>
        <w:tc>
          <w:tcPr>
            <w:tcW w:w="1843"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b/>
                <w:bCs/>
                <w:sz w:val="24"/>
                <w:szCs w:val="24"/>
              </w:rPr>
            </w:pPr>
            <w:r w:rsidRPr="00FE7C11">
              <w:rPr>
                <w:rFonts w:ascii="Times New Roman" w:hAnsi="Times New Roman" w:cs="Times New Roman"/>
                <w:b/>
                <w:bCs/>
                <w:sz w:val="24"/>
                <w:szCs w:val="24"/>
              </w:rPr>
              <w:t>129 618 357,00</w:t>
            </w:r>
          </w:p>
        </w:tc>
        <w:tc>
          <w:tcPr>
            <w:tcW w:w="16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46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7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240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r>
      <w:tr w:rsidR="00FE7C11" w:rsidRPr="00FE7C11" w:rsidTr="000B01B9">
        <w:trPr>
          <w:trHeight w:val="675"/>
        </w:trPr>
        <w:tc>
          <w:tcPr>
            <w:tcW w:w="3132" w:type="dxa"/>
            <w:tcBorders>
              <w:top w:val="nil"/>
              <w:left w:val="single" w:sz="4" w:space="0" w:color="auto"/>
              <w:bottom w:val="single" w:sz="4" w:space="0" w:color="auto"/>
              <w:right w:val="single" w:sz="4" w:space="0" w:color="auto"/>
            </w:tcBorders>
            <w:shd w:val="clear" w:color="auto" w:fill="auto"/>
            <w:noWrap/>
            <w:vAlign w:val="center"/>
            <w:hideMark/>
          </w:tcPr>
          <w:p w:rsidR="00FE7C11" w:rsidRPr="00FE7C11" w:rsidRDefault="00FE7C11" w:rsidP="000B01B9">
            <w:pPr>
              <w:jc w:val="center"/>
              <w:rPr>
                <w:rFonts w:ascii="Times New Roman" w:hAnsi="Times New Roman" w:cs="Times New Roman"/>
                <w:b/>
                <w:bCs/>
                <w:sz w:val="24"/>
                <w:szCs w:val="24"/>
              </w:rPr>
            </w:pPr>
            <w:r w:rsidRPr="00FE7C11">
              <w:rPr>
                <w:rFonts w:ascii="Times New Roman" w:hAnsi="Times New Roman" w:cs="Times New Roman"/>
                <w:b/>
                <w:bCs/>
                <w:sz w:val="24"/>
                <w:szCs w:val="24"/>
              </w:rPr>
              <w:t>000 2 02 20077 00 0000 151</w:t>
            </w:r>
          </w:p>
        </w:tc>
        <w:tc>
          <w:tcPr>
            <w:tcW w:w="6379" w:type="dxa"/>
            <w:tcBorders>
              <w:top w:val="nil"/>
              <w:left w:val="nil"/>
              <w:bottom w:val="single" w:sz="4" w:space="0" w:color="auto"/>
              <w:right w:val="single" w:sz="4" w:space="0" w:color="auto"/>
            </w:tcBorders>
            <w:shd w:val="clear" w:color="auto" w:fill="auto"/>
            <w:hideMark/>
          </w:tcPr>
          <w:p w:rsidR="00FE7C11" w:rsidRPr="00FE7C11" w:rsidRDefault="00FE7C11" w:rsidP="000B01B9">
            <w:pPr>
              <w:jc w:val="both"/>
              <w:rPr>
                <w:rFonts w:ascii="Times New Roman" w:hAnsi="Times New Roman" w:cs="Times New Roman"/>
                <w:b/>
                <w:bCs/>
                <w:sz w:val="24"/>
                <w:szCs w:val="24"/>
              </w:rPr>
            </w:pPr>
            <w:r w:rsidRPr="00FE7C11">
              <w:rPr>
                <w:rFonts w:ascii="Times New Roman" w:hAnsi="Times New Roman" w:cs="Times New Roman"/>
                <w:b/>
                <w:bCs/>
                <w:sz w:val="24"/>
                <w:szCs w:val="24"/>
              </w:rPr>
              <w:t>Субсидии бюджетам на софинансирование капитальных вложений в объекты государственной (муниципальной) собственности</w:t>
            </w:r>
          </w:p>
        </w:tc>
        <w:tc>
          <w:tcPr>
            <w:tcW w:w="1985"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b/>
                <w:bCs/>
                <w:sz w:val="24"/>
                <w:szCs w:val="24"/>
              </w:rPr>
            </w:pPr>
            <w:r w:rsidRPr="00FE7C11">
              <w:rPr>
                <w:rFonts w:ascii="Times New Roman" w:hAnsi="Times New Roman" w:cs="Times New Roman"/>
                <w:b/>
                <w:bCs/>
                <w:sz w:val="24"/>
                <w:szCs w:val="24"/>
              </w:rPr>
              <w:t>271 703 406,94</w:t>
            </w:r>
          </w:p>
        </w:tc>
        <w:tc>
          <w:tcPr>
            <w:tcW w:w="1842"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b/>
                <w:bCs/>
                <w:sz w:val="24"/>
                <w:szCs w:val="24"/>
              </w:rPr>
            </w:pPr>
            <w:r w:rsidRPr="00FE7C11">
              <w:rPr>
                <w:rFonts w:ascii="Times New Roman" w:hAnsi="Times New Roman" w:cs="Times New Roman"/>
                <w:b/>
                <w:bCs/>
                <w:sz w:val="24"/>
                <w:szCs w:val="24"/>
              </w:rPr>
              <w:t>77 097 961,83</w:t>
            </w:r>
          </w:p>
        </w:tc>
        <w:tc>
          <w:tcPr>
            <w:tcW w:w="1843"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b/>
                <w:bCs/>
                <w:sz w:val="24"/>
                <w:szCs w:val="24"/>
              </w:rPr>
            </w:pPr>
            <w:r w:rsidRPr="00FE7C11">
              <w:rPr>
                <w:rFonts w:ascii="Times New Roman" w:hAnsi="Times New Roman" w:cs="Times New Roman"/>
                <w:b/>
                <w:bCs/>
                <w:sz w:val="24"/>
                <w:szCs w:val="24"/>
              </w:rPr>
              <w:t>128 866 240,00</w:t>
            </w:r>
          </w:p>
        </w:tc>
        <w:tc>
          <w:tcPr>
            <w:tcW w:w="16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46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7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240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r>
      <w:tr w:rsidR="00FE7C11" w:rsidRPr="00FE7C11" w:rsidTr="000B01B9">
        <w:trPr>
          <w:trHeight w:val="690"/>
        </w:trPr>
        <w:tc>
          <w:tcPr>
            <w:tcW w:w="3132" w:type="dxa"/>
            <w:tcBorders>
              <w:top w:val="nil"/>
              <w:left w:val="single" w:sz="4" w:space="0" w:color="auto"/>
              <w:bottom w:val="single" w:sz="4" w:space="0" w:color="auto"/>
              <w:right w:val="single" w:sz="4" w:space="0" w:color="auto"/>
            </w:tcBorders>
            <w:shd w:val="clear" w:color="auto" w:fill="auto"/>
            <w:noWrap/>
            <w:vAlign w:val="center"/>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000 2 02 20077 05 0000 151</w:t>
            </w:r>
          </w:p>
        </w:tc>
        <w:tc>
          <w:tcPr>
            <w:tcW w:w="6379" w:type="dxa"/>
            <w:tcBorders>
              <w:top w:val="nil"/>
              <w:left w:val="nil"/>
              <w:bottom w:val="single" w:sz="4" w:space="0" w:color="auto"/>
              <w:right w:val="single" w:sz="4" w:space="0" w:color="auto"/>
            </w:tcBorders>
            <w:shd w:val="clear" w:color="auto" w:fill="auto"/>
            <w:hideMark/>
          </w:tcPr>
          <w:p w:rsidR="00FE7C11" w:rsidRPr="00FE7C11" w:rsidRDefault="00FE7C11" w:rsidP="000B01B9">
            <w:pPr>
              <w:jc w:val="both"/>
              <w:rPr>
                <w:rFonts w:ascii="Times New Roman" w:hAnsi="Times New Roman" w:cs="Times New Roman"/>
                <w:sz w:val="24"/>
                <w:szCs w:val="24"/>
              </w:rPr>
            </w:pPr>
            <w:r w:rsidRPr="00FE7C11">
              <w:rPr>
                <w:rFonts w:ascii="Times New Roman" w:hAnsi="Times New Roman" w:cs="Times New Roman"/>
                <w:sz w:val="24"/>
                <w:szCs w:val="24"/>
              </w:rPr>
              <w:t>Субсидии бюджетам муниципальных районов на софинансирование капитальных вложений в объекты муниципальной собственности</w:t>
            </w:r>
          </w:p>
        </w:tc>
        <w:tc>
          <w:tcPr>
            <w:tcW w:w="1985"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271 703 406,94</w:t>
            </w:r>
          </w:p>
        </w:tc>
        <w:tc>
          <w:tcPr>
            <w:tcW w:w="1842"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77 097 961,83</w:t>
            </w:r>
          </w:p>
        </w:tc>
        <w:tc>
          <w:tcPr>
            <w:tcW w:w="1843"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128 866 240,00</w:t>
            </w:r>
          </w:p>
        </w:tc>
        <w:tc>
          <w:tcPr>
            <w:tcW w:w="16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46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7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240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r>
      <w:tr w:rsidR="00FE7C11" w:rsidRPr="00FE7C11" w:rsidTr="000B01B9">
        <w:trPr>
          <w:trHeight w:val="630"/>
        </w:trPr>
        <w:tc>
          <w:tcPr>
            <w:tcW w:w="3132" w:type="dxa"/>
            <w:tcBorders>
              <w:top w:val="nil"/>
              <w:left w:val="single" w:sz="4" w:space="0" w:color="auto"/>
              <w:bottom w:val="single" w:sz="4" w:space="0" w:color="auto"/>
              <w:right w:val="single" w:sz="4" w:space="0" w:color="auto"/>
            </w:tcBorders>
            <w:shd w:val="clear" w:color="auto" w:fill="auto"/>
            <w:noWrap/>
            <w:vAlign w:val="center"/>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lastRenderedPageBreak/>
              <w:t>213 2 02 20077 05 0000 151</w:t>
            </w:r>
          </w:p>
        </w:tc>
        <w:tc>
          <w:tcPr>
            <w:tcW w:w="6379" w:type="dxa"/>
            <w:tcBorders>
              <w:top w:val="nil"/>
              <w:left w:val="nil"/>
              <w:bottom w:val="single" w:sz="4" w:space="0" w:color="auto"/>
              <w:right w:val="single" w:sz="4" w:space="0" w:color="auto"/>
            </w:tcBorders>
            <w:shd w:val="clear" w:color="auto" w:fill="auto"/>
            <w:hideMark/>
          </w:tcPr>
          <w:p w:rsidR="00FE7C11" w:rsidRPr="00FE7C11" w:rsidRDefault="00FE7C11" w:rsidP="000B01B9">
            <w:pPr>
              <w:jc w:val="both"/>
              <w:rPr>
                <w:rFonts w:ascii="Times New Roman" w:hAnsi="Times New Roman" w:cs="Times New Roman"/>
                <w:sz w:val="24"/>
                <w:szCs w:val="24"/>
              </w:rPr>
            </w:pPr>
            <w:r w:rsidRPr="00FE7C11">
              <w:rPr>
                <w:rFonts w:ascii="Times New Roman" w:hAnsi="Times New Roman" w:cs="Times New Roman"/>
                <w:sz w:val="24"/>
                <w:szCs w:val="24"/>
              </w:rPr>
              <w:t>Субсидии бюджетам муниципальных районов на софинансирование капитальных вложений в объекты муниципальной собственности</w:t>
            </w:r>
          </w:p>
        </w:tc>
        <w:tc>
          <w:tcPr>
            <w:tcW w:w="1985"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271 703 406,94</w:t>
            </w:r>
          </w:p>
        </w:tc>
        <w:tc>
          <w:tcPr>
            <w:tcW w:w="1842"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77 097 961,83</w:t>
            </w:r>
          </w:p>
        </w:tc>
        <w:tc>
          <w:tcPr>
            <w:tcW w:w="1843"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128 866 240,00</w:t>
            </w:r>
          </w:p>
        </w:tc>
        <w:tc>
          <w:tcPr>
            <w:tcW w:w="16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46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7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240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r>
      <w:tr w:rsidR="00FE7C11" w:rsidRPr="00FE7C11" w:rsidTr="000B01B9">
        <w:trPr>
          <w:trHeight w:val="415"/>
        </w:trPr>
        <w:tc>
          <w:tcPr>
            <w:tcW w:w="3132" w:type="dxa"/>
            <w:tcBorders>
              <w:top w:val="nil"/>
              <w:left w:val="single" w:sz="4" w:space="0" w:color="auto"/>
              <w:bottom w:val="single" w:sz="4" w:space="0" w:color="auto"/>
              <w:right w:val="single" w:sz="4" w:space="0" w:color="auto"/>
            </w:tcBorders>
            <w:shd w:val="clear" w:color="auto" w:fill="auto"/>
            <w:noWrap/>
            <w:vAlign w:val="center"/>
            <w:hideMark/>
          </w:tcPr>
          <w:p w:rsidR="00FE7C11" w:rsidRPr="00FE7C11" w:rsidRDefault="00FE7C11" w:rsidP="000B01B9">
            <w:pPr>
              <w:jc w:val="center"/>
              <w:rPr>
                <w:rFonts w:ascii="Times New Roman" w:hAnsi="Times New Roman" w:cs="Times New Roman"/>
                <w:b/>
                <w:bCs/>
                <w:sz w:val="24"/>
                <w:szCs w:val="24"/>
              </w:rPr>
            </w:pPr>
            <w:r w:rsidRPr="00FE7C11">
              <w:rPr>
                <w:rFonts w:ascii="Times New Roman" w:hAnsi="Times New Roman" w:cs="Times New Roman"/>
                <w:b/>
                <w:bCs/>
                <w:sz w:val="24"/>
                <w:szCs w:val="24"/>
              </w:rPr>
              <w:t>000 2 02 20216 00 0000 151</w:t>
            </w:r>
          </w:p>
        </w:tc>
        <w:tc>
          <w:tcPr>
            <w:tcW w:w="6379" w:type="dxa"/>
            <w:tcBorders>
              <w:top w:val="nil"/>
              <w:left w:val="nil"/>
              <w:bottom w:val="single" w:sz="4" w:space="0" w:color="auto"/>
              <w:right w:val="single" w:sz="4" w:space="0" w:color="auto"/>
            </w:tcBorders>
            <w:shd w:val="clear" w:color="auto" w:fill="auto"/>
            <w:hideMark/>
          </w:tcPr>
          <w:p w:rsidR="00FE7C11" w:rsidRPr="00FE7C11" w:rsidRDefault="00FE7C11" w:rsidP="000B01B9">
            <w:pPr>
              <w:jc w:val="both"/>
              <w:rPr>
                <w:rFonts w:ascii="Times New Roman" w:hAnsi="Times New Roman" w:cs="Times New Roman"/>
                <w:b/>
                <w:bCs/>
                <w:sz w:val="24"/>
                <w:szCs w:val="24"/>
              </w:rPr>
            </w:pPr>
            <w:r w:rsidRPr="00FE7C11">
              <w:rPr>
                <w:rFonts w:ascii="Times New Roman" w:hAnsi="Times New Roman" w:cs="Times New Roman"/>
                <w:b/>
                <w:bCs/>
                <w:sz w:val="24"/>
                <w:szCs w:val="24"/>
              </w:rPr>
              <w:t>Субсидии бюджетам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985"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b/>
                <w:bCs/>
                <w:sz w:val="24"/>
                <w:szCs w:val="24"/>
              </w:rPr>
            </w:pPr>
            <w:r w:rsidRPr="00FE7C11">
              <w:rPr>
                <w:rFonts w:ascii="Times New Roman" w:hAnsi="Times New Roman" w:cs="Times New Roman"/>
                <w:b/>
                <w:bCs/>
                <w:sz w:val="24"/>
                <w:szCs w:val="24"/>
              </w:rPr>
              <w:t>39 091 529,00</w:t>
            </w:r>
          </w:p>
        </w:tc>
        <w:tc>
          <w:tcPr>
            <w:tcW w:w="1842"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b/>
                <w:bCs/>
                <w:sz w:val="24"/>
                <w:szCs w:val="24"/>
              </w:rPr>
            </w:pPr>
            <w:r w:rsidRPr="00FE7C11">
              <w:rPr>
                <w:rFonts w:ascii="Times New Roman" w:hAnsi="Times New Roman" w:cs="Times New Roman"/>
                <w:b/>
                <w:bCs/>
                <w:sz w:val="24"/>
                <w:szCs w:val="24"/>
              </w:rPr>
              <w:t>0,00</w:t>
            </w:r>
          </w:p>
        </w:tc>
        <w:tc>
          <w:tcPr>
            <w:tcW w:w="1843"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b/>
                <w:bCs/>
                <w:sz w:val="24"/>
                <w:szCs w:val="24"/>
              </w:rPr>
            </w:pPr>
            <w:r w:rsidRPr="00FE7C11">
              <w:rPr>
                <w:rFonts w:ascii="Times New Roman" w:hAnsi="Times New Roman" w:cs="Times New Roman"/>
                <w:b/>
                <w:bCs/>
                <w:sz w:val="24"/>
                <w:szCs w:val="24"/>
              </w:rPr>
              <w:t>0,00</w:t>
            </w:r>
          </w:p>
        </w:tc>
        <w:tc>
          <w:tcPr>
            <w:tcW w:w="16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46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7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240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r>
      <w:tr w:rsidR="00FE7C11" w:rsidRPr="00FE7C11" w:rsidTr="000B01B9">
        <w:trPr>
          <w:trHeight w:val="1455"/>
        </w:trPr>
        <w:tc>
          <w:tcPr>
            <w:tcW w:w="3132" w:type="dxa"/>
            <w:tcBorders>
              <w:top w:val="nil"/>
              <w:left w:val="single" w:sz="4" w:space="0" w:color="auto"/>
              <w:bottom w:val="single" w:sz="4" w:space="0" w:color="auto"/>
              <w:right w:val="single" w:sz="4" w:space="0" w:color="auto"/>
            </w:tcBorders>
            <w:shd w:val="clear" w:color="auto" w:fill="auto"/>
            <w:noWrap/>
            <w:vAlign w:val="center"/>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000 2 02 20216 00 0000 151</w:t>
            </w:r>
          </w:p>
        </w:tc>
        <w:tc>
          <w:tcPr>
            <w:tcW w:w="6379" w:type="dxa"/>
            <w:tcBorders>
              <w:top w:val="nil"/>
              <w:left w:val="nil"/>
              <w:bottom w:val="single" w:sz="4" w:space="0" w:color="auto"/>
              <w:right w:val="single" w:sz="4" w:space="0" w:color="auto"/>
            </w:tcBorders>
            <w:shd w:val="clear" w:color="auto" w:fill="auto"/>
            <w:hideMark/>
          </w:tcPr>
          <w:p w:rsidR="00FE7C11" w:rsidRPr="00FE7C11" w:rsidRDefault="00FE7C11" w:rsidP="000B01B9">
            <w:pPr>
              <w:jc w:val="both"/>
              <w:rPr>
                <w:rFonts w:ascii="Times New Roman" w:hAnsi="Times New Roman" w:cs="Times New Roman"/>
                <w:sz w:val="24"/>
                <w:szCs w:val="24"/>
              </w:rPr>
            </w:pPr>
            <w:r w:rsidRPr="00FE7C11">
              <w:rPr>
                <w:rFonts w:ascii="Times New Roman" w:hAnsi="Times New Roman" w:cs="Times New Roman"/>
                <w:sz w:val="24"/>
                <w:szCs w:val="24"/>
              </w:rPr>
              <w:t>Субсидии бюджетам муниципальных районов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985"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39 091 529,00</w:t>
            </w:r>
          </w:p>
        </w:tc>
        <w:tc>
          <w:tcPr>
            <w:tcW w:w="1842"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0,00</w:t>
            </w:r>
          </w:p>
        </w:tc>
        <w:tc>
          <w:tcPr>
            <w:tcW w:w="1843"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0,00</w:t>
            </w:r>
          </w:p>
        </w:tc>
        <w:tc>
          <w:tcPr>
            <w:tcW w:w="16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46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7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240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r>
      <w:tr w:rsidR="00FE7C11" w:rsidRPr="00FE7C11" w:rsidTr="000B01B9">
        <w:trPr>
          <w:trHeight w:val="1380"/>
        </w:trPr>
        <w:tc>
          <w:tcPr>
            <w:tcW w:w="3132" w:type="dxa"/>
            <w:tcBorders>
              <w:top w:val="nil"/>
              <w:left w:val="single" w:sz="4" w:space="0" w:color="auto"/>
              <w:bottom w:val="single" w:sz="4" w:space="0" w:color="auto"/>
              <w:right w:val="single" w:sz="4" w:space="0" w:color="auto"/>
            </w:tcBorders>
            <w:shd w:val="clear" w:color="auto" w:fill="auto"/>
            <w:noWrap/>
            <w:vAlign w:val="center"/>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213 2 02 20216 00 0000 151</w:t>
            </w:r>
          </w:p>
        </w:tc>
        <w:tc>
          <w:tcPr>
            <w:tcW w:w="6379" w:type="dxa"/>
            <w:tcBorders>
              <w:top w:val="nil"/>
              <w:left w:val="nil"/>
              <w:bottom w:val="single" w:sz="4" w:space="0" w:color="auto"/>
              <w:right w:val="single" w:sz="4" w:space="0" w:color="auto"/>
            </w:tcBorders>
            <w:shd w:val="clear" w:color="auto" w:fill="auto"/>
            <w:hideMark/>
          </w:tcPr>
          <w:p w:rsidR="00FE7C11" w:rsidRPr="00FE7C11" w:rsidRDefault="00FE7C11" w:rsidP="000B01B9">
            <w:pPr>
              <w:jc w:val="both"/>
              <w:rPr>
                <w:rFonts w:ascii="Times New Roman" w:hAnsi="Times New Roman" w:cs="Times New Roman"/>
                <w:sz w:val="24"/>
                <w:szCs w:val="24"/>
              </w:rPr>
            </w:pPr>
            <w:r w:rsidRPr="00FE7C11">
              <w:rPr>
                <w:rFonts w:ascii="Times New Roman" w:hAnsi="Times New Roman" w:cs="Times New Roman"/>
                <w:sz w:val="24"/>
                <w:szCs w:val="24"/>
              </w:rPr>
              <w:t>Субсидии бюджетам муниципальных районов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985"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39 091 529,00</w:t>
            </w:r>
          </w:p>
        </w:tc>
        <w:tc>
          <w:tcPr>
            <w:tcW w:w="1842"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0,00</w:t>
            </w:r>
          </w:p>
        </w:tc>
        <w:tc>
          <w:tcPr>
            <w:tcW w:w="1843"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0,00</w:t>
            </w:r>
          </w:p>
        </w:tc>
        <w:tc>
          <w:tcPr>
            <w:tcW w:w="16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46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7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240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r>
      <w:tr w:rsidR="00FE7C11" w:rsidRPr="00FE7C11" w:rsidTr="000B01B9">
        <w:trPr>
          <w:trHeight w:val="630"/>
        </w:trPr>
        <w:tc>
          <w:tcPr>
            <w:tcW w:w="3132" w:type="dxa"/>
            <w:tcBorders>
              <w:top w:val="nil"/>
              <w:left w:val="single" w:sz="4" w:space="0" w:color="auto"/>
              <w:bottom w:val="single" w:sz="4" w:space="0" w:color="auto"/>
              <w:right w:val="single" w:sz="4" w:space="0" w:color="auto"/>
            </w:tcBorders>
            <w:shd w:val="clear" w:color="auto" w:fill="auto"/>
            <w:noWrap/>
            <w:vAlign w:val="center"/>
            <w:hideMark/>
          </w:tcPr>
          <w:p w:rsidR="00FE7C11" w:rsidRPr="00FE7C11" w:rsidRDefault="00FE7C11" w:rsidP="000B01B9">
            <w:pPr>
              <w:jc w:val="center"/>
              <w:rPr>
                <w:rFonts w:ascii="Times New Roman" w:hAnsi="Times New Roman" w:cs="Times New Roman"/>
                <w:b/>
                <w:bCs/>
                <w:sz w:val="24"/>
                <w:szCs w:val="24"/>
              </w:rPr>
            </w:pPr>
            <w:r w:rsidRPr="00FE7C11">
              <w:rPr>
                <w:rFonts w:ascii="Times New Roman" w:hAnsi="Times New Roman" w:cs="Times New Roman"/>
                <w:b/>
                <w:bCs/>
                <w:sz w:val="24"/>
                <w:szCs w:val="24"/>
              </w:rPr>
              <w:t>000 2 02 25097 00 0000 151</w:t>
            </w:r>
          </w:p>
        </w:tc>
        <w:tc>
          <w:tcPr>
            <w:tcW w:w="6379" w:type="dxa"/>
            <w:tcBorders>
              <w:top w:val="nil"/>
              <w:left w:val="nil"/>
              <w:bottom w:val="single" w:sz="4" w:space="0" w:color="auto"/>
              <w:right w:val="single" w:sz="4" w:space="0" w:color="auto"/>
            </w:tcBorders>
            <w:shd w:val="clear" w:color="auto" w:fill="auto"/>
            <w:hideMark/>
          </w:tcPr>
          <w:p w:rsidR="00FE7C11" w:rsidRPr="00FE7C11" w:rsidRDefault="00FE7C11" w:rsidP="000B01B9">
            <w:pPr>
              <w:jc w:val="both"/>
              <w:rPr>
                <w:rFonts w:ascii="Times New Roman" w:hAnsi="Times New Roman" w:cs="Times New Roman"/>
                <w:b/>
                <w:bCs/>
                <w:sz w:val="24"/>
                <w:szCs w:val="24"/>
              </w:rPr>
            </w:pPr>
            <w:r w:rsidRPr="00FE7C11">
              <w:rPr>
                <w:rFonts w:ascii="Times New Roman" w:hAnsi="Times New Roman" w:cs="Times New Roman"/>
                <w:b/>
                <w:bCs/>
                <w:sz w:val="24"/>
                <w:szCs w:val="24"/>
              </w:rPr>
              <w:t>Субсидии бюджетам на создание в общеобразовательных организациях, расположенных в сельской местности, условий для занятий физической культурой и спортом</w:t>
            </w:r>
          </w:p>
        </w:tc>
        <w:tc>
          <w:tcPr>
            <w:tcW w:w="1985"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b/>
                <w:bCs/>
                <w:sz w:val="24"/>
                <w:szCs w:val="24"/>
              </w:rPr>
            </w:pPr>
            <w:r w:rsidRPr="00FE7C11">
              <w:rPr>
                <w:rFonts w:ascii="Times New Roman" w:hAnsi="Times New Roman" w:cs="Times New Roman"/>
                <w:b/>
                <w:bCs/>
                <w:sz w:val="24"/>
                <w:szCs w:val="24"/>
              </w:rPr>
              <w:t>1 914 021,60</w:t>
            </w:r>
          </w:p>
        </w:tc>
        <w:tc>
          <w:tcPr>
            <w:tcW w:w="1842"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b/>
                <w:bCs/>
                <w:sz w:val="24"/>
                <w:szCs w:val="24"/>
              </w:rPr>
            </w:pPr>
            <w:r w:rsidRPr="00FE7C11">
              <w:rPr>
                <w:rFonts w:ascii="Times New Roman" w:hAnsi="Times New Roman" w:cs="Times New Roman"/>
                <w:b/>
                <w:bCs/>
                <w:sz w:val="24"/>
                <w:szCs w:val="24"/>
              </w:rPr>
              <w:t>0,00</w:t>
            </w:r>
          </w:p>
        </w:tc>
        <w:tc>
          <w:tcPr>
            <w:tcW w:w="1843"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b/>
                <w:bCs/>
                <w:sz w:val="24"/>
                <w:szCs w:val="24"/>
              </w:rPr>
            </w:pPr>
            <w:r w:rsidRPr="00FE7C11">
              <w:rPr>
                <w:rFonts w:ascii="Times New Roman" w:hAnsi="Times New Roman" w:cs="Times New Roman"/>
                <w:b/>
                <w:bCs/>
                <w:sz w:val="24"/>
                <w:szCs w:val="24"/>
              </w:rPr>
              <w:t>0,00</w:t>
            </w:r>
          </w:p>
        </w:tc>
        <w:tc>
          <w:tcPr>
            <w:tcW w:w="16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46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7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240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r>
      <w:tr w:rsidR="00FE7C11" w:rsidRPr="00FE7C11" w:rsidTr="000B01B9">
        <w:trPr>
          <w:trHeight w:val="705"/>
        </w:trPr>
        <w:tc>
          <w:tcPr>
            <w:tcW w:w="3132" w:type="dxa"/>
            <w:tcBorders>
              <w:top w:val="nil"/>
              <w:left w:val="single" w:sz="4" w:space="0" w:color="auto"/>
              <w:bottom w:val="single" w:sz="4" w:space="0" w:color="auto"/>
              <w:right w:val="single" w:sz="4" w:space="0" w:color="auto"/>
            </w:tcBorders>
            <w:shd w:val="clear" w:color="auto" w:fill="auto"/>
            <w:noWrap/>
            <w:vAlign w:val="center"/>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lastRenderedPageBreak/>
              <w:t>000 2 02 25097 05 0000 151</w:t>
            </w:r>
          </w:p>
        </w:tc>
        <w:tc>
          <w:tcPr>
            <w:tcW w:w="6379" w:type="dxa"/>
            <w:tcBorders>
              <w:top w:val="nil"/>
              <w:left w:val="nil"/>
              <w:bottom w:val="single" w:sz="4" w:space="0" w:color="auto"/>
              <w:right w:val="single" w:sz="4" w:space="0" w:color="auto"/>
            </w:tcBorders>
            <w:shd w:val="clear" w:color="auto" w:fill="auto"/>
            <w:hideMark/>
          </w:tcPr>
          <w:p w:rsidR="00FE7C11" w:rsidRPr="00FE7C11" w:rsidRDefault="00FE7C11" w:rsidP="000B01B9">
            <w:pPr>
              <w:jc w:val="both"/>
              <w:rPr>
                <w:rFonts w:ascii="Times New Roman" w:hAnsi="Times New Roman" w:cs="Times New Roman"/>
                <w:sz w:val="24"/>
                <w:szCs w:val="24"/>
              </w:rPr>
            </w:pPr>
            <w:r w:rsidRPr="00FE7C11">
              <w:rPr>
                <w:rFonts w:ascii="Times New Roman" w:hAnsi="Times New Roman" w:cs="Times New Roman"/>
                <w:sz w:val="24"/>
                <w:szCs w:val="24"/>
              </w:rPr>
              <w:t>Субсидии бюджетам муниципальных районов на создание в общеобразовательных организациях, расположенных в сельской местности, условий для занятий физической культурой и спортом</w:t>
            </w:r>
          </w:p>
        </w:tc>
        <w:tc>
          <w:tcPr>
            <w:tcW w:w="1985"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1 914 021,60</w:t>
            </w:r>
          </w:p>
        </w:tc>
        <w:tc>
          <w:tcPr>
            <w:tcW w:w="1842"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0,00</w:t>
            </w:r>
          </w:p>
        </w:tc>
        <w:tc>
          <w:tcPr>
            <w:tcW w:w="1843"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0,00</w:t>
            </w:r>
          </w:p>
        </w:tc>
        <w:tc>
          <w:tcPr>
            <w:tcW w:w="16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46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7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240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r>
      <w:tr w:rsidR="00FE7C11" w:rsidRPr="00FE7C11" w:rsidTr="000B01B9">
        <w:trPr>
          <w:trHeight w:val="675"/>
        </w:trPr>
        <w:tc>
          <w:tcPr>
            <w:tcW w:w="3132" w:type="dxa"/>
            <w:tcBorders>
              <w:top w:val="nil"/>
              <w:left w:val="single" w:sz="4" w:space="0" w:color="auto"/>
              <w:bottom w:val="single" w:sz="4" w:space="0" w:color="auto"/>
              <w:right w:val="single" w:sz="4" w:space="0" w:color="auto"/>
            </w:tcBorders>
            <w:shd w:val="clear" w:color="auto" w:fill="auto"/>
            <w:noWrap/>
            <w:vAlign w:val="center"/>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213 2 02 25097 05 0000 151</w:t>
            </w:r>
          </w:p>
        </w:tc>
        <w:tc>
          <w:tcPr>
            <w:tcW w:w="6379" w:type="dxa"/>
            <w:tcBorders>
              <w:top w:val="nil"/>
              <w:left w:val="nil"/>
              <w:bottom w:val="single" w:sz="4" w:space="0" w:color="auto"/>
              <w:right w:val="single" w:sz="4" w:space="0" w:color="auto"/>
            </w:tcBorders>
            <w:shd w:val="clear" w:color="auto" w:fill="auto"/>
            <w:hideMark/>
          </w:tcPr>
          <w:p w:rsidR="00FE7C11" w:rsidRPr="00FE7C11" w:rsidRDefault="00FE7C11" w:rsidP="000B01B9">
            <w:pPr>
              <w:jc w:val="both"/>
              <w:rPr>
                <w:rFonts w:ascii="Times New Roman" w:hAnsi="Times New Roman" w:cs="Times New Roman"/>
                <w:sz w:val="24"/>
                <w:szCs w:val="24"/>
              </w:rPr>
            </w:pPr>
            <w:r w:rsidRPr="00FE7C11">
              <w:rPr>
                <w:rFonts w:ascii="Times New Roman" w:hAnsi="Times New Roman" w:cs="Times New Roman"/>
                <w:sz w:val="24"/>
                <w:szCs w:val="24"/>
              </w:rPr>
              <w:t>Субсидии бюджетам муниципальных районов на создание в общеобразовательных организациях, расположенных в сельской местности, условий для занятий физической культурой и спортом</w:t>
            </w:r>
          </w:p>
        </w:tc>
        <w:tc>
          <w:tcPr>
            <w:tcW w:w="1985"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1 914 021,60</w:t>
            </w:r>
          </w:p>
        </w:tc>
        <w:tc>
          <w:tcPr>
            <w:tcW w:w="1842"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0,00</w:t>
            </w:r>
          </w:p>
        </w:tc>
        <w:tc>
          <w:tcPr>
            <w:tcW w:w="1843"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0,00</w:t>
            </w:r>
          </w:p>
        </w:tc>
        <w:tc>
          <w:tcPr>
            <w:tcW w:w="16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46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7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240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r>
      <w:tr w:rsidR="00FE7C11" w:rsidRPr="00FE7C11" w:rsidTr="000B01B9">
        <w:trPr>
          <w:trHeight w:val="675"/>
        </w:trPr>
        <w:tc>
          <w:tcPr>
            <w:tcW w:w="3132" w:type="dxa"/>
            <w:tcBorders>
              <w:top w:val="nil"/>
              <w:left w:val="single" w:sz="4" w:space="0" w:color="auto"/>
              <w:bottom w:val="single" w:sz="4" w:space="0" w:color="auto"/>
              <w:right w:val="single" w:sz="4" w:space="0" w:color="auto"/>
            </w:tcBorders>
            <w:shd w:val="clear" w:color="auto" w:fill="auto"/>
            <w:noWrap/>
            <w:vAlign w:val="center"/>
            <w:hideMark/>
          </w:tcPr>
          <w:p w:rsidR="00FE7C11" w:rsidRPr="00FE7C11" w:rsidRDefault="00FE7C11" w:rsidP="000B01B9">
            <w:pPr>
              <w:jc w:val="center"/>
              <w:rPr>
                <w:rFonts w:ascii="Times New Roman" w:hAnsi="Times New Roman" w:cs="Times New Roman"/>
                <w:b/>
                <w:bCs/>
                <w:sz w:val="24"/>
                <w:szCs w:val="24"/>
              </w:rPr>
            </w:pPr>
            <w:r w:rsidRPr="00FE7C11">
              <w:rPr>
                <w:rFonts w:ascii="Times New Roman" w:hAnsi="Times New Roman" w:cs="Times New Roman"/>
                <w:b/>
                <w:bCs/>
                <w:sz w:val="24"/>
                <w:szCs w:val="24"/>
              </w:rPr>
              <w:t>000 2 02 25497 05 0000 151</w:t>
            </w:r>
          </w:p>
        </w:tc>
        <w:tc>
          <w:tcPr>
            <w:tcW w:w="6379" w:type="dxa"/>
            <w:tcBorders>
              <w:top w:val="nil"/>
              <w:left w:val="nil"/>
              <w:bottom w:val="single" w:sz="4" w:space="0" w:color="auto"/>
              <w:right w:val="single" w:sz="4" w:space="0" w:color="auto"/>
            </w:tcBorders>
            <w:shd w:val="clear" w:color="auto" w:fill="auto"/>
            <w:hideMark/>
          </w:tcPr>
          <w:p w:rsidR="00FE7C11" w:rsidRPr="00FE7C11" w:rsidRDefault="00FE7C11" w:rsidP="000B01B9">
            <w:pPr>
              <w:jc w:val="both"/>
              <w:rPr>
                <w:rFonts w:ascii="Times New Roman" w:hAnsi="Times New Roman" w:cs="Times New Roman"/>
                <w:b/>
                <w:bCs/>
                <w:sz w:val="24"/>
                <w:szCs w:val="24"/>
              </w:rPr>
            </w:pPr>
            <w:r w:rsidRPr="00FE7C11">
              <w:rPr>
                <w:rFonts w:ascii="Times New Roman" w:hAnsi="Times New Roman" w:cs="Times New Roman"/>
                <w:b/>
                <w:bCs/>
                <w:sz w:val="24"/>
                <w:szCs w:val="24"/>
              </w:rPr>
              <w:t>Субсидии бюджетам муниципальных районов на реализацию мероприятий по обеспечению жильем молодых семей</w:t>
            </w:r>
          </w:p>
        </w:tc>
        <w:tc>
          <w:tcPr>
            <w:tcW w:w="1985"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b/>
                <w:bCs/>
                <w:sz w:val="24"/>
                <w:szCs w:val="24"/>
              </w:rPr>
            </w:pPr>
            <w:r w:rsidRPr="00FE7C11">
              <w:rPr>
                <w:rFonts w:ascii="Times New Roman" w:hAnsi="Times New Roman" w:cs="Times New Roman"/>
                <w:b/>
                <w:bCs/>
                <w:sz w:val="24"/>
                <w:szCs w:val="24"/>
              </w:rPr>
              <w:t>1 706 990,21</w:t>
            </w:r>
          </w:p>
        </w:tc>
        <w:tc>
          <w:tcPr>
            <w:tcW w:w="1842"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b/>
                <w:bCs/>
                <w:sz w:val="24"/>
                <w:szCs w:val="24"/>
              </w:rPr>
            </w:pPr>
            <w:r w:rsidRPr="00FE7C11">
              <w:rPr>
                <w:rFonts w:ascii="Times New Roman" w:hAnsi="Times New Roman" w:cs="Times New Roman"/>
                <w:b/>
                <w:bCs/>
                <w:sz w:val="24"/>
                <w:szCs w:val="24"/>
              </w:rPr>
              <w:t>0,00</w:t>
            </w:r>
          </w:p>
        </w:tc>
        <w:tc>
          <w:tcPr>
            <w:tcW w:w="1843"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b/>
                <w:bCs/>
                <w:sz w:val="24"/>
                <w:szCs w:val="24"/>
              </w:rPr>
            </w:pPr>
            <w:r w:rsidRPr="00FE7C11">
              <w:rPr>
                <w:rFonts w:ascii="Times New Roman" w:hAnsi="Times New Roman" w:cs="Times New Roman"/>
                <w:b/>
                <w:bCs/>
                <w:sz w:val="24"/>
                <w:szCs w:val="24"/>
              </w:rPr>
              <w:t>0,00</w:t>
            </w:r>
          </w:p>
        </w:tc>
        <w:tc>
          <w:tcPr>
            <w:tcW w:w="16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46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7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240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r>
      <w:tr w:rsidR="00FE7C11" w:rsidRPr="00FE7C11" w:rsidTr="000B01B9">
        <w:trPr>
          <w:trHeight w:val="60"/>
        </w:trPr>
        <w:tc>
          <w:tcPr>
            <w:tcW w:w="3132" w:type="dxa"/>
            <w:tcBorders>
              <w:top w:val="nil"/>
              <w:left w:val="single" w:sz="4" w:space="0" w:color="auto"/>
              <w:bottom w:val="single" w:sz="4" w:space="0" w:color="auto"/>
              <w:right w:val="single" w:sz="4" w:space="0" w:color="auto"/>
            </w:tcBorders>
            <w:shd w:val="clear" w:color="auto" w:fill="auto"/>
            <w:noWrap/>
            <w:vAlign w:val="center"/>
            <w:hideMark/>
          </w:tcPr>
          <w:p w:rsidR="00FE7C11" w:rsidRPr="00FE7C11" w:rsidRDefault="00FE7C11" w:rsidP="000B01B9">
            <w:pPr>
              <w:jc w:val="center"/>
              <w:rPr>
                <w:rFonts w:ascii="Times New Roman" w:hAnsi="Times New Roman" w:cs="Times New Roman"/>
                <w:b/>
                <w:bCs/>
                <w:sz w:val="24"/>
                <w:szCs w:val="24"/>
              </w:rPr>
            </w:pPr>
            <w:r w:rsidRPr="00FE7C11">
              <w:rPr>
                <w:rFonts w:ascii="Times New Roman" w:hAnsi="Times New Roman" w:cs="Times New Roman"/>
                <w:b/>
                <w:bCs/>
                <w:sz w:val="24"/>
                <w:szCs w:val="24"/>
              </w:rPr>
              <w:t>213 2 02 25497 05 0000 151</w:t>
            </w:r>
          </w:p>
        </w:tc>
        <w:tc>
          <w:tcPr>
            <w:tcW w:w="6379" w:type="dxa"/>
            <w:tcBorders>
              <w:top w:val="nil"/>
              <w:left w:val="nil"/>
              <w:bottom w:val="single" w:sz="4" w:space="0" w:color="auto"/>
              <w:right w:val="single" w:sz="4" w:space="0" w:color="auto"/>
            </w:tcBorders>
            <w:shd w:val="clear" w:color="auto" w:fill="auto"/>
            <w:hideMark/>
          </w:tcPr>
          <w:p w:rsidR="00FE7C11" w:rsidRPr="00FE7C11" w:rsidRDefault="00FE7C11" w:rsidP="000B01B9">
            <w:pPr>
              <w:jc w:val="both"/>
              <w:rPr>
                <w:rFonts w:ascii="Times New Roman" w:hAnsi="Times New Roman" w:cs="Times New Roman"/>
                <w:sz w:val="24"/>
                <w:szCs w:val="24"/>
              </w:rPr>
            </w:pPr>
            <w:r w:rsidRPr="00FE7C11">
              <w:rPr>
                <w:rFonts w:ascii="Times New Roman" w:hAnsi="Times New Roman" w:cs="Times New Roman"/>
                <w:sz w:val="24"/>
                <w:szCs w:val="24"/>
              </w:rPr>
              <w:t>Субсидии бюджетам муниципальных районов на реализацию мероприятий по обеспечению жильем молодых семей</w:t>
            </w:r>
          </w:p>
        </w:tc>
        <w:tc>
          <w:tcPr>
            <w:tcW w:w="1985"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1 706 990,21</w:t>
            </w:r>
          </w:p>
        </w:tc>
        <w:tc>
          <w:tcPr>
            <w:tcW w:w="1842"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0,00</w:t>
            </w:r>
          </w:p>
        </w:tc>
        <w:tc>
          <w:tcPr>
            <w:tcW w:w="1843"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0,00</w:t>
            </w:r>
          </w:p>
        </w:tc>
        <w:tc>
          <w:tcPr>
            <w:tcW w:w="16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46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7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240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r>
      <w:tr w:rsidR="00FE7C11" w:rsidRPr="00FE7C11" w:rsidTr="000B01B9">
        <w:trPr>
          <w:trHeight w:val="315"/>
        </w:trPr>
        <w:tc>
          <w:tcPr>
            <w:tcW w:w="3132" w:type="dxa"/>
            <w:tcBorders>
              <w:top w:val="nil"/>
              <w:left w:val="single" w:sz="4" w:space="0" w:color="auto"/>
              <w:bottom w:val="single" w:sz="4" w:space="0" w:color="auto"/>
              <w:right w:val="single" w:sz="4" w:space="0" w:color="auto"/>
            </w:tcBorders>
            <w:shd w:val="clear" w:color="auto" w:fill="auto"/>
            <w:noWrap/>
            <w:vAlign w:val="center"/>
            <w:hideMark/>
          </w:tcPr>
          <w:p w:rsidR="00FE7C11" w:rsidRPr="00FE7C11" w:rsidRDefault="00FE7C11" w:rsidP="000B01B9">
            <w:pPr>
              <w:jc w:val="center"/>
              <w:rPr>
                <w:rFonts w:ascii="Times New Roman" w:hAnsi="Times New Roman" w:cs="Times New Roman"/>
                <w:b/>
                <w:bCs/>
                <w:sz w:val="24"/>
                <w:szCs w:val="24"/>
              </w:rPr>
            </w:pPr>
            <w:r w:rsidRPr="00FE7C11">
              <w:rPr>
                <w:rFonts w:ascii="Times New Roman" w:hAnsi="Times New Roman" w:cs="Times New Roman"/>
                <w:b/>
                <w:bCs/>
                <w:sz w:val="24"/>
                <w:szCs w:val="24"/>
              </w:rPr>
              <w:t>000 2 02 25519 00 0000 151</w:t>
            </w:r>
          </w:p>
        </w:tc>
        <w:tc>
          <w:tcPr>
            <w:tcW w:w="6379" w:type="dxa"/>
            <w:tcBorders>
              <w:top w:val="nil"/>
              <w:left w:val="nil"/>
              <w:bottom w:val="single" w:sz="4" w:space="0" w:color="auto"/>
              <w:right w:val="single" w:sz="4" w:space="0" w:color="auto"/>
            </w:tcBorders>
            <w:shd w:val="clear" w:color="auto" w:fill="auto"/>
            <w:vAlign w:val="center"/>
            <w:hideMark/>
          </w:tcPr>
          <w:p w:rsidR="00FE7C11" w:rsidRPr="00FE7C11" w:rsidRDefault="00FE7C11" w:rsidP="000B01B9">
            <w:pPr>
              <w:jc w:val="both"/>
              <w:rPr>
                <w:rFonts w:ascii="Times New Roman" w:hAnsi="Times New Roman" w:cs="Times New Roman"/>
                <w:b/>
                <w:bCs/>
                <w:sz w:val="24"/>
                <w:szCs w:val="24"/>
              </w:rPr>
            </w:pPr>
            <w:r w:rsidRPr="00FE7C11">
              <w:rPr>
                <w:rFonts w:ascii="Times New Roman" w:hAnsi="Times New Roman" w:cs="Times New Roman"/>
                <w:b/>
                <w:bCs/>
                <w:sz w:val="24"/>
                <w:szCs w:val="24"/>
              </w:rPr>
              <w:t>Субсидия бюджетам на поддержку отрасли культуры</w:t>
            </w:r>
          </w:p>
        </w:tc>
        <w:tc>
          <w:tcPr>
            <w:tcW w:w="1985"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b/>
                <w:bCs/>
                <w:sz w:val="24"/>
                <w:szCs w:val="24"/>
              </w:rPr>
            </w:pPr>
            <w:r w:rsidRPr="00FE7C11">
              <w:rPr>
                <w:rFonts w:ascii="Times New Roman" w:hAnsi="Times New Roman" w:cs="Times New Roman"/>
                <w:b/>
                <w:bCs/>
                <w:sz w:val="24"/>
                <w:szCs w:val="24"/>
              </w:rPr>
              <w:t>162 582,00</w:t>
            </w:r>
          </w:p>
        </w:tc>
        <w:tc>
          <w:tcPr>
            <w:tcW w:w="1842"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b/>
                <w:bCs/>
                <w:sz w:val="24"/>
                <w:szCs w:val="24"/>
              </w:rPr>
            </w:pPr>
            <w:r w:rsidRPr="00FE7C11">
              <w:rPr>
                <w:rFonts w:ascii="Times New Roman" w:hAnsi="Times New Roman" w:cs="Times New Roman"/>
                <w:b/>
                <w:bCs/>
                <w:sz w:val="24"/>
                <w:szCs w:val="24"/>
              </w:rPr>
              <w:t>12 917,00</w:t>
            </w:r>
          </w:p>
        </w:tc>
        <w:tc>
          <w:tcPr>
            <w:tcW w:w="1843"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b/>
                <w:bCs/>
                <w:sz w:val="24"/>
                <w:szCs w:val="24"/>
              </w:rPr>
            </w:pPr>
            <w:r w:rsidRPr="00FE7C11">
              <w:rPr>
                <w:rFonts w:ascii="Times New Roman" w:hAnsi="Times New Roman" w:cs="Times New Roman"/>
                <w:b/>
                <w:bCs/>
                <w:sz w:val="24"/>
                <w:szCs w:val="24"/>
              </w:rPr>
              <w:t>12 917,00</w:t>
            </w:r>
          </w:p>
        </w:tc>
        <w:tc>
          <w:tcPr>
            <w:tcW w:w="16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46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7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240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r>
      <w:tr w:rsidR="00FE7C11" w:rsidRPr="00FE7C11" w:rsidTr="000B01B9">
        <w:trPr>
          <w:trHeight w:val="450"/>
        </w:trPr>
        <w:tc>
          <w:tcPr>
            <w:tcW w:w="3132" w:type="dxa"/>
            <w:tcBorders>
              <w:top w:val="nil"/>
              <w:left w:val="single" w:sz="4" w:space="0" w:color="auto"/>
              <w:bottom w:val="single" w:sz="4" w:space="0" w:color="auto"/>
              <w:right w:val="single" w:sz="4" w:space="0" w:color="auto"/>
            </w:tcBorders>
            <w:shd w:val="clear" w:color="auto" w:fill="auto"/>
            <w:noWrap/>
            <w:vAlign w:val="center"/>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000 2 02 25519 05 0000 151</w:t>
            </w:r>
          </w:p>
        </w:tc>
        <w:tc>
          <w:tcPr>
            <w:tcW w:w="6379" w:type="dxa"/>
            <w:tcBorders>
              <w:top w:val="nil"/>
              <w:left w:val="nil"/>
              <w:bottom w:val="single" w:sz="4" w:space="0" w:color="auto"/>
              <w:right w:val="single" w:sz="4" w:space="0" w:color="auto"/>
            </w:tcBorders>
            <w:shd w:val="clear" w:color="auto" w:fill="auto"/>
            <w:vAlign w:val="center"/>
            <w:hideMark/>
          </w:tcPr>
          <w:p w:rsidR="00FE7C11" w:rsidRPr="00FE7C11" w:rsidRDefault="00FE7C11" w:rsidP="000B01B9">
            <w:pPr>
              <w:jc w:val="both"/>
              <w:rPr>
                <w:rFonts w:ascii="Times New Roman" w:hAnsi="Times New Roman" w:cs="Times New Roman"/>
                <w:sz w:val="24"/>
                <w:szCs w:val="24"/>
              </w:rPr>
            </w:pPr>
            <w:r w:rsidRPr="00FE7C11">
              <w:rPr>
                <w:rFonts w:ascii="Times New Roman" w:hAnsi="Times New Roman" w:cs="Times New Roman"/>
                <w:sz w:val="24"/>
                <w:szCs w:val="24"/>
              </w:rPr>
              <w:t>Субсидия бюджетам муниципальных районов на поддержку отрасли культуры</w:t>
            </w:r>
          </w:p>
        </w:tc>
        <w:tc>
          <w:tcPr>
            <w:tcW w:w="1985"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162 582,00</w:t>
            </w:r>
          </w:p>
        </w:tc>
        <w:tc>
          <w:tcPr>
            <w:tcW w:w="1842"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12 917,00</w:t>
            </w:r>
          </w:p>
        </w:tc>
        <w:tc>
          <w:tcPr>
            <w:tcW w:w="1843"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12 917,00</w:t>
            </w:r>
          </w:p>
        </w:tc>
        <w:tc>
          <w:tcPr>
            <w:tcW w:w="16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46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7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240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r>
      <w:tr w:rsidR="00FE7C11" w:rsidRPr="00FE7C11" w:rsidTr="000B01B9">
        <w:trPr>
          <w:trHeight w:val="420"/>
        </w:trPr>
        <w:tc>
          <w:tcPr>
            <w:tcW w:w="3132" w:type="dxa"/>
            <w:tcBorders>
              <w:top w:val="nil"/>
              <w:left w:val="single" w:sz="4" w:space="0" w:color="auto"/>
              <w:bottom w:val="single" w:sz="4" w:space="0" w:color="auto"/>
              <w:right w:val="single" w:sz="4" w:space="0" w:color="auto"/>
            </w:tcBorders>
            <w:shd w:val="clear" w:color="auto" w:fill="auto"/>
            <w:noWrap/>
            <w:vAlign w:val="center"/>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213 2 02 25519 05 0000 151</w:t>
            </w:r>
          </w:p>
        </w:tc>
        <w:tc>
          <w:tcPr>
            <w:tcW w:w="6379" w:type="dxa"/>
            <w:tcBorders>
              <w:top w:val="nil"/>
              <w:left w:val="nil"/>
              <w:bottom w:val="single" w:sz="4" w:space="0" w:color="auto"/>
              <w:right w:val="single" w:sz="4" w:space="0" w:color="auto"/>
            </w:tcBorders>
            <w:shd w:val="clear" w:color="auto" w:fill="auto"/>
            <w:vAlign w:val="center"/>
            <w:hideMark/>
          </w:tcPr>
          <w:p w:rsidR="00FE7C11" w:rsidRPr="00FE7C11" w:rsidRDefault="00FE7C11" w:rsidP="000B01B9">
            <w:pPr>
              <w:jc w:val="both"/>
              <w:rPr>
                <w:rFonts w:ascii="Times New Roman" w:hAnsi="Times New Roman" w:cs="Times New Roman"/>
                <w:sz w:val="24"/>
                <w:szCs w:val="24"/>
              </w:rPr>
            </w:pPr>
            <w:r w:rsidRPr="00FE7C11">
              <w:rPr>
                <w:rFonts w:ascii="Times New Roman" w:hAnsi="Times New Roman" w:cs="Times New Roman"/>
                <w:sz w:val="24"/>
                <w:szCs w:val="24"/>
              </w:rPr>
              <w:t>Субсидия бюджетам муниципальных районов на поддержку отрасли культуры</w:t>
            </w:r>
          </w:p>
        </w:tc>
        <w:tc>
          <w:tcPr>
            <w:tcW w:w="1985"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162 582,00</w:t>
            </w:r>
          </w:p>
        </w:tc>
        <w:tc>
          <w:tcPr>
            <w:tcW w:w="1842"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12 917,00</w:t>
            </w:r>
          </w:p>
        </w:tc>
        <w:tc>
          <w:tcPr>
            <w:tcW w:w="1843"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12 917,00</w:t>
            </w:r>
          </w:p>
        </w:tc>
        <w:tc>
          <w:tcPr>
            <w:tcW w:w="16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46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7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240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r>
      <w:tr w:rsidR="00FE7C11" w:rsidRPr="00FE7C11" w:rsidTr="000B01B9">
        <w:trPr>
          <w:trHeight w:val="315"/>
        </w:trPr>
        <w:tc>
          <w:tcPr>
            <w:tcW w:w="3132" w:type="dxa"/>
            <w:tcBorders>
              <w:top w:val="nil"/>
              <w:left w:val="single" w:sz="4" w:space="0" w:color="auto"/>
              <w:bottom w:val="single" w:sz="4" w:space="0" w:color="auto"/>
              <w:right w:val="single" w:sz="4" w:space="0" w:color="auto"/>
            </w:tcBorders>
            <w:shd w:val="clear" w:color="auto" w:fill="auto"/>
            <w:hideMark/>
          </w:tcPr>
          <w:p w:rsidR="00FE7C11" w:rsidRPr="00FE7C11" w:rsidRDefault="00FE7C11" w:rsidP="000B01B9">
            <w:pPr>
              <w:jc w:val="center"/>
              <w:rPr>
                <w:rFonts w:ascii="Times New Roman" w:hAnsi="Times New Roman" w:cs="Times New Roman"/>
                <w:b/>
                <w:bCs/>
                <w:sz w:val="24"/>
                <w:szCs w:val="24"/>
              </w:rPr>
            </w:pPr>
            <w:r w:rsidRPr="00FE7C11">
              <w:rPr>
                <w:rFonts w:ascii="Times New Roman" w:hAnsi="Times New Roman" w:cs="Times New Roman"/>
                <w:b/>
                <w:bCs/>
                <w:sz w:val="24"/>
                <w:szCs w:val="24"/>
              </w:rPr>
              <w:t>000 2 02 29999 00 0000 151</w:t>
            </w:r>
          </w:p>
        </w:tc>
        <w:tc>
          <w:tcPr>
            <w:tcW w:w="6379" w:type="dxa"/>
            <w:tcBorders>
              <w:top w:val="nil"/>
              <w:left w:val="nil"/>
              <w:bottom w:val="single" w:sz="4" w:space="0" w:color="auto"/>
              <w:right w:val="single" w:sz="4" w:space="0" w:color="auto"/>
            </w:tcBorders>
            <w:shd w:val="clear" w:color="auto" w:fill="auto"/>
            <w:vAlign w:val="center"/>
            <w:hideMark/>
          </w:tcPr>
          <w:p w:rsidR="00FE7C11" w:rsidRPr="00FE7C11" w:rsidRDefault="00FE7C11" w:rsidP="000B01B9">
            <w:pPr>
              <w:jc w:val="both"/>
              <w:rPr>
                <w:rFonts w:ascii="Times New Roman" w:hAnsi="Times New Roman" w:cs="Times New Roman"/>
                <w:b/>
                <w:bCs/>
                <w:sz w:val="24"/>
                <w:szCs w:val="24"/>
              </w:rPr>
            </w:pPr>
            <w:r w:rsidRPr="00FE7C11">
              <w:rPr>
                <w:rFonts w:ascii="Times New Roman" w:hAnsi="Times New Roman" w:cs="Times New Roman"/>
                <w:b/>
                <w:bCs/>
                <w:sz w:val="24"/>
                <w:szCs w:val="24"/>
              </w:rPr>
              <w:t>Прочие субсидии</w:t>
            </w:r>
          </w:p>
        </w:tc>
        <w:tc>
          <w:tcPr>
            <w:tcW w:w="1985"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b/>
                <w:bCs/>
                <w:sz w:val="24"/>
                <w:szCs w:val="24"/>
              </w:rPr>
            </w:pPr>
            <w:r w:rsidRPr="00FE7C11">
              <w:rPr>
                <w:rFonts w:ascii="Times New Roman" w:hAnsi="Times New Roman" w:cs="Times New Roman"/>
                <w:b/>
                <w:bCs/>
                <w:sz w:val="24"/>
                <w:szCs w:val="24"/>
              </w:rPr>
              <w:t>26 313 905,53</w:t>
            </w:r>
          </w:p>
        </w:tc>
        <w:tc>
          <w:tcPr>
            <w:tcW w:w="1842"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b/>
                <w:bCs/>
                <w:sz w:val="24"/>
                <w:szCs w:val="24"/>
              </w:rPr>
            </w:pPr>
            <w:r w:rsidRPr="00FE7C11">
              <w:rPr>
                <w:rFonts w:ascii="Times New Roman" w:hAnsi="Times New Roman" w:cs="Times New Roman"/>
                <w:b/>
                <w:bCs/>
                <w:sz w:val="24"/>
                <w:szCs w:val="24"/>
              </w:rPr>
              <w:t>739 200,00</w:t>
            </w:r>
          </w:p>
        </w:tc>
        <w:tc>
          <w:tcPr>
            <w:tcW w:w="1843"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b/>
                <w:bCs/>
                <w:sz w:val="24"/>
                <w:szCs w:val="24"/>
              </w:rPr>
            </w:pPr>
            <w:r w:rsidRPr="00FE7C11">
              <w:rPr>
                <w:rFonts w:ascii="Times New Roman" w:hAnsi="Times New Roman" w:cs="Times New Roman"/>
                <w:b/>
                <w:bCs/>
                <w:sz w:val="24"/>
                <w:szCs w:val="24"/>
              </w:rPr>
              <w:t>739 200,00</w:t>
            </w:r>
          </w:p>
        </w:tc>
        <w:tc>
          <w:tcPr>
            <w:tcW w:w="16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46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7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240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r>
      <w:tr w:rsidR="00FE7C11" w:rsidRPr="00FE7C11" w:rsidTr="000B01B9">
        <w:trPr>
          <w:trHeight w:val="315"/>
        </w:trPr>
        <w:tc>
          <w:tcPr>
            <w:tcW w:w="3132" w:type="dxa"/>
            <w:tcBorders>
              <w:top w:val="nil"/>
              <w:left w:val="single" w:sz="4" w:space="0" w:color="auto"/>
              <w:bottom w:val="single" w:sz="4" w:space="0" w:color="auto"/>
              <w:right w:val="single" w:sz="4" w:space="0" w:color="auto"/>
            </w:tcBorders>
            <w:shd w:val="clear" w:color="auto" w:fill="auto"/>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000 2 02 29999 05 0000 151</w:t>
            </w:r>
          </w:p>
        </w:tc>
        <w:tc>
          <w:tcPr>
            <w:tcW w:w="6379" w:type="dxa"/>
            <w:tcBorders>
              <w:top w:val="nil"/>
              <w:left w:val="nil"/>
              <w:bottom w:val="single" w:sz="4" w:space="0" w:color="auto"/>
              <w:right w:val="single" w:sz="4" w:space="0" w:color="auto"/>
            </w:tcBorders>
            <w:shd w:val="clear" w:color="auto" w:fill="auto"/>
            <w:hideMark/>
          </w:tcPr>
          <w:p w:rsidR="00FE7C11" w:rsidRPr="00FE7C11" w:rsidRDefault="00FE7C11" w:rsidP="000B01B9">
            <w:pPr>
              <w:jc w:val="both"/>
              <w:rPr>
                <w:rFonts w:ascii="Times New Roman" w:hAnsi="Times New Roman" w:cs="Times New Roman"/>
                <w:sz w:val="24"/>
                <w:szCs w:val="24"/>
              </w:rPr>
            </w:pPr>
            <w:r w:rsidRPr="00FE7C11">
              <w:rPr>
                <w:rFonts w:ascii="Times New Roman" w:hAnsi="Times New Roman" w:cs="Times New Roman"/>
                <w:sz w:val="24"/>
                <w:szCs w:val="24"/>
              </w:rPr>
              <w:t>Прочие субсидии бюджетам муниципальных районов</w:t>
            </w:r>
          </w:p>
        </w:tc>
        <w:tc>
          <w:tcPr>
            <w:tcW w:w="1985"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26 313 905,53</w:t>
            </w:r>
          </w:p>
        </w:tc>
        <w:tc>
          <w:tcPr>
            <w:tcW w:w="1842"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739 200,00</w:t>
            </w:r>
          </w:p>
        </w:tc>
        <w:tc>
          <w:tcPr>
            <w:tcW w:w="1843"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739 200,00</w:t>
            </w:r>
          </w:p>
        </w:tc>
        <w:tc>
          <w:tcPr>
            <w:tcW w:w="16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46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7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240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r>
      <w:tr w:rsidR="00FE7C11" w:rsidRPr="00FE7C11" w:rsidTr="000B01B9">
        <w:trPr>
          <w:trHeight w:val="315"/>
        </w:trPr>
        <w:tc>
          <w:tcPr>
            <w:tcW w:w="3132" w:type="dxa"/>
            <w:tcBorders>
              <w:top w:val="nil"/>
              <w:left w:val="single" w:sz="4" w:space="0" w:color="auto"/>
              <w:bottom w:val="single" w:sz="4" w:space="0" w:color="auto"/>
              <w:right w:val="single" w:sz="4" w:space="0" w:color="auto"/>
            </w:tcBorders>
            <w:shd w:val="clear" w:color="auto" w:fill="auto"/>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213 2 02 29999 05 0000 151</w:t>
            </w:r>
          </w:p>
        </w:tc>
        <w:tc>
          <w:tcPr>
            <w:tcW w:w="6379" w:type="dxa"/>
            <w:tcBorders>
              <w:top w:val="nil"/>
              <w:left w:val="nil"/>
              <w:bottom w:val="single" w:sz="4" w:space="0" w:color="auto"/>
              <w:right w:val="single" w:sz="4" w:space="0" w:color="auto"/>
            </w:tcBorders>
            <w:shd w:val="clear" w:color="auto" w:fill="auto"/>
            <w:hideMark/>
          </w:tcPr>
          <w:p w:rsidR="00FE7C11" w:rsidRPr="00FE7C11" w:rsidRDefault="00FE7C11" w:rsidP="000B01B9">
            <w:pPr>
              <w:jc w:val="both"/>
              <w:rPr>
                <w:rFonts w:ascii="Times New Roman" w:hAnsi="Times New Roman" w:cs="Times New Roman"/>
                <w:sz w:val="24"/>
                <w:szCs w:val="24"/>
              </w:rPr>
            </w:pPr>
            <w:r w:rsidRPr="00FE7C11">
              <w:rPr>
                <w:rFonts w:ascii="Times New Roman" w:hAnsi="Times New Roman" w:cs="Times New Roman"/>
                <w:sz w:val="24"/>
                <w:szCs w:val="24"/>
              </w:rPr>
              <w:t>Прочие субсидии бюджетам муниципальных районов</w:t>
            </w:r>
          </w:p>
        </w:tc>
        <w:tc>
          <w:tcPr>
            <w:tcW w:w="1985"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26 313 905,53</w:t>
            </w:r>
          </w:p>
        </w:tc>
        <w:tc>
          <w:tcPr>
            <w:tcW w:w="1842"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739 200,00</w:t>
            </w:r>
          </w:p>
        </w:tc>
        <w:tc>
          <w:tcPr>
            <w:tcW w:w="1843"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739 200,00</w:t>
            </w:r>
          </w:p>
        </w:tc>
        <w:tc>
          <w:tcPr>
            <w:tcW w:w="16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46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7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240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r>
      <w:tr w:rsidR="00FE7C11" w:rsidRPr="00FE7C11" w:rsidTr="000B01B9">
        <w:trPr>
          <w:trHeight w:val="315"/>
        </w:trPr>
        <w:tc>
          <w:tcPr>
            <w:tcW w:w="3132" w:type="dxa"/>
            <w:tcBorders>
              <w:top w:val="nil"/>
              <w:left w:val="single" w:sz="4" w:space="0" w:color="auto"/>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b/>
                <w:bCs/>
                <w:sz w:val="24"/>
                <w:szCs w:val="24"/>
              </w:rPr>
            </w:pPr>
            <w:r w:rsidRPr="00FE7C11">
              <w:rPr>
                <w:rFonts w:ascii="Times New Roman" w:hAnsi="Times New Roman" w:cs="Times New Roman"/>
                <w:b/>
                <w:bCs/>
                <w:sz w:val="24"/>
                <w:szCs w:val="24"/>
              </w:rPr>
              <w:lastRenderedPageBreak/>
              <w:t>000 2 02 30000 00 0000 151</w:t>
            </w:r>
          </w:p>
        </w:tc>
        <w:tc>
          <w:tcPr>
            <w:tcW w:w="6379" w:type="dxa"/>
            <w:tcBorders>
              <w:top w:val="nil"/>
              <w:left w:val="nil"/>
              <w:bottom w:val="single" w:sz="4" w:space="0" w:color="auto"/>
              <w:right w:val="single" w:sz="4" w:space="0" w:color="auto"/>
            </w:tcBorders>
            <w:shd w:val="clear" w:color="auto" w:fill="auto"/>
            <w:hideMark/>
          </w:tcPr>
          <w:p w:rsidR="00FE7C11" w:rsidRPr="00FE7C11" w:rsidRDefault="00FE7C11" w:rsidP="000B01B9">
            <w:pPr>
              <w:jc w:val="both"/>
              <w:rPr>
                <w:rFonts w:ascii="Times New Roman" w:hAnsi="Times New Roman" w:cs="Times New Roman"/>
                <w:b/>
                <w:bCs/>
                <w:sz w:val="24"/>
                <w:szCs w:val="24"/>
              </w:rPr>
            </w:pPr>
            <w:r w:rsidRPr="00FE7C11">
              <w:rPr>
                <w:rFonts w:ascii="Times New Roman" w:hAnsi="Times New Roman" w:cs="Times New Roman"/>
                <w:b/>
                <w:bCs/>
                <w:sz w:val="24"/>
                <w:szCs w:val="24"/>
              </w:rPr>
              <w:t xml:space="preserve">Субвенции бюджетам бюджетной системы Российской Федерации </w:t>
            </w:r>
          </w:p>
        </w:tc>
        <w:tc>
          <w:tcPr>
            <w:tcW w:w="1985"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b/>
                <w:bCs/>
                <w:sz w:val="24"/>
                <w:szCs w:val="24"/>
              </w:rPr>
            </w:pPr>
            <w:r w:rsidRPr="00FE7C11">
              <w:rPr>
                <w:rFonts w:ascii="Times New Roman" w:hAnsi="Times New Roman" w:cs="Times New Roman"/>
                <w:b/>
                <w:bCs/>
                <w:sz w:val="24"/>
                <w:szCs w:val="24"/>
              </w:rPr>
              <w:t>182 773 943,26</w:t>
            </w:r>
          </w:p>
        </w:tc>
        <w:tc>
          <w:tcPr>
            <w:tcW w:w="1842"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b/>
                <w:bCs/>
                <w:sz w:val="24"/>
                <w:szCs w:val="24"/>
              </w:rPr>
            </w:pPr>
            <w:r w:rsidRPr="00FE7C11">
              <w:rPr>
                <w:rFonts w:ascii="Times New Roman" w:hAnsi="Times New Roman" w:cs="Times New Roman"/>
                <w:b/>
                <w:bCs/>
                <w:sz w:val="24"/>
                <w:szCs w:val="24"/>
              </w:rPr>
              <w:t>5 850 257,93</w:t>
            </w:r>
          </w:p>
        </w:tc>
        <w:tc>
          <w:tcPr>
            <w:tcW w:w="1843"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b/>
                <w:bCs/>
                <w:sz w:val="24"/>
                <w:szCs w:val="24"/>
              </w:rPr>
            </w:pPr>
            <w:r w:rsidRPr="00FE7C11">
              <w:rPr>
                <w:rFonts w:ascii="Times New Roman" w:hAnsi="Times New Roman" w:cs="Times New Roman"/>
                <w:b/>
                <w:bCs/>
                <w:sz w:val="24"/>
                <w:szCs w:val="24"/>
              </w:rPr>
              <w:t>5 852 620,93</w:t>
            </w:r>
          </w:p>
        </w:tc>
        <w:tc>
          <w:tcPr>
            <w:tcW w:w="16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46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7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240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r>
      <w:tr w:rsidR="00FE7C11" w:rsidRPr="00FE7C11" w:rsidTr="000B01B9">
        <w:trPr>
          <w:trHeight w:val="630"/>
        </w:trPr>
        <w:tc>
          <w:tcPr>
            <w:tcW w:w="3132" w:type="dxa"/>
            <w:tcBorders>
              <w:top w:val="nil"/>
              <w:left w:val="single" w:sz="4" w:space="0" w:color="auto"/>
              <w:bottom w:val="single" w:sz="4" w:space="0" w:color="auto"/>
              <w:right w:val="single" w:sz="4" w:space="0" w:color="auto"/>
            </w:tcBorders>
            <w:shd w:val="clear" w:color="auto" w:fill="auto"/>
            <w:hideMark/>
          </w:tcPr>
          <w:p w:rsidR="00FE7C11" w:rsidRPr="00FE7C11" w:rsidRDefault="00FE7C11" w:rsidP="000B01B9">
            <w:pPr>
              <w:jc w:val="center"/>
              <w:rPr>
                <w:rFonts w:ascii="Times New Roman" w:hAnsi="Times New Roman" w:cs="Times New Roman"/>
                <w:b/>
                <w:bCs/>
                <w:sz w:val="24"/>
                <w:szCs w:val="24"/>
              </w:rPr>
            </w:pPr>
            <w:r w:rsidRPr="00FE7C11">
              <w:rPr>
                <w:rFonts w:ascii="Times New Roman" w:hAnsi="Times New Roman" w:cs="Times New Roman"/>
                <w:b/>
                <w:bCs/>
                <w:sz w:val="24"/>
                <w:szCs w:val="24"/>
              </w:rPr>
              <w:t>000 2 02 30024 00 0000 151</w:t>
            </w:r>
          </w:p>
        </w:tc>
        <w:tc>
          <w:tcPr>
            <w:tcW w:w="6379" w:type="dxa"/>
            <w:tcBorders>
              <w:top w:val="nil"/>
              <w:left w:val="nil"/>
              <w:bottom w:val="single" w:sz="4" w:space="0" w:color="auto"/>
              <w:right w:val="single" w:sz="4" w:space="0" w:color="auto"/>
            </w:tcBorders>
            <w:shd w:val="clear" w:color="auto" w:fill="auto"/>
            <w:hideMark/>
          </w:tcPr>
          <w:p w:rsidR="00FE7C11" w:rsidRPr="00FE7C11" w:rsidRDefault="00FE7C11" w:rsidP="000B01B9">
            <w:pPr>
              <w:jc w:val="both"/>
              <w:rPr>
                <w:rFonts w:ascii="Times New Roman" w:hAnsi="Times New Roman" w:cs="Times New Roman"/>
                <w:b/>
                <w:bCs/>
                <w:sz w:val="24"/>
                <w:szCs w:val="24"/>
              </w:rPr>
            </w:pPr>
            <w:r w:rsidRPr="00FE7C11">
              <w:rPr>
                <w:rFonts w:ascii="Times New Roman" w:hAnsi="Times New Roman" w:cs="Times New Roman"/>
                <w:b/>
                <w:bCs/>
                <w:sz w:val="24"/>
                <w:szCs w:val="24"/>
              </w:rPr>
              <w:t>Субвенции местным бюджетам на выполнение передаваемых полномочий субъектов Российской Федерации</w:t>
            </w:r>
          </w:p>
        </w:tc>
        <w:tc>
          <w:tcPr>
            <w:tcW w:w="1985"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b/>
                <w:bCs/>
                <w:sz w:val="24"/>
                <w:szCs w:val="24"/>
              </w:rPr>
            </w:pPr>
            <w:r w:rsidRPr="00FE7C11">
              <w:rPr>
                <w:rFonts w:ascii="Times New Roman" w:hAnsi="Times New Roman" w:cs="Times New Roman"/>
                <w:b/>
                <w:bCs/>
                <w:sz w:val="24"/>
                <w:szCs w:val="24"/>
              </w:rPr>
              <w:t>5 776 755,58</w:t>
            </w:r>
          </w:p>
        </w:tc>
        <w:tc>
          <w:tcPr>
            <w:tcW w:w="1842"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b/>
                <w:bCs/>
                <w:sz w:val="24"/>
                <w:szCs w:val="24"/>
              </w:rPr>
            </w:pPr>
            <w:r w:rsidRPr="00FE7C11">
              <w:rPr>
                <w:rFonts w:ascii="Times New Roman" w:hAnsi="Times New Roman" w:cs="Times New Roman"/>
                <w:b/>
                <w:bCs/>
                <w:sz w:val="24"/>
                <w:szCs w:val="24"/>
              </w:rPr>
              <w:t>5 846 417,93</w:t>
            </w:r>
          </w:p>
        </w:tc>
        <w:tc>
          <w:tcPr>
            <w:tcW w:w="1843"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b/>
                <w:bCs/>
                <w:sz w:val="24"/>
                <w:szCs w:val="24"/>
              </w:rPr>
            </w:pPr>
            <w:r w:rsidRPr="00FE7C11">
              <w:rPr>
                <w:rFonts w:ascii="Times New Roman" w:hAnsi="Times New Roman" w:cs="Times New Roman"/>
                <w:b/>
                <w:bCs/>
                <w:sz w:val="24"/>
                <w:szCs w:val="24"/>
              </w:rPr>
              <w:t>5 846 417,93</w:t>
            </w:r>
          </w:p>
        </w:tc>
        <w:tc>
          <w:tcPr>
            <w:tcW w:w="16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46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7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240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r>
      <w:tr w:rsidR="00FE7C11" w:rsidRPr="00FE7C11" w:rsidTr="000B01B9">
        <w:trPr>
          <w:trHeight w:val="630"/>
        </w:trPr>
        <w:tc>
          <w:tcPr>
            <w:tcW w:w="3132" w:type="dxa"/>
            <w:tcBorders>
              <w:top w:val="nil"/>
              <w:left w:val="single" w:sz="4" w:space="0" w:color="auto"/>
              <w:bottom w:val="single" w:sz="4" w:space="0" w:color="auto"/>
              <w:right w:val="single" w:sz="4" w:space="0" w:color="auto"/>
            </w:tcBorders>
            <w:shd w:val="clear" w:color="auto" w:fill="auto"/>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000 2 02 30024 05 0000 151</w:t>
            </w:r>
          </w:p>
        </w:tc>
        <w:tc>
          <w:tcPr>
            <w:tcW w:w="6379" w:type="dxa"/>
            <w:tcBorders>
              <w:top w:val="nil"/>
              <w:left w:val="nil"/>
              <w:bottom w:val="single" w:sz="4" w:space="0" w:color="auto"/>
              <w:right w:val="single" w:sz="4" w:space="0" w:color="auto"/>
            </w:tcBorders>
            <w:shd w:val="clear" w:color="auto" w:fill="auto"/>
            <w:hideMark/>
          </w:tcPr>
          <w:p w:rsidR="00FE7C11" w:rsidRPr="00FE7C11" w:rsidRDefault="00FE7C11" w:rsidP="000B01B9">
            <w:pPr>
              <w:jc w:val="both"/>
              <w:rPr>
                <w:rFonts w:ascii="Times New Roman" w:hAnsi="Times New Roman" w:cs="Times New Roman"/>
                <w:sz w:val="24"/>
                <w:szCs w:val="24"/>
              </w:rPr>
            </w:pPr>
            <w:r w:rsidRPr="00FE7C11">
              <w:rPr>
                <w:rFonts w:ascii="Times New Roman" w:hAnsi="Times New Roman" w:cs="Times New Roman"/>
                <w:sz w:val="24"/>
                <w:szCs w:val="24"/>
              </w:rPr>
              <w:t>Субвенции бюджетам муниципальных районов на выполнение передаваемых полномочий субъектов Российской Федерации</w:t>
            </w:r>
          </w:p>
        </w:tc>
        <w:tc>
          <w:tcPr>
            <w:tcW w:w="1985"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5 776 755,58</w:t>
            </w:r>
          </w:p>
        </w:tc>
        <w:tc>
          <w:tcPr>
            <w:tcW w:w="1842"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5 846 417,93</w:t>
            </w:r>
          </w:p>
        </w:tc>
        <w:tc>
          <w:tcPr>
            <w:tcW w:w="1843"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5 846 417,93</w:t>
            </w:r>
          </w:p>
        </w:tc>
        <w:tc>
          <w:tcPr>
            <w:tcW w:w="16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46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7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240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r>
      <w:tr w:rsidR="00FE7C11" w:rsidRPr="00FE7C11" w:rsidTr="000B01B9">
        <w:trPr>
          <w:trHeight w:val="630"/>
        </w:trPr>
        <w:tc>
          <w:tcPr>
            <w:tcW w:w="3132" w:type="dxa"/>
            <w:tcBorders>
              <w:top w:val="nil"/>
              <w:left w:val="single" w:sz="4" w:space="0" w:color="auto"/>
              <w:bottom w:val="single" w:sz="4" w:space="0" w:color="auto"/>
              <w:right w:val="single" w:sz="4" w:space="0" w:color="auto"/>
            </w:tcBorders>
            <w:shd w:val="clear" w:color="auto" w:fill="auto"/>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213 2 02 30024 05 0000 151</w:t>
            </w:r>
          </w:p>
        </w:tc>
        <w:tc>
          <w:tcPr>
            <w:tcW w:w="6379" w:type="dxa"/>
            <w:tcBorders>
              <w:top w:val="nil"/>
              <w:left w:val="nil"/>
              <w:bottom w:val="single" w:sz="4" w:space="0" w:color="auto"/>
              <w:right w:val="single" w:sz="4" w:space="0" w:color="auto"/>
            </w:tcBorders>
            <w:shd w:val="clear" w:color="auto" w:fill="auto"/>
            <w:hideMark/>
          </w:tcPr>
          <w:p w:rsidR="00FE7C11" w:rsidRPr="00FE7C11" w:rsidRDefault="00FE7C11" w:rsidP="000B01B9">
            <w:pPr>
              <w:jc w:val="both"/>
              <w:rPr>
                <w:rFonts w:ascii="Times New Roman" w:hAnsi="Times New Roman" w:cs="Times New Roman"/>
                <w:sz w:val="24"/>
                <w:szCs w:val="24"/>
              </w:rPr>
            </w:pPr>
            <w:r w:rsidRPr="00FE7C11">
              <w:rPr>
                <w:rFonts w:ascii="Times New Roman" w:hAnsi="Times New Roman" w:cs="Times New Roman"/>
                <w:sz w:val="24"/>
                <w:szCs w:val="24"/>
              </w:rPr>
              <w:t>Субвенции бюджетам муниципальных районов на выполнение передаваемых полномочий субъектов Российской Федерации</w:t>
            </w:r>
          </w:p>
        </w:tc>
        <w:tc>
          <w:tcPr>
            <w:tcW w:w="1985"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5 776 755,58</w:t>
            </w:r>
          </w:p>
        </w:tc>
        <w:tc>
          <w:tcPr>
            <w:tcW w:w="1842"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5 846 417,93</w:t>
            </w:r>
          </w:p>
        </w:tc>
        <w:tc>
          <w:tcPr>
            <w:tcW w:w="1843"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5 846 417,93</w:t>
            </w:r>
          </w:p>
        </w:tc>
        <w:tc>
          <w:tcPr>
            <w:tcW w:w="16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46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7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240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r>
      <w:tr w:rsidR="00FE7C11" w:rsidRPr="00FE7C11" w:rsidTr="000B01B9">
        <w:trPr>
          <w:trHeight w:val="945"/>
        </w:trPr>
        <w:tc>
          <w:tcPr>
            <w:tcW w:w="3132" w:type="dxa"/>
            <w:tcBorders>
              <w:top w:val="nil"/>
              <w:left w:val="single" w:sz="4" w:space="0" w:color="auto"/>
              <w:bottom w:val="single" w:sz="4" w:space="0" w:color="auto"/>
              <w:right w:val="single" w:sz="4" w:space="0" w:color="auto"/>
            </w:tcBorders>
            <w:shd w:val="clear" w:color="auto" w:fill="auto"/>
            <w:hideMark/>
          </w:tcPr>
          <w:p w:rsidR="00FE7C11" w:rsidRPr="00FE7C11" w:rsidRDefault="00FE7C11" w:rsidP="000B01B9">
            <w:pPr>
              <w:jc w:val="center"/>
              <w:rPr>
                <w:rFonts w:ascii="Times New Roman" w:hAnsi="Times New Roman" w:cs="Times New Roman"/>
                <w:b/>
                <w:bCs/>
                <w:sz w:val="24"/>
                <w:szCs w:val="24"/>
              </w:rPr>
            </w:pPr>
            <w:r w:rsidRPr="00FE7C11">
              <w:rPr>
                <w:rFonts w:ascii="Times New Roman" w:hAnsi="Times New Roman" w:cs="Times New Roman"/>
                <w:b/>
                <w:bCs/>
                <w:sz w:val="24"/>
                <w:szCs w:val="24"/>
              </w:rPr>
              <w:t>000 2 02 35120 00 0000 151</w:t>
            </w:r>
          </w:p>
        </w:tc>
        <w:tc>
          <w:tcPr>
            <w:tcW w:w="6379" w:type="dxa"/>
            <w:tcBorders>
              <w:top w:val="nil"/>
              <w:left w:val="nil"/>
              <w:bottom w:val="single" w:sz="4" w:space="0" w:color="auto"/>
              <w:right w:val="single" w:sz="4" w:space="0" w:color="auto"/>
            </w:tcBorders>
            <w:shd w:val="clear" w:color="auto" w:fill="auto"/>
            <w:hideMark/>
          </w:tcPr>
          <w:p w:rsidR="00FE7C11" w:rsidRPr="00FE7C11" w:rsidRDefault="00FE7C11" w:rsidP="000B01B9">
            <w:pPr>
              <w:jc w:val="both"/>
              <w:rPr>
                <w:rFonts w:ascii="Times New Roman" w:hAnsi="Times New Roman" w:cs="Times New Roman"/>
                <w:b/>
                <w:bCs/>
                <w:sz w:val="24"/>
                <w:szCs w:val="24"/>
              </w:rPr>
            </w:pPr>
            <w:r w:rsidRPr="00FE7C11">
              <w:rPr>
                <w:rFonts w:ascii="Times New Roman" w:hAnsi="Times New Roman" w:cs="Times New Roman"/>
                <w:b/>
                <w:bCs/>
                <w:sz w:val="24"/>
                <w:szCs w:val="24"/>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985"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b/>
                <w:bCs/>
                <w:sz w:val="24"/>
                <w:szCs w:val="24"/>
              </w:rPr>
            </w:pPr>
            <w:r w:rsidRPr="00FE7C11">
              <w:rPr>
                <w:rFonts w:ascii="Times New Roman" w:hAnsi="Times New Roman" w:cs="Times New Roman"/>
                <w:b/>
                <w:bCs/>
                <w:sz w:val="24"/>
                <w:szCs w:val="24"/>
              </w:rPr>
              <w:t>57 089,00</w:t>
            </w:r>
          </w:p>
        </w:tc>
        <w:tc>
          <w:tcPr>
            <w:tcW w:w="1842"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b/>
                <w:bCs/>
                <w:sz w:val="24"/>
                <w:szCs w:val="24"/>
              </w:rPr>
            </w:pPr>
            <w:r w:rsidRPr="00FE7C11">
              <w:rPr>
                <w:rFonts w:ascii="Times New Roman" w:hAnsi="Times New Roman" w:cs="Times New Roman"/>
                <w:b/>
                <w:bCs/>
                <w:sz w:val="24"/>
                <w:szCs w:val="24"/>
              </w:rPr>
              <w:t>3 840,00</w:t>
            </w:r>
          </w:p>
        </w:tc>
        <w:tc>
          <w:tcPr>
            <w:tcW w:w="1843"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b/>
                <w:bCs/>
                <w:sz w:val="24"/>
                <w:szCs w:val="24"/>
              </w:rPr>
            </w:pPr>
            <w:r w:rsidRPr="00FE7C11">
              <w:rPr>
                <w:rFonts w:ascii="Times New Roman" w:hAnsi="Times New Roman" w:cs="Times New Roman"/>
                <w:b/>
                <w:bCs/>
                <w:sz w:val="24"/>
                <w:szCs w:val="24"/>
              </w:rPr>
              <w:t>6 203,00</w:t>
            </w:r>
          </w:p>
        </w:tc>
        <w:tc>
          <w:tcPr>
            <w:tcW w:w="16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46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7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240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r>
      <w:tr w:rsidR="00FE7C11" w:rsidRPr="00FE7C11" w:rsidTr="000B01B9">
        <w:trPr>
          <w:trHeight w:val="945"/>
        </w:trPr>
        <w:tc>
          <w:tcPr>
            <w:tcW w:w="3132" w:type="dxa"/>
            <w:tcBorders>
              <w:top w:val="nil"/>
              <w:left w:val="single" w:sz="4" w:space="0" w:color="auto"/>
              <w:bottom w:val="single" w:sz="4" w:space="0" w:color="auto"/>
              <w:right w:val="single" w:sz="4" w:space="0" w:color="auto"/>
            </w:tcBorders>
            <w:shd w:val="clear" w:color="auto" w:fill="auto"/>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000 2 02 35120 05 0000 151</w:t>
            </w:r>
          </w:p>
        </w:tc>
        <w:tc>
          <w:tcPr>
            <w:tcW w:w="6379" w:type="dxa"/>
            <w:tcBorders>
              <w:top w:val="nil"/>
              <w:left w:val="nil"/>
              <w:bottom w:val="single" w:sz="4" w:space="0" w:color="auto"/>
              <w:right w:val="single" w:sz="4" w:space="0" w:color="auto"/>
            </w:tcBorders>
            <w:shd w:val="clear" w:color="auto" w:fill="auto"/>
            <w:hideMark/>
          </w:tcPr>
          <w:p w:rsidR="00FE7C11" w:rsidRPr="00FE7C11" w:rsidRDefault="00FE7C11" w:rsidP="000B01B9">
            <w:pPr>
              <w:jc w:val="both"/>
              <w:rPr>
                <w:rFonts w:ascii="Times New Roman" w:hAnsi="Times New Roman" w:cs="Times New Roman"/>
                <w:sz w:val="24"/>
                <w:szCs w:val="24"/>
              </w:rPr>
            </w:pPr>
            <w:r w:rsidRPr="00FE7C11">
              <w:rPr>
                <w:rFonts w:ascii="Times New Roman" w:hAnsi="Times New Roman" w:cs="Times New Roman"/>
                <w:sz w:val="24"/>
                <w:szCs w:val="24"/>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985"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57 089,00</w:t>
            </w:r>
          </w:p>
        </w:tc>
        <w:tc>
          <w:tcPr>
            <w:tcW w:w="1842"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3 840,00</w:t>
            </w:r>
          </w:p>
        </w:tc>
        <w:tc>
          <w:tcPr>
            <w:tcW w:w="1843"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6 203,00</w:t>
            </w:r>
          </w:p>
        </w:tc>
        <w:tc>
          <w:tcPr>
            <w:tcW w:w="16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46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7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240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r>
      <w:tr w:rsidR="00FE7C11" w:rsidRPr="00FE7C11" w:rsidTr="000B01B9">
        <w:trPr>
          <w:trHeight w:val="945"/>
        </w:trPr>
        <w:tc>
          <w:tcPr>
            <w:tcW w:w="3132" w:type="dxa"/>
            <w:tcBorders>
              <w:top w:val="nil"/>
              <w:left w:val="single" w:sz="4" w:space="0" w:color="auto"/>
              <w:bottom w:val="single" w:sz="4" w:space="0" w:color="auto"/>
              <w:right w:val="single" w:sz="4" w:space="0" w:color="auto"/>
            </w:tcBorders>
            <w:shd w:val="clear" w:color="auto" w:fill="auto"/>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213 2 02 35120 05 0000 151</w:t>
            </w:r>
          </w:p>
        </w:tc>
        <w:tc>
          <w:tcPr>
            <w:tcW w:w="6379" w:type="dxa"/>
            <w:tcBorders>
              <w:top w:val="nil"/>
              <w:left w:val="nil"/>
              <w:bottom w:val="single" w:sz="4" w:space="0" w:color="auto"/>
              <w:right w:val="single" w:sz="4" w:space="0" w:color="auto"/>
            </w:tcBorders>
            <w:shd w:val="clear" w:color="auto" w:fill="auto"/>
            <w:hideMark/>
          </w:tcPr>
          <w:p w:rsidR="00FE7C11" w:rsidRPr="00FE7C11" w:rsidRDefault="00FE7C11" w:rsidP="000B01B9">
            <w:pPr>
              <w:jc w:val="both"/>
              <w:rPr>
                <w:rFonts w:ascii="Times New Roman" w:hAnsi="Times New Roman" w:cs="Times New Roman"/>
                <w:sz w:val="24"/>
                <w:szCs w:val="24"/>
              </w:rPr>
            </w:pPr>
            <w:r w:rsidRPr="00FE7C11">
              <w:rPr>
                <w:rFonts w:ascii="Times New Roman" w:hAnsi="Times New Roman" w:cs="Times New Roman"/>
                <w:sz w:val="24"/>
                <w:szCs w:val="24"/>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985"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57 089,00</w:t>
            </w:r>
          </w:p>
        </w:tc>
        <w:tc>
          <w:tcPr>
            <w:tcW w:w="1842"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3 840,00</w:t>
            </w:r>
          </w:p>
        </w:tc>
        <w:tc>
          <w:tcPr>
            <w:tcW w:w="1843"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6 203,00</w:t>
            </w:r>
          </w:p>
        </w:tc>
        <w:tc>
          <w:tcPr>
            <w:tcW w:w="16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46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7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240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r>
      <w:tr w:rsidR="00FE7C11" w:rsidRPr="00FE7C11" w:rsidTr="000B01B9">
        <w:trPr>
          <w:trHeight w:val="60"/>
        </w:trPr>
        <w:tc>
          <w:tcPr>
            <w:tcW w:w="3132" w:type="dxa"/>
            <w:tcBorders>
              <w:top w:val="nil"/>
              <w:left w:val="single" w:sz="4" w:space="0" w:color="auto"/>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b/>
                <w:bCs/>
                <w:sz w:val="24"/>
                <w:szCs w:val="24"/>
              </w:rPr>
            </w:pPr>
            <w:r w:rsidRPr="00FE7C11">
              <w:rPr>
                <w:rFonts w:ascii="Times New Roman" w:hAnsi="Times New Roman" w:cs="Times New Roman"/>
                <w:b/>
                <w:bCs/>
                <w:sz w:val="24"/>
                <w:szCs w:val="24"/>
              </w:rPr>
              <w:t>000 2 02 39999 00 0000 151</w:t>
            </w:r>
          </w:p>
        </w:tc>
        <w:tc>
          <w:tcPr>
            <w:tcW w:w="6379" w:type="dxa"/>
            <w:tcBorders>
              <w:top w:val="nil"/>
              <w:left w:val="nil"/>
              <w:bottom w:val="single" w:sz="4" w:space="0" w:color="auto"/>
              <w:right w:val="single" w:sz="4" w:space="0" w:color="auto"/>
            </w:tcBorders>
            <w:shd w:val="clear" w:color="auto" w:fill="auto"/>
            <w:hideMark/>
          </w:tcPr>
          <w:p w:rsidR="00FE7C11" w:rsidRPr="00FE7C11" w:rsidRDefault="00FE7C11" w:rsidP="000B01B9">
            <w:pPr>
              <w:jc w:val="both"/>
              <w:rPr>
                <w:rFonts w:ascii="Times New Roman" w:hAnsi="Times New Roman" w:cs="Times New Roman"/>
                <w:b/>
                <w:bCs/>
                <w:sz w:val="24"/>
                <w:szCs w:val="24"/>
              </w:rPr>
            </w:pPr>
            <w:r w:rsidRPr="00FE7C11">
              <w:rPr>
                <w:rFonts w:ascii="Times New Roman" w:hAnsi="Times New Roman" w:cs="Times New Roman"/>
                <w:b/>
                <w:bCs/>
                <w:sz w:val="24"/>
                <w:szCs w:val="24"/>
              </w:rPr>
              <w:t>Прочие субвенции</w:t>
            </w:r>
          </w:p>
        </w:tc>
        <w:tc>
          <w:tcPr>
            <w:tcW w:w="1985"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b/>
                <w:bCs/>
                <w:sz w:val="24"/>
                <w:szCs w:val="24"/>
              </w:rPr>
            </w:pPr>
            <w:r w:rsidRPr="00FE7C11">
              <w:rPr>
                <w:rFonts w:ascii="Times New Roman" w:hAnsi="Times New Roman" w:cs="Times New Roman"/>
                <w:b/>
                <w:bCs/>
                <w:sz w:val="24"/>
                <w:szCs w:val="24"/>
              </w:rPr>
              <w:t>176 940 098,68</w:t>
            </w:r>
          </w:p>
        </w:tc>
        <w:tc>
          <w:tcPr>
            <w:tcW w:w="1842"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b/>
                <w:bCs/>
                <w:sz w:val="24"/>
                <w:szCs w:val="24"/>
              </w:rPr>
            </w:pPr>
            <w:r w:rsidRPr="00FE7C11">
              <w:rPr>
                <w:rFonts w:ascii="Times New Roman" w:hAnsi="Times New Roman" w:cs="Times New Roman"/>
                <w:b/>
                <w:bCs/>
                <w:sz w:val="24"/>
                <w:szCs w:val="24"/>
              </w:rPr>
              <w:t>0,00</w:t>
            </w:r>
          </w:p>
        </w:tc>
        <w:tc>
          <w:tcPr>
            <w:tcW w:w="1843"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b/>
                <w:bCs/>
                <w:sz w:val="24"/>
                <w:szCs w:val="24"/>
              </w:rPr>
            </w:pPr>
            <w:r w:rsidRPr="00FE7C11">
              <w:rPr>
                <w:rFonts w:ascii="Times New Roman" w:hAnsi="Times New Roman" w:cs="Times New Roman"/>
                <w:b/>
                <w:bCs/>
                <w:sz w:val="24"/>
                <w:szCs w:val="24"/>
              </w:rPr>
              <w:t>0,00</w:t>
            </w:r>
          </w:p>
        </w:tc>
        <w:tc>
          <w:tcPr>
            <w:tcW w:w="16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46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7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240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r>
      <w:tr w:rsidR="00FE7C11" w:rsidRPr="00FE7C11" w:rsidTr="000B01B9">
        <w:trPr>
          <w:trHeight w:val="315"/>
        </w:trPr>
        <w:tc>
          <w:tcPr>
            <w:tcW w:w="3132" w:type="dxa"/>
            <w:tcBorders>
              <w:top w:val="nil"/>
              <w:left w:val="single" w:sz="4" w:space="0" w:color="auto"/>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lastRenderedPageBreak/>
              <w:t>000 2 02 39999 05 0000 151</w:t>
            </w:r>
          </w:p>
        </w:tc>
        <w:tc>
          <w:tcPr>
            <w:tcW w:w="6379" w:type="dxa"/>
            <w:tcBorders>
              <w:top w:val="nil"/>
              <w:left w:val="nil"/>
              <w:bottom w:val="single" w:sz="4" w:space="0" w:color="auto"/>
              <w:right w:val="single" w:sz="4" w:space="0" w:color="auto"/>
            </w:tcBorders>
            <w:shd w:val="clear" w:color="auto" w:fill="auto"/>
            <w:hideMark/>
          </w:tcPr>
          <w:p w:rsidR="00FE7C11" w:rsidRPr="00FE7C11" w:rsidRDefault="00FE7C11" w:rsidP="000B01B9">
            <w:pPr>
              <w:jc w:val="both"/>
              <w:rPr>
                <w:rFonts w:ascii="Times New Roman" w:hAnsi="Times New Roman" w:cs="Times New Roman"/>
                <w:sz w:val="24"/>
                <w:szCs w:val="24"/>
              </w:rPr>
            </w:pPr>
            <w:r w:rsidRPr="00FE7C11">
              <w:rPr>
                <w:rFonts w:ascii="Times New Roman" w:hAnsi="Times New Roman" w:cs="Times New Roman"/>
                <w:sz w:val="24"/>
                <w:szCs w:val="24"/>
              </w:rPr>
              <w:t>Прочие субвенции бюджетам муниципальных районов</w:t>
            </w:r>
          </w:p>
        </w:tc>
        <w:tc>
          <w:tcPr>
            <w:tcW w:w="1985"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176 940 098,68</w:t>
            </w:r>
          </w:p>
        </w:tc>
        <w:tc>
          <w:tcPr>
            <w:tcW w:w="1842"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0,00</w:t>
            </w:r>
          </w:p>
        </w:tc>
        <w:tc>
          <w:tcPr>
            <w:tcW w:w="1843"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0,00</w:t>
            </w:r>
          </w:p>
        </w:tc>
        <w:tc>
          <w:tcPr>
            <w:tcW w:w="16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46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7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240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r>
      <w:tr w:rsidR="00FE7C11" w:rsidRPr="00FE7C11" w:rsidTr="000B01B9">
        <w:trPr>
          <w:trHeight w:val="315"/>
        </w:trPr>
        <w:tc>
          <w:tcPr>
            <w:tcW w:w="3132" w:type="dxa"/>
            <w:tcBorders>
              <w:top w:val="nil"/>
              <w:left w:val="single" w:sz="4" w:space="0" w:color="auto"/>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213 2 02 39999 05 0000 151</w:t>
            </w:r>
          </w:p>
        </w:tc>
        <w:tc>
          <w:tcPr>
            <w:tcW w:w="6379" w:type="dxa"/>
            <w:tcBorders>
              <w:top w:val="nil"/>
              <w:left w:val="nil"/>
              <w:bottom w:val="single" w:sz="4" w:space="0" w:color="auto"/>
              <w:right w:val="single" w:sz="4" w:space="0" w:color="auto"/>
            </w:tcBorders>
            <w:shd w:val="clear" w:color="auto" w:fill="auto"/>
            <w:hideMark/>
          </w:tcPr>
          <w:p w:rsidR="00FE7C11" w:rsidRPr="00FE7C11" w:rsidRDefault="00FE7C11" w:rsidP="000B01B9">
            <w:pPr>
              <w:jc w:val="both"/>
              <w:rPr>
                <w:rFonts w:ascii="Times New Roman" w:hAnsi="Times New Roman" w:cs="Times New Roman"/>
                <w:sz w:val="24"/>
                <w:szCs w:val="24"/>
              </w:rPr>
            </w:pPr>
            <w:r w:rsidRPr="00FE7C11">
              <w:rPr>
                <w:rFonts w:ascii="Times New Roman" w:hAnsi="Times New Roman" w:cs="Times New Roman"/>
                <w:sz w:val="24"/>
                <w:szCs w:val="24"/>
              </w:rPr>
              <w:t>Прочие субвенции бюджетам муниципальных районов</w:t>
            </w:r>
          </w:p>
        </w:tc>
        <w:tc>
          <w:tcPr>
            <w:tcW w:w="1985"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176 940 098,68</w:t>
            </w:r>
          </w:p>
        </w:tc>
        <w:tc>
          <w:tcPr>
            <w:tcW w:w="1842"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0,00</w:t>
            </w:r>
          </w:p>
        </w:tc>
        <w:tc>
          <w:tcPr>
            <w:tcW w:w="1843"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0,00</w:t>
            </w:r>
          </w:p>
        </w:tc>
        <w:tc>
          <w:tcPr>
            <w:tcW w:w="16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46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7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240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r>
      <w:tr w:rsidR="00FE7C11" w:rsidRPr="00FE7C11" w:rsidTr="000B01B9">
        <w:trPr>
          <w:trHeight w:val="315"/>
        </w:trPr>
        <w:tc>
          <w:tcPr>
            <w:tcW w:w="3132" w:type="dxa"/>
            <w:tcBorders>
              <w:top w:val="nil"/>
              <w:left w:val="single" w:sz="4" w:space="0" w:color="auto"/>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b/>
                <w:bCs/>
                <w:sz w:val="24"/>
                <w:szCs w:val="24"/>
              </w:rPr>
            </w:pPr>
            <w:r w:rsidRPr="00FE7C11">
              <w:rPr>
                <w:rFonts w:ascii="Times New Roman" w:hAnsi="Times New Roman" w:cs="Times New Roman"/>
                <w:b/>
                <w:bCs/>
                <w:sz w:val="24"/>
                <w:szCs w:val="24"/>
              </w:rPr>
              <w:t>000 2 02 40000 00 0000 151</w:t>
            </w:r>
          </w:p>
        </w:tc>
        <w:tc>
          <w:tcPr>
            <w:tcW w:w="6379"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both"/>
              <w:rPr>
                <w:rFonts w:ascii="Times New Roman" w:hAnsi="Times New Roman" w:cs="Times New Roman"/>
                <w:b/>
                <w:bCs/>
                <w:sz w:val="24"/>
                <w:szCs w:val="24"/>
              </w:rPr>
            </w:pPr>
            <w:r w:rsidRPr="00FE7C11">
              <w:rPr>
                <w:rFonts w:ascii="Times New Roman" w:hAnsi="Times New Roman" w:cs="Times New Roman"/>
                <w:b/>
                <w:bCs/>
                <w:sz w:val="24"/>
                <w:szCs w:val="24"/>
              </w:rPr>
              <w:t>Иные межбюджетные трансферты</w:t>
            </w:r>
          </w:p>
        </w:tc>
        <w:tc>
          <w:tcPr>
            <w:tcW w:w="1985"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b/>
                <w:bCs/>
                <w:sz w:val="24"/>
                <w:szCs w:val="24"/>
              </w:rPr>
            </w:pPr>
            <w:r w:rsidRPr="00FE7C11">
              <w:rPr>
                <w:rFonts w:ascii="Times New Roman" w:hAnsi="Times New Roman" w:cs="Times New Roman"/>
                <w:b/>
                <w:bCs/>
                <w:sz w:val="24"/>
                <w:szCs w:val="24"/>
              </w:rPr>
              <w:t>96 727 310,93</w:t>
            </w:r>
          </w:p>
        </w:tc>
        <w:tc>
          <w:tcPr>
            <w:tcW w:w="1842"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b/>
                <w:bCs/>
                <w:sz w:val="24"/>
                <w:szCs w:val="24"/>
              </w:rPr>
            </w:pPr>
            <w:r w:rsidRPr="00FE7C11">
              <w:rPr>
                <w:rFonts w:ascii="Times New Roman" w:hAnsi="Times New Roman" w:cs="Times New Roman"/>
                <w:b/>
                <w:bCs/>
                <w:sz w:val="24"/>
                <w:szCs w:val="24"/>
              </w:rPr>
              <w:t>82 152 686,00</w:t>
            </w:r>
          </w:p>
        </w:tc>
        <w:tc>
          <w:tcPr>
            <w:tcW w:w="1843"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b/>
                <w:bCs/>
                <w:sz w:val="24"/>
                <w:szCs w:val="24"/>
              </w:rPr>
            </w:pPr>
            <w:r w:rsidRPr="00FE7C11">
              <w:rPr>
                <w:rFonts w:ascii="Times New Roman" w:hAnsi="Times New Roman" w:cs="Times New Roman"/>
                <w:b/>
                <w:bCs/>
                <w:sz w:val="24"/>
                <w:szCs w:val="24"/>
              </w:rPr>
              <w:t>97 579 056,00</w:t>
            </w:r>
          </w:p>
        </w:tc>
        <w:tc>
          <w:tcPr>
            <w:tcW w:w="16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46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7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240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r>
      <w:tr w:rsidR="00FE7C11" w:rsidRPr="00FE7C11" w:rsidTr="000B01B9">
        <w:trPr>
          <w:trHeight w:val="945"/>
        </w:trPr>
        <w:tc>
          <w:tcPr>
            <w:tcW w:w="3132" w:type="dxa"/>
            <w:tcBorders>
              <w:top w:val="nil"/>
              <w:left w:val="single" w:sz="4" w:space="0" w:color="auto"/>
              <w:bottom w:val="single" w:sz="4" w:space="0" w:color="auto"/>
              <w:right w:val="single" w:sz="4" w:space="0" w:color="auto"/>
            </w:tcBorders>
            <w:shd w:val="clear" w:color="auto" w:fill="auto"/>
            <w:noWrap/>
            <w:vAlign w:val="center"/>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000 2 02 40014 05 0000 151</w:t>
            </w:r>
          </w:p>
        </w:tc>
        <w:tc>
          <w:tcPr>
            <w:tcW w:w="6379" w:type="dxa"/>
            <w:tcBorders>
              <w:top w:val="nil"/>
              <w:left w:val="nil"/>
              <w:bottom w:val="single" w:sz="4" w:space="0" w:color="auto"/>
              <w:right w:val="single" w:sz="4" w:space="0" w:color="auto"/>
            </w:tcBorders>
            <w:shd w:val="clear" w:color="auto" w:fill="auto"/>
            <w:hideMark/>
          </w:tcPr>
          <w:p w:rsidR="00FE7C11" w:rsidRPr="00FE7C11" w:rsidRDefault="00FE7C11" w:rsidP="000B01B9">
            <w:pPr>
              <w:jc w:val="both"/>
              <w:rPr>
                <w:rFonts w:ascii="Times New Roman" w:hAnsi="Times New Roman" w:cs="Times New Roman"/>
                <w:sz w:val="24"/>
                <w:szCs w:val="24"/>
              </w:rPr>
            </w:pPr>
            <w:r w:rsidRPr="00FE7C11">
              <w:rPr>
                <w:rFonts w:ascii="Times New Roman" w:hAnsi="Times New Roman" w:cs="Times New Roman"/>
                <w:sz w:val="24"/>
                <w:szCs w:val="24"/>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985"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16 033 033,00</w:t>
            </w:r>
          </w:p>
        </w:tc>
        <w:tc>
          <w:tcPr>
            <w:tcW w:w="1842"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15 930 800,00</w:t>
            </w:r>
          </w:p>
        </w:tc>
        <w:tc>
          <w:tcPr>
            <w:tcW w:w="1843"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15 930 800,00</w:t>
            </w:r>
          </w:p>
        </w:tc>
        <w:tc>
          <w:tcPr>
            <w:tcW w:w="16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46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7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240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r>
      <w:tr w:rsidR="00FE7C11" w:rsidRPr="00FE7C11" w:rsidTr="000B01B9">
        <w:trPr>
          <w:trHeight w:val="945"/>
        </w:trPr>
        <w:tc>
          <w:tcPr>
            <w:tcW w:w="3132" w:type="dxa"/>
            <w:tcBorders>
              <w:top w:val="nil"/>
              <w:left w:val="single" w:sz="4" w:space="0" w:color="auto"/>
              <w:bottom w:val="single" w:sz="4" w:space="0" w:color="auto"/>
              <w:right w:val="single" w:sz="4" w:space="0" w:color="auto"/>
            </w:tcBorders>
            <w:shd w:val="clear" w:color="auto" w:fill="auto"/>
            <w:noWrap/>
            <w:vAlign w:val="center"/>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213 2 02 40014 05 0000 151</w:t>
            </w:r>
          </w:p>
        </w:tc>
        <w:tc>
          <w:tcPr>
            <w:tcW w:w="6379" w:type="dxa"/>
            <w:tcBorders>
              <w:top w:val="nil"/>
              <w:left w:val="nil"/>
              <w:bottom w:val="single" w:sz="4" w:space="0" w:color="auto"/>
              <w:right w:val="single" w:sz="4" w:space="0" w:color="auto"/>
            </w:tcBorders>
            <w:shd w:val="clear" w:color="auto" w:fill="auto"/>
            <w:hideMark/>
          </w:tcPr>
          <w:p w:rsidR="00FE7C11" w:rsidRPr="00FE7C11" w:rsidRDefault="00FE7C11" w:rsidP="000B01B9">
            <w:pPr>
              <w:jc w:val="both"/>
              <w:rPr>
                <w:rFonts w:ascii="Times New Roman" w:hAnsi="Times New Roman" w:cs="Times New Roman"/>
                <w:sz w:val="24"/>
                <w:szCs w:val="24"/>
              </w:rPr>
            </w:pPr>
            <w:r w:rsidRPr="00FE7C11">
              <w:rPr>
                <w:rFonts w:ascii="Times New Roman" w:hAnsi="Times New Roman" w:cs="Times New Roman"/>
                <w:sz w:val="24"/>
                <w:szCs w:val="24"/>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985"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16 033 033,00</w:t>
            </w:r>
          </w:p>
        </w:tc>
        <w:tc>
          <w:tcPr>
            <w:tcW w:w="1842"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15 930 800,00</w:t>
            </w:r>
          </w:p>
        </w:tc>
        <w:tc>
          <w:tcPr>
            <w:tcW w:w="1843"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15 930 800,00</w:t>
            </w:r>
          </w:p>
        </w:tc>
        <w:tc>
          <w:tcPr>
            <w:tcW w:w="16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46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7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240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r>
      <w:tr w:rsidR="00FE7C11" w:rsidRPr="00FE7C11" w:rsidTr="000B01B9">
        <w:trPr>
          <w:trHeight w:val="315"/>
        </w:trPr>
        <w:tc>
          <w:tcPr>
            <w:tcW w:w="3132" w:type="dxa"/>
            <w:tcBorders>
              <w:top w:val="nil"/>
              <w:left w:val="single" w:sz="4" w:space="0" w:color="auto"/>
              <w:bottom w:val="single" w:sz="4" w:space="0" w:color="auto"/>
              <w:right w:val="single" w:sz="4" w:space="0" w:color="auto"/>
            </w:tcBorders>
            <w:shd w:val="clear" w:color="auto" w:fill="auto"/>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000 2 02 49999 05 0000 151</w:t>
            </w:r>
          </w:p>
        </w:tc>
        <w:tc>
          <w:tcPr>
            <w:tcW w:w="6379" w:type="dxa"/>
            <w:tcBorders>
              <w:top w:val="nil"/>
              <w:left w:val="nil"/>
              <w:bottom w:val="single" w:sz="4" w:space="0" w:color="auto"/>
              <w:right w:val="single" w:sz="4" w:space="0" w:color="auto"/>
            </w:tcBorders>
            <w:shd w:val="clear" w:color="auto" w:fill="auto"/>
            <w:hideMark/>
          </w:tcPr>
          <w:p w:rsidR="00FE7C11" w:rsidRPr="00FE7C11" w:rsidRDefault="00FE7C11" w:rsidP="000B01B9">
            <w:pPr>
              <w:jc w:val="both"/>
              <w:rPr>
                <w:rFonts w:ascii="Times New Roman" w:hAnsi="Times New Roman" w:cs="Times New Roman"/>
                <w:sz w:val="24"/>
                <w:szCs w:val="24"/>
              </w:rPr>
            </w:pPr>
            <w:r w:rsidRPr="00FE7C11">
              <w:rPr>
                <w:rFonts w:ascii="Times New Roman" w:hAnsi="Times New Roman" w:cs="Times New Roman"/>
                <w:sz w:val="24"/>
                <w:szCs w:val="24"/>
              </w:rPr>
              <w:t>Прочие межбюджетные трансферты, передаваемые бюджетам муниципальных районов</w:t>
            </w:r>
          </w:p>
        </w:tc>
        <w:tc>
          <w:tcPr>
            <w:tcW w:w="1985"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80 694 277,93</w:t>
            </w:r>
          </w:p>
        </w:tc>
        <w:tc>
          <w:tcPr>
            <w:tcW w:w="1842"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66 221 886,00</w:t>
            </w:r>
          </w:p>
        </w:tc>
        <w:tc>
          <w:tcPr>
            <w:tcW w:w="1843"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81 648 256,00</w:t>
            </w:r>
          </w:p>
        </w:tc>
        <w:tc>
          <w:tcPr>
            <w:tcW w:w="16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46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7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240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r>
      <w:tr w:rsidR="00FE7C11" w:rsidRPr="00FE7C11" w:rsidTr="000B01B9">
        <w:trPr>
          <w:trHeight w:val="315"/>
        </w:trPr>
        <w:tc>
          <w:tcPr>
            <w:tcW w:w="3132" w:type="dxa"/>
            <w:tcBorders>
              <w:top w:val="nil"/>
              <w:left w:val="single" w:sz="4" w:space="0" w:color="auto"/>
              <w:bottom w:val="single" w:sz="4" w:space="0" w:color="auto"/>
              <w:right w:val="single" w:sz="4" w:space="0" w:color="auto"/>
            </w:tcBorders>
            <w:shd w:val="clear" w:color="auto" w:fill="auto"/>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213 2 02 49999 05 0000 151</w:t>
            </w:r>
          </w:p>
        </w:tc>
        <w:tc>
          <w:tcPr>
            <w:tcW w:w="6379" w:type="dxa"/>
            <w:tcBorders>
              <w:top w:val="nil"/>
              <w:left w:val="nil"/>
              <w:bottom w:val="single" w:sz="4" w:space="0" w:color="auto"/>
              <w:right w:val="single" w:sz="4" w:space="0" w:color="auto"/>
            </w:tcBorders>
            <w:shd w:val="clear" w:color="auto" w:fill="auto"/>
            <w:hideMark/>
          </w:tcPr>
          <w:p w:rsidR="00FE7C11" w:rsidRPr="00FE7C11" w:rsidRDefault="00FE7C11" w:rsidP="000B01B9">
            <w:pPr>
              <w:jc w:val="both"/>
              <w:rPr>
                <w:rFonts w:ascii="Times New Roman" w:hAnsi="Times New Roman" w:cs="Times New Roman"/>
                <w:sz w:val="24"/>
                <w:szCs w:val="24"/>
              </w:rPr>
            </w:pPr>
            <w:r w:rsidRPr="00FE7C11">
              <w:rPr>
                <w:rFonts w:ascii="Times New Roman" w:hAnsi="Times New Roman" w:cs="Times New Roman"/>
                <w:sz w:val="24"/>
                <w:szCs w:val="24"/>
              </w:rPr>
              <w:t>Прочие межбюджетные трансферты, передаваемые бюджетам муниципальных районов</w:t>
            </w:r>
          </w:p>
        </w:tc>
        <w:tc>
          <w:tcPr>
            <w:tcW w:w="1985"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80 694 277,93</w:t>
            </w:r>
          </w:p>
        </w:tc>
        <w:tc>
          <w:tcPr>
            <w:tcW w:w="1842"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66 221 886,00</w:t>
            </w:r>
          </w:p>
        </w:tc>
        <w:tc>
          <w:tcPr>
            <w:tcW w:w="1843"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81 648 256,00</w:t>
            </w:r>
          </w:p>
        </w:tc>
        <w:tc>
          <w:tcPr>
            <w:tcW w:w="16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46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7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240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r>
      <w:tr w:rsidR="00FE7C11" w:rsidRPr="00FE7C11" w:rsidTr="000B01B9">
        <w:trPr>
          <w:trHeight w:val="315"/>
        </w:trPr>
        <w:tc>
          <w:tcPr>
            <w:tcW w:w="3132" w:type="dxa"/>
            <w:tcBorders>
              <w:top w:val="nil"/>
              <w:left w:val="single" w:sz="4" w:space="0" w:color="auto"/>
              <w:bottom w:val="single" w:sz="4" w:space="0" w:color="auto"/>
              <w:right w:val="single" w:sz="4" w:space="0" w:color="auto"/>
            </w:tcBorders>
            <w:shd w:val="clear" w:color="auto" w:fill="auto"/>
            <w:hideMark/>
          </w:tcPr>
          <w:p w:rsidR="00FE7C11" w:rsidRPr="00FE7C11" w:rsidRDefault="00FE7C11" w:rsidP="000B01B9">
            <w:pPr>
              <w:jc w:val="center"/>
              <w:rPr>
                <w:rFonts w:ascii="Times New Roman" w:hAnsi="Times New Roman" w:cs="Times New Roman"/>
                <w:b/>
                <w:bCs/>
                <w:sz w:val="24"/>
                <w:szCs w:val="24"/>
              </w:rPr>
            </w:pPr>
            <w:r w:rsidRPr="00FE7C11">
              <w:rPr>
                <w:rFonts w:ascii="Times New Roman" w:hAnsi="Times New Roman" w:cs="Times New Roman"/>
                <w:b/>
                <w:bCs/>
                <w:sz w:val="24"/>
                <w:szCs w:val="24"/>
              </w:rPr>
              <w:t>000 2 04 0000 00 0000 000</w:t>
            </w:r>
          </w:p>
        </w:tc>
        <w:tc>
          <w:tcPr>
            <w:tcW w:w="6379" w:type="dxa"/>
            <w:tcBorders>
              <w:top w:val="nil"/>
              <w:left w:val="nil"/>
              <w:bottom w:val="single" w:sz="4" w:space="0" w:color="auto"/>
              <w:right w:val="single" w:sz="4" w:space="0" w:color="auto"/>
            </w:tcBorders>
            <w:shd w:val="clear" w:color="auto" w:fill="auto"/>
            <w:hideMark/>
          </w:tcPr>
          <w:p w:rsidR="00FE7C11" w:rsidRPr="00FE7C11" w:rsidRDefault="00FE7C11" w:rsidP="000B01B9">
            <w:pPr>
              <w:jc w:val="both"/>
              <w:rPr>
                <w:rFonts w:ascii="Times New Roman" w:hAnsi="Times New Roman" w:cs="Times New Roman"/>
                <w:b/>
                <w:bCs/>
                <w:sz w:val="24"/>
                <w:szCs w:val="24"/>
              </w:rPr>
            </w:pPr>
            <w:r w:rsidRPr="00FE7C11">
              <w:rPr>
                <w:rFonts w:ascii="Times New Roman" w:hAnsi="Times New Roman" w:cs="Times New Roman"/>
                <w:b/>
                <w:bCs/>
                <w:sz w:val="24"/>
                <w:szCs w:val="24"/>
              </w:rPr>
              <w:t>Безвозмездные поступления от негосударственных организаций</w:t>
            </w:r>
          </w:p>
        </w:tc>
        <w:tc>
          <w:tcPr>
            <w:tcW w:w="1985"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b/>
                <w:bCs/>
                <w:sz w:val="24"/>
                <w:szCs w:val="24"/>
              </w:rPr>
            </w:pPr>
            <w:r w:rsidRPr="00FE7C11">
              <w:rPr>
                <w:rFonts w:ascii="Times New Roman" w:hAnsi="Times New Roman" w:cs="Times New Roman"/>
                <w:b/>
                <w:bCs/>
                <w:sz w:val="24"/>
                <w:szCs w:val="24"/>
              </w:rPr>
              <w:t>1 000 000,00</w:t>
            </w:r>
          </w:p>
        </w:tc>
        <w:tc>
          <w:tcPr>
            <w:tcW w:w="1842"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b/>
                <w:bCs/>
                <w:sz w:val="24"/>
                <w:szCs w:val="24"/>
              </w:rPr>
            </w:pPr>
            <w:r w:rsidRPr="00FE7C11">
              <w:rPr>
                <w:rFonts w:ascii="Times New Roman" w:hAnsi="Times New Roman" w:cs="Times New Roman"/>
                <w:b/>
                <w:bCs/>
                <w:sz w:val="24"/>
                <w:szCs w:val="24"/>
              </w:rPr>
              <w:t>0,00</w:t>
            </w:r>
          </w:p>
        </w:tc>
        <w:tc>
          <w:tcPr>
            <w:tcW w:w="1843"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b/>
                <w:bCs/>
                <w:sz w:val="24"/>
                <w:szCs w:val="24"/>
              </w:rPr>
            </w:pPr>
            <w:r w:rsidRPr="00FE7C11">
              <w:rPr>
                <w:rFonts w:ascii="Times New Roman" w:hAnsi="Times New Roman" w:cs="Times New Roman"/>
                <w:b/>
                <w:bCs/>
                <w:sz w:val="24"/>
                <w:szCs w:val="24"/>
              </w:rPr>
              <w:t>0,00</w:t>
            </w:r>
          </w:p>
        </w:tc>
        <w:tc>
          <w:tcPr>
            <w:tcW w:w="16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46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7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240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r>
      <w:tr w:rsidR="00FE7C11" w:rsidRPr="00FE7C11" w:rsidTr="000B01B9">
        <w:trPr>
          <w:trHeight w:val="630"/>
        </w:trPr>
        <w:tc>
          <w:tcPr>
            <w:tcW w:w="3132" w:type="dxa"/>
            <w:tcBorders>
              <w:top w:val="nil"/>
              <w:left w:val="single" w:sz="4" w:space="0" w:color="auto"/>
              <w:bottom w:val="single" w:sz="4" w:space="0" w:color="auto"/>
              <w:right w:val="single" w:sz="4" w:space="0" w:color="auto"/>
            </w:tcBorders>
            <w:shd w:val="clear" w:color="auto" w:fill="auto"/>
            <w:vAlign w:val="center"/>
            <w:hideMark/>
          </w:tcPr>
          <w:p w:rsidR="00FE7C11" w:rsidRPr="00FE7C11" w:rsidRDefault="00FE7C11" w:rsidP="000B01B9">
            <w:pPr>
              <w:jc w:val="center"/>
              <w:rPr>
                <w:rFonts w:ascii="Times New Roman" w:hAnsi="Times New Roman" w:cs="Times New Roman"/>
                <w:b/>
                <w:bCs/>
                <w:sz w:val="24"/>
                <w:szCs w:val="24"/>
              </w:rPr>
            </w:pPr>
            <w:r w:rsidRPr="00FE7C11">
              <w:rPr>
                <w:rFonts w:ascii="Times New Roman" w:hAnsi="Times New Roman" w:cs="Times New Roman"/>
                <w:b/>
                <w:bCs/>
                <w:sz w:val="24"/>
                <w:szCs w:val="24"/>
              </w:rPr>
              <w:t>000 2 04 05000 05 0000 180</w:t>
            </w:r>
          </w:p>
        </w:tc>
        <w:tc>
          <w:tcPr>
            <w:tcW w:w="6379" w:type="dxa"/>
            <w:tcBorders>
              <w:top w:val="nil"/>
              <w:left w:val="nil"/>
              <w:bottom w:val="single" w:sz="4" w:space="0" w:color="auto"/>
              <w:right w:val="single" w:sz="4" w:space="0" w:color="auto"/>
            </w:tcBorders>
            <w:shd w:val="clear" w:color="auto" w:fill="auto"/>
            <w:hideMark/>
          </w:tcPr>
          <w:p w:rsidR="00FE7C11" w:rsidRPr="00FE7C11" w:rsidRDefault="00FE7C11" w:rsidP="000B01B9">
            <w:pPr>
              <w:jc w:val="both"/>
              <w:rPr>
                <w:rFonts w:ascii="Times New Roman" w:hAnsi="Times New Roman" w:cs="Times New Roman"/>
                <w:b/>
                <w:bCs/>
                <w:sz w:val="24"/>
                <w:szCs w:val="24"/>
              </w:rPr>
            </w:pPr>
            <w:r w:rsidRPr="00FE7C11">
              <w:rPr>
                <w:rFonts w:ascii="Times New Roman" w:hAnsi="Times New Roman" w:cs="Times New Roman"/>
                <w:b/>
                <w:bCs/>
                <w:sz w:val="24"/>
                <w:szCs w:val="24"/>
              </w:rPr>
              <w:t>Безвозмездные поступления от негосударственных организаций в бюджеты муниципальных районов</w:t>
            </w:r>
          </w:p>
        </w:tc>
        <w:tc>
          <w:tcPr>
            <w:tcW w:w="1985"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b/>
                <w:bCs/>
                <w:sz w:val="24"/>
                <w:szCs w:val="24"/>
              </w:rPr>
            </w:pPr>
            <w:r w:rsidRPr="00FE7C11">
              <w:rPr>
                <w:rFonts w:ascii="Times New Roman" w:hAnsi="Times New Roman" w:cs="Times New Roman"/>
                <w:b/>
                <w:bCs/>
                <w:sz w:val="24"/>
                <w:szCs w:val="24"/>
              </w:rPr>
              <w:t>1 000 000,00</w:t>
            </w:r>
          </w:p>
        </w:tc>
        <w:tc>
          <w:tcPr>
            <w:tcW w:w="1842"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b/>
                <w:bCs/>
                <w:sz w:val="24"/>
                <w:szCs w:val="24"/>
              </w:rPr>
            </w:pPr>
            <w:r w:rsidRPr="00FE7C11">
              <w:rPr>
                <w:rFonts w:ascii="Times New Roman" w:hAnsi="Times New Roman" w:cs="Times New Roman"/>
                <w:b/>
                <w:bCs/>
                <w:sz w:val="24"/>
                <w:szCs w:val="24"/>
              </w:rPr>
              <w:t>0,00</w:t>
            </w:r>
          </w:p>
        </w:tc>
        <w:tc>
          <w:tcPr>
            <w:tcW w:w="1843"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b/>
                <w:bCs/>
                <w:sz w:val="24"/>
                <w:szCs w:val="24"/>
              </w:rPr>
            </w:pPr>
            <w:r w:rsidRPr="00FE7C11">
              <w:rPr>
                <w:rFonts w:ascii="Times New Roman" w:hAnsi="Times New Roman" w:cs="Times New Roman"/>
                <w:b/>
                <w:bCs/>
                <w:sz w:val="24"/>
                <w:szCs w:val="24"/>
              </w:rPr>
              <w:t>0,00</w:t>
            </w:r>
          </w:p>
        </w:tc>
        <w:tc>
          <w:tcPr>
            <w:tcW w:w="16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46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7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240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r>
      <w:tr w:rsidR="00FE7C11" w:rsidRPr="00FE7C11" w:rsidTr="000B01B9">
        <w:trPr>
          <w:trHeight w:val="630"/>
        </w:trPr>
        <w:tc>
          <w:tcPr>
            <w:tcW w:w="3132" w:type="dxa"/>
            <w:tcBorders>
              <w:top w:val="nil"/>
              <w:left w:val="single" w:sz="4" w:space="0" w:color="auto"/>
              <w:bottom w:val="single" w:sz="4" w:space="0" w:color="auto"/>
              <w:right w:val="single" w:sz="4" w:space="0" w:color="auto"/>
            </w:tcBorders>
            <w:shd w:val="clear" w:color="auto" w:fill="auto"/>
            <w:noWrap/>
            <w:vAlign w:val="bottom"/>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000 2 04 05010 05 0000 180</w:t>
            </w:r>
          </w:p>
        </w:tc>
        <w:tc>
          <w:tcPr>
            <w:tcW w:w="6379" w:type="dxa"/>
            <w:tcBorders>
              <w:top w:val="nil"/>
              <w:left w:val="nil"/>
              <w:bottom w:val="single" w:sz="4" w:space="0" w:color="auto"/>
              <w:right w:val="single" w:sz="4" w:space="0" w:color="auto"/>
            </w:tcBorders>
            <w:shd w:val="clear" w:color="auto" w:fill="auto"/>
            <w:vAlign w:val="bottom"/>
            <w:hideMark/>
          </w:tcPr>
          <w:p w:rsidR="00FE7C11" w:rsidRPr="00FE7C11" w:rsidRDefault="00FE7C11" w:rsidP="000B01B9">
            <w:pPr>
              <w:rPr>
                <w:rFonts w:ascii="Times New Roman" w:hAnsi="Times New Roman" w:cs="Times New Roman"/>
                <w:sz w:val="24"/>
                <w:szCs w:val="24"/>
              </w:rPr>
            </w:pPr>
            <w:r w:rsidRPr="00FE7C11">
              <w:rPr>
                <w:rFonts w:ascii="Times New Roman" w:hAnsi="Times New Roman" w:cs="Times New Roman"/>
                <w:sz w:val="24"/>
                <w:szCs w:val="24"/>
              </w:rPr>
              <w:t xml:space="preserve">Предоставление негосударственными организациями грантов для получателей средств бюджетов </w:t>
            </w:r>
            <w:r w:rsidRPr="00FE7C11">
              <w:rPr>
                <w:rFonts w:ascii="Times New Roman" w:hAnsi="Times New Roman" w:cs="Times New Roman"/>
                <w:sz w:val="24"/>
                <w:szCs w:val="24"/>
              </w:rPr>
              <w:lastRenderedPageBreak/>
              <w:t>муниципальных районов</w:t>
            </w:r>
          </w:p>
        </w:tc>
        <w:tc>
          <w:tcPr>
            <w:tcW w:w="1985"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lastRenderedPageBreak/>
              <w:t>1 000 000,00</w:t>
            </w:r>
          </w:p>
        </w:tc>
        <w:tc>
          <w:tcPr>
            <w:tcW w:w="1842"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0,00</w:t>
            </w:r>
          </w:p>
        </w:tc>
        <w:tc>
          <w:tcPr>
            <w:tcW w:w="1843"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0,00</w:t>
            </w:r>
          </w:p>
        </w:tc>
        <w:tc>
          <w:tcPr>
            <w:tcW w:w="16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46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7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240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r>
      <w:tr w:rsidR="00FE7C11" w:rsidRPr="00FE7C11" w:rsidTr="000B01B9">
        <w:trPr>
          <w:trHeight w:val="630"/>
        </w:trPr>
        <w:tc>
          <w:tcPr>
            <w:tcW w:w="3132" w:type="dxa"/>
            <w:tcBorders>
              <w:top w:val="nil"/>
              <w:left w:val="single" w:sz="4" w:space="0" w:color="auto"/>
              <w:bottom w:val="single" w:sz="4" w:space="0" w:color="auto"/>
              <w:right w:val="single" w:sz="4" w:space="0" w:color="auto"/>
            </w:tcBorders>
            <w:shd w:val="clear" w:color="auto" w:fill="auto"/>
            <w:noWrap/>
            <w:vAlign w:val="bottom"/>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lastRenderedPageBreak/>
              <w:t>213 2 04 05010 05 0000 180</w:t>
            </w:r>
          </w:p>
        </w:tc>
        <w:tc>
          <w:tcPr>
            <w:tcW w:w="6379" w:type="dxa"/>
            <w:tcBorders>
              <w:top w:val="nil"/>
              <w:left w:val="nil"/>
              <w:bottom w:val="single" w:sz="4" w:space="0" w:color="auto"/>
              <w:right w:val="single" w:sz="4" w:space="0" w:color="auto"/>
            </w:tcBorders>
            <w:shd w:val="clear" w:color="auto" w:fill="auto"/>
            <w:vAlign w:val="bottom"/>
            <w:hideMark/>
          </w:tcPr>
          <w:p w:rsidR="00FE7C11" w:rsidRPr="00FE7C11" w:rsidRDefault="00FE7C11" w:rsidP="000B01B9">
            <w:pPr>
              <w:rPr>
                <w:rFonts w:ascii="Times New Roman" w:hAnsi="Times New Roman" w:cs="Times New Roman"/>
                <w:sz w:val="24"/>
                <w:szCs w:val="24"/>
              </w:rPr>
            </w:pPr>
            <w:r w:rsidRPr="00FE7C11">
              <w:rPr>
                <w:rFonts w:ascii="Times New Roman" w:hAnsi="Times New Roman" w:cs="Times New Roman"/>
                <w:sz w:val="24"/>
                <w:szCs w:val="24"/>
              </w:rPr>
              <w:t>Предоставление негосударственными организациями грантов для получателей средств бюджетов муниципальных районов</w:t>
            </w:r>
          </w:p>
        </w:tc>
        <w:tc>
          <w:tcPr>
            <w:tcW w:w="1985"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1 000 000,00</w:t>
            </w:r>
          </w:p>
        </w:tc>
        <w:tc>
          <w:tcPr>
            <w:tcW w:w="1842"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0,00</w:t>
            </w:r>
          </w:p>
        </w:tc>
        <w:tc>
          <w:tcPr>
            <w:tcW w:w="1843"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0,00</w:t>
            </w:r>
          </w:p>
        </w:tc>
        <w:tc>
          <w:tcPr>
            <w:tcW w:w="16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46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7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240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r>
      <w:tr w:rsidR="00FE7C11" w:rsidRPr="00FE7C11" w:rsidTr="000B01B9">
        <w:trPr>
          <w:trHeight w:val="945"/>
        </w:trPr>
        <w:tc>
          <w:tcPr>
            <w:tcW w:w="3132" w:type="dxa"/>
            <w:tcBorders>
              <w:top w:val="nil"/>
              <w:left w:val="single" w:sz="4" w:space="0" w:color="auto"/>
              <w:bottom w:val="single" w:sz="4" w:space="0" w:color="auto"/>
              <w:right w:val="single" w:sz="4" w:space="0" w:color="auto"/>
            </w:tcBorders>
            <w:shd w:val="clear" w:color="000000" w:fill="FFFFFF"/>
            <w:hideMark/>
          </w:tcPr>
          <w:p w:rsidR="00FE7C11" w:rsidRPr="00FE7C11" w:rsidRDefault="00FE7C11" w:rsidP="000B01B9">
            <w:pPr>
              <w:jc w:val="center"/>
              <w:rPr>
                <w:rFonts w:ascii="Times New Roman" w:hAnsi="Times New Roman" w:cs="Times New Roman"/>
                <w:b/>
                <w:bCs/>
                <w:sz w:val="24"/>
                <w:szCs w:val="24"/>
              </w:rPr>
            </w:pPr>
            <w:r w:rsidRPr="00FE7C11">
              <w:rPr>
                <w:rFonts w:ascii="Times New Roman" w:hAnsi="Times New Roman" w:cs="Times New Roman"/>
                <w:b/>
                <w:bCs/>
                <w:sz w:val="24"/>
                <w:szCs w:val="24"/>
              </w:rPr>
              <w:br/>
              <w:t>000 2 18 00000 00 0000 000</w:t>
            </w:r>
          </w:p>
        </w:tc>
        <w:tc>
          <w:tcPr>
            <w:tcW w:w="6379" w:type="dxa"/>
            <w:tcBorders>
              <w:top w:val="nil"/>
              <w:left w:val="nil"/>
              <w:bottom w:val="single" w:sz="4" w:space="0" w:color="auto"/>
              <w:right w:val="single" w:sz="4" w:space="0" w:color="auto"/>
            </w:tcBorders>
            <w:shd w:val="clear" w:color="auto" w:fill="auto"/>
            <w:vAlign w:val="bottom"/>
            <w:hideMark/>
          </w:tcPr>
          <w:p w:rsidR="00FE7C11" w:rsidRPr="00FE7C11" w:rsidRDefault="00FE7C11" w:rsidP="000B01B9">
            <w:pPr>
              <w:rPr>
                <w:rFonts w:ascii="Times New Roman" w:hAnsi="Times New Roman" w:cs="Times New Roman"/>
                <w:b/>
                <w:bCs/>
                <w:sz w:val="24"/>
                <w:szCs w:val="24"/>
              </w:rPr>
            </w:pPr>
            <w:r w:rsidRPr="00FE7C11">
              <w:rPr>
                <w:rFonts w:ascii="Times New Roman" w:hAnsi="Times New Roman" w:cs="Times New Roman"/>
                <w:b/>
                <w:bCs/>
                <w:sz w:val="24"/>
                <w:szCs w:val="24"/>
              </w:rPr>
              <w:t>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w:t>
            </w:r>
          </w:p>
        </w:tc>
        <w:tc>
          <w:tcPr>
            <w:tcW w:w="1985"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b/>
                <w:bCs/>
                <w:sz w:val="24"/>
                <w:szCs w:val="24"/>
              </w:rPr>
            </w:pPr>
            <w:r w:rsidRPr="00FE7C11">
              <w:rPr>
                <w:rFonts w:ascii="Times New Roman" w:hAnsi="Times New Roman" w:cs="Times New Roman"/>
                <w:b/>
                <w:bCs/>
                <w:sz w:val="24"/>
                <w:szCs w:val="24"/>
              </w:rPr>
              <w:t>162 439,30</w:t>
            </w:r>
          </w:p>
        </w:tc>
        <w:tc>
          <w:tcPr>
            <w:tcW w:w="1842"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b/>
                <w:bCs/>
                <w:sz w:val="24"/>
                <w:szCs w:val="24"/>
              </w:rPr>
            </w:pPr>
            <w:r w:rsidRPr="00FE7C11">
              <w:rPr>
                <w:rFonts w:ascii="Times New Roman" w:hAnsi="Times New Roman" w:cs="Times New Roman"/>
                <w:b/>
                <w:bCs/>
                <w:sz w:val="24"/>
                <w:szCs w:val="24"/>
              </w:rPr>
              <w:t>0,00</w:t>
            </w:r>
          </w:p>
        </w:tc>
        <w:tc>
          <w:tcPr>
            <w:tcW w:w="1843"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b/>
                <w:bCs/>
                <w:sz w:val="24"/>
                <w:szCs w:val="24"/>
              </w:rPr>
            </w:pPr>
            <w:r w:rsidRPr="00FE7C11">
              <w:rPr>
                <w:rFonts w:ascii="Times New Roman" w:hAnsi="Times New Roman" w:cs="Times New Roman"/>
                <w:b/>
                <w:bCs/>
                <w:sz w:val="24"/>
                <w:szCs w:val="24"/>
              </w:rPr>
              <w:t>0,00</w:t>
            </w:r>
          </w:p>
        </w:tc>
        <w:tc>
          <w:tcPr>
            <w:tcW w:w="16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46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7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240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r>
      <w:tr w:rsidR="00FE7C11" w:rsidRPr="00FE7C11" w:rsidTr="000B01B9">
        <w:trPr>
          <w:trHeight w:val="6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000 2 18 60010 05 0000 151</w:t>
            </w:r>
          </w:p>
        </w:tc>
        <w:tc>
          <w:tcPr>
            <w:tcW w:w="6379" w:type="dxa"/>
            <w:tcBorders>
              <w:top w:val="nil"/>
              <w:left w:val="nil"/>
              <w:bottom w:val="single" w:sz="4" w:space="0" w:color="auto"/>
              <w:right w:val="single" w:sz="4" w:space="0" w:color="auto"/>
            </w:tcBorders>
            <w:shd w:val="clear" w:color="auto" w:fill="auto"/>
            <w:vAlign w:val="bottom"/>
            <w:hideMark/>
          </w:tcPr>
          <w:p w:rsidR="00FE7C11" w:rsidRPr="00FE7C11" w:rsidRDefault="00FE7C11" w:rsidP="000B01B9">
            <w:pPr>
              <w:rPr>
                <w:rFonts w:ascii="Times New Roman" w:hAnsi="Times New Roman" w:cs="Times New Roman"/>
                <w:sz w:val="24"/>
                <w:szCs w:val="24"/>
              </w:rPr>
            </w:pPr>
            <w:r w:rsidRPr="00FE7C11">
              <w:rPr>
                <w:rFonts w:ascii="Times New Roman" w:hAnsi="Times New Roman" w:cs="Times New Roman"/>
                <w:sz w:val="24"/>
                <w:szCs w:val="24"/>
              </w:rPr>
              <w:t>Доходы бюджетов муниципальных районов от возврата прочих остатков субсидий, субвенций и иных межбюджетных трансфертов, имеющих целевое назначение, прошлых лет из бюджетов поселений</w:t>
            </w:r>
          </w:p>
        </w:tc>
        <w:tc>
          <w:tcPr>
            <w:tcW w:w="1985"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162 439,30</w:t>
            </w:r>
          </w:p>
        </w:tc>
        <w:tc>
          <w:tcPr>
            <w:tcW w:w="1842"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0,00</w:t>
            </w:r>
          </w:p>
        </w:tc>
        <w:tc>
          <w:tcPr>
            <w:tcW w:w="1843"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0,00</w:t>
            </w:r>
          </w:p>
        </w:tc>
        <w:tc>
          <w:tcPr>
            <w:tcW w:w="16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46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7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240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r>
      <w:tr w:rsidR="00FE7C11" w:rsidRPr="00FE7C11" w:rsidTr="000B01B9">
        <w:trPr>
          <w:trHeight w:val="99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213 2 18 60010 05 0000 151</w:t>
            </w:r>
          </w:p>
        </w:tc>
        <w:tc>
          <w:tcPr>
            <w:tcW w:w="6379" w:type="dxa"/>
            <w:tcBorders>
              <w:top w:val="nil"/>
              <w:left w:val="nil"/>
              <w:bottom w:val="single" w:sz="4" w:space="0" w:color="auto"/>
              <w:right w:val="single" w:sz="4" w:space="0" w:color="auto"/>
            </w:tcBorders>
            <w:shd w:val="clear" w:color="auto" w:fill="auto"/>
            <w:vAlign w:val="bottom"/>
            <w:hideMark/>
          </w:tcPr>
          <w:p w:rsidR="00FE7C11" w:rsidRPr="00FE7C11" w:rsidRDefault="00FE7C11" w:rsidP="000B01B9">
            <w:pPr>
              <w:rPr>
                <w:rFonts w:ascii="Times New Roman" w:hAnsi="Times New Roman" w:cs="Times New Roman"/>
                <w:sz w:val="24"/>
                <w:szCs w:val="24"/>
              </w:rPr>
            </w:pPr>
            <w:r w:rsidRPr="00FE7C11">
              <w:rPr>
                <w:rFonts w:ascii="Times New Roman" w:hAnsi="Times New Roman" w:cs="Times New Roman"/>
                <w:sz w:val="24"/>
                <w:szCs w:val="24"/>
              </w:rPr>
              <w:t>Доходы бюджетов муниципальных районов от возврата прочих остатков субсидий, субвенций и иных межбюджетных трансфертов, имеющих целевое назначение, прошлых лет из бюджетов поселений</w:t>
            </w:r>
          </w:p>
        </w:tc>
        <w:tc>
          <w:tcPr>
            <w:tcW w:w="1985"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162 439,30</w:t>
            </w:r>
          </w:p>
        </w:tc>
        <w:tc>
          <w:tcPr>
            <w:tcW w:w="1842"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0,00</w:t>
            </w:r>
          </w:p>
        </w:tc>
        <w:tc>
          <w:tcPr>
            <w:tcW w:w="1843"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0,00</w:t>
            </w:r>
          </w:p>
        </w:tc>
        <w:tc>
          <w:tcPr>
            <w:tcW w:w="16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46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7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240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r>
      <w:tr w:rsidR="00FE7C11" w:rsidRPr="00FE7C11" w:rsidTr="000B01B9">
        <w:trPr>
          <w:trHeight w:val="780"/>
        </w:trPr>
        <w:tc>
          <w:tcPr>
            <w:tcW w:w="3132" w:type="dxa"/>
            <w:tcBorders>
              <w:top w:val="nil"/>
              <w:left w:val="single" w:sz="4" w:space="0" w:color="auto"/>
              <w:bottom w:val="single" w:sz="4" w:space="0" w:color="auto"/>
              <w:right w:val="single" w:sz="4" w:space="0" w:color="auto"/>
            </w:tcBorders>
            <w:shd w:val="clear" w:color="000000" w:fill="FFFFFF"/>
            <w:hideMark/>
          </w:tcPr>
          <w:p w:rsidR="00FE7C11" w:rsidRPr="00FE7C11" w:rsidRDefault="00FE7C11" w:rsidP="000B01B9">
            <w:pPr>
              <w:jc w:val="center"/>
              <w:rPr>
                <w:rFonts w:ascii="Times New Roman" w:hAnsi="Times New Roman" w:cs="Times New Roman"/>
                <w:b/>
                <w:bCs/>
                <w:sz w:val="24"/>
                <w:szCs w:val="24"/>
              </w:rPr>
            </w:pPr>
            <w:r w:rsidRPr="00FE7C11">
              <w:rPr>
                <w:rFonts w:ascii="Times New Roman" w:hAnsi="Times New Roman" w:cs="Times New Roman"/>
                <w:b/>
                <w:bCs/>
                <w:sz w:val="24"/>
                <w:szCs w:val="24"/>
              </w:rPr>
              <w:br/>
              <w:t>000 2 19 00000 00 0000 000</w:t>
            </w:r>
          </w:p>
        </w:tc>
        <w:tc>
          <w:tcPr>
            <w:tcW w:w="6379" w:type="dxa"/>
            <w:tcBorders>
              <w:top w:val="nil"/>
              <w:left w:val="nil"/>
              <w:bottom w:val="single" w:sz="4" w:space="0" w:color="auto"/>
              <w:right w:val="single" w:sz="4" w:space="0" w:color="auto"/>
            </w:tcBorders>
            <w:shd w:val="clear" w:color="000000" w:fill="FFFFFF"/>
            <w:hideMark/>
          </w:tcPr>
          <w:p w:rsidR="00FE7C11" w:rsidRPr="00FE7C11" w:rsidRDefault="00FE7C11" w:rsidP="000B01B9">
            <w:pPr>
              <w:jc w:val="both"/>
              <w:rPr>
                <w:rFonts w:ascii="Times New Roman" w:hAnsi="Times New Roman" w:cs="Times New Roman"/>
                <w:b/>
                <w:bCs/>
                <w:sz w:val="24"/>
                <w:szCs w:val="24"/>
              </w:rPr>
            </w:pPr>
            <w:r w:rsidRPr="00FE7C11">
              <w:rPr>
                <w:rFonts w:ascii="Times New Roman" w:hAnsi="Times New Roman" w:cs="Times New Roman"/>
                <w:b/>
                <w:bCs/>
                <w:sz w:val="24"/>
                <w:szCs w:val="24"/>
              </w:rPr>
              <w:t>ВОЗВРАТ ОСТАТКОВ СУБСИДИЙ, СУБВЕНЦИЙ И ИНЫХ МЕЖБЮДЖЕТНЫХ ТРАНСФЕРТОВ, ИМЕЮЩИХ ЦЕЛЕВОЕ НАЗНАЧЕНИЕ, ПРОШЛЫХ ЛЕТ</w:t>
            </w:r>
          </w:p>
        </w:tc>
        <w:tc>
          <w:tcPr>
            <w:tcW w:w="1985"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b/>
                <w:bCs/>
                <w:sz w:val="24"/>
                <w:szCs w:val="24"/>
              </w:rPr>
            </w:pPr>
            <w:r w:rsidRPr="00FE7C11">
              <w:rPr>
                <w:rFonts w:ascii="Times New Roman" w:hAnsi="Times New Roman" w:cs="Times New Roman"/>
                <w:b/>
                <w:bCs/>
                <w:sz w:val="24"/>
                <w:szCs w:val="24"/>
              </w:rPr>
              <w:t>-1 482 712,50</w:t>
            </w:r>
          </w:p>
        </w:tc>
        <w:tc>
          <w:tcPr>
            <w:tcW w:w="1842"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b/>
                <w:bCs/>
                <w:sz w:val="24"/>
                <w:szCs w:val="24"/>
              </w:rPr>
            </w:pPr>
            <w:r w:rsidRPr="00FE7C11">
              <w:rPr>
                <w:rFonts w:ascii="Times New Roman" w:hAnsi="Times New Roman" w:cs="Times New Roman"/>
                <w:b/>
                <w:bCs/>
                <w:sz w:val="24"/>
                <w:szCs w:val="24"/>
              </w:rPr>
              <w:t>0,00</w:t>
            </w:r>
          </w:p>
        </w:tc>
        <w:tc>
          <w:tcPr>
            <w:tcW w:w="1843"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b/>
                <w:bCs/>
                <w:sz w:val="24"/>
                <w:szCs w:val="24"/>
              </w:rPr>
            </w:pPr>
            <w:r w:rsidRPr="00FE7C11">
              <w:rPr>
                <w:rFonts w:ascii="Times New Roman" w:hAnsi="Times New Roman" w:cs="Times New Roman"/>
                <w:b/>
                <w:bCs/>
                <w:sz w:val="24"/>
                <w:szCs w:val="24"/>
              </w:rPr>
              <w:t>0,00</w:t>
            </w:r>
          </w:p>
        </w:tc>
        <w:tc>
          <w:tcPr>
            <w:tcW w:w="16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46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7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240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r>
      <w:tr w:rsidR="00FE7C11" w:rsidRPr="00FE7C11" w:rsidTr="000B01B9">
        <w:trPr>
          <w:trHeight w:val="720"/>
        </w:trPr>
        <w:tc>
          <w:tcPr>
            <w:tcW w:w="3132" w:type="dxa"/>
            <w:tcBorders>
              <w:top w:val="nil"/>
              <w:left w:val="single" w:sz="4" w:space="0" w:color="auto"/>
              <w:bottom w:val="single" w:sz="4" w:space="0" w:color="auto"/>
              <w:right w:val="single" w:sz="4" w:space="0" w:color="auto"/>
            </w:tcBorders>
            <w:shd w:val="clear" w:color="000000" w:fill="FFFFFF"/>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000 2 19 60010 05 0000 151</w:t>
            </w:r>
          </w:p>
        </w:tc>
        <w:tc>
          <w:tcPr>
            <w:tcW w:w="6379" w:type="dxa"/>
            <w:tcBorders>
              <w:top w:val="nil"/>
              <w:left w:val="nil"/>
              <w:bottom w:val="single" w:sz="4" w:space="0" w:color="auto"/>
              <w:right w:val="single" w:sz="4" w:space="0" w:color="auto"/>
            </w:tcBorders>
            <w:shd w:val="clear" w:color="000000" w:fill="FFFFFF"/>
            <w:hideMark/>
          </w:tcPr>
          <w:p w:rsidR="00FE7C11" w:rsidRPr="00FE7C11" w:rsidRDefault="00FE7C11" w:rsidP="000B01B9">
            <w:pPr>
              <w:jc w:val="both"/>
              <w:rPr>
                <w:rFonts w:ascii="Times New Roman" w:hAnsi="Times New Roman" w:cs="Times New Roman"/>
                <w:sz w:val="24"/>
                <w:szCs w:val="24"/>
              </w:rPr>
            </w:pPr>
            <w:r w:rsidRPr="00FE7C11">
              <w:rPr>
                <w:rFonts w:ascii="Times New Roman" w:hAnsi="Times New Roman" w:cs="Times New Roman"/>
                <w:sz w:val="24"/>
                <w:szCs w:val="24"/>
              </w:rPr>
              <w:t xml:space="preserve">Возврат прочих остатков субсидий, субвенций и иных межбюджетных трансфертов, имеющих целевое назначение, прошлых лет из бюджетов муниципальных </w:t>
            </w:r>
            <w:r w:rsidRPr="00FE7C11">
              <w:rPr>
                <w:rFonts w:ascii="Times New Roman" w:hAnsi="Times New Roman" w:cs="Times New Roman"/>
                <w:sz w:val="24"/>
                <w:szCs w:val="24"/>
              </w:rPr>
              <w:lastRenderedPageBreak/>
              <w:t>районов</w:t>
            </w:r>
          </w:p>
        </w:tc>
        <w:tc>
          <w:tcPr>
            <w:tcW w:w="1985"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lastRenderedPageBreak/>
              <w:t>-1 482 712,50</w:t>
            </w:r>
          </w:p>
        </w:tc>
        <w:tc>
          <w:tcPr>
            <w:tcW w:w="1842"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0,00</w:t>
            </w:r>
          </w:p>
        </w:tc>
        <w:tc>
          <w:tcPr>
            <w:tcW w:w="1843"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0,00</w:t>
            </w:r>
          </w:p>
        </w:tc>
        <w:tc>
          <w:tcPr>
            <w:tcW w:w="16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46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7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240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r>
      <w:tr w:rsidR="00FE7C11" w:rsidRPr="00FE7C11" w:rsidTr="000B01B9">
        <w:trPr>
          <w:trHeight w:val="615"/>
        </w:trPr>
        <w:tc>
          <w:tcPr>
            <w:tcW w:w="3132" w:type="dxa"/>
            <w:tcBorders>
              <w:top w:val="nil"/>
              <w:left w:val="single" w:sz="4" w:space="0" w:color="auto"/>
              <w:bottom w:val="single" w:sz="4" w:space="0" w:color="auto"/>
              <w:right w:val="single" w:sz="4" w:space="0" w:color="auto"/>
            </w:tcBorders>
            <w:shd w:val="clear" w:color="000000" w:fill="FFFFFF"/>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lastRenderedPageBreak/>
              <w:t>213 2 19 60010 05 0000 151</w:t>
            </w:r>
          </w:p>
        </w:tc>
        <w:tc>
          <w:tcPr>
            <w:tcW w:w="6379" w:type="dxa"/>
            <w:tcBorders>
              <w:top w:val="nil"/>
              <w:left w:val="nil"/>
              <w:bottom w:val="single" w:sz="4" w:space="0" w:color="auto"/>
              <w:right w:val="single" w:sz="4" w:space="0" w:color="auto"/>
            </w:tcBorders>
            <w:shd w:val="clear" w:color="000000" w:fill="FFFFFF"/>
            <w:hideMark/>
          </w:tcPr>
          <w:p w:rsidR="00FE7C11" w:rsidRPr="00FE7C11" w:rsidRDefault="00FE7C11" w:rsidP="000B01B9">
            <w:pPr>
              <w:jc w:val="both"/>
              <w:rPr>
                <w:rFonts w:ascii="Times New Roman" w:hAnsi="Times New Roman" w:cs="Times New Roman"/>
                <w:sz w:val="24"/>
                <w:szCs w:val="24"/>
              </w:rPr>
            </w:pPr>
            <w:r w:rsidRPr="00FE7C11">
              <w:rPr>
                <w:rFonts w:ascii="Times New Roman" w:hAnsi="Times New Roman" w:cs="Times New Roman"/>
                <w:sz w:val="24"/>
                <w:szCs w:val="24"/>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985"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-1 482 712,50</w:t>
            </w:r>
          </w:p>
        </w:tc>
        <w:tc>
          <w:tcPr>
            <w:tcW w:w="1842"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0,00</w:t>
            </w:r>
          </w:p>
        </w:tc>
        <w:tc>
          <w:tcPr>
            <w:tcW w:w="1843"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0,00</w:t>
            </w:r>
          </w:p>
        </w:tc>
        <w:tc>
          <w:tcPr>
            <w:tcW w:w="16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46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7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240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r>
      <w:tr w:rsidR="00FE7C11" w:rsidRPr="00FE7C11" w:rsidTr="000B01B9">
        <w:trPr>
          <w:trHeight w:val="315"/>
        </w:trPr>
        <w:tc>
          <w:tcPr>
            <w:tcW w:w="9511"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E7C11" w:rsidRPr="00FE7C11" w:rsidRDefault="00FE7C11" w:rsidP="000B01B9">
            <w:pPr>
              <w:rPr>
                <w:rFonts w:ascii="Times New Roman" w:hAnsi="Times New Roman" w:cs="Times New Roman"/>
                <w:b/>
                <w:bCs/>
                <w:sz w:val="24"/>
                <w:szCs w:val="24"/>
              </w:rPr>
            </w:pPr>
            <w:r w:rsidRPr="00FE7C11">
              <w:rPr>
                <w:rFonts w:ascii="Times New Roman" w:hAnsi="Times New Roman" w:cs="Times New Roman"/>
                <w:b/>
                <w:bCs/>
                <w:sz w:val="24"/>
                <w:szCs w:val="24"/>
              </w:rPr>
              <w:t>ВСЕГО</w:t>
            </w:r>
          </w:p>
        </w:tc>
        <w:tc>
          <w:tcPr>
            <w:tcW w:w="1985"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b/>
                <w:bCs/>
                <w:sz w:val="24"/>
                <w:szCs w:val="24"/>
              </w:rPr>
            </w:pPr>
            <w:r w:rsidRPr="00FE7C11">
              <w:rPr>
                <w:rFonts w:ascii="Times New Roman" w:hAnsi="Times New Roman" w:cs="Times New Roman"/>
                <w:b/>
                <w:bCs/>
                <w:sz w:val="24"/>
                <w:szCs w:val="24"/>
              </w:rPr>
              <w:t>917 807 124,50</w:t>
            </w:r>
          </w:p>
        </w:tc>
        <w:tc>
          <w:tcPr>
            <w:tcW w:w="1842"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b/>
                <w:bCs/>
                <w:sz w:val="24"/>
                <w:szCs w:val="24"/>
              </w:rPr>
            </w:pPr>
            <w:r w:rsidRPr="00FE7C11">
              <w:rPr>
                <w:rFonts w:ascii="Times New Roman" w:hAnsi="Times New Roman" w:cs="Times New Roman"/>
                <w:b/>
                <w:bCs/>
                <w:sz w:val="24"/>
                <w:szCs w:val="24"/>
              </w:rPr>
              <w:t>442 305 826,76</w:t>
            </w:r>
          </w:p>
        </w:tc>
        <w:tc>
          <w:tcPr>
            <w:tcW w:w="1843" w:type="dxa"/>
            <w:tcBorders>
              <w:top w:val="nil"/>
              <w:left w:val="nil"/>
              <w:bottom w:val="single" w:sz="4" w:space="0" w:color="auto"/>
              <w:right w:val="single" w:sz="4" w:space="0" w:color="auto"/>
            </w:tcBorders>
            <w:shd w:val="clear" w:color="auto" w:fill="auto"/>
            <w:noWrap/>
            <w:hideMark/>
          </w:tcPr>
          <w:p w:rsidR="00FE7C11" w:rsidRPr="00FE7C11" w:rsidRDefault="00FE7C11" w:rsidP="000B01B9">
            <w:pPr>
              <w:jc w:val="center"/>
              <w:rPr>
                <w:rFonts w:ascii="Times New Roman" w:hAnsi="Times New Roman" w:cs="Times New Roman"/>
                <w:b/>
                <w:bCs/>
                <w:sz w:val="24"/>
                <w:szCs w:val="24"/>
              </w:rPr>
            </w:pPr>
            <w:r w:rsidRPr="00FE7C11">
              <w:rPr>
                <w:rFonts w:ascii="Times New Roman" w:hAnsi="Times New Roman" w:cs="Times New Roman"/>
                <w:b/>
                <w:bCs/>
                <w:sz w:val="24"/>
                <w:szCs w:val="24"/>
              </w:rPr>
              <w:t>506 650 537,93</w:t>
            </w:r>
          </w:p>
        </w:tc>
        <w:tc>
          <w:tcPr>
            <w:tcW w:w="16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46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74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2400"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r>
    </w:tbl>
    <w:p w:rsidR="00FE7C11" w:rsidRPr="00FE7C11" w:rsidRDefault="00FE7C11" w:rsidP="00FE7C11">
      <w:pPr>
        <w:ind w:firstLine="708"/>
        <w:rPr>
          <w:rFonts w:ascii="Times New Roman" w:hAnsi="Times New Roman" w:cs="Times New Roman"/>
          <w:sz w:val="24"/>
          <w:szCs w:val="24"/>
        </w:rPr>
      </w:pPr>
    </w:p>
    <w:p w:rsidR="00FE7C11" w:rsidRPr="00FE7C11" w:rsidRDefault="00FE7C11" w:rsidP="00FE7C11">
      <w:pPr>
        <w:ind w:firstLine="708"/>
        <w:rPr>
          <w:rFonts w:ascii="Times New Roman" w:hAnsi="Times New Roman" w:cs="Times New Roman"/>
          <w:sz w:val="24"/>
          <w:szCs w:val="24"/>
        </w:rPr>
      </w:pPr>
    </w:p>
    <w:p w:rsidR="00FE7C11" w:rsidRPr="00FE7C11" w:rsidRDefault="00FE7C11" w:rsidP="00FE7C11">
      <w:pPr>
        <w:ind w:firstLine="708"/>
        <w:rPr>
          <w:rFonts w:ascii="Times New Roman" w:hAnsi="Times New Roman" w:cs="Times New Roman"/>
          <w:sz w:val="24"/>
          <w:szCs w:val="24"/>
        </w:rPr>
      </w:pPr>
    </w:p>
    <w:p w:rsidR="00FE7C11" w:rsidRPr="00FE7C11" w:rsidRDefault="00FE7C11" w:rsidP="00FE7C11">
      <w:pPr>
        <w:ind w:firstLine="708"/>
        <w:rPr>
          <w:rFonts w:ascii="Times New Roman" w:hAnsi="Times New Roman" w:cs="Times New Roman"/>
          <w:sz w:val="24"/>
          <w:szCs w:val="24"/>
        </w:rPr>
      </w:pPr>
    </w:p>
    <w:p w:rsidR="00FE7C11" w:rsidRPr="00FE7C11" w:rsidRDefault="00FE7C11" w:rsidP="00FE7C11">
      <w:pPr>
        <w:ind w:firstLine="708"/>
        <w:rPr>
          <w:rFonts w:ascii="Times New Roman" w:hAnsi="Times New Roman" w:cs="Times New Roman"/>
          <w:sz w:val="24"/>
          <w:szCs w:val="24"/>
        </w:rPr>
      </w:pPr>
    </w:p>
    <w:p w:rsidR="00FE7C11" w:rsidRPr="00FE7C11" w:rsidRDefault="00FE7C11" w:rsidP="00FE7C11">
      <w:pPr>
        <w:ind w:firstLine="708"/>
        <w:rPr>
          <w:rFonts w:ascii="Times New Roman" w:hAnsi="Times New Roman" w:cs="Times New Roman"/>
          <w:sz w:val="24"/>
          <w:szCs w:val="24"/>
        </w:rPr>
      </w:pPr>
    </w:p>
    <w:p w:rsidR="00FE7C11" w:rsidRPr="00FE7C11" w:rsidRDefault="00FE7C11" w:rsidP="00FE7C11">
      <w:pPr>
        <w:ind w:firstLine="708"/>
        <w:rPr>
          <w:rFonts w:ascii="Times New Roman" w:hAnsi="Times New Roman" w:cs="Times New Roman"/>
          <w:sz w:val="24"/>
          <w:szCs w:val="24"/>
        </w:rPr>
      </w:pPr>
    </w:p>
    <w:p w:rsidR="00FE7C11" w:rsidRPr="00FE7C11" w:rsidRDefault="00FE7C11" w:rsidP="00FE7C11">
      <w:pPr>
        <w:ind w:firstLine="708"/>
        <w:rPr>
          <w:rFonts w:ascii="Times New Roman" w:hAnsi="Times New Roman" w:cs="Times New Roman"/>
          <w:sz w:val="24"/>
          <w:szCs w:val="24"/>
        </w:rPr>
      </w:pPr>
    </w:p>
    <w:p w:rsidR="00FE7C11" w:rsidRPr="00FE7C11" w:rsidRDefault="00FE7C11" w:rsidP="00FE7C11">
      <w:pPr>
        <w:ind w:firstLine="708"/>
        <w:rPr>
          <w:rFonts w:ascii="Times New Roman" w:hAnsi="Times New Roman" w:cs="Times New Roman"/>
          <w:sz w:val="24"/>
          <w:szCs w:val="24"/>
        </w:rPr>
      </w:pPr>
    </w:p>
    <w:p w:rsidR="00FE7C11" w:rsidRPr="00FE7C11" w:rsidRDefault="00FE7C11" w:rsidP="00FE7C11">
      <w:pPr>
        <w:ind w:firstLine="708"/>
        <w:rPr>
          <w:rFonts w:ascii="Times New Roman" w:hAnsi="Times New Roman" w:cs="Times New Roman"/>
          <w:sz w:val="24"/>
          <w:szCs w:val="24"/>
        </w:rPr>
      </w:pPr>
    </w:p>
    <w:p w:rsidR="00FE7C11" w:rsidRPr="00FE7C11" w:rsidRDefault="00FE7C11" w:rsidP="00FE7C11">
      <w:pPr>
        <w:ind w:firstLine="708"/>
        <w:rPr>
          <w:rFonts w:ascii="Times New Roman" w:hAnsi="Times New Roman" w:cs="Times New Roman"/>
          <w:sz w:val="24"/>
          <w:szCs w:val="24"/>
        </w:rPr>
      </w:pPr>
    </w:p>
    <w:p w:rsidR="00FE7C11" w:rsidRPr="00FE7C11" w:rsidRDefault="00FE7C11" w:rsidP="00FE7C11">
      <w:pPr>
        <w:ind w:firstLine="708"/>
        <w:rPr>
          <w:rFonts w:ascii="Times New Roman" w:hAnsi="Times New Roman" w:cs="Times New Roman"/>
          <w:sz w:val="24"/>
          <w:szCs w:val="24"/>
        </w:rPr>
      </w:pPr>
    </w:p>
    <w:p w:rsidR="00FE7C11" w:rsidRPr="00FE7C11" w:rsidRDefault="00FE7C11" w:rsidP="00FE7C11">
      <w:pPr>
        <w:ind w:firstLine="708"/>
        <w:rPr>
          <w:rFonts w:ascii="Times New Roman" w:hAnsi="Times New Roman" w:cs="Times New Roman"/>
          <w:sz w:val="24"/>
          <w:szCs w:val="24"/>
        </w:rPr>
      </w:pPr>
    </w:p>
    <w:p w:rsidR="00FE7C11" w:rsidRPr="00FE7C11" w:rsidRDefault="00FE7C11" w:rsidP="00FE7C11">
      <w:pPr>
        <w:pStyle w:val="ConsPlusNonformat"/>
        <w:widowControl/>
        <w:ind w:left="5103"/>
        <w:jc w:val="right"/>
        <w:rPr>
          <w:rFonts w:ascii="Times New Roman" w:hAnsi="Times New Roman" w:cs="Times New Roman"/>
          <w:b/>
          <w:sz w:val="24"/>
          <w:szCs w:val="24"/>
        </w:rPr>
      </w:pPr>
      <w:r w:rsidRPr="00FE7C11">
        <w:rPr>
          <w:rFonts w:ascii="Times New Roman" w:hAnsi="Times New Roman" w:cs="Times New Roman"/>
          <w:sz w:val="24"/>
          <w:szCs w:val="24"/>
        </w:rPr>
        <w:lastRenderedPageBreak/>
        <w:t>Приложение  2</w:t>
      </w:r>
    </w:p>
    <w:p w:rsidR="00FE7C11" w:rsidRPr="00FE7C11" w:rsidRDefault="00FE7C11" w:rsidP="00FE7C11">
      <w:pPr>
        <w:pStyle w:val="ConsPlusNonformat"/>
        <w:widowControl/>
        <w:ind w:left="5103"/>
        <w:jc w:val="right"/>
        <w:rPr>
          <w:rFonts w:ascii="Times New Roman" w:hAnsi="Times New Roman" w:cs="Times New Roman"/>
          <w:sz w:val="24"/>
          <w:szCs w:val="24"/>
        </w:rPr>
      </w:pPr>
      <w:r w:rsidRPr="00FE7C11">
        <w:rPr>
          <w:rFonts w:ascii="Times New Roman" w:hAnsi="Times New Roman" w:cs="Times New Roman"/>
          <w:sz w:val="24"/>
          <w:szCs w:val="24"/>
        </w:rPr>
        <w:t>к решению Совета муниципального образования</w:t>
      </w:r>
    </w:p>
    <w:p w:rsidR="00FE7C11" w:rsidRPr="00FE7C11" w:rsidRDefault="00FE7C11" w:rsidP="00FE7C11">
      <w:pPr>
        <w:pStyle w:val="ConsPlusNonformat"/>
        <w:widowControl/>
        <w:ind w:left="5103"/>
        <w:jc w:val="right"/>
        <w:rPr>
          <w:rFonts w:ascii="Times New Roman" w:hAnsi="Times New Roman" w:cs="Times New Roman"/>
          <w:sz w:val="24"/>
          <w:szCs w:val="24"/>
        </w:rPr>
      </w:pPr>
      <w:r w:rsidRPr="00FE7C11">
        <w:rPr>
          <w:rFonts w:ascii="Times New Roman" w:hAnsi="Times New Roman" w:cs="Times New Roman"/>
          <w:sz w:val="24"/>
          <w:szCs w:val="24"/>
        </w:rPr>
        <w:t>«Родниковский муниципальный район»</w:t>
      </w:r>
    </w:p>
    <w:p w:rsidR="00FE7C11" w:rsidRPr="00FE7C11" w:rsidRDefault="00FE7C11" w:rsidP="00FE7C11">
      <w:pPr>
        <w:pStyle w:val="ConsPlusNonformat"/>
        <w:widowControl/>
        <w:ind w:left="5103"/>
        <w:jc w:val="right"/>
        <w:rPr>
          <w:rFonts w:ascii="Times New Roman" w:hAnsi="Times New Roman" w:cs="Times New Roman"/>
          <w:sz w:val="24"/>
          <w:szCs w:val="24"/>
        </w:rPr>
      </w:pPr>
      <w:r w:rsidRPr="00FE7C11">
        <w:rPr>
          <w:rFonts w:ascii="Times New Roman" w:hAnsi="Times New Roman" w:cs="Times New Roman"/>
          <w:sz w:val="24"/>
          <w:szCs w:val="24"/>
        </w:rPr>
        <w:t xml:space="preserve">от 20.12.2018 г. № 104 </w:t>
      </w:r>
    </w:p>
    <w:p w:rsidR="00FE7C11" w:rsidRPr="00FE7C11" w:rsidRDefault="00FE7C11" w:rsidP="00FE7C11">
      <w:pPr>
        <w:pStyle w:val="ConsPlusNonformat"/>
        <w:widowControl/>
        <w:ind w:left="5103"/>
        <w:jc w:val="right"/>
        <w:rPr>
          <w:rFonts w:ascii="Times New Roman" w:hAnsi="Times New Roman" w:cs="Times New Roman"/>
          <w:sz w:val="24"/>
          <w:szCs w:val="24"/>
        </w:rPr>
      </w:pPr>
    </w:p>
    <w:p w:rsidR="00FE7C11" w:rsidRPr="00FE7C11" w:rsidRDefault="00FE7C11" w:rsidP="00FE7C11">
      <w:pPr>
        <w:pStyle w:val="ConsPlusNonformat"/>
        <w:widowControl/>
        <w:ind w:left="5103"/>
        <w:jc w:val="right"/>
        <w:rPr>
          <w:rFonts w:ascii="Times New Roman" w:hAnsi="Times New Roman" w:cs="Times New Roman"/>
          <w:b/>
          <w:sz w:val="24"/>
          <w:szCs w:val="24"/>
        </w:rPr>
      </w:pPr>
      <w:r w:rsidRPr="00FE7C11">
        <w:rPr>
          <w:rFonts w:ascii="Times New Roman" w:hAnsi="Times New Roman" w:cs="Times New Roman"/>
          <w:sz w:val="24"/>
          <w:szCs w:val="24"/>
        </w:rPr>
        <w:t>Приложение 4</w:t>
      </w:r>
    </w:p>
    <w:p w:rsidR="00FE7C11" w:rsidRPr="00FE7C11" w:rsidRDefault="00FE7C11" w:rsidP="00FE7C11">
      <w:pPr>
        <w:pStyle w:val="ConsPlusNonformat"/>
        <w:widowControl/>
        <w:ind w:left="5103"/>
        <w:jc w:val="right"/>
        <w:rPr>
          <w:rFonts w:ascii="Times New Roman" w:hAnsi="Times New Roman" w:cs="Times New Roman"/>
          <w:sz w:val="24"/>
          <w:szCs w:val="24"/>
        </w:rPr>
      </w:pPr>
      <w:r w:rsidRPr="00FE7C11">
        <w:rPr>
          <w:rFonts w:ascii="Times New Roman" w:hAnsi="Times New Roman" w:cs="Times New Roman"/>
          <w:sz w:val="24"/>
          <w:szCs w:val="24"/>
        </w:rPr>
        <w:t>к решению Совета муниципального образования</w:t>
      </w:r>
    </w:p>
    <w:p w:rsidR="00FE7C11" w:rsidRPr="00FE7C11" w:rsidRDefault="00FE7C11" w:rsidP="00FE7C11">
      <w:pPr>
        <w:pStyle w:val="ConsPlusNonformat"/>
        <w:widowControl/>
        <w:ind w:left="5103"/>
        <w:jc w:val="right"/>
        <w:rPr>
          <w:rFonts w:ascii="Times New Roman" w:hAnsi="Times New Roman" w:cs="Times New Roman"/>
          <w:sz w:val="24"/>
          <w:szCs w:val="24"/>
        </w:rPr>
      </w:pPr>
      <w:r w:rsidRPr="00FE7C11">
        <w:rPr>
          <w:rFonts w:ascii="Times New Roman" w:hAnsi="Times New Roman" w:cs="Times New Roman"/>
          <w:sz w:val="24"/>
          <w:szCs w:val="24"/>
        </w:rPr>
        <w:t>«Родниковский муниципальный район»</w:t>
      </w:r>
    </w:p>
    <w:p w:rsidR="00FE7C11" w:rsidRPr="00FE7C11" w:rsidRDefault="00FE7C11" w:rsidP="00FE7C11">
      <w:pPr>
        <w:pStyle w:val="ConsPlusNonformat"/>
        <w:widowControl/>
        <w:ind w:left="5103"/>
        <w:jc w:val="right"/>
        <w:rPr>
          <w:rFonts w:ascii="Times New Roman" w:hAnsi="Times New Roman" w:cs="Times New Roman"/>
          <w:sz w:val="24"/>
          <w:szCs w:val="24"/>
        </w:rPr>
      </w:pPr>
      <w:r w:rsidRPr="00FE7C11">
        <w:rPr>
          <w:rFonts w:ascii="Times New Roman" w:hAnsi="Times New Roman" w:cs="Times New Roman"/>
          <w:sz w:val="24"/>
          <w:szCs w:val="24"/>
        </w:rPr>
        <w:t xml:space="preserve">от   14.12.2017 г. № 98 </w:t>
      </w:r>
    </w:p>
    <w:p w:rsidR="00FE7C11" w:rsidRPr="00FE7C11" w:rsidRDefault="00FE7C11" w:rsidP="00FE7C11">
      <w:pPr>
        <w:pStyle w:val="ConsPlusNonformat"/>
        <w:widowControl/>
        <w:jc w:val="right"/>
        <w:rPr>
          <w:rFonts w:ascii="Times New Roman" w:hAnsi="Times New Roman" w:cs="Times New Roman"/>
          <w:b/>
          <w:bCs/>
          <w:sz w:val="24"/>
          <w:szCs w:val="24"/>
        </w:rPr>
      </w:pPr>
    </w:p>
    <w:p w:rsidR="00FE7C11" w:rsidRPr="00FE7C11" w:rsidRDefault="00FE7C11" w:rsidP="00FE7C11">
      <w:pPr>
        <w:pStyle w:val="ConsPlusNonformat"/>
        <w:widowControl/>
        <w:jc w:val="center"/>
        <w:rPr>
          <w:rFonts w:ascii="Times New Roman" w:hAnsi="Times New Roman" w:cs="Times New Roman"/>
          <w:b/>
          <w:bCs/>
          <w:sz w:val="24"/>
          <w:szCs w:val="24"/>
        </w:rPr>
      </w:pPr>
      <w:r w:rsidRPr="00FE7C11">
        <w:rPr>
          <w:rFonts w:ascii="Times New Roman" w:hAnsi="Times New Roman" w:cs="Times New Roman"/>
          <w:b/>
          <w:bCs/>
          <w:sz w:val="24"/>
          <w:szCs w:val="24"/>
        </w:rPr>
        <w:t>Источники внутреннего финансирования дефицита районного бюджета</w:t>
      </w:r>
    </w:p>
    <w:p w:rsidR="00FE7C11" w:rsidRPr="00FE7C11" w:rsidRDefault="00FE7C11" w:rsidP="00FE7C11">
      <w:pPr>
        <w:pStyle w:val="ConsPlusNonformat"/>
        <w:widowControl/>
        <w:jc w:val="center"/>
        <w:rPr>
          <w:rFonts w:ascii="Times New Roman" w:hAnsi="Times New Roman" w:cs="Times New Roman"/>
          <w:b/>
          <w:bCs/>
          <w:sz w:val="24"/>
          <w:szCs w:val="24"/>
        </w:rPr>
      </w:pPr>
      <w:r w:rsidRPr="00FE7C11">
        <w:rPr>
          <w:rFonts w:ascii="Times New Roman" w:hAnsi="Times New Roman" w:cs="Times New Roman"/>
          <w:b/>
          <w:bCs/>
          <w:sz w:val="24"/>
          <w:szCs w:val="24"/>
        </w:rPr>
        <w:t xml:space="preserve"> на 2018 год и на плановый период 2019 и 2020 годов</w:t>
      </w:r>
    </w:p>
    <w:tbl>
      <w:tblPr>
        <w:tblW w:w="15594" w:type="dxa"/>
        <w:tblInd w:w="-318" w:type="dxa"/>
        <w:tblLook w:val="04A0"/>
      </w:tblPr>
      <w:tblGrid>
        <w:gridCol w:w="3687"/>
        <w:gridCol w:w="6237"/>
        <w:gridCol w:w="1842"/>
        <w:gridCol w:w="1970"/>
        <w:gridCol w:w="1858"/>
      </w:tblGrid>
      <w:tr w:rsidR="00FE7C11" w:rsidRPr="00FE7C11" w:rsidTr="000B01B9">
        <w:trPr>
          <w:trHeight w:val="117"/>
        </w:trPr>
        <w:tc>
          <w:tcPr>
            <w:tcW w:w="3687"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6237"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842"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c>
          <w:tcPr>
            <w:tcW w:w="1970" w:type="dxa"/>
            <w:tcBorders>
              <w:top w:val="nil"/>
              <w:left w:val="nil"/>
              <w:bottom w:val="nil"/>
              <w:right w:val="nil"/>
            </w:tcBorders>
          </w:tcPr>
          <w:p w:rsidR="00FE7C11" w:rsidRPr="00FE7C11" w:rsidRDefault="00FE7C11" w:rsidP="000B01B9">
            <w:pPr>
              <w:rPr>
                <w:rFonts w:ascii="Times New Roman" w:hAnsi="Times New Roman" w:cs="Times New Roman"/>
                <w:sz w:val="24"/>
                <w:szCs w:val="24"/>
              </w:rPr>
            </w:pPr>
          </w:p>
        </w:tc>
        <w:tc>
          <w:tcPr>
            <w:tcW w:w="1858" w:type="dxa"/>
            <w:tcBorders>
              <w:top w:val="nil"/>
              <w:left w:val="nil"/>
              <w:bottom w:val="nil"/>
              <w:right w:val="nil"/>
            </w:tcBorders>
          </w:tcPr>
          <w:p w:rsidR="00FE7C11" w:rsidRPr="00FE7C11" w:rsidRDefault="00FE7C11" w:rsidP="000B01B9">
            <w:pPr>
              <w:rPr>
                <w:rFonts w:ascii="Times New Roman" w:hAnsi="Times New Roman" w:cs="Times New Roman"/>
                <w:sz w:val="24"/>
                <w:szCs w:val="24"/>
              </w:rPr>
            </w:pPr>
          </w:p>
        </w:tc>
      </w:tr>
      <w:tr w:rsidR="00FE7C11" w:rsidRPr="00FE7C11" w:rsidTr="000B01B9">
        <w:trPr>
          <w:trHeight w:val="465"/>
        </w:trPr>
        <w:tc>
          <w:tcPr>
            <w:tcW w:w="368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Код классификации источников финансирования дефицитов бюджетов</w:t>
            </w:r>
          </w:p>
        </w:tc>
        <w:tc>
          <w:tcPr>
            <w:tcW w:w="623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Наименование кода классификации источников финансирования дефицитов бюджетов</w:t>
            </w:r>
          </w:p>
        </w:tc>
        <w:tc>
          <w:tcPr>
            <w:tcW w:w="5670" w:type="dxa"/>
            <w:gridSpan w:val="3"/>
            <w:tcBorders>
              <w:top w:val="single" w:sz="4" w:space="0" w:color="auto"/>
              <w:left w:val="single" w:sz="4" w:space="0" w:color="auto"/>
              <w:bottom w:val="single" w:sz="4" w:space="0" w:color="auto"/>
              <w:right w:val="single" w:sz="4" w:space="0" w:color="auto"/>
            </w:tcBorders>
            <w:shd w:val="clear" w:color="auto" w:fill="auto"/>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Сумма, рублей</w:t>
            </w:r>
          </w:p>
        </w:tc>
      </w:tr>
      <w:tr w:rsidR="00FE7C11" w:rsidRPr="00FE7C11" w:rsidTr="000B01B9">
        <w:trPr>
          <w:trHeight w:val="446"/>
        </w:trPr>
        <w:tc>
          <w:tcPr>
            <w:tcW w:w="3687" w:type="dxa"/>
            <w:vMerge/>
            <w:tcBorders>
              <w:top w:val="single" w:sz="4" w:space="0" w:color="auto"/>
              <w:left w:val="single" w:sz="4" w:space="0" w:color="auto"/>
              <w:bottom w:val="single" w:sz="4" w:space="0" w:color="auto"/>
              <w:right w:val="single" w:sz="4" w:space="0" w:color="auto"/>
            </w:tcBorders>
            <w:vAlign w:val="center"/>
            <w:hideMark/>
          </w:tcPr>
          <w:p w:rsidR="00FE7C11" w:rsidRPr="00FE7C11" w:rsidRDefault="00FE7C11" w:rsidP="000B01B9">
            <w:pPr>
              <w:rPr>
                <w:rFonts w:ascii="Times New Roman" w:hAnsi="Times New Roman" w:cs="Times New Roman"/>
                <w:sz w:val="24"/>
                <w:szCs w:val="24"/>
              </w:rPr>
            </w:pPr>
          </w:p>
        </w:tc>
        <w:tc>
          <w:tcPr>
            <w:tcW w:w="6237" w:type="dxa"/>
            <w:vMerge/>
            <w:tcBorders>
              <w:top w:val="single" w:sz="4" w:space="0" w:color="auto"/>
              <w:left w:val="single" w:sz="4" w:space="0" w:color="auto"/>
              <w:bottom w:val="single" w:sz="4" w:space="0" w:color="auto"/>
              <w:right w:val="single" w:sz="4" w:space="0" w:color="auto"/>
            </w:tcBorders>
            <w:vAlign w:val="center"/>
            <w:hideMark/>
          </w:tcPr>
          <w:p w:rsidR="00FE7C11" w:rsidRPr="00FE7C11" w:rsidRDefault="00FE7C11" w:rsidP="000B01B9">
            <w:pP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2018 год</w:t>
            </w:r>
          </w:p>
        </w:tc>
        <w:tc>
          <w:tcPr>
            <w:tcW w:w="1970" w:type="dxa"/>
            <w:tcBorders>
              <w:top w:val="single" w:sz="4" w:space="0" w:color="auto"/>
              <w:left w:val="single" w:sz="4" w:space="0" w:color="auto"/>
              <w:bottom w:val="single" w:sz="4" w:space="0" w:color="auto"/>
              <w:right w:val="single" w:sz="4" w:space="0" w:color="auto"/>
            </w:tcBorders>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2019 год</w:t>
            </w:r>
          </w:p>
        </w:tc>
        <w:tc>
          <w:tcPr>
            <w:tcW w:w="1858" w:type="dxa"/>
            <w:tcBorders>
              <w:top w:val="single" w:sz="4" w:space="0" w:color="auto"/>
              <w:left w:val="single" w:sz="4" w:space="0" w:color="auto"/>
              <w:bottom w:val="single" w:sz="4" w:space="0" w:color="auto"/>
              <w:right w:val="single" w:sz="4" w:space="0" w:color="auto"/>
            </w:tcBorders>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2020 год</w:t>
            </w:r>
          </w:p>
        </w:tc>
      </w:tr>
      <w:tr w:rsidR="00FE7C11" w:rsidRPr="00FE7C11" w:rsidTr="000B01B9">
        <w:trPr>
          <w:trHeight w:val="349"/>
        </w:trPr>
        <w:tc>
          <w:tcPr>
            <w:tcW w:w="3687" w:type="dxa"/>
            <w:tcBorders>
              <w:top w:val="nil"/>
              <w:left w:val="single" w:sz="4" w:space="0" w:color="auto"/>
              <w:bottom w:val="single" w:sz="4" w:space="0" w:color="auto"/>
              <w:right w:val="single" w:sz="4" w:space="0" w:color="auto"/>
            </w:tcBorders>
            <w:shd w:val="clear" w:color="auto" w:fill="auto"/>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1</w:t>
            </w:r>
          </w:p>
        </w:tc>
        <w:tc>
          <w:tcPr>
            <w:tcW w:w="6237" w:type="dxa"/>
            <w:tcBorders>
              <w:top w:val="nil"/>
              <w:left w:val="nil"/>
              <w:bottom w:val="single" w:sz="4" w:space="0" w:color="auto"/>
              <w:right w:val="single" w:sz="4" w:space="0" w:color="auto"/>
            </w:tcBorders>
            <w:shd w:val="clear" w:color="auto" w:fill="auto"/>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2</w:t>
            </w:r>
          </w:p>
        </w:tc>
        <w:tc>
          <w:tcPr>
            <w:tcW w:w="1842" w:type="dxa"/>
            <w:tcBorders>
              <w:top w:val="nil"/>
              <w:left w:val="nil"/>
              <w:bottom w:val="single" w:sz="4" w:space="0" w:color="auto"/>
              <w:right w:val="single" w:sz="4" w:space="0" w:color="auto"/>
            </w:tcBorders>
            <w:shd w:val="clear" w:color="auto" w:fill="auto"/>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3</w:t>
            </w:r>
          </w:p>
        </w:tc>
        <w:tc>
          <w:tcPr>
            <w:tcW w:w="1970" w:type="dxa"/>
            <w:tcBorders>
              <w:top w:val="nil"/>
              <w:left w:val="nil"/>
              <w:bottom w:val="single" w:sz="4" w:space="0" w:color="auto"/>
              <w:right w:val="single" w:sz="4" w:space="0" w:color="auto"/>
            </w:tcBorders>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4</w:t>
            </w:r>
          </w:p>
        </w:tc>
        <w:tc>
          <w:tcPr>
            <w:tcW w:w="1858" w:type="dxa"/>
            <w:tcBorders>
              <w:top w:val="nil"/>
              <w:left w:val="nil"/>
              <w:bottom w:val="single" w:sz="4" w:space="0" w:color="auto"/>
              <w:right w:val="single" w:sz="4" w:space="0" w:color="auto"/>
            </w:tcBorders>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5</w:t>
            </w:r>
          </w:p>
        </w:tc>
      </w:tr>
      <w:tr w:rsidR="00FE7C11" w:rsidRPr="00FE7C11" w:rsidTr="000B01B9">
        <w:trPr>
          <w:trHeight w:val="567"/>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FE7C11" w:rsidRPr="00FE7C11" w:rsidRDefault="00FE7C11" w:rsidP="000B01B9">
            <w:pPr>
              <w:jc w:val="center"/>
              <w:rPr>
                <w:rFonts w:ascii="Times New Roman" w:hAnsi="Times New Roman" w:cs="Times New Roman"/>
                <w:b/>
                <w:bCs/>
                <w:sz w:val="24"/>
                <w:szCs w:val="24"/>
              </w:rPr>
            </w:pPr>
            <w:r w:rsidRPr="00FE7C11">
              <w:rPr>
                <w:rFonts w:ascii="Times New Roman" w:hAnsi="Times New Roman" w:cs="Times New Roman"/>
                <w:b/>
                <w:bCs/>
                <w:sz w:val="24"/>
                <w:szCs w:val="24"/>
              </w:rPr>
              <w:t>000 01 00 00 00 00 0000 000</w:t>
            </w:r>
          </w:p>
        </w:tc>
        <w:tc>
          <w:tcPr>
            <w:tcW w:w="6237" w:type="dxa"/>
            <w:tcBorders>
              <w:top w:val="nil"/>
              <w:left w:val="nil"/>
              <w:bottom w:val="single" w:sz="4" w:space="0" w:color="auto"/>
              <w:right w:val="single" w:sz="4" w:space="0" w:color="auto"/>
            </w:tcBorders>
            <w:shd w:val="clear" w:color="auto" w:fill="auto"/>
            <w:hideMark/>
          </w:tcPr>
          <w:p w:rsidR="00FE7C11" w:rsidRPr="00FE7C11" w:rsidRDefault="00FE7C11" w:rsidP="000B01B9">
            <w:pPr>
              <w:jc w:val="both"/>
              <w:rPr>
                <w:rFonts w:ascii="Times New Roman" w:hAnsi="Times New Roman" w:cs="Times New Roman"/>
                <w:b/>
                <w:bCs/>
                <w:sz w:val="24"/>
                <w:szCs w:val="24"/>
              </w:rPr>
            </w:pPr>
            <w:r w:rsidRPr="00FE7C11">
              <w:rPr>
                <w:rFonts w:ascii="Times New Roman" w:hAnsi="Times New Roman" w:cs="Times New Roman"/>
                <w:b/>
                <w:bCs/>
                <w:sz w:val="24"/>
                <w:szCs w:val="24"/>
              </w:rPr>
              <w:t>Источники внутреннего финансирования дефицитов  бюджетов</w:t>
            </w:r>
          </w:p>
        </w:tc>
        <w:tc>
          <w:tcPr>
            <w:tcW w:w="1842" w:type="dxa"/>
            <w:tcBorders>
              <w:top w:val="nil"/>
              <w:left w:val="nil"/>
              <w:bottom w:val="single" w:sz="4" w:space="0" w:color="auto"/>
              <w:right w:val="single" w:sz="4" w:space="0" w:color="auto"/>
            </w:tcBorders>
            <w:shd w:val="clear" w:color="auto" w:fill="auto"/>
            <w:vAlign w:val="center"/>
            <w:hideMark/>
          </w:tcPr>
          <w:p w:rsidR="00FE7C11" w:rsidRPr="00FE7C11" w:rsidRDefault="00FE7C11" w:rsidP="000B01B9">
            <w:pPr>
              <w:jc w:val="center"/>
              <w:rPr>
                <w:rFonts w:ascii="Times New Roman" w:hAnsi="Times New Roman" w:cs="Times New Roman"/>
                <w:b/>
                <w:bCs/>
                <w:sz w:val="24"/>
                <w:szCs w:val="24"/>
              </w:rPr>
            </w:pPr>
            <w:r w:rsidRPr="00FE7C11">
              <w:rPr>
                <w:rFonts w:ascii="Times New Roman" w:hAnsi="Times New Roman" w:cs="Times New Roman"/>
                <w:b/>
                <w:bCs/>
                <w:sz w:val="24"/>
                <w:szCs w:val="24"/>
              </w:rPr>
              <w:t>5 737 188,07</w:t>
            </w:r>
          </w:p>
        </w:tc>
        <w:tc>
          <w:tcPr>
            <w:tcW w:w="1970" w:type="dxa"/>
            <w:tcBorders>
              <w:top w:val="nil"/>
              <w:left w:val="nil"/>
              <w:bottom w:val="single" w:sz="4" w:space="0" w:color="auto"/>
              <w:right w:val="single" w:sz="4" w:space="0" w:color="auto"/>
            </w:tcBorders>
            <w:vAlign w:val="center"/>
          </w:tcPr>
          <w:p w:rsidR="00FE7C11" w:rsidRPr="00FE7C11" w:rsidRDefault="00FE7C11" w:rsidP="000B01B9">
            <w:pPr>
              <w:jc w:val="center"/>
              <w:rPr>
                <w:rFonts w:ascii="Times New Roman" w:hAnsi="Times New Roman" w:cs="Times New Roman"/>
                <w:b/>
                <w:bCs/>
                <w:sz w:val="24"/>
                <w:szCs w:val="24"/>
              </w:rPr>
            </w:pPr>
            <w:r w:rsidRPr="00FE7C11">
              <w:rPr>
                <w:rFonts w:ascii="Times New Roman" w:hAnsi="Times New Roman" w:cs="Times New Roman"/>
                <w:b/>
                <w:bCs/>
                <w:sz w:val="24"/>
                <w:szCs w:val="24"/>
              </w:rPr>
              <w:t>0,0</w:t>
            </w:r>
          </w:p>
        </w:tc>
        <w:tc>
          <w:tcPr>
            <w:tcW w:w="1858" w:type="dxa"/>
            <w:tcBorders>
              <w:top w:val="nil"/>
              <w:left w:val="nil"/>
              <w:bottom w:val="single" w:sz="4" w:space="0" w:color="auto"/>
              <w:right w:val="single" w:sz="4" w:space="0" w:color="auto"/>
            </w:tcBorders>
            <w:vAlign w:val="center"/>
          </w:tcPr>
          <w:p w:rsidR="00FE7C11" w:rsidRPr="00FE7C11" w:rsidRDefault="00FE7C11" w:rsidP="000B01B9">
            <w:pPr>
              <w:jc w:val="center"/>
              <w:rPr>
                <w:rFonts w:ascii="Times New Roman" w:hAnsi="Times New Roman" w:cs="Times New Roman"/>
                <w:b/>
                <w:bCs/>
                <w:sz w:val="24"/>
                <w:szCs w:val="24"/>
              </w:rPr>
            </w:pPr>
            <w:r w:rsidRPr="00FE7C11">
              <w:rPr>
                <w:rFonts w:ascii="Times New Roman" w:hAnsi="Times New Roman" w:cs="Times New Roman"/>
                <w:b/>
                <w:bCs/>
                <w:sz w:val="24"/>
                <w:szCs w:val="24"/>
              </w:rPr>
              <w:t>0,0</w:t>
            </w:r>
          </w:p>
        </w:tc>
      </w:tr>
      <w:tr w:rsidR="00FE7C11" w:rsidRPr="00FE7C11" w:rsidTr="000B01B9">
        <w:trPr>
          <w:trHeight w:val="5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FE7C11" w:rsidRPr="00FE7C11" w:rsidRDefault="00FE7C11" w:rsidP="000B01B9">
            <w:pPr>
              <w:jc w:val="center"/>
              <w:rPr>
                <w:rFonts w:ascii="Times New Roman" w:hAnsi="Times New Roman" w:cs="Times New Roman"/>
                <w:b/>
                <w:bCs/>
                <w:sz w:val="24"/>
                <w:szCs w:val="24"/>
              </w:rPr>
            </w:pPr>
            <w:r w:rsidRPr="00FE7C11">
              <w:rPr>
                <w:rFonts w:ascii="Times New Roman" w:hAnsi="Times New Roman" w:cs="Times New Roman"/>
                <w:b/>
                <w:bCs/>
                <w:sz w:val="24"/>
                <w:szCs w:val="24"/>
              </w:rPr>
              <w:t>000 01 05 00 00 00 0000 000</w:t>
            </w:r>
          </w:p>
        </w:tc>
        <w:tc>
          <w:tcPr>
            <w:tcW w:w="6237" w:type="dxa"/>
            <w:tcBorders>
              <w:top w:val="nil"/>
              <w:left w:val="nil"/>
              <w:bottom w:val="single" w:sz="4" w:space="0" w:color="auto"/>
              <w:right w:val="single" w:sz="4" w:space="0" w:color="auto"/>
            </w:tcBorders>
            <w:shd w:val="clear" w:color="auto" w:fill="auto"/>
            <w:hideMark/>
          </w:tcPr>
          <w:p w:rsidR="00FE7C11" w:rsidRPr="00FE7C11" w:rsidRDefault="00FE7C11" w:rsidP="000B01B9">
            <w:pPr>
              <w:jc w:val="both"/>
              <w:rPr>
                <w:rFonts w:ascii="Times New Roman" w:hAnsi="Times New Roman" w:cs="Times New Roman"/>
                <w:b/>
                <w:bCs/>
                <w:sz w:val="24"/>
                <w:szCs w:val="24"/>
              </w:rPr>
            </w:pPr>
            <w:r w:rsidRPr="00FE7C11">
              <w:rPr>
                <w:rFonts w:ascii="Times New Roman" w:hAnsi="Times New Roman" w:cs="Times New Roman"/>
                <w:b/>
                <w:bCs/>
                <w:sz w:val="24"/>
                <w:szCs w:val="24"/>
              </w:rPr>
              <w:t>Изменение остатков средств на счетах по учету средств бюджета</w:t>
            </w:r>
          </w:p>
        </w:tc>
        <w:tc>
          <w:tcPr>
            <w:tcW w:w="1842" w:type="dxa"/>
            <w:tcBorders>
              <w:top w:val="nil"/>
              <w:left w:val="nil"/>
              <w:bottom w:val="single" w:sz="4" w:space="0" w:color="auto"/>
              <w:right w:val="single" w:sz="4" w:space="0" w:color="auto"/>
            </w:tcBorders>
            <w:shd w:val="clear" w:color="auto" w:fill="auto"/>
            <w:vAlign w:val="center"/>
            <w:hideMark/>
          </w:tcPr>
          <w:p w:rsidR="00FE7C11" w:rsidRPr="00FE7C11" w:rsidRDefault="00FE7C11" w:rsidP="000B01B9">
            <w:pPr>
              <w:jc w:val="center"/>
              <w:rPr>
                <w:rFonts w:ascii="Times New Roman" w:hAnsi="Times New Roman" w:cs="Times New Roman"/>
                <w:b/>
                <w:bCs/>
                <w:sz w:val="24"/>
                <w:szCs w:val="24"/>
              </w:rPr>
            </w:pPr>
            <w:r w:rsidRPr="00FE7C11">
              <w:rPr>
                <w:rFonts w:ascii="Times New Roman" w:hAnsi="Times New Roman" w:cs="Times New Roman"/>
                <w:b/>
                <w:bCs/>
                <w:sz w:val="24"/>
                <w:szCs w:val="24"/>
              </w:rPr>
              <w:t>5 737 188,07</w:t>
            </w:r>
          </w:p>
        </w:tc>
        <w:tc>
          <w:tcPr>
            <w:tcW w:w="1970" w:type="dxa"/>
            <w:tcBorders>
              <w:top w:val="nil"/>
              <w:left w:val="nil"/>
              <w:bottom w:val="single" w:sz="4" w:space="0" w:color="auto"/>
              <w:right w:val="single" w:sz="4" w:space="0" w:color="auto"/>
            </w:tcBorders>
            <w:vAlign w:val="center"/>
          </w:tcPr>
          <w:p w:rsidR="00FE7C11" w:rsidRPr="00FE7C11" w:rsidRDefault="00FE7C11" w:rsidP="000B01B9">
            <w:pPr>
              <w:jc w:val="center"/>
              <w:rPr>
                <w:rFonts w:ascii="Times New Roman" w:hAnsi="Times New Roman" w:cs="Times New Roman"/>
                <w:b/>
                <w:bCs/>
                <w:sz w:val="24"/>
                <w:szCs w:val="24"/>
              </w:rPr>
            </w:pPr>
            <w:r w:rsidRPr="00FE7C11">
              <w:rPr>
                <w:rFonts w:ascii="Times New Roman" w:hAnsi="Times New Roman" w:cs="Times New Roman"/>
                <w:b/>
                <w:bCs/>
                <w:sz w:val="24"/>
                <w:szCs w:val="24"/>
              </w:rPr>
              <w:t>0,0</w:t>
            </w:r>
          </w:p>
        </w:tc>
        <w:tc>
          <w:tcPr>
            <w:tcW w:w="1858" w:type="dxa"/>
            <w:tcBorders>
              <w:top w:val="nil"/>
              <w:left w:val="nil"/>
              <w:bottom w:val="single" w:sz="4" w:space="0" w:color="auto"/>
              <w:right w:val="single" w:sz="4" w:space="0" w:color="auto"/>
            </w:tcBorders>
            <w:vAlign w:val="center"/>
          </w:tcPr>
          <w:p w:rsidR="00FE7C11" w:rsidRPr="00FE7C11" w:rsidRDefault="00FE7C11" w:rsidP="000B01B9">
            <w:pPr>
              <w:jc w:val="center"/>
              <w:rPr>
                <w:rFonts w:ascii="Times New Roman" w:hAnsi="Times New Roman" w:cs="Times New Roman"/>
                <w:b/>
                <w:bCs/>
                <w:sz w:val="24"/>
                <w:szCs w:val="24"/>
              </w:rPr>
            </w:pPr>
            <w:r w:rsidRPr="00FE7C11">
              <w:rPr>
                <w:rFonts w:ascii="Times New Roman" w:hAnsi="Times New Roman" w:cs="Times New Roman"/>
                <w:b/>
                <w:bCs/>
                <w:sz w:val="24"/>
                <w:szCs w:val="24"/>
              </w:rPr>
              <w:t>0,0</w:t>
            </w:r>
          </w:p>
        </w:tc>
      </w:tr>
      <w:tr w:rsidR="00FE7C11" w:rsidRPr="00FE7C11" w:rsidTr="000B01B9">
        <w:trPr>
          <w:trHeight w:val="417"/>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 xml:space="preserve">000 01 05 00 00 00 0000 500 </w:t>
            </w:r>
          </w:p>
        </w:tc>
        <w:tc>
          <w:tcPr>
            <w:tcW w:w="6237" w:type="dxa"/>
            <w:tcBorders>
              <w:top w:val="nil"/>
              <w:left w:val="nil"/>
              <w:bottom w:val="single" w:sz="4" w:space="0" w:color="auto"/>
              <w:right w:val="single" w:sz="4" w:space="0" w:color="auto"/>
            </w:tcBorders>
            <w:shd w:val="clear" w:color="auto" w:fill="auto"/>
            <w:hideMark/>
          </w:tcPr>
          <w:p w:rsidR="00FE7C11" w:rsidRPr="00FE7C11" w:rsidRDefault="00FE7C11" w:rsidP="000B01B9">
            <w:pPr>
              <w:jc w:val="both"/>
              <w:rPr>
                <w:rFonts w:ascii="Times New Roman" w:hAnsi="Times New Roman" w:cs="Times New Roman"/>
                <w:sz w:val="24"/>
                <w:szCs w:val="24"/>
              </w:rPr>
            </w:pPr>
            <w:r w:rsidRPr="00FE7C11">
              <w:rPr>
                <w:rFonts w:ascii="Times New Roman" w:hAnsi="Times New Roman" w:cs="Times New Roman"/>
                <w:sz w:val="24"/>
                <w:szCs w:val="24"/>
              </w:rPr>
              <w:t>Увеличение остатков средств бюджетов</w:t>
            </w:r>
          </w:p>
        </w:tc>
        <w:tc>
          <w:tcPr>
            <w:tcW w:w="1842" w:type="dxa"/>
            <w:tcBorders>
              <w:top w:val="nil"/>
              <w:left w:val="nil"/>
              <w:bottom w:val="single" w:sz="4" w:space="0" w:color="auto"/>
              <w:right w:val="single" w:sz="4" w:space="0" w:color="auto"/>
            </w:tcBorders>
            <w:shd w:val="clear" w:color="auto" w:fill="auto"/>
            <w:vAlign w:val="center"/>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-917 807 124,50</w:t>
            </w:r>
          </w:p>
        </w:tc>
        <w:tc>
          <w:tcPr>
            <w:tcW w:w="1970" w:type="dxa"/>
            <w:tcBorders>
              <w:top w:val="nil"/>
              <w:left w:val="nil"/>
              <w:bottom w:val="single" w:sz="4" w:space="0" w:color="auto"/>
              <w:right w:val="single" w:sz="4" w:space="0" w:color="auto"/>
            </w:tcBorders>
            <w:vAlign w:val="center"/>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-442 305 826,76</w:t>
            </w:r>
          </w:p>
        </w:tc>
        <w:tc>
          <w:tcPr>
            <w:tcW w:w="1858" w:type="dxa"/>
            <w:tcBorders>
              <w:top w:val="nil"/>
              <w:left w:val="nil"/>
              <w:bottom w:val="single" w:sz="4" w:space="0" w:color="auto"/>
              <w:right w:val="single" w:sz="4" w:space="0" w:color="auto"/>
            </w:tcBorders>
            <w:vAlign w:val="center"/>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-506 650 537,93</w:t>
            </w:r>
          </w:p>
        </w:tc>
      </w:tr>
      <w:tr w:rsidR="00FE7C11" w:rsidRPr="00FE7C11" w:rsidTr="000B01B9">
        <w:trPr>
          <w:trHeight w:val="409"/>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000 01 05 02 00 00 0000 500</w:t>
            </w:r>
          </w:p>
        </w:tc>
        <w:tc>
          <w:tcPr>
            <w:tcW w:w="6237" w:type="dxa"/>
            <w:tcBorders>
              <w:top w:val="nil"/>
              <w:left w:val="nil"/>
              <w:bottom w:val="single" w:sz="4" w:space="0" w:color="auto"/>
              <w:right w:val="single" w:sz="4" w:space="0" w:color="auto"/>
            </w:tcBorders>
            <w:shd w:val="clear" w:color="auto" w:fill="auto"/>
            <w:hideMark/>
          </w:tcPr>
          <w:p w:rsidR="00FE7C11" w:rsidRPr="00FE7C11" w:rsidRDefault="00FE7C11" w:rsidP="000B01B9">
            <w:pPr>
              <w:jc w:val="both"/>
              <w:rPr>
                <w:rFonts w:ascii="Times New Roman" w:hAnsi="Times New Roman" w:cs="Times New Roman"/>
                <w:sz w:val="24"/>
                <w:szCs w:val="24"/>
              </w:rPr>
            </w:pPr>
            <w:r w:rsidRPr="00FE7C11">
              <w:rPr>
                <w:rFonts w:ascii="Times New Roman" w:hAnsi="Times New Roman" w:cs="Times New Roman"/>
                <w:sz w:val="24"/>
                <w:szCs w:val="24"/>
              </w:rPr>
              <w:t>Увеличение прочих остатков средств бюджетов</w:t>
            </w:r>
          </w:p>
        </w:tc>
        <w:tc>
          <w:tcPr>
            <w:tcW w:w="1842" w:type="dxa"/>
            <w:tcBorders>
              <w:top w:val="nil"/>
              <w:left w:val="nil"/>
              <w:bottom w:val="single" w:sz="4" w:space="0" w:color="auto"/>
              <w:right w:val="single" w:sz="4" w:space="0" w:color="auto"/>
            </w:tcBorders>
            <w:shd w:val="clear" w:color="auto" w:fill="auto"/>
            <w:vAlign w:val="center"/>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-917 807 124,50</w:t>
            </w:r>
          </w:p>
        </w:tc>
        <w:tc>
          <w:tcPr>
            <w:tcW w:w="1970" w:type="dxa"/>
            <w:tcBorders>
              <w:top w:val="nil"/>
              <w:left w:val="nil"/>
              <w:bottom w:val="single" w:sz="4" w:space="0" w:color="auto"/>
              <w:right w:val="single" w:sz="4" w:space="0" w:color="auto"/>
            </w:tcBorders>
            <w:vAlign w:val="center"/>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-442 305 826,76</w:t>
            </w:r>
          </w:p>
        </w:tc>
        <w:tc>
          <w:tcPr>
            <w:tcW w:w="1858" w:type="dxa"/>
            <w:tcBorders>
              <w:top w:val="nil"/>
              <w:left w:val="nil"/>
              <w:bottom w:val="single" w:sz="4" w:space="0" w:color="auto"/>
              <w:right w:val="single" w:sz="4" w:space="0" w:color="auto"/>
            </w:tcBorders>
            <w:vAlign w:val="center"/>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-506 650 537,93</w:t>
            </w:r>
          </w:p>
        </w:tc>
      </w:tr>
      <w:tr w:rsidR="00FE7C11" w:rsidRPr="00FE7C11" w:rsidTr="000B01B9">
        <w:trPr>
          <w:trHeight w:val="557"/>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000 01 05 02 01 00 0000 510</w:t>
            </w:r>
          </w:p>
        </w:tc>
        <w:tc>
          <w:tcPr>
            <w:tcW w:w="6237" w:type="dxa"/>
            <w:tcBorders>
              <w:top w:val="nil"/>
              <w:left w:val="nil"/>
              <w:bottom w:val="single" w:sz="4" w:space="0" w:color="auto"/>
              <w:right w:val="single" w:sz="4" w:space="0" w:color="auto"/>
            </w:tcBorders>
            <w:shd w:val="clear" w:color="auto" w:fill="auto"/>
            <w:hideMark/>
          </w:tcPr>
          <w:p w:rsidR="00FE7C11" w:rsidRPr="00FE7C11" w:rsidRDefault="00FE7C11" w:rsidP="000B01B9">
            <w:pPr>
              <w:jc w:val="both"/>
              <w:rPr>
                <w:rFonts w:ascii="Times New Roman" w:hAnsi="Times New Roman" w:cs="Times New Roman"/>
                <w:sz w:val="24"/>
                <w:szCs w:val="24"/>
              </w:rPr>
            </w:pPr>
            <w:r w:rsidRPr="00FE7C11">
              <w:rPr>
                <w:rFonts w:ascii="Times New Roman" w:hAnsi="Times New Roman" w:cs="Times New Roman"/>
                <w:sz w:val="24"/>
                <w:szCs w:val="24"/>
              </w:rPr>
              <w:t>Увеличение прочих остатков денежных средств бюджетов</w:t>
            </w:r>
          </w:p>
        </w:tc>
        <w:tc>
          <w:tcPr>
            <w:tcW w:w="1842" w:type="dxa"/>
            <w:tcBorders>
              <w:top w:val="nil"/>
              <w:left w:val="nil"/>
              <w:bottom w:val="single" w:sz="4" w:space="0" w:color="auto"/>
              <w:right w:val="single" w:sz="4" w:space="0" w:color="auto"/>
            </w:tcBorders>
            <w:shd w:val="clear" w:color="auto" w:fill="auto"/>
            <w:vAlign w:val="center"/>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-917 807 124,50</w:t>
            </w:r>
          </w:p>
        </w:tc>
        <w:tc>
          <w:tcPr>
            <w:tcW w:w="1970" w:type="dxa"/>
            <w:tcBorders>
              <w:top w:val="nil"/>
              <w:left w:val="nil"/>
              <w:bottom w:val="single" w:sz="4" w:space="0" w:color="auto"/>
              <w:right w:val="single" w:sz="4" w:space="0" w:color="auto"/>
            </w:tcBorders>
            <w:vAlign w:val="center"/>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-442 305 826,76</w:t>
            </w:r>
          </w:p>
        </w:tc>
        <w:tc>
          <w:tcPr>
            <w:tcW w:w="1858" w:type="dxa"/>
            <w:tcBorders>
              <w:top w:val="nil"/>
              <w:left w:val="nil"/>
              <w:bottom w:val="single" w:sz="4" w:space="0" w:color="auto"/>
              <w:right w:val="single" w:sz="4" w:space="0" w:color="auto"/>
            </w:tcBorders>
            <w:vAlign w:val="center"/>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-506 650 537,93</w:t>
            </w:r>
          </w:p>
        </w:tc>
      </w:tr>
      <w:tr w:rsidR="00FE7C11" w:rsidRPr="00FE7C11" w:rsidTr="000B01B9">
        <w:trPr>
          <w:trHeight w:val="418"/>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000 01 05 02 01 05 0000 510</w:t>
            </w:r>
          </w:p>
        </w:tc>
        <w:tc>
          <w:tcPr>
            <w:tcW w:w="6237" w:type="dxa"/>
            <w:tcBorders>
              <w:top w:val="nil"/>
              <w:left w:val="nil"/>
              <w:bottom w:val="single" w:sz="4" w:space="0" w:color="auto"/>
              <w:right w:val="single" w:sz="4" w:space="0" w:color="auto"/>
            </w:tcBorders>
            <w:shd w:val="clear" w:color="auto" w:fill="auto"/>
            <w:hideMark/>
          </w:tcPr>
          <w:p w:rsidR="00FE7C11" w:rsidRPr="00FE7C11" w:rsidRDefault="00FE7C11" w:rsidP="000B01B9">
            <w:pPr>
              <w:jc w:val="both"/>
              <w:rPr>
                <w:rFonts w:ascii="Times New Roman" w:hAnsi="Times New Roman" w:cs="Times New Roman"/>
                <w:sz w:val="24"/>
                <w:szCs w:val="24"/>
              </w:rPr>
            </w:pPr>
            <w:r w:rsidRPr="00FE7C11">
              <w:rPr>
                <w:rFonts w:ascii="Times New Roman" w:hAnsi="Times New Roman" w:cs="Times New Roman"/>
                <w:sz w:val="24"/>
                <w:szCs w:val="24"/>
              </w:rPr>
              <w:t xml:space="preserve">Увеличение прочих остатков денежных средств бюджетов </w:t>
            </w:r>
            <w:r w:rsidRPr="00FE7C11">
              <w:rPr>
                <w:rFonts w:ascii="Times New Roman" w:hAnsi="Times New Roman" w:cs="Times New Roman"/>
                <w:sz w:val="24"/>
                <w:szCs w:val="24"/>
              </w:rPr>
              <w:lastRenderedPageBreak/>
              <w:t>муниципальных районов</w:t>
            </w:r>
          </w:p>
        </w:tc>
        <w:tc>
          <w:tcPr>
            <w:tcW w:w="1842" w:type="dxa"/>
            <w:tcBorders>
              <w:top w:val="nil"/>
              <w:left w:val="nil"/>
              <w:bottom w:val="single" w:sz="4" w:space="0" w:color="auto"/>
              <w:right w:val="single" w:sz="4" w:space="0" w:color="auto"/>
            </w:tcBorders>
            <w:shd w:val="clear" w:color="auto" w:fill="auto"/>
            <w:vAlign w:val="center"/>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lastRenderedPageBreak/>
              <w:t>-917 807 124,50</w:t>
            </w:r>
          </w:p>
        </w:tc>
        <w:tc>
          <w:tcPr>
            <w:tcW w:w="1970" w:type="dxa"/>
            <w:tcBorders>
              <w:top w:val="nil"/>
              <w:left w:val="nil"/>
              <w:bottom w:val="single" w:sz="4" w:space="0" w:color="auto"/>
              <w:right w:val="single" w:sz="4" w:space="0" w:color="auto"/>
            </w:tcBorders>
            <w:vAlign w:val="center"/>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-442 305 826,76</w:t>
            </w:r>
          </w:p>
        </w:tc>
        <w:tc>
          <w:tcPr>
            <w:tcW w:w="1858" w:type="dxa"/>
            <w:tcBorders>
              <w:top w:val="nil"/>
              <w:left w:val="nil"/>
              <w:bottom w:val="single" w:sz="4" w:space="0" w:color="auto"/>
              <w:right w:val="single" w:sz="4" w:space="0" w:color="auto"/>
            </w:tcBorders>
            <w:vAlign w:val="center"/>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-506 650 537,93</w:t>
            </w:r>
          </w:p>
        </w:tc>
      </w:tr>
      <w:tr w:rsidR="00FE7C11" w:rsidRPr="00FE7C11" w:rsidTr="000B01B9">
        <w:trPr>
          <w:trHeight w:val="363"/>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lastRenderedPageBreak/>
              <w:t>000 01 05 00 00 00 0000 600</w:t>
            </w:r>
          </w:p>
        </w:tc>
        <w:tc>
          <w:tcPr>
            <w:tcW w:w="6237" w:type="dxa"/>
            <w:tcBorders>
              <w:top w:val="nil"/>
              <w:left w:val="nil"/>
              <w:bottom w:val="single" w:sz="4" w:space="0" w:color="auto"/>
              <w:right w:val="single" w:sz="4" w:space="0" w:color="auto"/>
            </w:tcBorders>
            <w:shd w:val="clear" w:color="auto" w:fill="auto"/>
            <w:hideMark/>
          </w:tcPr>
          <w:p w:rsidR="00FE7C11" w:rsidRPr="00FE7C11" w:rsidRDefault="00FE7C11" w:rsidP="000B01B9">
            <w:pPr>
              <w:jc w:val="both"/>
              <w:rPr>
                <w:rFonts w:ascii="Times New Roman" w:hAnsi="Times New Roman" w:cs="Times New Roman"/>
                <w:sz w:val="24"/>
                <w:szCs w:val="24"/>
              </w:rPr>
            </w:pPr>
            <w:r w:rsidRPr="00FE7C11">
              <w:rPr>
                <w:rFonts w:ascii="Times New Roman" w:hAnsi="Times New Roman" w:cs="Times New Roman"/>
                <w:sz w:val="24"/>
                <w:szCs w:val="24"/>
              </w:rPr>
              <w:t>Уменьшение остатков средств бюджетов</w:t>
            </w:r>
          </w:p>
        </w:tc>
        <w:tc>
          <w:tcPr>
            <w:tcW w:w="1842" w:type="dxa"/>
            <w:tcBorders>
              <w:top w:val="nil"/>
              <w:left w:val="nil"/>
              <w:bottom w:val="single" w:sz="4" w:space="0" w:color="auto"/>
              <w:right w:val="single" w:sz="4" w:space="0" w:color="auto"/>
            </w:tcBorders>
            <w:shd w:val="clear" w:color="auto" w:fill="auto"/>
            <w:vAlign w:val="center"/>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923 544 312,57</w:t>
            </w:r>
          </w:p>
        </w:tc>
        <w:tc>
          <w:tcPr>
            <w:tcW w:w="1970" w:type="dxa"/>
            <w:tcBorders>
              <w:top w:val="nil"/>
              <w:left w:val="nil"/>
              <w:bottom w:val="single" w:sz="4" w:space="0" w:color="auto"/>
              <w:right w:val="single" w:sz="4" w:space="0" w:color="auto"/>
            </w:tcBorders>
            <w:vAlign w:val="center"/>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442 305 826,76</w:t>
            </w:r>
          </w:p>
        </w:tc>
        <w:tc>
          <w:tcPr>
            <w:tcW w:w="1858" w:type="dxa"/>
            <w:tcBorders>
              <w:top w:val="nil"/>
              <w:left w:val="nil"/>
              <w:bottom w:val="single" w:sz="4" w:space="0" w:color="auto"/>
              <w:right w:val="single" w:sz="4" w:space="0" w:color="auto"/>
            </w:tcBorders>
            <w:vAlign w:val="center"/>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506 650 537,93</w:t>
            </w:r>
          </w:p>
        </w:tc>
      </w:tr>
      <w:tr w:rsidR="00FE7C11" w:rsidRPr="00FE7C11" w:rsidTr="000B01B9">
        <w:trPr>
          <w:trHeight w:val="412"/>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 xml:space="preserve">000 01 05 02 00 00 0000 600 </w:t>
            </w:r>
          </w:p>
        </w:tc>
        <w:tc>
          <w:tcPr>
            <w:tcW w:w="6237" w:type="dxa"/>
            <w:tcBorders>
              <w:top w:val="nil"/>
              <w:left w:val="nil"/>
              <w:bottom w:val="single" w:sz="4" w:space="0" w:color="auto"/>
              <w:right w:val="single" w:sz="4" w:space="0" w:color="auto"/>
            </w:tcBorders>
            <w:shd w:val="clear" w:color="auto" w:fill="auto"/>
            <w:hideMark/>
          </w:tcPr>
          <w:p w:rsidR="00FE7C11" w:rsidRPr="00FE7C11" w:rsidRDefault="00FE7C11" w:rsidP="000B01B9">
            <w:pPr>
              <w:jc w:val="both"/>
              <w:rPr>
                <w:rFonts w:ascii="Times New Roman" w:hAnsi="Times New Roman" w:cs="Times New Roman"/>
                <w:sz w:val="24"/>
                <w:szCs w:val="24"/>
              </w:rPr>
            </w:pPr>
            <w:r w:rsidRPr="00FE7C11">
              <w:rPr>
                <w:rFonts w:ascii="Times New Roman" w:hAnsi="Times New Roman" w:cs="Times New Roman"/>
                <w:sz w:val="24"/>
                <w:szCs w:val="24"/>
              </w:rPr>
              <w:t>Уменьшение прочих остатков средств бюджетов</w:t>
            </w:r>
          </w:p>
        </w:tc>
        <w:tc>
          <w:tcPr>
            <w:tcW w:w="1842" w:type="dxa"/>
            <w:tcBorders>
              <w:top w:val="nil"/>
              <w:left w:val="nil"/>
              <w:bottom w:val="single" w:sz="4" w:space="0" w:color="auto"/>
              <w:right w:val="single" w:sz="4" w:space="0" w:color="auto"/>
            </w:tcBorders>
            <w:shd w:val="clear" w:color="auto" w:fill="auto"/>
            <w:vAlign w:val="center"/>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923 544 312,57</w:t>
            </w:r>
          </w:p>
        </w:tc>
        <w:tc>
          <w:tcPr>
            <w:tcW w:w="1970" w:type="dxa"/>
            <w:tcBorders>
              <w:top w:val="nil"/>
              <w:left w:val="nil"/>
              <w:bottom w:val="single" w:sz="4" w:space="0" w:color="auto"/>
              <w:right w:val="single" w:sz="4" w:space="0" w:color="auto"/>
            </w:tcBorders>
            <w:vAlign w:val="center"/>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442 305 826,76</w:t>
            </w:r>
          </w:p>
        </w:tc>
        <w:tc>
          <w:tcPr>
            <w:tcW w:w="1858" w:type="dxa"/>
            <w:tcBorders>
              <w:top w:val="nil"/>
              <w:left w:val="nil"/>
              <w:bottom w:val="single" w:sz="4" w:space="0" w:color="auto"/>
              <w:right w:val="single" w:sz="4" w:space="0" w:color="auto"/>
            </w:tcBorders>
            <w:vAlign w:val="center"/>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506 650 537,93</w:t>
            </w:r>
          </w:p>
        </w:tc>
      </w:tr>
      <w:tr w:rsidR="00FE7C11" w:rsidRPr="00FE7C11" w:rsidTr="000B01B9">
        <w:trPr>
          <w:trHeight w:val="558"/>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000 01 05 02 01 00 0000 610</w:t>
            </w:r>
          </w:p>
        </w:tc>
        <w:tc>
          <w:tcPr>
            <w:tcW w:w="6237" w:type="dxa"/>
            <w:tcBorders>
              <w:top w:val="nil"/>
              <w:left w:val="nil"/>
              <w:bottom w:val="single" w:sz="4" w:space="0" w:color="auto"/>
              <w:right w:val="single" w:sz="4" w:space="0" w:color="auto"/>
            </w:tcBorders>
            <w:shd w:val="clear" w:color="auto" w:fill="auto"/>
            <w:hideMark/>
          </w:tcPr>
          <w:p w:rsidR="00FE7C11" w:rsidRPr="00FE7C11" w:rsidRDefault="00FE7C11" w:rsidP="000B01B9">
            <w:pPr>
              <w:jc w:val="both"/>
              <w:rPr>
                <w:rFonts w:ascii="Times New Roman" w:hAnsi="Times New Roman" w:cs="Times New Roman"/>
                <w:sz w:val="24"/>
                <w:szCs w:val="24"/>
              </w:rPr>
            </w:pPr>
            <w:r w:rsidRPr="00FE7C11">
              <w:rPr>
                <w:rFonts w:ascii="Times New Roman" w:hAnsi="Times New Roman" w:cs="Times New Roman"/>
                <w:sz w:val="24"/>
                <w:szCs w:val="24"/>
              </w:rPr>
              <w:t>Уменьшение прочих остатков денежных средств бюджетов</w:t>
            </w:r>
          </w:p>
        </w:tc>
        <w:tc>
          <w:tcPr>
            <w:tcW w:w="1842" w:type="dxa"/>
            <w:tcBorders>
              <w:top w:val="nil"/>
              <w:left w:val="nil"/>
              <w:bottom w:val="single" w:sz="4" w:space="0" w:color="auto"/>
              <w:right w:val="single" w:sz="4" w:space="0" w:color="auto"/>
            </w:tcBorders>
            <w:shd w:val="clear" w:color="auto" w:fill="auto"/>
            <w:vAlign w:val="center"/>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923 544 312,57</w:t>
            </w:r>
          </w:p>
        </w:tc>
        <w:tc>
          <w:tcPr>
            <w:tcW w:w="1970" w:type="dxa"/>
            <w:tcBorders>
              <w:top w:val="nil"/>
              <w:left w:val="nil"/>
              <w:bottom w:val="single" w:sz="4" w:space="0" w:color="auto"/>
              <w:right w:val="single" w:sz="4" w:space="0" w:color="auto"/>
            </w:tcBorders>
            <w:vAlign w:val="center"/>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442 305 826,76</w:t>
            </w:r>
          </w:p>
        </w:tc>
        <w:tc>
          <w:tcPr>
            <w:tcW w:w="1858" w:type="dxa"/>
            <w:tcBorders>
              <w:top w:val="nil"/>
              <w:left w:val="nil"/>
              <w:bottom w:val="single" w:sz="4" w:space="0" w:color="auto"/>
              <w:right w:val="single" w:sz="4" w:space="0" w:color="auto"/>
            </w:tcBorders>
            <w:vAlign w:val="center"/>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506 650 537,93</w:t>
            </w:r>
          </w:p>
        </w:tc>
      </w:tr>
      <w:tr w:rsidR="00FE7C11" w:rsidRPr="00FE7C11" w:rsidTr="000B01B9">
        <w:trPr>
          <w:trHeight w:val="55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000 01 05 02 01 05 0000 610</w:t>
            </w:r>
          </w:p>
        </w:tc>
        <w:tc>
          <w:tcPr>
            <w:tcW w:w="6237" w:type="dxa"/>
            <w:tcBorders>
              <w:top w:val="nil"/>
              <w:left w:val="nil"/>
              <w:bottom w:val="single" w:sz="4" w:space="0" w:color="auto"/>
              <w:right w:val="single" w:sz="4" w:space="0" w:color="auto"/>
            </w:tcBorders>
            <w:shd w:val="clear" w:color="auto" w:fill="auto"/>
            <w:hideMark/>
          </w:tcPr>
          <w:p w:rsidR="00FE7C11" w:rsidRPr="00FE7C11" w:rsidRDefault="00FE7C11" w:rsidP="000B01B9">
            <w:pPr>
              <w:jc w:val="both"/>
              <w:rPr>
                <w:rFonts w:ascii="Times New Roman" w:hAnsi="Times New Roman" w:cs="Times New Roman"/>
                <w:sz w:val="24"/>
                <w:szCs w:val="24"/>
              </w:rPr>
            </w:pPr>
            <w:r w:rsidRPr="00FE7C11">
              <w:rPr>
                <w:rFonts w:ascii="Times New Roman" w:hAnsi="Times New Roman" w:cs="Times New Roman"/>
                <w:sz w:val="24"/>
                <w:szCs w:val="24"/>
              </w:rPr>
              <w:t>Уменьшение прочих остатков денежных средств бюджетов муниципальных районов</w:t>
            </w:r>
          </w:p>
        </w:tc>
        <w:tc>
          <w:tcPr>
            <w:tcW w:w="1842" w:type="dxa"/>
            <w:tcBorders>
              <w:top w:val="nil"/>
              <w:left w:val="nil"/>
              <w:bottom w:val="single" w:sz="4" w:space="0" w:color="auto"/>
              <w:right w:val="single" w:sz="4" w:space="0" w:color="auto"/>
            </w:tcBorders>
            <w:shd w:val="clear" w:color="auto" w:fill="auto"/>
            <w:vAlign w:val="center"/>
            <w:hideMark/>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923 544 312,57</w:t>
            </w:r>
          </w:p>
        </w:tc>
        <w:tc>
          <w:tcPr>
            <w:tcW w:w="1970" w:type="dxa"/>
            <w:tcBorders>
              <w:top w:val="nil"/>
              <w:left w:val="nil"/>
              <w:bottom w:val="single" w:sz="4" w:space="0" w:color="auto"/>
              <w:right w:val="single" w:sz="4" w:space="0" w:color="auto"/>
            </w:tcBorders>
            <w:vAlign w:val="center"/>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442 305 826,76</w:t>
            </w:r>
          </w:p>
        </w:tc>
        <w:tc>
          <w:tcPr>
            <w:tcW w:w="1858" w:type="dxa"/>
            <w:tcBorders>
              <w:top w:val="nil"/>
              <w:left w:val="nil"/>
              <w:bottom w:val="single" w:sz="4" w:space="0" w:color="auto"/>
              <w:right w:val="single" w:sz="4" w:space="0" w:color="auto"/>
            </w:tcBorders>
            <w:vAlign w:val="center"/>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506 650 537,93</w:t>
            </w:r>
          </w:p>
        </w:tc>
      </w:tr>
    </w:tbl>
    <w:p w:rsidR="00FE7C11" w:rsidRPr="00FE7C11" w:rsidRDefault="00FE7C11" w:rsidP="00FE7C11">
      <w:pPr>
        <w:ind w:firstLine="708"/>
        <w:rPr>
          <w:rFonts w:ascii="Times New Roman" w:hAnsi="Times New Roman" w:cs="Times New Roman"/>
          <w:sz w:val="24"/>
          <w:szCs w:val="24"/>
        </w:rPr>
      </w:pPr>
    </w:p>
    <w:p w:rsidR="00FE7C11" w:rsidRPr="00FE7C11" w:rsidRDefault="00FE7C11" w:rsidP="00FE7C11">
      <w:pPr>
        <w:rPr>
          <w:rFonts w:ascii="Times New Roman" w:hAnsi="Times New Roman" w:cs="Times New Roman"/>
          <w:sz w:val="24"/>
          <w:szCs w:val="24"/>
        </w:rPr>
      </w:pPr>
    </w:p>
    <w:p w:rsidR="00FE7C11" w:rsidRPr="00FE7C11" w:rsidRDefault="00FE7C11" w:rsidP="00FE7C11">
      <w:pPr>
        <w:rPr>
          <w:rFonts w:ascii="Times New Roman" w:hAnsi="Times New Roman" w:cs="Times New Roman"/>
          <w:sz w:val="24"/>
          <w:szCs w:val="24"/>
        </w:rPr>
      </w:pPr>
    </w:p>
    <w:p w:rsidR="00FE7C11" w:rsidRPr="00FE7C11" w:rsidRDefault="00FE7C11" w:rsidP="00FE7C11">
      <w:pPr>
        <w:rPr>
          <w:rFonts w:ascii="Times New Roman" w:hAnsi="Times New Roman" w:cs="Times New Roman"/>
          <w:sz w:val="24"/>
          <w:szCs w:val="24"/>
        </w:rPr>
      </w:pPr>
    </w:p>
    <w:p w:rsidR="00FE7C11" w:rsidRPr="00FE7C11" w:rsidRDefault="00FE7C11" w:rsidP="00FE7C11">
      <w:pPr>
        <w:rPr>
          <w:rFonts w:ascii="Times New Roman" w:hAnsi="Times New Roman" w:cs="Times New Roman"/>
          <w:sz w:val="24"/>
          <w:szCs w:val="24"/>
        </w:rPr>
      </w:pPr>
    </w:p>
    <w:p w:rsidR="00FE7C11" w:rsidRPr="00FE7C11" w:rsidRDefault="00FE7C11" w:rsidP="00FE7C11">
      <w:pPr>
        <w:rPr>
          <w:rFonts w:ascii="Times New Roman" w:hAnsi="Times New Roman" w:cs="Times New Roman"/>
          <w:sz w:val="24"/>
          <w:szCs w:val="24"/>
        </w:rPr>
      </w:pPr>
    </w:p>
    <w:p w:rsidR="00FE7C11" w:rsidRPr="00FE7C11" w:rsidRDefault="00FE7C11" w:rsidP="00FE7C11">
      <w:pPr>
        <w:rPr>
          <w:rFonts w:ascii="Times New Roman" w:hAnsi="Times New Roman" w:cs="Times New Roman"/>
          <w:sz w:val="24"/>
          <w:szCs w:val="24"/>
        </w:rPr>
      </w:pPr>
    </w:p>
    <w:p w:rsidR="00FE7C11" w:rsidRPr="00FE7C11" w:rsidRDefault="00FE7C11" w:rsidP="00FE7C11">
      <w:pPr>
        <w:rPr>
          <w:rFonts w:ascii="Times New Roman" w:hAnsi="Times New Roman" w:cs="Times New Roman"/>
          <w:sz w:val="24"/>
          <w:szCs w:val="24"/>
        </w:rPr>
      </w:pPr>
    </w:p>
    <w:p w:rsidR="00FE7C11" w:rsidRPr="00FE7C11" w:rsidRDefault="00FE7C11" w:rsidP="00FE7C11">
      <w:pPr>
        <w:rPr>
          <w:rFonts w:ascii="Times New Roman" w:hAnsi="Times New Roman" w:cs="Times New Roman"/>
          <w:sz w:val="24"/>
          <w:szCs w:val="24"/>
        </w:rPr>
      </w:pPr>
    </w:p>
    <w:p w:rsidR="00FE7C11" w:rsidRPr="00FE7C11" w:rsidRDefault="00FE7C11" w:rsidP="00FE7C11">
      <w:pPr>
        <w:rPr>
          <w:rFonts w:ascii="Times New Roman" w:hAnsi="Times New Roman" w:cs="Times New Roman"/>
          <w:sz w:val="24"/>
          <w:szCs w:val="24"/>
        </w:rPr>
      </w:pPr>
    </w:p>
    <w:p w:rsidR="00FE7C11" w:rsidRPr="00FE7C11" w:rsidRDefault="00FE7C11" w:rsidP="00FE7C11">
      <w:pPr>
        <w:rPr>
          <w:rFonts w:ascii="Times New Roman" w:hAnsi="Times New Roman" w:cs="Times New Roman"/>
          <w:sz w:val="24"/>
          <w:szCs w:val="24"/>
        </w:rPr>
      </w:pPr>
    </w:p>
    <w:p w:rsidR="00FE7C11" w:rsidRPr="00FE7C11" w:rsidRDefault="00FE7C11" w:rsidP="00FE7C11">
      <w:pPr>
        <w:pStyle w:val="ConsPlusNonformat"/>
        <w:widowControl/>
        <w:ind w:left="5103"/>
        <w:jc w:val="right"/>
        <w:rPr>
          <w:rFonts w:ascii="Times New Roman" w:hAnsi="Times New Roman" w:cs="Times New Roman"/>
          <w:sz w:val="24"/>
          <w:szCs w:val="24"/>
        </w:rPr>
      </w:pPr>
    </w:p>
    <w:p w:rsidR="00FE7C11" w:rsidRPr="00FE7C11" w:rsidRDefault="00FE7C11" w:rsidP="00FE7C11">
      <w:pPr>
        <w:rPr>
          <w:rFonts w:ascii="Times New Roman" w:hAnsi="Times New Roman" w:cs="Times New Roman"/>
          <w:sz w:val="24"/>
          <w:szCs w:val="24"/>
        </w:rPr>
        <w:sectPr w:rsidR="00FE7C11" w:rsidRPr="00FE7C11" w:rsidSect="000B01B9">
          <w:pgSz w:w="16838" w:h="11906" w:orient="landscape"/>
          <w:pgMar w:top="1134" w:right="851" w:bottom="1134" w:left="1134" w:header="709" w:footer="709" w:gutter="0"/>
          <w:cols w:space="708"/>
          <w:docGrid w:linePitch="360"/>
        </w:sectPr>
      </w:pPr>
    </w:p>
    <w:p w:rsidR="00FE7C11" w:rsidRPr="00FE7C11" w:rsidRDefault="00FE7C11" w:rsidP="00FE7C11">
      <w:pPr>
        <w:ind w:firstLine="708"/>
        <w:rPr>
          <w:rFonts w:ascii="Times New Roman" w:hAnsi="Times New Roman" w:cs="Times New Roman"/>
          <w:sz w:val="24"/>
          <w:szCs w:val="24"/>
        </w:rPr>
      </w:pPr>
    </w:p>
    <w:tbl>
      <w:tblPr>
        <w:tblW w:w="13807" w:type="dxa"/>
        <w:tblInd w:w="93" w:type="dxa"/>
        <w:tblLayout w:type="fixed"/>
        <w:tblLook w:val="04A0"/>
      </w:tblPr>
      <w:tblGrid>
        <w:gridCol w:w="3731"/>
        <w:gridCol w:w="1206"/>
        <w:gridCol w:w="1432"/>
        <w:gridCol w:w="835"/>
        <w:gridCol w:w="1553"/>
        <w:gridCol w:w="1688"/>
        <w:gridCol w:w="272"/>
        <w:gridCol w:w="236"/>
        <w:gridCol w:w="236"/>
        <w:gridCol w:w="236"/>
        <w:gridCol w:w="236"/>
        <w:gridCol w:w="236"/>
        <w:gridCol w:w="955"/>
        <w:gridCol w:w="955"/>
      </w:tblGrid>
      <w:tr w:rsidR="00FE7C11" w:rsidRPr="00FE7C11" w:rsidTr="000B01B9">
        <w:trPr>
          <w:trHeight w:val="300"/>
        </w:trPr>
        <w:tc>
          <w:tcPr>
            <w:tcW w:w="3731" w:type="dxa"/>
            <w:tcBorders>
              <w:top w:val="nil"/>
              <w:left w:val="nil"/>
              <w:bottom w:val="nil"/>
              <w:right w:val="nil"/>
            </w:tcBorders>
            <w:shd w:val="clear" w:color="000000" w:fill="auto"/>
            <w:hideMark/>
          </w:tcPr>
          <w:p w:rsidR="00FE7C11" w:rsidRPr="00FE7C11" w:rsidRDefault="00FE7C11" w:rsidP="000B01B9">
            <w:pPr>
              <w:rPr>
                <w:rFonts w:ascii="Times New Roman" w:hAnsi="Times New Roman" w:cs="Times New Roman"/>
                <w:color w:val="000000"/>
                <w:sz w:val="24"/>
                <w:szCs w:val="24"/>
              </w:rPr>
            </w:pPr>
          </w:p>
        </w:tc>
        <w:tc>
          <w:tcPr>
            <w:tcW w:w="1206" w:type="dxa"/>
            <w:tcBorders>
              <w:top w:val="nil"/>
              <w:left w:val="nil"/>
              <w:bottom w:val="nil"/>
              <w:right w:val="nil"/>
            </w:tcBorders>
            <w:shd w:val="clear" w:color="000000" w:fill="auto"/>
            <w:hideMark/>
          </w:tcPr>
          <w:p w:rsidR="00FE7C11" w:rsidRPr="00FE7C11" w:rsidRDefault="00FE7C11" w:rsidP="000B01B9">
            <w:pPr>
              <w:rPr>
                <w:rFonts w:ascii="Times New Roman" w:hAnsi="Times New Roman" w:cs="Times New Roman"/>
                <w:color w:val="000000"/>
                <w:sz w:val="24"/>
                <w:szCs w:val="24"/>
              </w:rPr>
            </w:pPr>
          </w:p>
        </w:tc>
        <w:tc>
          <w:tcPr>
            <w:tcW w:w="1432" w:type="dxa"/>
            <w:tcBorders>
              <w:top w:val="nil"/>
              <w:left w:val="nil"/>
              <w:bottom w:val="nil"/>
              <w:right w:val="nil"/>
            </w:tcBorders>
            <w:shd w:val="clear" w:color="000000" w:fill="auto"/>
            <w:noWrap/>
            <w:vAlign w:val="bottom"/>
            <w:hideMark/>
          </w:tcPr>
          <w:p w:rsidR="00FE7C11" w:rsidRPr="00FE7C11" w:rsidRDefault="00FE7C11" w:rsidP="000B01B9">
            <w:pPr>
              <w:jc w:val="center"/>
              <w:rPr>
                <w:rFonts w:ascii="Times New Roman" w:hAnsi="Times New Roman" w:cs="Times New Roman"/>
                <w:sz w:val="24"/>
                <w:szCs w:val="24"/>
              </w:rPr>
            </w:pPr>
          </w:p>
        </w:tc>
        <w:tc>
          <w:tcPr>
            <w:tcW w:w="4076" w:type="dxa"/>
            <w:gridSpan w:val="3"/>
            <w:tcBorders>
              <w:top w:val="nil"/>
              <w:left w:val="nil"/>
              <w:bottom w:val="nil"/>
              <w:right w:val="nil"/>
            </w:tcBorders>
            <w:shd w:val="clear" w:color="000000" w:fill="auto"/>
            <w:noWrap/>
            <w:vAlign w:val="bottom"/>
            <w:hideMark/>
          </w:tcPr>
          <w:p w:rsidR="00FE7C11" w:rsidRPr="00FE7C11" w:rsidRDefault="00FE7C11" w:rsidP="000B01B9">
            <w:pPr>
              <w:rPr>
                <w:rFonts w:ascii="Times New Roman" w:hAnsi="Times New Roman" w:cs="Times New Roman"/>
                <w:sz w:val="24"/>
                <w:szCs w:val="24"/>
              </w:rPr>
            </w:pPr>
            <w:r w:rsidRPr="00FE7C11">
              <w:rPr>
                <w:rFonts w:ascii="Times New Roman" w:hAnsi="Times New Roman" w:cs="Times New Roman"/>
                <w:sz w:val="24"/>
                <w:szCs w:val="24"/>
              </w:rPr>
              <w:t>Приложение № 3</w:t>
            </w:r>
          </w:p>
        </w:tc>
        <w:tc>
          <w:tcPr>
            <w:tcW w:w="272"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r>
      <w:tr w:rsidR="00FE7C11" w:rsidRPr="00FE7C11" w:rsidTr="000B01B9">
        <w:trPr>
          <w:trHeight w:val="300"/>
        </w:trPr>
        <w:tc>
          <w:tcPr>
            <w:tcW w:w="3731" w:type="dxa"/>
            <w:tcBorders>
              <w:top w:val="nil"/>
              <w:left w:val="nil"/>
              <w:bottom w:val="nil"/>
              <w:right w:val="nil"/>
            </w:tcBorders>
            <w:shd w:val="clear" w:color="000000" w:fill="auto"/>
            <w:hideMark/>
          </w:tcPr>
          <w:p w:rsidR="00FE7C11" w:rsidRPr="00FE7C11" w:rsidRDefault="00FE7C11" w:rsidP="000B01B9">
            <w:pPr>
              <w:rPr>
                <w:rFonts w:ascii="Times New Roman" w:hAnsi="Times New Roman" w:cs="Times New Roman"/>
                <w:color w:val="000000"/>
                <w:sz w:val="24"/>
                <w:szCs w:val="24"/>
              </w:rPr>
            </w:pPr>
          </w:p>
        </w:tc>
        <w:tc>
          <w:tcPr>
            <w:tcW w:w="1206" w:type="dxa"/>
            <w:tcBorders>
              <w:top w:val="nil"/>
              <w:left w:val="nil"/>
              <w:bottom w:val="nil"/>
              <w:right w:val="nil"/>
            </w:tcBorders>
            <w:shd w:val="clear" w:color="000000" w:fill="auto"/>
            <w:hideMark/>
          </w:tcPr>
          <w:p w:rsidR="00FE7C11" w:rsidRPr="00FE7C11" w:rsidRDefault="00FE7C11" w:rsidP="000B01B9">
            <w:pPr>
              <w:rPr>
                <w:rFonts w:ascii="Times New Roman" w:hAnsi="Times New Roman" w:cs="Times New Roman"/>
                <w:color w:val="000000"/>
                <w:sz w:val="24"/>
                <w:szCs w:val="24"/>
              </w:rPr>
            </w:pPr>
          </w:p>
        </w:tc>
        <w:tc>
          <w:tcPr>
            <w:tcW w:w="1432" w:type="dxa"/>
            <w:tcBorders>
              <w:top w:val="nil"/>
              <w:left w:val="nil"/>
              <w:bottom w:val="nil"/>
              <w:right w:val="nil"/>
            </w:tcBorders>
            <w:shd w:val="clear" w:color="000000" w:fill="auto"/>
            <w:noWrap/>
            <w:vAlign w:val="bottom"/>
            <w:hideMark/>
          </w:tcPr>
          <w:p w:rsidR="00FE7C11" w:rsidRPr="00FE7C11" w:rsidRDefault="00FE7C11" w:rsidP="000B01B9">
            <w:pPr>
              <w:rPr>
                <w:rFonts w:ascii="Times New Roman" w:hAnsi="Times New Roman" w:cs="Times New Roman"/>
                <w:sz w:val="24"/>
                <w:szCs w:val="24"/>
              </w:rPr>
            </w:pPr>
          </w:p>
        </w:tc>
        <w:tc>
          <w:tcPr>
            <w:tcW w:w="4076" w:type="dxa"/>
            <w:gridSpan w:val="3"/>
            <w:tcBorders>
              <w:top w:val="nil"/>
              <w:left w:val="nil"/>
              <w:bottom w:val="nil"/>
              <w:right w:val="nil"/>
            </w:tcBorders>
            <w:shd w:val="clear" w:color="000000" w:fill="auto"/>
            <w:noWrap/>
            <w:vAlign w:val="bottom"/>
            <w:hideMark/>
          </w:tcPr>
          <w:p w:rsidR="00FE7C11" w:rsidRPr="00FE7C11" w:rsidRDefault="00FE7C11" w:rsidP="000B01B9">
            <w:pPr>
              <w:ind w:left="-83"/>
              <w:rPr>
                <w:rFonts w:ascii="Times New Roman" w:hAnsi="Times New Roman" w:cs="Times New Roman"/>
                <w:sz w:val="24"/>
                <w:szCs w:val="24"/>
              </w:rPr>
            </w:pPr>
            <w:r w:rsidRPr="00FE7C11">
              <w:rPr>
                <w:rFonts w:ascii="Times New Roman" w:hAnsi="Times New Roman" w:cs="Times New Roman"/>
                <w:sz w:val="24"/>
                <w:szCs w:val="24"/>
              </w:rPr>
              <w:t xml:space="preserve">  к решению Совета </w:t>
            </w:r>
          </w:p>
          <w:p w:rsidR="00FE7C11" w:rsidRPr="00FE7C11" w:rsidRDefault="00FE7C11" w:rsidP="000B01B9">
            <w:pPr>
              <w:ind w:left="-83"/>
              <w:rPr>
                <w:rFonts w:ascii="Times New Roman" w:hAnsi="Times New Roman" w:cs="Times New Roman"/>
                <w:sz w:val="24"/>
                <w:szCs w:val="24"/>
              </w:rPr>
            </w:pPr>
            <w:r w:rsidRPr="00FE7C11">
              <w:rPr>
                <w:rFonts w:ascii="Times New Roman" w:hAnsi="Times New Roman" w:cs="Times New Roman"/>
                <w:sz w:val="24"/>
                <w:szCs w:val="24"/>
              </w:rPr>
              <w:t xml:space="preserve">  муниципального образования</w:t>
            </w:r>
          </w:p>
        </w:tc>
        <w:tc>
          <w:tcPr>
            <w:tcW w:w="272"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r>
      <w:tr w:rsidR="00FE7C11" w:rsidRPr="00FE7C11" w:rsidTr="000B01B9">
        <w:trPr>
          <w:trHeight w:val="300"/>
        </w:trPr>
        <w:tc>
          <w:tcPr>
            <w:tcW w:w="3731" w:type="dxa"/>
            <w:tcBorders>
              <w:top w:val="nil"/>
              <w:left w:val="nil"/>
              <w:bottom w:val="nil"/>
              <w:right w:val="nil"/>
            </w:tcBorders>
            <w:shd w:val="clear" w:color="000000" w:fill="auto"/>
            <w:hideMark/>
          </w:tcPr>
          <w:p w:rsidR="00FE7C11" w:rsidRPr="00FE7C11" w:rsidRDefault="00FE7C11" w:rsidP="000B01B9">
            <w:pPr>
              <w:rPr>
                <w:rFonts w:ascii="Times New Roman" w:hAnsi="Times New Roman" w:cs="Times New Roman"/>
                <w:color w:val="000000"/>
                <w:sz w:val="24"/>
                <w:szCs w:val="24"/>
              </w:rPr>
            </w:pPr>
          </w:p>
        </w:tc>
        <w:tc>
          <w:tcPr>
            <w:tcW w:w="1206" w:type="dxa"/>
            <w:tcBorders>
              <w:top w:val="nil"/>
              <w:left w:val="nil"/>
              <w:bottom w:val="nil"/>
              <w:right w:val="nil"/>
            </w:tcBorders>
            <w:shd w:val="clear" w:color="000000" w:fill="auto"/>
            <w:hideMark/>
          </w:tcPr>
          <w:p w:rsidR="00FE7C11" w:rsidRPr="00FE7C11" w:rsidRDefault="00FE7C11" w:rsidP="000B01B9">
            <w:pPr>
              <w:rPr>
                <w:rFonts w:ascii="Times New Roman" w:hAnsi="Times New Roman" w:cs="Times New Roman"/>
                <w:color w:val="000000"/>
                <w:sz w:val="24"/>
                <w:szCs w:val="24"/>
              </w:rPr>
            </w:pPr>
          </w:p>
        </w:tc>
        <w:tc>
          <w:tcPr>
            <w:tcW w:w="1432" w:type="dxa"/>
            <w:tcBorders>
              <w:top w:val="nil"/>
              <w:left w:val="nil"/>
              <w:bottom w:val="nil"/>
              <w:right w:val="nil"/>
            </w:tcBorders>
            <w:shd w:val="clear" w:color="000000" w:fill="auto"/>
            <w:noWrap/>
            <w:vAlign w:val="bottom"/>
            <w:hideMark/>
          </w:tcPr>
          <w:p w:rsidR="00FE7C11" w:rsidRPr="00FE7C11" w:rsidRDefault="00FE7C11" w:rsidP="000B01B9">
            <w:pPr>
              <w:rPr>
                <w:rFonts w:ascii="Times New Roman" w:hAnsi="Times New Roman" w:cs="Times New Roman"/>
                <w:sz w:val="24"/>
                <w:szCs w:val="24"/>
              </w:rPr>
            </w:pPr>
          </w:p>
        </w:tc>
        <w:tc>
          <w:tcPr>
            <w:tcW w:w="4076" w:type="dxa"/>
            <w:gridSpan w:val="3"/>
            <w:tcBorders>
              <w:top w:val="nil"/>
              <w:left w:val="nil"/>
              <w:bottom w:val="nil"/>
              <w:right w:val="nil"/>
            </w:tcBorders>
            <w:shd w:val="clear" w:color="000000" w:fill="auto"/>
            <w:noWrap/>
            <w:vAlign w:val="bottom"/>
            <w:hideMark/>
          </w:tcPr>
          <w:p w:rsidR="00FE7C11" w:rsidRPr="00FE7C11" w:rsidRDefault="00FE7C11" w:rsidP="000B01B9">
            <w:pPr>
              <w:rPr>
                <w:rFonts w:ascii="Times New Roman" w:hAnsi="Times New Roman" w:cs="Times New Roman"/>
                <w:sz w:val="24"/>
                <w:szCs w:val="24"/>
              </w:rPr>
            </w:pPr>
            <w:r w:rsidRPr="00FE7C11">
              <w:rPr>
                <w:rFonts w:ascii="Times New Roman" w:hAnsi="Times New Roman" w:cs="Times New Roman"/>
                <w:sz w:val="24"/>
                <w:szCs w:val="24"/>
              </w:rPr>
              <w:t>"Родниковский муниципальный район"</w:t>
            </w:r>
          </w:p>
        </w:tc>
        <w:tc>
          <w:tcPr>
            <w:tcW w:w="272"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r>
      <w:tr w:rsidR="00FE7C11" w:rsidRPr="00FE7C11" w:rsidTr="000B01B9">
        <w:trPr>
          <w:trHeight w:val="300"/>
        </w:trPr>
        <w:tc>
          <w:tcPr>
            <w:tcW w:w="3731" w:type="dxa"/>
            <w:tcBorders>
              <w:top w:val="nil"/>
              <w:left w:val="nil"/>
              <w:bottom w:val="nil"/>
              <w:right w:val="nil"/>
            </w:tcBorders>
            <w:shd w:val="clear" w:color="000000" w:fill="auto"/>
            <w:hideMark/>
          </w:tcPr>
          <w:p w:rsidR="00FE7C11" w:rsidRPr="00FE7C11" w:rsidRDefault="00FE7C11" w:rsidP="000B01B9">
            <w:pPr>
              <w:rPr>
                <w:rFonts w:ascii="Times New Roman" w:hAnsi="Times New Roman" w:cs="Times New Roman"/>
                <w:color w:val="000000"/>
                <w:sz w:val="24"/>
                <w:szCs w:val="24"/>
              </w:rPr>
            </w:pPr>
          </w:p>
        </w:tc>
        <w:tc>
          <w:tcPr>
            <w:tcW w:w="1206" w:type="dxa"/>
            <w:tcBorders>
              <w:top w:val="nil"/>
              <w:left w:val="nil"/>
              <w:bottom w:val="nil"/>
              <w:right w:val="nil"/>
            </w:tcBorders>
            <w:shd w:val="clear" w:color="000000" w:fill="auto"/>
            <w:hideMark/>
          </w:tcPr>
          <w:p w:rsidR="00FE7C11" w:rsidRPr="00FE7C11" w:rsidRDefault="00FE7C11" w:rsidP="000B01B9">
            <w:pPr>
              <w:rPr>
                <w:rFonts w:ascii="Times New Roman" w:hAnsi="Times New Roman" w:cs="Times New Roman"/>
                <w:color w:val="000000"/>
                <w:sz w:val="24"/>
                <w:szCs w:val="24"/>
              </w:rPr>
            </w:pPr>
          </w:p>
        </w:tc>
        <w:tc>
          <w:tcPr>
            <w:tcW w:w="1432" w:type="dxa"/>
            <w:tcBorders>
              <w:top w:val="nil"/>
              <w:left w:val="nil"/>
              <w:bottom w:val="nil"/>
              <w:right w:val="nil"/>
            </w:tcBorders>
            <w:shd w:val="clear" w:color="000000" w:fill="auto"/>
            <w:noWrap/>
            <w:vAlign w:val="bottom"/>
            <w:hideMark/>
          </w:tcPr>
          <w:p w:rsidR="00FE7C11" w:rsidRPr="00FE7C11" w:rsidRDefault="00FE7C11" w:rsidP="000B01B9">
            <w:pPr>
              <w:rPr>
                <w:rFonts w:ascii="Times New Roman" w:hAnsi="Times New Roman" w:cs="Times New Roman"/>
                <w:sz w:val="24"/>
                <w:szCs w:val="24"/>
              </w:rPr>
            </w:pPr>
          </w:p>
        </w:tc>
        <w:tc>
          <w:tcPr>
            <w:tcW w:w="4076" w:type="dxa"/>
            <w:gridSpan w:val="3"/>
            <w:tcBorders>
              <w:top w:val="nil"/>
              <w:left w:val="nil"/>
              <w:bottom w:val="nil"/>
              <w:right w:val="nil"/>
            </w:tcBorders>
            <w:shd w:val="clear" w:color="000000" w:fill="auto"/>
            <w:noWrap/>
            <w:vAlign w:val="bottom"/>
            <w:hideMark/>
          </w:tcPr>
          <w:p w:rsidR="00FE7C11" w:rsidRPr="00FE7C11" w:rsidRDefault="00FE7C11" w:rsidP="000B01B9">
            <w:pPr>
              <w:rPr>
                <w:rFonts w:ascii="Times New Roman" w:hAnsi="Times New Roman" w:cs="Times New Roman"/>
                <w:sz w:val="24"/>
                <w:szCs w:val="24"/>
              </w:rPr>
            </w:pPr>
            <w:r w:rsidRPr="00FE7C11">
              <w:rPr>
                <w:rFonts w:ascii="Times New Roman" w:hAnsi="Times New Roman" w:cs="Times New Roman"/>
                <w:sz w:val="24"/>
                <w:szCs w:val="24"/>
              </w:rPr>
              <w:t>от 20.12.2018 г. № 104</w:t>
            </w:r>
          </w:p>
        </w:tc>
        <w:tc>
          <w:tcPr>
            <w:tcW w:w="272"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r>
      <w:tr w:rsidR="00FE7C11" w:rsidRPr="00FE7C11" w:rsidTr="000B01B9">
        <w:trPr>
          <w:trHeight w:val="1440"/>
        </w:trPr>
        <w:tc>
          <w:tcPr>
            <w:tcW w:w="10445" w:type="dxa"/>
            <w:gridSpan w:val="6"/>
            <w:tcBorders>
              <w:top w:val="nil"/>
              <w:left w:val="nil"/>
              <w:bottom w:val="nil"/>
              <w:right w:val="nil"/>
            </w:tcBorders>
            <w:shd w:val="clear" w:color="000000" w:fill="auto"/>
            <w:vAlign w:val="bottom"/>
            <w:hideMark/>
          </w:tcPr>
          <w:p w:rsidR="00FE7C11" w:rsidRPr="00FE7C11" w:rsidRDefault="00FE7C11" w:rsidP="000B01B9">
            <w:pPr>
              <w:jc w:val="center"/>
              <w:rPr>
                <w:rFonts w:ascii="Times New Roman" w:hAnsi="Times New Roman" w:cs="Times New Roman"/>
                <w:b/>
                <w:bCs/>
                <w:color w:val="000000"/>
                <w:sz w:val="24"/>
                <w:szCs w:val="24"/>
              </w:rPr>
            </w:pPr>
            <w:r w:rsidRPr="00FE7C11">
              <w:rPr>
                <w:rFonts w:ascii="Times New Roman" w:hAnsi="Times New Roman" w:cs="Times New Roman"/>
                <w:b/>
                <w:bCs/>
                <w:color w:val="000000"/>
                <w:sz w:val="24"/>
                <w:szCs w:val="24"/>
              </w:rPr>
              <w:t xml:space="preserve">Изменение в 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видов расходов классификации расходов районного  бюджета  на 2018 год </w:t>
            </w:r>
          </w:p>
        </w:tc>
        <w:tc>
          <w:tcPr>
            <w:tcW w:w="272" w:type="dxa"/>
            <w:tcBorders>
              <w:top w:val="nil"/>
              <w:left w:val="nil"/>
              <w:bottom w:val="nil"/>
              <w:right w:val="nil"/>
            </w:tcBorders>
            <w:shd w:val="clear" w:color="auto" w:fill="auto"/>
            <w:noWrap/>
            <w:vAlign w:val="bottom"/>
            <w:hideMark/>
          </w:tcPr>
          <w:p w:rsidR="00FE7C11" w:rsidRPr="00FE7C11" w:rsidRDefault="00FE7C11" w:rsidP="000B01B9">
            <w:pPr>
              <w:jc w:val="center"/>
              <w:rPr>
                <w:rFonts w:ascii="Times New Roman" w:hAnsi="Times New Roman" w:cs="Times New Roman"/>
                <w:b/>
                <w:bCs/>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jc w:val="center"/>
              <w:rPr>
                <w:rFonts w:ascii="Times New Roman" w:hAnsi="Times New Roman" w:cs="Times New Roman"/>
                <w:b/>
                <w:bCs/>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jc w:val="center"/>
              <w:rPr>
                <w:rFonts w:ascii="Times New Roman" w:hAnsi="Times New Roman" w:cs="Times New Roman"/>
                <w:b/>
                <w:bCs/>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jc w:val="center"/>
              <w:rPr>
                <w:rFonts w:ascii="Times New Roman" w:hAnsi="Times New Roman" w:cs="Times New Roman"/>
                <w:b/>
                <w:bCs/>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jc w:val="center"/>
              <w:rPr>
                <w:rFonts w:ascii="Times New Roman" w:hAnsi="Times New Roman" w:cs="Times New Roman"/>
                <w:b/>
                <w:bCs/>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jc w:val="center"/>
              <w:rPr>
                <w:rFonts w:ascii="Times New Roman" w:hAnsi="Times New Roman" w:cs="Times New Roman"/>
                <w:b/>
                <w:bCs/>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jc w:val="center"/>
              <w:rPr>
                <w:rFonts w:ascii="Times New Roman" w:hAnsi="Times New Roman" w:cs="Times New Roman"/>
                <w:b/>
                <w:bCs/>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r>
      <w:tr w:rsidR="00FE7C11" w:rsidRPr="00FE7C11" w:rsidTr="000B01B9">
        <w:trPr>
          <w:trHeight w:val="255"/>
        </w:trPr>
        <w:tc>
          <w:tcPr>
            <w:tcW w:w="10445" w:type="dxa"/>
            <w:gridSpan w:val="6"/>
            <w:tcBorders>
              <w:top w:val="nil"/>
              <w:left w:val="nil"/>
              <w:bottom w:val="nil"/>
              <w:right w:val="nil"/>
            </w:tcBorders>
            <w:shd w:val="clear" w:color="auto" w:fill="auto"/>
            <w:noWrap/>
            <w:vAlign w:val="bottom"/>
            <w:hideMark/>
          </w:tcPr>
          <w:p w:rsidR="00FE7C11" w:rsidRPr="00FE7C11" w:rsidRDefault="00FE7C11" w:rsidP="000B01B9">
            <w:pPr>
              <w:jc w:val="right"/>
              <w:rPr>
                <w:rFonts w:ascii="Times New Roman" w:hAnsi="Times New Roman" w:cs="Times New Roman"/>
                <w:color w:val="000000"/>
                <w:sz w:val="24"/>
                <w:szCs w:val="24"/>
              </w:rPr>
            </w:pPr>
          </w:p>
        </w:tc>
        <w:tc>
          <w:tcPr>
            <w:tcW w:w="272" w:type="dxa"/>
            <w:tcBorders>
              <w:top w:val="nil"/>
              <w:left w:val="nil"/>
              <w:bottom w:val="nil"/>
              <w:right w:val="nil"/>
            </w:tcBorders>
            <w:shd w:val="clear" w:color="auto" w:fill="auto"/>
            <w:noWrap/>
            <w:vAlign w:val="bottom"/>
            <w:hideMark/>
          </w:tcPr>
          <w:p w:rsidR="00FE7C11" w:rsidRPr="00FE7C11" w:rsidRDefault="00FE7C11" w:rsidP="000B01B9">
            <w:pPr>
              <w:jc w:val="right"/>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jc w:val="right"/>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jc w:val="right"/>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jc w:val="right"/>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jc w:val="right"/>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jc w:val="right"/>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jc w:val="right"/>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r>
      <w:tr w:rsidR="00FE7C11" w:rsidRPr="00FE7C11" w:rsidTr="000B01B9">
        <w:trPr>
          <w:trHeight w:val="304"/>
        </w:trPr>
        <w:tc>
          <w:tcPr>
            <w:tcW w:w="373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E7C11" w:rsidRPr="00FE7C11" w:rsidRDefault="00FE7C11" w:rsidP="000B01B9">
            <w:pPr>
              <w:jc w:val="center"/>
              <w:rPr>
                <w:rFonts w:ascii="Times New Roman" w:hAnsi="Times New Roman" w:cs="Times New Roman"/>
                <w:color w:val="000000"/>
                <w:sz w:val="24"/>
                <w:szCs w:val="24"/>
              </w:rPr>
            </w:pPr>
            <w:r w:rsidRPr="00FE7C11">
              <w:rPr>
                <w:rFonts w:ascii="Times New Roman" w:hAnsi="Times New Roman" w:cs="Times New Roman"/>
                <w:color w:val="000000"/>
                <w:sz w:val="24"/>
                <w:szCs w:val="24"/>
              </w:rPr>
              <w:t>Наименование</w:t>
            </w:r>
          </w:p>
        </w:tc>
        <w:tc>
          <w:tcPr>
            <w:tcW w:w="120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E7C11" w:rsidRPr="00FE7C11" w:rsidRDefault="00FE7C11" w:rsidP="000B01B9">
            <w:pPr>
              <w:jc w:val="center"/>
              <w:rPr>
                <w:rFonts w:ascii="Times New Roman" w:hAnsi="Times New Roman" w:cs="Times New Roman"/>
                <w:color w:val="000000"/>
                <w:sz w:val="24"/>
                <w:szCs w:val="24"/>
              </w:rPr>
            </w:pPr>
            <w:r w:rsidRPr="00FE7C11">
              <w:rPr>
                <w:rFonts w:ascii="Times New Roman" w:hAnsi="Times New Roman" w:cs="Times New Roman"/>
                <w:color w:val="000000"/>
                <w:sz w:val="24"/>
                <w:szCs w:val="24"/>
              </w:rPr>
              <w:t>Раздел, подраздел</w:t>
            </w:r>
          </w:p>
        </w:tc>
        <w:tc>
          <w:tcPr>
            <w:tcW w:w="143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E7C11" w:rsidRPr="00FE7C11" w:rsidRDefault="00FE7C11" w:rsidP="000B01B9">
            <w:pPr>
              <w:jc w:val="center"/>
              <w:rPr>
                <w:rFonts w:ascii="Times New Roman" w:hAnsi="Times New Roman" w:cs="Times New Roman"/>
                <w:color w:val="000000"/>
                <w:sz w:val="24"/>
                <w:szCs w:val="24"/>
              </w:rPr>
            </w:pPr>
            <w:r w:rsidRPr="00FE7C11">
              <w:rPr>
                <w:rFonts w:ascii="Times New Roman" w:hAnsi="Times New Roman" w:cs="Times New Roman"/>
                <w:color w:val="000000"/>
                <w:sz w:val="24"/>
                <w:szCs w:val="24"/>
              </w:rPr>
              <w:t>Целевая статья расходов</w:t>
            </w:r>
          </w:p>
        </w:tc>
        <w:tc>
          <w:tcPr>
            <w:tcW w:w="8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E7C11" w:rsidRPr="00FE7C11" w:rsidRDefault="00FE7C11" w:rsidP="000B01B9">
            <w:pPr>
              <w:jc w:val="center"/>
              <w:rPr>
                <w:rFonts w:ascii="Times New Roman" w:hAnsi="Times New Roman" w:cs="Times New Roman"/>
                <w:color w:val="000000"/>
                <w:sz w:val="24"/>
                <w:szCs w:val="24"/>
              </w:rPr>
            </w:pPr>
            <w:r w:rsidRPr="00FE7C11">
              <w:rPr>
                <w:rFonts w:ascii="Times New Roman" w:hAnsi="Times New Roman" w:cs="Times New Roman"/>
                <w:color w:val="000000"/>
                <w:sz w:val="24"/>
                <w:szCs w:val="24"/>
              </w:rPr>
              <w:t>Вид расхода</w:t>
            </w:r>
          </w:p>
        </w:tc>
        <w:tc>
          <w:tcPr>
            <w:tcW w:w="3241" w:type="dxa"/>
            <w:gridSpan w:val="2"/>
            <w:tcBorders>
              <w:top w:val="single" w:sz="4" w:space="0" w:color="000000"/>
              <w:left w:val="nil"/>
              <w:bottom w:val="single" w:sz="4" w:space="0" w:color="000000"/>
              <w:right w:val="single" w:sz="4" w:space="0" w:color="000000"/>
            </w:tcBorders>
            <w:shd w:val="clear" w:color="auto" w:fill="auto"/>
            <w:vAlign w:val="center"/>
            <w:hideMark/>
          </w:tcPr>
          <w:p w:rsidR="00FE7C11" w:rsidRPr="00FE7C11" w:rsidRDefault="00FE7C11" w:rsidP="000B01B9">
            <w:pPr>
              <w:jc w:val="center"/>
              <w:rPr>
                <w:rFonts w:ascii="Times New Roman" w:hAnsi="Times New Roman" w:cs="Times New Roman"/>
                <w:color w:val="000000"/>
                <w:sz w:val="24"/>
                <w:szCs w:val="24"/>
              </w:rPr>
            </w:pPr>
            <w:r w:rsidRPr="00FE7C11">
              <w:rPr>
                <w:rFonts w:ascii="Times New Roman" w:hAnsi="Times New Roman" w:cs="Times New Roman"/>
                <w:color w:val="000000"/>
                <w:sz w:val="24"/>
                <w:szCs w:val="24"/>
              </w:rPr>
              <w:t>сумма, рублей</w:t>
            </w:r>
          </w:p>
        </w:tc>
        <w:tc>
          <w:tcPr>
            <w:tcW w:w="272"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236"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r>
      <w:tr w:rsidR="00FE7C11" w:rsidRPr="00FE7C11" w:rsidTr="000B01B9">
        <w:trPr>
          <w:trHeight w:val="510"/>
        </w:trPr>
        <w:tc>
          <w:tcPr>
            <w:tcW w:w="3731" w:type="dxa"/>
            <w:vMerge/>
            <w:tcBorders>
              <w:top w:val="single" w:sz="4" w:space="0" w:color="000000"/>
              <w:left w:val="single" w:sz="4" w:space="0" w:color="000000"/>
              <w:bottom w:val="single" w:sz="4" w:space="0" w:color="000000"/>
              <w:right w:val="single" w:sz="4" w:space="0" w:color="000000"/>
            </w:tcBorders>
            <w:vAlign w:val="center"/>
            <w:hideMark/>
          </w:tcPr>
          <w:p w:rsidR="00FE7C11" w:rsidRPr="00FE7C11" w:rsidRDefault="00FE7C11" w:rsidP="000B01B9">
            <w:pPr>
              <w:rPr>
                <w:rFonts w:ascii="Times New Roman" w:hAnsi="Times New Roman" w:cs="Times New Roman"/>
                <w:color w:val="000000"/>
                <w:sz w:val="24"/>
                <w:szCs w:val="24"/>
              </w:rPr>
            </w:pPr>
          </w:p>
        </w:tc>
        <w:tc>
          <w:tcPr>
            <w:tcW w:w="1206" w:type="dxa"/>
            <w:vMerge/>
            <w:tcBorders>
              <w:top w:val="single" w:sz="4" w:space="0" w:color="000000"/>
              <w:left w:val="single" w:sz="4" w:space="0" w:color="000000"/>
              <w:bottom w:val="single" w:sz="4" w:space="0" w:color="000000"/>
              <w:right w:val="single" w:sz="4" w:space="0" w:color="000000"/>
            </w:tcBorders>
            <w:vAlign w:val="center"/>
            <w:hideMark/>
          </w:tcPr>
          <w:p w:rsidR="00FE7C11" w:rsidRPr="00FE7C11" w:rsidRDefault="00FE7C11" w:rsidP="000B01B9">
            <w:pPr>
              <w:rPr>
                <w:rFonts w:ascii="Times New Roman" w:hAnsi="Times New Roman" w:cs="Times New Roman"/>
                <w:color w:val="000000"/>
                <w:sz w:val="24"/>
                <w:szCs w:val="24"/>
              </w:rPr>
            </w:pPr>
          </w:p>
        </w:tc>
        <w:tc>
          <w:tcPr>
            <w:tcW w:w="1432" w:type="dxa"/>
            <w:vMerge/>
            <w:tcBorders>
              <w:top w:val="single" w:sz="4" w:space="0" w:color="000000"/>
              <w:left w:val="single" w:sz="4" w:space="0" w:color="000000"/>
              <w:bottom w:val="single" w:sz="4" w:space="0" w:color="000000"/>
              <w:right w:val="single" w:sz="4" w:space="0" w:color="000000"/>
            </w:tcBorders>
            <w:vAlign w:val="center"/>
            <w:hideMark/>
          </w:tcPr>
          <w:p w:rsidR="00FE7C11" w:rsidRPr="00FE7C11" w:rsidRDefault="00FE7C11" w:rsidP="000B01B9">
            <w:pPr>
              <w:rPr>
                <w:rFonts w:ascii="Times New Roman" w:hAnsi="Times New Roman" w:cs="Times New Roman"/>
                <w:color w:val="000000"/>
                <w:sz w:val="24"/>
                <w:szCs w:val="24"/>
              </w:rPr>
            </w:pPr>
          </w:p>
        </w:tc>
        <w:tc>
          <w:tcPr>
            <w:tcW w:w="835" w:type="dxa"/>
            <w:vMerge/>
            <w:tcBorders>
              <w:top w:val="single" w:sz="4" w:space="0" w:color="000000"/>
              <w:left w:val="single" w:sz="4" w:space="0" w:color="000000"/>
              <w:bottom w:val="single" w:sz="4" w:space="0" w:color="000000"/>
              <w:right w:val="single" w:sz="4" w:space="0" w:color="000000"/>
            </w:tcBorders>
            <w:vAlign w:val="center"/>
            <w:hideMark/>
          </w:tcPr>
          <w:p w:rsidR="00FE7C11" w:rsidRPr="00FE7C11" w:rsidRDefault="00FE7C11" w:rsidP="000B01B9">
            <w:pPr>
              <w:rPr>
                <w:rFonts w:ascii="Times New Roman" w:hAnsi="Times New Roman" w:cs="Times New Roman"/>
                <w:color w:val="000000"/>
                <w:sz w:val="24"/>
                <w:szCs w:val="24"/>
              </w:rPr>
            </w:pPr>
          </w:p>
        </w:tc>
        <w:tc>
          <w:tcPr>
            <w:tcW w:w="1553" w:type="dxa"/>
            <w:tcBorders>
              <w:top w:val="nil"/>
              <w:left w:val="nil"/>
              <w:bottom w:val="single" w:sz="4" w:space="0" w:color="000000"/>
              <w:right w:val="single" w:sz="4" w:space="0" w:color="000000"/>
            </w:tcBorders>
            <w:shd w:val="clear" w:color="auto" w:fill="auto"/>
            <w:vAlign w:val="center"/>
            <w:hideMark/>
          </w:tcPr>
          <w:p w:rsidR="00FE7C11" w:rsidRPr="00FE7C11" w:rsidRDefault="00FE7C11" w:rsidP="000B01B9">
            <w:pPr>
              <w:jc w:val="center"/>
              <w:rPr>
                <w:rFonts w:ascii="Times New Roman" w:hAnsi="Times New Roman" w:cs="Times New Roman"/>
                <w:color w:val="000000"/>
                <w:sz w:val="24"/>
                <w:szCs w:val="24"/>
              </w:rPr>
            </w:pPr>
            <w:r w:rsidRPr="00FE7C11">
              <w:rPr>
                <w:rFonts w:ascii="Times New Roman" w:hAnsi="Times New Roman" w:cs="Times New Roman"/>
                <w:color w:val="000000"/>
                <w:sz w:val="24"/>
                <w:szCs w:val="24"/>
              </w:rPr>
              <w:t>изменения</w:t>
            </w:r>
          </w:p>
        </w:tc>
        <w:tc>
          <w:tcPr>
            <w:tcW w:w="1688" w:type="dxa"/>
            <w:tcBorders>
              <w:top w:val="nil"/>
              <w:left w:val="nil"/>
              <w:bottom w:val="single" w:sz="4" w:space="0" w:color="000000"/>
              <w:right w:val="single" w:sz="4" w:space="0" w:color="000000"/>
            </w:tcBorders>
            <w:shd w:val="clear" w:color="auto" w:fill="auto"/>
            <w:vAlign w:val="center"/>
            <w:hideMark/>
          </w:tcPr>
          <w:p w:rsidR="00FE7C11" w:rsidRPr="00FE7C11" w:rsidRDefault="00FE7C11" w:rsidP="000B01B9">
            <w:pPr>
              <w:jc w:val="center"/>
              <w:rPr>
                <w:rFonts w:ascii="Times New Roman" w:hAnsi="Times New Roman" w:cs="Times New Roman"/>
                <w:color w:val="000000"/>
                <w:sz w:val="24"/>
                <w:szCs w:val="24"/>
              </w:rPr>
            </w:pPr>
            <w:r w:rsidRPr="00FE7C11">
              <w:rPr>
                <w:rFonts w:ascii="Times New Roman" w:hAnsi="Times New Roman" w:cs="Times New Roman"/>
                <w:color w:val="000000"/>
                <w:sz w:val="24"/>
                <w:szCs w:val="24"/>
              </w:rPr>
              <w:t>с учетом изменений</w:t>
            </w:r>
          </w:p>
        </w:tc>
        <w:tc>
          <w:tcPr>
            <w:tcW w:w="272"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236"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r>
      <w:tr w:rsidR="00FE7C11" w:rsidRPr="00FE7C11" w:rsidTr="000B01B9">
        <w:trPr>
          <w:trHeight w:val="255"/>
        </w:trPr>
        <w:tc>
          <w:tcPr>
            <w:tcW w:w="3731" w:type="dxa"/>
            <w:tcBorders>
              <w:top w:val="nil"/>
              <w:left w:val="single" w:sz="4" w:space="0" w:color="000000"/>
              <w:bottom w:val="single" w:sz="4" w:space="0" w:color="000000"/>
              <w:right w:val="single" w:sz="4" w:space="0" w:color="000000"/>
            </w:tcBorders>
            <w:shd w:val="clear" w:color="auto" w:fill="auto"/>
            <w:noWrap/>
            <w:vAlign w:val="center"/>
            <w:hideMark/>
          </w:tcPr>
          <w:p w:rsidR="00FE7C11" w:rsidRPr="00FE7C11" w:rsidRDefault="00FE7C11" w:rsidP="000B01B9">
            <w:pPr>
              <w:jc w:val="center"/>
              <w:rPr>
                <w:rFonts w:ascii="Times New Roman" w:hAnsi="Times New Roman" w:cs="Times New Roman"/>
                <w:color w:val="000000"/>
                <w:sz w:val="24"/>
                <w:szCs w:val="24"/>
              </w:rPr>
            </w:pPr>
            <w:r w:rsidRPr="00FE7C11">
              <w:rPr>
                <w:rFonts w:ascii="Times New Roman" w:hAnsi="Times New Roman" w:cs="Times New Roman"/>
                <w:color w:val="000000"/>
                <w:sz w:val="24"/>
                <w:szCs w:val="24"/>
              </w:rPr>
              <w:t>1</w:t>
            </w:r>
          </w:p>
        </w:tc>
        <w:tc>
          <w:tcPr>
            <w:tcW w:w="1206" w:type="dxa"/>
            <w:tcBorders>
              <w:top w:val="nil"/>
              <w:left w:val="nil"/>
              <w:bottom w:val="single" w:sz="4" w:space="0" w:color="000000"/>
              <w:right w:val="single" w:sz="4" w:space="0" w:color="000000"/>
            </w:tcBorders>
            <w:shd w:val="clear" w:color="auto" w:fill="auto"/>
            <w:noWrap/>
            <w:vAlign w:val="center"/>
            <w:hideMark/>
          </w:tcPr>
          <w:p w:rsidR="00FE7C11" w:rsidRPr="00FE7C11" w:rsidRDefault="00FE7C11" w:rsidP="000B01B9">
            <w:pPr>
              <w:jc w:val="center"/>
              <w:rPr>
                <w:rFonts w:ascii="Times New Roman" w:hAnsi="Times New Roman" w:cs="Times New Roman"/>
                <w:color w:val="000000"/>
                <w:sz w:val="24"/>
                <w:szCs w:val="24"/>
              </w:rPr>
            </w:pPr>
            <w:r w:rsidRPr="00FE7C11">
              <w:rPr>
                <w:rFonts w:ascii="Times New Roman" w:hAnsi="Times New Roman" w:cs="Times New Roman"/>
                <w:color w:val="000000"/>
                <w:sz w:val="24"/>
                <w:szCs w:val="24"/>
              </w:rPr>
              <w:t>2</w:t>
            </w:r>
          </w:p>
        </w:tc>
        <w:tc>
          <w:tcPr>
            <w:tcW w:w="1432" w:type="dxa"/>
            <w:tcBorders>
              <w:top w:val="nil"/>
              <w:left w:val="nil"/>
              <w:bottom w:val="single" w:sz="4" w:space="0" w:color="000000"/>
              <w:right w:val="single" w:sz="4" w:space="0" w:color="000000"/>
            </w:tcBorders>
            <w:shd w:val="clear" w:color="auto" w:fill="auto"/>
            <w:noWrap/>
            <w:vAlign w:val="center"/>
            <w:hideMark/>
          </w:tcPr>
          <w:p w:rsidR="00FE7C11" w:rsidRPr="00FE7C11" w:rsidRDefault="00FE7C11" w:rsidP="000B01B9">
            <w:pPr>
              <w:jc w:val="center"/>
              <w:rPr>
                <w:rFonts w:ascii="Times New Roman" w:hAnsi="Times New Roman" w:cs="Times New Roman"/>
                <w:color w:val="000000"/>
                <w:sz w:val="24"/>
                <w:szCs w:val="24"/>
              </w:rPr>
            </w:pPr>
            <w:r w:rsidRPr="00FE7C11">
              <w:rPr>
                <w:rFonts w:ascii="Times New Roman" w:hAnsi="Times New Roman" w:cs="Times New Roman"/>
                <w:color w:val="000000"/>
                <w:sz w:val="24"/>
                <w:szCs w:val="24"/>
              </w:rPr>
              <w:t>3</w:t>
            </w:r>
          </w:p>
        </w:tc>
        <w:tc>
          <w:tcPr>
            <w:tcW w:w="835" w:type="dxa"/>
            <w:tcBorders>
              <w:top w:val="nil"/>
              <w:left w:val="nil"/>
              <w:bottom w:val="single" w:sz="4" w:space="0" w:color="000000"/>
              <w:right w:val="single" w:sz="4" w:space="0" w:color="000000"/>
            </w:tcBorders>
            <w:shd w:val="clear" w:color="auto" w:fill="auto"/>
            <w:noWrap/>
            <w:vAlign w:val="center"/>
            <w:hideMark/>
          </w:tcPr>
          <w:p w:rsidR="00FE7C11" w:rsidRPr="00FE7C11" w:rsidRDefault="00FE7C11" w:rsidP="000B01B9">
            <w:pPr>
              <w:jc w:val="center"/>
              <w:rPr>
                <w:rFonts w:ascii="Times New Roman" w:hAnsi="Times New Roman" w:cs="Times New Roman"/>
                <w:color w:val="000000"/>
                <w:sz w:val="24"/>
                <w:szCs w:val="24"/>
              </w:rPr>
            </w:pPr>
            <w:r w:rsidRPr="00FE7C11">
              <w:rPr>
                <w:rFonts w:ascii="Times New Roman" w:hAnsi="Times New Roman" w:cs="Times New Roman"/>
                <w:color w:val="000000"/>
                <w:sz w:val="24"/>
                <w:szCs w:val="24"/>
              </w:rPr>
              <w:t>4</w:t>
            </w:r>
          </w:p>
        </w:tc>
        <w:tc>
          <w:tcPr>
            <w:tcW w:w="1553" w:type="dxa"/>
            <w:tcBorders>
              <w:top w:val="nil"/>
              <w:left w:val="nil"/>
              <w:bottom w:val="single" w:sz="4" w:space="0" w:color="000000"/>
              <w:right w:val="single" w:sz="4" w:space="0" w:color="000000"/>
            </w:tcBorders>
            <w:shd w:val="clear" w:color="auto" w:fill="auto"/>
            <w:noWrap/>
            <w:vAlign w:val="center"/>
            <w:hideMark/>
          </w:tcPr>
          <w:p w:rsidR="00FE7C11" w:rsidRPr="00FE7C11" w:rsidRDefault="00FE7C11" w:rsidP="000B01B9">
            <w:pPr>
              <w:jc w:val="center"/>
              <w:rPr>
                <w:rFonts w:ascii="Times New Roman" w:hAnsi="Times New Roman" w:cs="Times New Roman"/>
                <w:color w:val="000000"/>
                <w:sz w:val="24"/>
                <w:szCs w:val="24"/>
              </w:rPr>
            </w:pPr>
            <w:r w:rsidRPr="00FE7C11">
              <w:rPr>
                <w:rFonts w:ascii="Times New Roman" w:hAnsi="Times New Roman" w:cs="Times New Roman"/>
                <w:color w:val="000000"/>
                <w:sz w:val="24"/>
                <w:szCs w:val="24"/>
              </w:rPr>
              <w:t>5</w:t>
            </w:r>
          </w:p>
        </w:tc>
        <w:tc>
          <w:tcPr>
            <w:tcW w:w="1688" w:type="dxa"/>
            <w:tcBorders>
              <w:top w:val="nil"/>
              <w:left w:val="nil"/>
              <w:bottom w:val="single" w:sz="4" w:space="0" w:color="000000"/>
              <w:right w:val="single" w:sz="4" w:space="0" w:color="000000"/>
            </w:tcBorders>
            <w:shd w:val="clear" w:color="auto" w:fill="auto"/>
            <w:noWrap/>
            <w:vAlign w:val="center"/>
            <w:hideMark/>
          </w:tcPr>
          <w:p w:rsidR="00FE7C11" w:rsidRPr="00FE7C11" w:rsidRDefault="00FE7C11" w:rsidP="000B01B9">
            <w:pPr>
              <w:jc w:val="center"/>
              <w:rPr>
                <w:rFonts w:ascii="Times New Roman" w:hAnsi="Times New Roman" w:cs="Times New Roman"/>
                <w:color w:val="000000"/>
                <w:sz w:val="24"/>
                <w:szCs w:val="24"/>
              </w:rPr>
            </w:pPr>
            <w:r w:rsidRPr="00FE7C11">
              <w:rPr>
                <w:rFonts w:ascii="Times New Roman" w:hAnsi="Times New Roman" w:cs="Times New Roman"/>
                <w:color w:val="000000"/>
                <w:sz w:val="24"/>
                <w:szCs w:val="24"/>
              </w:rPr>
              <w:t>6</w:t>
            </w:r>
          </w:p>
        </w:tc>
        <w:tc>
          <w:tcPr>
            <w:tcW w:w="272"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236"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r>
      <w:tr w:rsidR="00FE7C11" w:rsidRPr="00FE7C11" w:rsidTr="000B01B9">
        <w:trPr>
          <w:trHeight w:val="300"/>
        </w:trPr>
        <w:tc>
          <w:tcPr>
            <w:tcW w:w="3731" w:type="dxa"/>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rPr>
                <w:rFonts w:ascii="Times New Roman" w:hAnsi="Times New Roman" w:cs="Times New Roman"/>
                <w:color w:val="000000"/>
                <w:sz w:val="24"/>
                <w:szCs w:val="24"/>
              </w:rPr>
            </w:pPr>
            <w:r w:rsidRPr="00FE7C11">
              <w:rPr>
                <w:rFonts w:ascii="Times New Roman" w:hAnsi="Times New Roman" w:cs="Times New Roman"/>
                <w:color w:val="000000"/>
                <w:sz w:val="24"/>
                <w:szCs w:val="24"/>
              </w:rPr>
              <w:t>ОБЩЕГОСУДАРСТВЕННЫЕ ВОПРОСЫ</w:t>
            </w:r>
          </w:p>
        </w:tc>
        <w:tc>
          <w:tcPr>
            <w:tcW w:w="1206"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rPr>
                <w:rFonts w:ascii="Times New Roman" w:hAnsi="Times New Roman" w:cs="Times New Roman"/>
                <w:color w:val="000000"/>
                <w:sz w:val="24"/>
                <w:szCs w:val="24"/>
              </w:rPr>
            </w:pPr>
            <w:r w:rsidRPr="00FE7C11">
              <w:rPr>
                <w:rFonts w:ascii="Times New Roman" w:hAnsi="Times New Roman" w:cs="Times New Roman"/>
                <w:color w:val="000000"/>
                <w:sz w:val="24"/>
                <w:szCs w:val="24"/>
              </w:rPr>
              <w:t>01 00</w:t>
            </w:r>
          </w:p>
        </w:tc>
        <w:tc>
          <w:tcPr>
            <w:tcW w:w="1432"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rPr>
                <w:rFonts w:ascii="Times New Roman" w:hAnsi="Times New Roman" w:cs="Times New Roman"/>
                <w:color w:val="000000"/>
                <w:sz w:val="24"/>
                <w:szCs w:val="24"/>
              </w:rPr>
            </w:pPr>
            <w:r w:rsidRPr="00FE7C11">
              <w:rPr>
                <w:rFonts w:ascii="Times New Roman" w:hAnsi="Times New Roman" w:cs="Times New Roman"/>
                <w:color w:val="000000"/>
                <w:sz w:val="24"/>
                <w:szCs w:val="24"/>
              </w:rPr>
              <w:t>0000000000</w:t>
            </w:r>
          </w:p>
        </w:tc>
        <w:tc>
          <w:tcPr>
            <w:tcW w:w="835"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1553"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rPr>
                <w:rFonts w:ascii="Times New Roman" w:hAnsi="Times New Roman" w:cs="Times New Roman"/>
                <w:color w:val="000000"/>
                <w:sz w:val="24"/>
                <w:szCs w:val="24"/>
              </w:rPr>
            </w:pPr>
            <w:r w:rsidRPr="00FE7C11">
              <w:rPr>
                <w:rFonts w:ascii="Times New Roman" w:hAnsi="Times New Roman" w:cs="Times New Roman"/>
                <w:color w:val="000000"/>
                <w:sz w:val="24"/>
                <w:szCs w:val="24"/>
              </w:rPr>
              <w:t>6 994 452,10</w:t>
            </w:r>
          </w:p>
        </w:tc>
        <w:tc>
          <w:tcPr>
            <w:tcW w:w="1688"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rPr>
                <w:rFonts w:ascii="Times New Roman" w:hAnsi="Times New Roman" w:cs="Times New Roman"/>
                <w:color w:val="000000"/>
                <w:sz w:val="24"/>
                <w:szCs w:val="24"/>
              </w:rPr>
            </w:pPr>
            <w:r w:rsidRPr="00FE7C11">
              <w:rPr>
                <w:rFonts w:ascii="Times New Roman" w:hAnsi="Times New Roman" w:cs="Times New Roman"/>
                <w:color w:val="000000"/>
                <w:sz w:val="24"/>
                <w:szCs w:val="24"/>
              </w:rPr>
              <w:t>91 111 977,84</w:t>
            </w:r>
          </w:p>
        </w:tc>
        <w:tc>
          <w:tcPr>
            <w:tcW w:w="272"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236"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color w:val="000000"/>
                <w:sz w:val="24"/>
                <w:szCs w:val="24"/>
              </w:rPr>
            </w:pPr>
          </w:p>
        </w:tc>
      </w:tr>
      <w:tr w:rsidR="00FE7C11" w:rsidRPr="00FE7C11" w:rsidTr="000B01B9">
        <w:trPr>
          <w:trHeight w:val="1275"/>
        </w:trPr>
        <w:tc>
          <w:tcPr>
            <w:tcW w:w="3731" w:type="dxa"/>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0"/>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206"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0"/>
              <w:rPr>
                <w:rFonts w:ascii="Times New Roman" w:hAnsi="Times New Roman" w:cs="Times New Roman"/>
                <w:color w:val="000000"/>
                <w:sz w:val="24"/>
                <w:szCs w:val="24"/>
              </w:rPr>
            </w:pPr>
            <w:r w:rsidRPr="00FE7C11">
              <w:rPr>
                <w:rFonts w:ascii="Times New Roman" w:hAnsi="Times New Roman" w:cs="Times New Roman"/>
                <w:color w:val="000000"/>
                <w:sz w:val="24"/>
                <w:szCs w:val="24"/>
              </w:rPr>
              <w:t>01 04</w:t>
            </w:r>
          </w:p>
        </w:tc>
        <w:tc>
          <w:tcPr>
            <w:tcW w:w="1432"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0"/>
              <w:rPr>
                <w:rFonts w:ascii="Times New Roman" w:hAnsi="Times New Roman" w:cs="Times New Roman"/>
                <w:color w:val="000000"/>
                <w:sz w:val="24"/>
                <w:szCs w:val="24"/>
              </w:rPr>
            </w:pPr>
            <w:r w:rsidRPr="00FE7C11">
              <w:rPr>
                <w:rFonts w:ascii="Times New Roman" w:hAnsi="Times New Roman" w:cs="Times New Roman"/>
                <w:color w:val="000000"/>
                <w:sz w:val="24"/>
                <w:szCs w:val="24"/>
              </w:rPr>
              <w:t>0000000000</w:t>
            </w:r>
          </w:p>
        </w:tc>
        <w:tc>
          <w:tcPr>
            <w:tcW w:w="835"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0"/>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1553"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0"/>
              <w:rPr>
                <w:rFonts w:ascii="Times New Roman" w:hAnsi="Times New Roman" w:cs="Times New Roman"/>
                <w:color w:val="000000"/>
                <w:sz w:val="24"/>
                <w:szCs w:val="24"/>
              </w:rPr>
            </w:pPr>
            <w:r w:rsidRPr="00FE7C11">
              <w:rPr>
                <w:rFonts w:ascii="Times New Roman" w:hAnsi="Times New Roman" w:cs="Times New Roman"/>
                <w:color w:val="000000"/>
                <w:sz w:val="24"/>
                <w:szCs w:val="24"/>
              </w:rPr>
              <w:t>50 738,00</w:t>
            </w:r>
          </w:p>
        </w:tc>
        <w:tc>
          <w:tcPr>
            <w:tcW w:w="1688"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0"/>
              <w:rPr>
                <w:rFonts w:ascii="Times New Roman" w:hAnsi="Times New Roman" w:cs="Times New Roman"/>
                <w:color w:val="000000"/>
                <w:sz w:val="24"/>
                <w:szCs w:val="24"/>
              </w:rPr>
            </w:pPr>
            <w:r w:rsidRPr="00FE7C11">
              <w:rPr>
                <w:rFonts w:ascii="Times New Roman" w:hAnsi="Times New Roman" w:cs="Times New Roman"/>
                <w:color w:val="000000"/>
                <w:sz w:val="24"/>
                <w:szCs w:val="24"/>
              </w:rPr>
              <w:t>49 260 171,00</w:t>
            </w:r>
          </w:p>
        </w:tc>
        <w:tc>
          <w:tcPr>
            <w:tcW w:w="272" w:type="dxa"/>
            <w:tcBorders>
              <w:top w:val="nil"/>
              <w:left w:val="nil"/>
              <w:bottom w:val="nil"/>
              <w:right w:val="nil"/>
            </w:tcBorders>
            <w:shd w:val="clear" w:color="auto" w:fill="auto"/>
            <w:noWrap/>
            <w:vAlign w:val="bottom"/>
            <w:hideMark/>
          </w:tcPr>
          <w:p w:rsidR="00FE7C11" w:rsidRPr="00FE7C11" w:rsidRDefault="00FE7C11" w:rsidP="000B01B9">
            <w:pPr>
              <w:outlineLvl w:val="0"/>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0"/>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0"/>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0"/>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0"/>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0"/>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0"/>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0"/>
              <w:rPr>
                <w:rFonts w:ascii="Times New Roman" w:hAnsi="Times New Roman" w:cs="Times New Roman"/>
                <w:color w:val="000000"/>
                <w:sz w:val="24"/>
                <w:szCs w:val="24"/>
              </w:rPr>
            </w:pPr>
          </w:p>
        </w:tc>
      </w:tr>
      <w:tr w:rsidR="00FE7C11" w:rsidRPr="00FE7C11" w:rsidTr="000B01B9">
        <w:trPr>
          <w:trHeight w:val="1020"/>
        </w:trPr>
        <w:tc>
          <w:tcPr>
            <w:tcW w:w="3731" w:type="dxa"/>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Муниципальная программа Родниковского муниципального района "Совершенствование органов местного самоуправления"</w:t>
            </w:r>
          </w:p>
        </w:tc>
        <w:tc>
          <w:tcPr>
            <w:tcW w:w="1206"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01 04</w:t>
            </w:r>
          </w:p>
        </w:tc>
        <w:tc>
          <w:tcPr>
            <w:tcW w:w="1432"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0800000000</w:t>
            </w:r>
          </w:p>
        </w:tc>
        <w:tc>
          <w:tcPr>
            <w:tcW w:w="835"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1553"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50 738,00</w:t>
            </w:r>
          </w:p>
        </w:tc>
        <w:tc>
          <w:tcPr>
            <w:tcW w:w="1688"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48 415 727,00</w:t>
            </w:r>
          </w:p>
        </w:tc>
        <w:tc>
          <w:tcPr>
            <w:tcW w:w="272" w:type="dxa"/>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r>
      <w:tr w:rsidR="00FE7C11" w:rsidRPr="00FE7C11" w:rsidTr="000B01B9">
        <w:trPr>
          <w:trHeight w:val="765"/>
        </w:trPr>
        <w:tc>
          <w:tcPr>
            <w:tcW w:w="3731" w:type="dxa"/>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Подпрограмма "Обеспечение деятельности исполнительных органов муниципального образования"</w:t>
            </w:r>
          </w:p>
        </w:tc>
        <w:tc>
          <w:tcPr>
            <w:tcW w:w="1206"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01 04</w:t>
            </w:r>
          </w:p>
        </w:tc>
        <w:tc>
          <w:tcPr>
            <w:tcW w:w="1432"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0820000000</w:t>
            </w:r>
          </w:p>
        </w:tc>
        <w:tc>
          <w:tcPr>
            <w:tcW w:w="835"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1553"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50 738,00</w:t>
            </w:r>
          </w:p>
        </w:tc>
        <w:tc>
          <w:tcPr>
            <w:tcW w:w="1688"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48 415 727,00</w:t>
            </w:r>
          </w:p>
        </w:tc>
        <w:tc>
          <w:tcPr>
            <w:tcW w:w="272" w:type="dxa"/>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r>
      <w:tr w:rsidR="00FE7C11" w:rsidRPr="00FE7C11" w:rsidTr="000B01B9">
        <w:trPr>
          <w:trHeight w:val="510"/>
        </w:trPr>
        <w:tc>
          <w:tcPr>
            <w:tcW w:w="3731" w:type="dxa"/>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Обеспечение функций исполнительных органов </w:t>
            </w:r>
            <w:r w:rsidRPr="00FE7C11">
              <w:rPr>
                <w:rFonts w:ascii="Times New Roman" w:hAnsi="Times New Roman" w:cs="Times New Roman"/>
                <w:color w:val="000000"/>
                <w:sz w:val="24"/>
                <w:szCs w:val="24"/>
              </w:rPr>
              <w:lastRenderedPageBreak/>
              <w:t>муниципального образования</w:t>
            </w:r>
          </w:p>
        </w:tc>
        <w:tc>
          <w:tcPr>
            <w:tcW w:w="1206"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lastRenderedPageBreak/>
              <w:t>01 04</w:t>
            </w:r>
          </w:p>
        </w:tc>
        <w:tc>
          <w:tcPr>
            <w:tcW w:w="1432"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0820000060</w:t>
            </w:r>
          </w:p>
        </w:tc>
        <w:tc>
          <w:tcPr>
            <w:tcW w:w="835"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1553"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50 738,00</w:t>
            </w:r>
          </w:p>
        </w:tc>
        <w:tc>
          <w:tcPr>
            <w:tcW w:w="1688"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47 515 727,00</w:t>
            </w:r>
          </w:p>
        </w:tc>
        <w:tc>
          <w:tcPr>
            <w:tcW w:w="272"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r>
      <w:tr w:rsidR="00FE7C11" w:rsidRPr="00FE7C11" w:rsidTr="000B01B9">
        <w:trPr>
          <w:trHeight w:val="1530"/>
        </w:trPr>
        <w:tc>
          <w:tcPr>
            <w:tcW w:w="3731" w:type="dxa"/>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lastRenderedPageBreak/>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06"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01 04</w:t>
            </w:r>
          </w:p>
        </w:tc>
        <w:tc>
          <w:tcPr>
            <w:tcW w:w="1432"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0820000060</w:t>
            </w:r>
          </w:p>
        </w:tc>
        <w:tc>
          <w:tcPr>
            <w:tcW w:w="835"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100</w:t>
            </w:r>
          </w:p>
        </w:tc>
        <w:tc>
          <w:tcPr>
            <w:tcW w:w="1553"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-44 262,00</w:t>
            </w:r>
          </w:p>
        </w:tc>
        <w:tc>
          <w:tcPr>
            <w:tcW w:w="1688"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44 195 917,00</w:t>
            </w:r>
          </w:p>
        </w:tc>
        <w:tc>
          <w:tcPr>
            <w:tcW w:w="272"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r>
      <w:tr w:rsidR="00FE7C11" w:rsidRPr="00FE7C11" w:rsidTr="000B01B9">
        <w:trPr>
          <w:trHeight w:val="765"/>
        </w:trPr>
        <w:tc>
          <w:tcPr>
            <w:tcW w:w="3731" w:type="dxa"/>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1206"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01 04</w:t>
            </w:r>
          </w:p>
        </w:tc>
        <w:tc>
          <w:tcPr>
            <w:tcW w:w="1432"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0820000060</w:t>
            </w:r>
          </w:p>
        </w:tc>
        <w:tc>
          <w:tcPr>
            <w:tcW w:w="835"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200</w:t>
            </w:r>
          </w:p>
        </w:tc>
        <w:tc>
          <w:tcPr>
            <w:tcW w:w="1553"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95 000,00</w:t>
            </w:r>
          </w:p>
        </w:tc>
        <w:tc>
          <w:tcPr>
            <w:tcW w:w="1688"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3 297 920,00</w:t>
            </w:r>
          </w:p>
        </w:tc>
        <w:tc>
          <w:tcPr>
            <w:tcW w:w="272"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r>
      <w:tr w:rsidR="00FE7C11" w:rsidRPr="00FE7C11" w:rsidTr="000B01B9">
        <w:trPr>
          <w:trHeight w:val="300"/>
        </w:trPr>
        <w:tc>
          <w:tcPr>
            <w:tcW w:w="3731" w:type="dxa"/>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0"/>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Резервные фонды</w:t>
            </w:r>
          </w:p>
        </w:tc>
        <w:tc>
          <w:tcPr>
            <w:tcW w:w="1206"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0"/>
              <w:rPr>
                <w:rFonts w:ascii="Times New Roman" w:hAnsi="Times New Roman" w:cs="Times New Roman"/>
                <w:color w:val="000000"/>
                <w:sz w:val="24"/>
                <w:szCs w:val="24"/>
              </w:rPr>
            </w:pPr>
            <w:r w:rsidRPr="00FE7C11">
              <w:rPr>
                <w:rFonts w:ascii="Times New Roman" w:hAnsi="Times New Roman" w:cs="Times New Roman"/>
                <w:color w:val="000000"/>
                <w:sz w:val="24"/>
                <w:szCs w:val="24"/>
              </w:rPr>
              <w:t>01 11</w:t>
            </w:r>
          </w:p>
        </w:tc>
        <w:tc>
          <w:tcPr>
            <w:tcW w:w="1432"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0"/>
              <w:rPr>
                <w:rFonts w:ascii="Times New Roman" w:hAnsi="Times New Roman" w:cs="Times New Roman"/>
                <w:color w:val="000000"/>
                <w:sz w:val="24"/>
                <w:szCs w:val="24"/>
              </w:rPr>
            </w:pPr>
            <w:r w:rsidRPr="00FE7C11">
              <w:rPr>
                <w:rFonts w:ascii="Times New Roman" w:hAnsi="Times New Roman" w:cs="Times New Roman"/>
                <w:color w:val="000000"/>
                <w:sz w:val="24"/>
                <w:szCs w:val="24"/>
              </w:rPr>
              <w:t>0000000000</w:t>
            </w:r>
          </w:p>
        </w:tc>
        <w:tc>
          <w:tcPr>
            <w:tcW w:w="835"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0"/>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1553"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0"/>
              <w:rPr>
                <w:rFonts w:ascii="Times New Roman" w:hAnsi="Times New Roman" w:cs="Times New Roman"/>
                <w:color w:val="000000"/>
                <w:sz w:val="24"/>
                <w:szCs w:val="24"/>
              </w:rPr>
            </w:pPr>
            <w:r w:rsidRPr="00FE7C11">
              <w:rPr>
                <w:rFonts w:ascii="Times New Roman" w:hAnsi="Times New Roman" w:cs="Times New Roman"/>
                <w:color w:val="000000"/>
                <w:sz w:val="24"/>
                <w:szCs w:val="24"/>
              </w:rPr>
              <w:t>7 221 870,22</w:t>
            </w:r>
          </w:p>
        </w:tc>
        <w:tc>
          <w:tcPr>
            <w:tcW w:w="1688"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0"/>
              <w:rPr>
                <w:rFonts w:ascii="Times New Roman" w:hAnsi="Times New Roman" w:cs="Times New Roman"/>
                <w:color w:val="000000"/>
                <w:sz w:val="24"/>
                <w:szCs w:val="24"/>
              </w:rPr>
            </w:pPr>
            <w:r w:rsidRPr="00FE7C11">
              <w:rPr>
                <w:rFonts w:ascii="Times New Roman" w:hAnsi="Times New Roman" w:cs="Times New Roman"/>
                <w:color w:val="000000"/>
                <w:sz w:val="24"/>
                <w:szCs w:val="24"/>
              </w:rPr>
              <w:t>7 449 342,10</w:t>
            </w:r>
          </w:p>
        </w:tc>
        <w:tc>
          <w:tcPr>
            <w:tcW w:w="272" w:type="dxa"/>
            <w:tcBorders>
              <w:top w:val="nil"/>
              <w:left w:val="nil"/>
              <w:bottom w:val="nil"/>
              <w:right w:val="nil"/>
            </w:tcBorders>
            <w:shd w:val="clear" w:color="auto" w:fill="auto"/>
            <w:noWrap/>
            <w:vAlign w:val="bottom"/>
            <w:hideMark/>
          </w:tcPr>
          <w:p w:rsidR="00FE7C11" w:rsidRPr="00FE7C11" w:rsidRDefault="00FE7C11" w:rsidP="000B01B9">
            <w:pPr>
              <w:outlineLvl w:val="0"/>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0"/>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0"/>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0"/>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0"/>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0"/>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0"/>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0"/>
              <w:rPr>
                <w:rFonts w:ascii="Times New Roman" w:hAnsi="Times New Roman" w:cs="Times New Roman"/>
                <w:color w:val="000000"/>
                <w:sz w:val="24"/>
                <w:szCs w:val="24"/>
              </w:rPr>
            </w:pPr>
          </w:p>
        </w:tc>
      </w:tr>
      <w:tr w:rsidR="00FE7C11" w:rsidRPr="00FE7C11" w:rsidTr="000B01B9">
        <w:trPr>
          <w:trHeight w:val="765"/>
        </w:trPr>
        <w:tc>
          <w:tcPr>
            <w:tcW w:w="3731" w:type="dxa"/>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Непрограммные направления деятельности органов местного самоуправления</w:t>
            </w:r>
          </w:p>
        </w:tc>
        <w:tc>
          <w:tcPr>
            <w:tcW w:w="1206"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01 11</w:t>
            </w:r>
          </w:p>
        </w:tc>
        <w:tc>
          <w:tcPr>
            <w:tcW w:w="1432"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6090000000</w:t>
            </w:r>
          </w:p>
        </w:tc>
        <w:tc>
          <w:tcPr>
            <w:tcW w:w="835"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1553"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7 221 870,22</w:t>
            </w:r>
          </w:p>
        </w:tc>
        <w:tc>
          <w:tcPr>
            <w:tcW w:w="1688"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7 449 342,10</w:t>
            </w:r>
          </w:p>
        </w:tc>
        <w:tc>
          <w:tcPr>
            <w:tcW w:w="272" w:type="dxa"/>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r>
      <w:tr w:rsidR="00FE7C11" w:rsidRPr="00FE7C11" w:rsidTr="000B01B9">
        <w:trPr>
          <w:trHeight w:val="510"/>
        </w:trPr>
        <w:tc>
          <w:tcPr>
            <w:tcW w:w="3731" w:type="dxa"/>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Резервный фонд местной администрации</w:t>
            </w:r>
          </w:p>
        </w:tc>
        <w:tc>
          <w:tcPr>
            <w:tcW w:w="1206"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01 11</w:t>
            </w:r>
          </w:p>
        </w:tc>
        <w:tc>
          <w:tcPr>
            <w:tcW w:w="1432"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6090020030</w:t>
            </w:r>
          </w:p>
        </w:tc>
        <w:tc>
          <w:tcPr>
            <w:tcW w:w="835"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1553"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7 221 870,22</w:t>
            </w:r>
          </w:p>
        </w:tc>
        <w:tc>
          <w:tcPr>
            <w:tcW w:w="1688"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7 449 342,10</w:t>
            </w:r>
          </w:p>
        </w:tc>
        <w:tc>
          <w:tcPr>
            <w:tcW w:w="272"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r>
      <w:tr w:rsidR="00FE7C11" w:rsidRPr="00FE7C11" w:rsidTr="000B01B9">
        <w:trPr>
          <w:trHeight w:val="300"/>
        </w:trPr>
        <w:tc>
          <w:tcPr>
            <w:tcW w:w="3731" w:type="dxa"/>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Иные бюджетные ассигнования</w:t>
            </w:r>
          </w:p>
        </w:tc>
        <w:tc>
          <w:tcPr>
            <w:tcW w:w="1206"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01 11</w:t>
            </w:r>
          </w:p>
        </w:tc>
        <w:tc>
          <w:tcPr>
            <w:tcW w:w="1432"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6090020030</w:t>
            </w:r>
          </w:p>
        </w:tc>
        <w:tc>
          <w:tcPr>
            <w:tcW w:w="835"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800</w:t>
            </w:r>
          </w:p>
        </w:tc>
        <w:tc>
          <w:tcPr>
            <w:tcW w:w="1553"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7 221 870,22</w:t>
            </w:r>
          </w:p>
        </w:tc>
        <w:tc>
          <w:tcPr>
            <w:tcW w:w="1688"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7 449 342,10</w:t>
            </w:r>
          </w:p>
        </w:tc>
        <w:tc>
          <w:tcPr>
            <w:tcW w:w="272"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r>
      <w:tr w:rsidR="00FE7C11" w:rsidRPr="00FE7C11" w:rsidTr="000B01B9">
        <w:trPr>
          <w:trHeight w:val="300"/>
        </w:trPr>
        <w:tc>
          <w:tcPr>
            <w:tcW w:w="3731" w:type="dxa"/>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0"/>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Другие общегосударственные вопросы</w:t>
            </w:r>
          </w:p>
        </w:tc>
        <w:tc>
          <w:tcPr>
            <w:tcW w:w="1206"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0"/>
              <w:rPr>
                <w:rFonts w:ascii="Times New Roman" w:hAnsi="Times New Roman" w:cs="Times New Roman"/>
                <w:color w:val="000000"/>
                <w:sz w:val="24"/>
                <w:szCs w:val="24"/>
              </w:rPr>
            </w:pPr>
            <w:r w:rsidRPr="00FE7C11">
              <w:rPr>
                <w:rFonts w:ascii="Times New Roman" w:hAnsi="Times New Roman" w:cs="Times New Roman"/>
                <w:color w:val="000000"/>
                <w:sz w:val="24"/>
                <w:szCs w:val="24"/>
              </w:rPr>
              <w:t>01 13</w:t>
            </w:r>
          </w:p>
        </w:tc>
        <w:tc>
          <w:tcPr>
            <w:tcW w:w="1432"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0"/>
              <w:rPr>
                <w:rFonts w:ascii="Times New Roman" w:hAnsi="Times New Roman" w:cs="Times New Roman"/>
                <w:color w:val="000000"/>
                <w:sz w:val="24"/>
                <w:szCs w:val="24"/>
              </w:rPr>
            </w:pPr>
            <w:r w:rsidRPr="00FE7C11">
              <w:rPr>
                <w:rFonts w:ascii="Times New Roman" w:hAnsi="Times New Roman" w:cs="Times New Roman"/>
                <w:color w:val="000000"/>
                <w:sz w:val="24"/>
                <w:szCs w:val="24"/>
              </w:rPr>
              <w:t>0000000000</w:t>
            </w:r>
          </w:p>
        </w:tc>
        <w:tc>
          <w:tcPr>
            <w:tcW w:w="835"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0"/>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1553"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0"/>
              <w:rPr>
                <w:rFonts w:ascii="Times New Roman" w:hAnsi="Times New Roman" w:cs="Times New Roman"/>
                <w:color w:val="000000"/>
                <w:sz w:val="24"/>
                <w:szCs w:val="24"/>
              </w:rPr>
            </w:pPr>
            <w:r w:rsidRPr="00FE7C11">
              <w:rPr>
                <w:rFonts w:ascii="Times New Roman" w:hAnsi="Times New Roman" w:cs="Times New Roman"/>
                <w:color w:val="000000"/>
                <w:sz w:val="24"/>
                <w:szCs w:val="24"/>
              </w:rPr>
              <w:t>-278 156,12</w:t>
            </w:r>
          </w:p>
        </w:tc>
        <w:tc>
          <w:tcPr>
            <w:tcW w:w="1688"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0"/>
              <w:rPr>
                <w:rFonts w:ascii="Times New Roman" w:hAnsi="Times New Roman" w:cs="Times New Roman"/>
                <w:color w:val="000000"/>
                <w:sz w:val="24"/>
                <w:szCs w:val="24"/>
              </w:rPr>
            </w:pPr>
            <w:r w:rsidRPr="00FE7C11">
              <w:rPr>
                <w:rFonts w:ascii="Times New Roman" w:hAnsi="Times New Roman" w:cs="Times New Roman"/>
                <w:color w:val="000000"/>
                <w:sz w:val="24"/>
                <w:szCs w:val="24"/>
              </w:rPr>
              <w:t>30 905 659,74</w:t>
            </w:r>
          </w:p>
        </w:tc>
        <w:tc>
          <w:tcPr>
            <w:tcW w:w="272" w:type="dxa"/>
            <w:tcBorders>
              <w:top w:val="nil"/>
              <w:left w:val="nil"/>
              <w:bottom w:val="nil"/>
              <w:right w:val="nil"/>
            </w:tcBorders>
            <w:shd w:val="clear" w:color="auto" w:fill="auto"/>
            <w:noWrap/>
            <w:vAlign w:val="bottom"/>
            <w:hideMark/>
          </w:tcPr>
          <w:p w:rsidR="00FE7C11" w:rsidRPr="00FE7C11" w:rsidRDefault="00FE7C11" w:rsidP="000B01B9">
            <w:pPr>
              <w:outlineLvl w:val="0"/>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0"/>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0"/>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0"/>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0"/>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0"/>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0"/>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0"/>
              <w:rPr>
                <w:rFonts w:ascii="Times New Roman" w:hAnsi="Times New Roman" w:cs="Times New Roman"/>
                <w:color w:val="000000"/>
                <w:sz w:val="24"/>
                <w:szCs w:val="24"/>
              </w:rPr>
            </w:pPr>
          </w:p>
        </w:tc>
      </w:tr>
      <w:tr w:rsidR="00FE7C11" w:rsidRPr="00FE7C11" w:rsidTr="000B01B9">
        <w:trPr>
          <w:trHeight w:val="134"/>
        </w:trPr>
        <w:tc>
          <w:tcPr>
            <w:tcW w:w="3731" w:type="dxa"/>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Муниципальная программа Родниковского муниципального района "Экономическое развитие и инновационная экономика Родниковского муниципального района"</w:t>
            </w:r>
          </w:p>
        </w:tc>
        <w:tc>
          <w:tcPr>
            <w:tcW w:w="1206"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01 13</w:t>
            </w:r>
          </w:p>
        </w:tc>
        <w:tc>
          <w:tcPr>
            <w:tcW w:w="1432"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0700000000</w:t>
            </w:r>
          </w:p>
        </w:tc>
        <w:tc>
          <w:tcPr>
            <w:tcW w:w="835"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1553"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7 585,00</w:t>
            </w:r>
          </w:p>
        </w:tc>
        <w:tc>
          <w:tcPr>
            <w:tcW w:w="1688"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111 585,00</w:t>
            </w:r>
          </w:p>
        </w:tc>
        <w:tc>
          <w:tcPr>
            <w:tcW w:w="272" w:type="dxa"/>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r>
      <w:tr w:rsidR="00FE7C11" w:rsidRPr="00FE7C11" w:rsidTr="000B01B9">
        <w:trPr>
          <w:trHeight w:val="1020"/>
        </w:trPr>
        <w:tc>
          <w:tcPr>
            <w:tcW w:w="3731" w:type="dxa"/>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Подпрограмма "Управление муниципальным имуществом, земельными ресурсами и градостроительная деятельность"</w:t>
            </w:r>
          </w:p>
        </w:tc>
        <w:tc>
          <w:tcPr>
            <w:tcW w:w="1206"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01 13</w:t>
            </w:r>
          </w:p>
        </w:tc>
        <w:tc>
          <w:tcPr>
            <w:tcW w:w="1432"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0740000000</w:t>
            </w:r>
          </w:p>
        </w:tc>
        <w:tc>
          <w:tcPr>
            <w:tcW w:w="835"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1553"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7 585,00</w:t>
            </w:r>
          </w:p>
        </w:tc>
        <w:tc>
          <w:tcPr>
            <w:tcW w:w="1688"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111 585,00</w:t>
            </w:r>
          </w:p>
        </w:tc>
        <w:tc>
          <w:tcPr>
            <w:tcW w:w="272" w:type="dxa"/>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r>
      <w:tr w:rsidR="00FE7C11" w:rsidRPr="00FE7C11" w:rsidTr="000B01B9">
        <w:trPr>
          <w:trHeight w:val="765"/>
        </w:trPr>
        <w:tc>
          <w:tcPr>
            <w:tcW w:w="3731" w:type="dxa"/>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Оценка недвижимости, признание прав и регулирование отношений по муниципальной собственности</w:t>
            </w:r>
          </w:p>
        </w:tc>
        <w:tc>
          <w:tcPr>
            <w:tcW w:w="1206"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01 13</w:t>
            </w:r>
          </w:p>
        </w:tc>
        <w:tc>
          <w:tcPr>
            <w:tcW w:w="1432"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0740020640</w:t>
            </w:r>
          </w:p>
        </w:tc>
        <w:tc>
          <w:tcPr>
            <w:tcW w:w="835"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1553"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7 585,00</w:t>
            </w:r>
          </w:p>
        </w:tc>
        <w:tc>
          <w:tcPr>
            <w:tcW w:w="1688"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111 585,00</w:t>
            </w:r>
          </w:p>
        </w:tc>
        <w:tc>
          <w:tcPr>
            <w:tcW w:w="272"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r>
      <w:tr w:rsidR="00FE7C11" w:rsidRPr="00FE7C11" w:rsidTr="000B01B9">
        <w:trPr>
          <w:trHeight w:val="765"/>
        </w:trPr>
        <w:tc>
          <w:tcPr>
            <w:tcW w:w="3731" w:type="dxa"/>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lastRenderedPageBreak/>
              <w:t xml:space="preserve">          Закупка товаров, работ и услуг для обеспечения государственных (муниципальных) нужд</w:t>
            </w:r>
          </w:p>
        </w:tc>
        <w:tc>
          <w:tcPr>
            <w:tcW w:w="1206"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01 13</w:t>
            </w:r>
          </w:p>
        </w:tc>
        <w:tc>
          <w:tcPr>
            <w:tcW w:w="1432"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0740020640</w:t>
            </w:r>
          </w:p>
        </w:tc>
        <w:tc>
          <w:tcPr>
            <w:tcW w:w="835"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200</w:t>
            </w:r>
          </w:p>
        </w:tc>
        <w:tc>
          <w:tcPr>
            <w:tcW w:w="1553"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7 585,00</w:t>
            </w:r>
          </w:p>
        </w:tc>
        <w:tc>
          <w:tcPr>
            <w:tcW w:w="1688"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111 585,00</w:t>
            </w:r>
          </w:p>
        </w:tc>
        <w:tc>
          <w:tcPr>
            <w:tcW w:w="272"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r>
      <w:tr w:rsidR="00FE7C11" w:rsidRPr="00FE7C11" w:rsidTr="000B01B9">
        <w:trPr>
          <w:trHeight w:val="1020"/>
        </w:trPr>
        <w:tc>
          <w:tcPr>
            <w:tcW w:w="3731" w:type="dxa"/>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Муниципальная программа Родниковского муниципального района "Совершенствование органов местного самоуправления"</w:t>
            </w:r>
          </w:p>
        </w:tc>
        <w:tc>
          <w:tcPr>
            <w:tcW w:w="1206"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01 13</w:t>
            </w:r>
          </w:p>
        </w:tc>
        <w:tc>
          <w:tcPr>
            <w:tcW w:w="1432"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0800000000</w:t>
            </w:r>
          </w:p>
        </w:tc>
        <w:tc>
          <w:tcPr>
            <w:tcW w:w="835"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1553"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-50 738,00</w:t>
            </w:r>
          </w:p>
        </w:tc>
        <w:tc>
          <w:tcPr>
            <w:tcW w:w="1688"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28 743 021,00</w:t>
            </w:r>
          </w:p>
        </w:tc>
        <w:tc>
          <w:tcPr>
            <w:tcW w:w="272" w:type="dxa"/>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r>
      <w:tr w:rsidR="00FE7C11" w:rsidRPr="00FE7C11" w:rsidTr="000B01B9">
        <w:trPr>
          <w:trHeight w:val="765"/>
        </w:trPr>
        <w:tc>
          <w:tcPr>
            <w:tcW w:w="3731" w:type="dxa"/>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Подпрограмма "Обеспечение деятельности исполнительных органов муниципального образования"</w:t>
            </w:r>
          </w:p>
        </w:tc>
        <w:tc>
          <w:tcPr>
            <w:tcW w:w="1206"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01 13</w:t>
            </w:r>
          </w:p>
        </w:tc>
        <w:tc>
          <w:tcPr>
            <w:tcW w:w="1432"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0820000000</w:t>
            </w:r>
          </w:p>
        </w:tc>
        <w:tc>
          <w:tcPr>
            <w:tcW w:w="835"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1553"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135 500,00</w:t>
            </w:r>
          </w:p>
        </w:tc>
        <w:tc>
          <w:tcPr>
            <w:tcW w:w="1688"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26 144 910,00</w:t>
            </w:r>
          </w:p>
        </w:tc>
        <w:tc>
          <w:tcPr>
            <w:tcW w:w="272" w:type="dxa"/>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r>
      <w:tr w:rsidR="00FE7C11" w:rsidRPr="00FE7C11" w:rsidTr="000B01B9">
        <w:trPr>
          <w:trHeight w:val="1020"/>
        </w:trPr>
        <w:tc>
          <w:tcPr>
            <w:tcW w:w="3731" w:type="dxa"/>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Обеспечение деятельности муниципального казенного учреждения "Центр по обеспечению деятельности органов местного самоуправления"</w:t>
            </w:r>
          </w:p>
        </w:tc>
        <w:tc>
          <w:tcPr>
            <w:tcW w:w="1206"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01 13</w:t>
            </w:r>
          </w:p>
        </w:tc>
        <w:tc>
          <w:tcPr>
            <w:tcW w:w="1432"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0820000090</w:t>
            </w:r>
          </w:p>
        </w:tc>
        <w:tc>
          <w:tcPr>
            <w:tcW w:w="835"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1553"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135 500,00</w:t>
            </w:r>
          </w:p>
        </w:tc>
        <w:tc>
          <w:tcPr>
            <w:tcW w:w="1688"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15 562 021,00</w:t>
            </w:r>
          </w:p>
        </w:tc>
        <w:tc>
          <w:tcPr>
            <w:tcW w:w="272"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r>
      <w:tr w:rsidR="00FE7C11" w:rsidRPr="00FE7C11" w:rsidTr="000B01B9">
        <w:trPr>
          <w:trHeight w:val="1530"/>
        </w:trPr>
        <w:tc>
          <w:tcPr>
            <w:tcW w:w="3731" w:type="dxa"/>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06"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01 13</w:t>
            </w:r>
          </w:p>
        </w:tc>
        <w:tc>
          <w:tcPr>
            <w:tcW w:w="1432"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0820000090</w:t>
            </w:r>
          </w:p>
        </w:tc>
        <w:tc>
          <w:tcPr>
            <w:tcW w:w="835"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100</w:t>
            </w:r>
          </w:p>
        </w:tc>
        <w:tc>
          <w:tcPr>
            <w:tcW w:w="1553"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135 500,00</w:t>
            </w:r>
          </w:p>
        </w:tc>
        <w:tc>
          <w:tcPr>
            <w:tcW w:w="1688"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6 625 414,00</w:t>
            </w:r>
          </w:p>
        </w:tc>
        <w:tc>
          <w:tcPr>
            <w:tcW w:w="272"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r>
      <w:tr w:rsidR="00FE7C11" w:rsidRPr="00FE7C11" w:rsidTr="000B01B9">
        <w:trPr>
          <w:trHeight w:val="1020"/>
        </w:trPr>
        <w:tc>
          <w:tcPr>
            <w:tcW w:w="3731" w:type="dxa"/>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Подпрограмма "Сохранение и укрепление материально-технической базы органов местного самоуправления Родниковского муниципального района"</w:t>
            </w:r>
          </w:p>
        </w:tc>
        <w:tc>
          <w:tcPr>
            <w:tcW w:w="1206"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01 13</w:t>
            </w:r>
          </w:p>
        </w:tc>
        <w:tc>
          <w:tcPr>
            <w:tcW w:w="1432"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0840000000</w:t>
            </w:r>
          </w:p>
        </w:tc>
        <w:tc>
          <w:tcPr>
            <w:tcW w:w="835"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1553"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-186 238,00</w:t>
            </w:r>
          </w:p>
        </w:tc>
        <w:tc>
          <w:tcPr>
            <w:tcW w:w="1688"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2 584 311,00</w:t>
            </w:r>
          </w:p>
        </w:tc>
        <w:tc>
          <w:tcPr>
            <w:tcW w:w="272" w:type="dxa"/>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r>
      <w:tr w:rsidR="00FE7C11" w:rsidRPr="00FE7C11" w:rsidTr="000B01B9">
        <w:trPr>
          <w:trHeight w:val="510"/>
        </w:trPr>
        <w:tc>
          <w:tcPr>
            <w:tcW w:w="3731" w:type="dxa"/>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Ремонт помещений органов местного самоуправления</w:t>
            </w:r>
          </w:p>
        </w:tc>
        <w:tc>
          <w:tcPr>
            <w:tcW w:w="1206"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01 13</w:t>
            </w:r>
          </w:p>
        </w:tc>
        <w:tc>
          <w:tcPr>
            <w:tcW w:w="1432"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0840020490</w:t>
            </w:r>
          </w:p>
        </w:tc>
        <w:tc>
          <w:tcPr>
            <w:tcW w:w="835"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1553"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-186 238,00</w:t>
            </w:r>
          </w:p>
        </w:tc>
        <w:tc>
          <w:tcPr>
            <w:tcW w:w="1688"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772 311,00</w:t>
            </w:r>
          </w:p>
        </w:tc>
        <w:tc>
          <w:tcPr>
            <w:tcW w:w="272"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r>
      <w:tr w:rsidR="00FE7C11" w:rsidRPr="00FE7C11" w:rsidTr="000B01B9">
        <w:trPr>
          <w:trHeight w:val="765"/>
        </w:trPr>
        <w:tc>
          <w:tcPr>
            <w:tcW w:w="3731" w:type="dxa"/>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1206"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01 13</w:t>
            </w:r>
          </w:p>
        </w:tc>
        <w:tc>
          <w:tcPr>
            <w:tcW w:w="1432"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0840020490</w:t>
            </w:r>
          </w:p>
        </w:tc>
        <w:tc>
          <w:tcPr>
            <w:tcW w:w="835"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200</w:t>
            </w:r>
          </w:p>
        </w:tc>
        <w:tc>
          <w:tcPr>
            <w:tcW w:w="1553"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-186 238,00</w:t>
            </w:r>
          </w:p>
        </w:tc>
        <w:tc>
          <w:tcPr>
            <w:tcW w:w="1688"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772 311,00</w:t>
            </w:r>
          </w:p>
        </w:tc>
        <w:tc>
          <w:tcPr>
            <w:tcW w:w="272"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r>
      <w:tr w:rsidR="00FE7C11" w:rsidRPr="00FE7C11" w:rsidTr="000B01B9">
        <w:trPr>
          <w:trHeight w:val="765"/>
        </w:trPr>
        <w:tc>
          <w:tcPr>
            <w:tcW w:w="3731" w:type="dxa"/>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lastRenderedPageBreak/>
              <w:t xml:space="preserve">      Непрограммные направления деятельности органов местного самоуправления</w:t>
            </w:r>
          </w:p>
        </w:tc>
        <w:tc>
          <w:tcPr>
            <w:tcW w:w="1206"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01 13</w:t>
            </w:r>
          </w:p>
        </w:tc>
        <w:tc>
          <w:tcPr>
            <w:tcW w:w="1432"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6090000000</w:t>
            </w:r>
          </w:p>
        </w:tc>
        <w:tc>
          <w:tcPr>
            <w:tcW w:w="835"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1553"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-235 003,12</w:t>
            </w:r>
          </w:p>
        </w:tc>
        <w:tc>
          <w:tcPr>
            <w:tcW w:w="1688"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2 051 053,74</w:t>
            </w:r>
          </w:p>
        </w:tc>
        <w:tc>
          <w:tcPr>
            <w:tcW w:w="272" w:type="dxa"/>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r>
      <w:tr w:rsidR="00FE7C11" w:rsidRPr="00FE7C11" w:rsidTr="000B01B9">
        <w:trPr>
          <w:trHeight w:val="765"/>
        </w:trPr>
        <w:tc>
          <w:tcPr>
            <w:tcW w:w="3731" w:type="dxa"/>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Расходы на повышение оплаты труда работников бюджетной сферы и исполнение Указов Президента РФ</w:t>
            </w:r>
          </w:p>
        </w:tc>
        <w:tc>
          <w:tcPr>
            <w:tcW w:w="1206"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01 13</w:t>
            </w:r>
          </w:p>
        </w:tc>
        <w:tc>
          <w:tcPr>
            <w:tcW w:w="1432"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6090020040</w:t>
            </w:r>
          </w:p>
        </w:tc>
        <w:tc>
          <w:tcPr>
            <w:tcW w:w="835"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1553"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-215 003,12</w:t>
            </w:r>
          </w:p>
        </w:tc>
        <w:tc>
          <w:tcPr>
            <w:tcW w:w="1688"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0,00</w:t>
            </w:r>
          </w:p>
        </w:tc>
        <w:tc>
          <w:tcPr>
            <w:tcW w:w="272"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r>
      <w:tr w:rsidR="00FE7C11" w:rsidRPr="00FE7C11" w:rsidTr="000B01B9">
        <w:trPr>
          <w:trHeight w:val="300"/>
        </w:trPr>
        <w:tc>
          <w:tcPr>
            <w:tcW w:w="3731" w:type="dxa"/>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Иные бюджетные ассигнования</w:t>
            </w:r>
          </w:p>
        </w:tc>
        <w:tc>
          <w:tcPr>
            <w:tcW w:w="1206"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01 13</w:t>
            </w:r>
          </w:p>
        </w:tc>
        <w:tc>
          <w:tcPr>
            <w:tcW w:w="1432"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6090020040</w:t>
            </w:r>
          </w:p>
        </w:tc>
        <w:tc>
          <w:tcPr>
            <w:tcW w:w="835"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800</w:t>
            </w:r>
          </w:p>
        </w:tc>
        <w:tc>
          <w:tcPr>
            <w:tcW w:w="1553"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-215 003,12</w:t>
            </w:r>
          </w:p>
        </w:tc>
        <w:tc>
          <w:tcPr>
            <w:tcW w:w="1688"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0,00</w:t>
            </w:r>
          </w:p>
        </w:tc>
        <w:tc>
          <w:tcPr>
            <w:tcW w:w="272"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r>
      <w:tr w:rsidR="00FE7C11" w:rsidRPr="00FE7C11" w:rsidTr="000B01B9">
        <w:trPr>
          <w:trHeight w:val="1275"/>
        </w:trPr>
        <w:tc>
          <w:tcPr>
            <w:tcW w:w="3731" w:type="dxa"/>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На обеспечение мероприятий по переселению граждан из аварийного жилищного фонда с учетом необходимости развития малоэтажного жилищного строительства</w:t>
            </w:r>
          </w:p>
        </w:tc>
        <w:tc>
          <w:tcPr>
            <w:tcW w:w="1206"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01 13</w:t>
            </w:r>
          </w:p>
        </w:tc>
        <w:tc>
          <w:tcPr>
            <w:tcW w:w="1432"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6090040280</w:t>
            </w:r>
          </w:p>
        </w:tc>
        <w:tc>
          <w:tcPr>
            <w:tcW w:w="835"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1553"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-20 000,00</w:t>
            </w:r>
          </w:p>
        </w:tc>
        <w:tc>
          <w:tcPr>
            <w:tcW w:w="1688"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0,00</w:t>
            </w:r>
          </w:p>
        </w:tc>
        <w:tc>
          <w:tcPr>
            <w:tcW w:w="272"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r>
      <w:tr w:rsidR="00FE7C11" w:rsidRPr="00FE7C11" w:rsidTr="000B01B9">
        <w:trPr>
          <w:trHeight w:val="60"/>
        </w:trPr>
        <w:tc>
          <w:tcPr>
            <w:tcW w:w="3731" w:type="dxa"/>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1206"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01 13</w:t>
            </w:r>
          </w:p>
        </w:tc>
        <w:tc>
          <w:tcPr>
            <w:tcW w:w="1432"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6090040280</w:t>
            </w:r>
          </w:p>
        </w:tc>
        <w:tc>
          <w:tcPr>
            <w:tcW w:w="835"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200</w:t>
            </w:r>
          </w:p>
        </w:tc>
        <w:tc>
          <w:tcPr>
            <w:tcW w:w="1553"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-20 000,00</w:t>
            </w:r>
          </w:p>
        </w:tc>
        <w:tc>
          <w:tcPr>
            <w:tcW w:w="1688"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0,00</w:t>
            </w:r>
          </w:p>
        </w:tc>
        <w:tc>
          <w:tcPr>
            <w:tcW w:w="272"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r>
      <w:tr w:rsidR="00FE7C11" w:rsidRPr="00FE7C11" w:rsidTr="000B01B9">
        <w:trPr>
          <w:trHeight w:val="300"/>
        </w:trPr>
        <w:tc>
          <w:tcPr>
            <w:tcW w:w="3731" w:type="dxa"/>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rPr>
                <w:rFonts w:ascii="Times New Roman" w:hAnsi="Times New Roman" w:cs="Times New Roman"/>
                <w:color w:val="000000"/>
                <w:sz w:val="24"/>
                <w:szCs w:val="24"/>
              </w:rPr>
            </w:pPr>
            <w:r w:rsidRPr="00FE7C11">
              <w:rPr>
                <w:rFonts w:ascii="Times New Roman" w:hAnsi="Times New Roman" w:cs="Times New Roman"/>
                <w:color w:val="000000"/>
                <w:sz w:val="24"/>
                <w:szCs w:val="24"/>
              </w:rPr>
              <w:t>НАЦИОНАЛЬНАЯ ЭКОНОМИКА</w:t>
            </w:r>
          </w:p>
        </w:tc>
        <w:tc>
          <w:tcPr>
            <w:tcW w:w="1206"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rPr>
                <w:rFonts w:ascii="Times New Roman" w:hAnsi="Times New Roman" w:cs="Times New Roman"/>
                <w:color w:val="000000"/>
                <w:sz w:val="24"/>
                <w:szCs w:val="24"/>
              </w:rPr>
            </w:pPr>
            <w:r w:rsidRPr="00FE7C11">
              <w:rPr>
                <w:rFonts w:ascii="Times New Roman" w:hAnsi="Times New Roman" w:cs="Times New Roman"/>
                <w:color w:val="000000"/>
                <w:sz w:val="24"/>
                <w:szCs w:val="24"/>
              </w:rPr>
              <w:t>04 00</w:t>
            </w:r>
          </w:p>
        </w:tc>
        <w:tc>
          <w:tcPr>
            <w:tcW w:w="1432"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rPr>
                <w:rFonts w:ascii="Times New Roman" w:hAnsi="Times New Roman" w:cs="Times New Roman"/>
                <w:color w:val="000000"/>
                <w:sz w:val="24"/>
                <w:szCs w:val="24"/>
              </w:rPr>
            </w:pPr>
            <w:r w:rsidRPr="00FE7C11">
              <w:rPr>
                <w:rFonts w:ascii="Times New Roman" w:hAnsi="Times New Roman" w:cs="Times New Roman"/>
                <w:color w:val="000000"/>
                <w:sz w:val="24"/>
                <w:szCs w:val="24"/>
              </w:rPr>
              <w:t>0000000000</w:t>
            </w:r>
          </w:p>
        </w:tc>
        <w:tc>
          <w:tcPr>
            <w:tcW w:w="835"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1553"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rPr>
                <w:rFonts w:ascii="Times New Roman" w:hAnsi="Times New Roman" w:cs="Times New Roman"/>
                <w:color w:val="000000"/>
                <w:sz w:val="24"/>
                <w:szCs w:val="24"/>
              </w:rPr>
            </w:pPr>
            <w:r w:rsidRPr="00FE7C11">
              <w:rPr>
                <w:rFonts w:ascii="Times New Roman" w:hAnsi="Times New Roman" w:cs="Times New Roman"/>
                <w:color w:val="000000"/>
                <w:sz w:val="24"/>
                <w:szCs w:val="24"/>
              </w:rPr>
              <w:t>-189 565,00</w:t>
            </w:r>
          </w:p>
        </w:tc>
        <w:tc>
          <w:tcPr>
            <w:tcW w:w="1688"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rPr>
                <w:rFonts w:ascii="Times New Roman" w:hAnsi="Times New Roman" w:cs="Times New Roman"/>
                <w:color w:val="000000"/>
                <w:sz w:val="24"/>
                <w:szCs w:val="24"/>
              </w:rPr>
            </w:pPr>
            <w:r w:rsidRPr="00FE7C11">
              <w:rPr>
                <w:rFonts w:ascii="Times New Roman" w:hAnsi="Times New Roman" w:cs="Times New Roman"/>
                <w:color w:val="000000"/>
                <w:sz w:val="24"/>
                <w:szCs w:val="24"/>
              </w:rPr>
              <w:t>67 712 554,58</w:t>
            </w:r>
          </w:p>
        </w:tc>
        <w:tc>
          <w:tcPr>
            <w:tcW w:w="272"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236"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color w:val="000000"/>
                <w:sz w:val="24"/>
                <w:szCs w:val="24"/>
              </w:rPr>
            </w:pPr>
          </w:p>
        </w:tc>
      </w:tr>
      <w:tr w:rsidR="00FE7C11" w:rsidRPr="00FE7C11" w:rsidTr="000B01B9">
        <w:trPr>
          <w:trHeight w:val="300"/>
        </w:trPr>
        <w:tc>
          <w:tcPr>
            <w:tcW w:w="3731" w:type="dxa"/>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0"/>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Транспорт</w:t>
            </w:r>
          </w:p>
        </w:tc>
        <w:tc>
          <w:tcPr>
            <w:tcW w:w="1206"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0"/>
              <w:rPr>
                <w:rFonts w:ascii="Times New Roman" w:hAnsi="Times New Roman" w:cs="Times New Roman"/>
                <w:color w:val="000000"/>
                <w:sz w:val="24"/>
                <w:szCs w:val="24"/>
              </w:rPr>
            </w:pPr>
            <w:r w:rsidRPr="00FE7C11">
              <w:rPr>
                <w:rFonts w:ascii="Times New Roman" w:hAnsi="Times New Roman" w:cs="Times New Roman"/>
                <w:color w:val="000000"/>
                <w:sz w:val="24"/>
                <w:szCs w:val="24"/>
              </w:rPr>
              <w:t>04 08</w:t>
            </w:r>
          </w:p>
        </w:tc>
        <w:tc>
          <w:tcPr>
            <w:tcW w:w="1432"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0"/>
              <w:rPr>
                <w:rFonts w:ascii="Times New Roman" w:hAnsi="Times New Roman" w:cs="Times New Roman"/>
                <w:color w:val="000000"/>
                <w:sz w:val="24"/>
                <w:szCs w:val="24"/>
              </w:rPr>
            </w:pPr>
            <w:r w:rsidRPr="00FE7C11">
              <w:rPr>
                <w:rFonts w:ascii="Times New Roman" w:hAnsi="Times New Roman" w:cs="Times New Roman"/>
                <w:color w:val="000000"/>
                <w:sz w:val="24"/>
                <w:szCs w:val="24"/>
              </w:rPr>
              <w:t>0000000000</w:t>
            </w:r>
          </w:p>
        </w:tc>
        <w:tc>
          <w:tcPr>
            <w:tcW w:w="835"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0"/>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1553"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0"/>
              <w:rPr>
                <w:rFonts w:ascii="Times New Roman" w:hAnsi="Times New Roman" w:cs="Times New Roman"/>
                <w:color w:val="000000"/>
                <w:sz w:val="24"/>
                <w:szCs w:val="24"/>
              </w:rPr>
            </w:pPr>
            <w:r w:rsidRPr="00FE7C11">
              <w:rPr>
                <w:rFonts w:ascii="Times New Roman" w:hAnsi="Times New Roman" w:cs="Times New Roman"/>
                <w:color w:val="000000"/>
                <w:sz w:val="24"/>
                <w:szCs w:val="24"/>
              </w:rPr>
              <w:t>-106 830,00</w:t>
            </w:r>
          </w:p>
        </w:tc>
        <w:tc>
          <w:tcPr>
            <w:tcW w:w="1688"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0"/>
              <w:rPr>
                <w:rFonts w:ascii="Times New Roman" w:hAnsi="Times New Roman" w:cs="Times New Roman"/>
                <w:color w:val="000000"/>
                <w:sz w:val="24"/>
                <w:szCs w:val="24"/>
              </w:rPr>
            </w:pPr>
            <w:r w:rsidRPr="00FE7C11">
              <w:rPr>
                <w:rFonts w:ascii="Times New Roman" w:hAnsi="Times New Roman" w:cs="Times New Roman"/>
                <w:color w:val="000000"/>
                <w:sz w:val="24"/>
                <w:szCs w:val="24"/>
              </w:rPr>
              <w:t>6 357 400,00</w:t>
            </w:r>
          </w:p>
        </w:tc>
        <w:tc>
          <w:tcPr>
            <w:tcW w:w="272" w:type="dxa"/>
            <w:tcBorders>
              <w:top w:val="nil"/>
              <w:left w:val="nil"/>
              <w:bottom w:val="nil"/>
              <w:right w:val="nil"/>
            </w:tcBorders>
            <w:shd w:val="clear" w:color="auto" w:fill="auto"/>
            <w:noWrap/>
            <w:vAlign w:val="bottom"/>
            <w:hideMark/>
          </w:tcPr>
          <w:p w:rsidR="00FE7C11" w:rsidRPr="00FE7C11" w:rsidRDefault="00FE7C11" w:rsidP="000B01B9">
            <w:pPr>
              <w:outlineLvl w:val="0"/>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0"/>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0"/>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0"/>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0"/>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0"/>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0"/>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0"/>
              <w:rPr>
                <w:rFonts w:ascii="Times New Roman" w:hAnsi="Times New Roman" w:cs="Times New Roman"/>
                <w:color w:val="000000"/>
                <w:sz w:val="24"/>
                <w:szCs w:val="24"/>
              </w:rPr>
            </w:pPr>
          </w:p>
        </w:tc>
      </w:tr>
      <w:tr w:rsidR="00FE7C11" w:rsidRPr="00FE7C11" w:rsidTr="000B01B9">
        <w:trPr>
          <w:trHeight w:val="1275"/>
        </w:trPr>
        <w:tc>
          <w:tcPr>
            <w:tcW w:w="3731" w:type="dxa"/>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Муниципальная программа Родниковского муниципального района "Экономическое развитие и инновационная экономика Родниковского муниципального района"</w:t>
            </w:r>
          </w:p>
        </w:tc>
        <w:tc>
          <w:tcPr>
            <w:tcW w:w="1206"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04 08</w:t>
            </w:r>
          </w:p>
        </w:tc>
        <w:tc>
          <w:tcPr>
            <w:tcW w:w="1432"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0700000000</w:t>
            </w:r>
          </w:p>
        </w:tc>
        <w:tc>
          <w:tcPr>
            <w:tcW w:w="835"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1553"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-106 830,00</w:t>
            </w:r>
          </w:p>
        </w:tc>
        <w:tc>
          <w:tcPr>
            <w:tcW w:w="1688"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6 357 400,00</w:t>
            </w:r>
          </w:p>
        </w:tc>
        <w:tc>
          <w:tcPr>
            <w:tcW w:w="272" w:type="dxa"/>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r>
      <w:tr w:rsidR="00FE7C11" w:rsidRPr="00FE7C11" w:rsidTr="000B01B9">
        <w:trPr>
          <w:trHeight w:val="510"/>
        </w:trPr>
        <w:tc>
          <w:tcPr>
            <w:tcW w:w="3731" w:type="dxa"/>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Подпрограмма "Развитие малого и среднего предпринимательства"</w:t>
            </w:r>
          </w:p>
        </w:tc>
        <w:tc>
          <w:tcPr>
            <w:tcW w:w="1206"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04 08</w:t>
            </w:r>
          </w:p>
        </w:tc>
        <w:tc>
          <w:tcPr>
            <w:tcW w:w="1432"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0710000000</w:t>
            </w:r>
          </w:p>
        </w:tc>
        <w:tc>
          <w:tcPr>
            <w:tcW w:w="835"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1553"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-106 830,00</w:t>
            </w:r>
          </w:p>
        </w:tc>
        <w:tc>
          <w:tcPr>
            <w:tcW w:w="1688"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6 357 400,00</w:t>
            </w:r>
          </w:p>
        </w:tc>
        <w:tc>
          <w:tcPr>
            <w:tcW w:w="272" w:type="dxa"/>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r>
      <w:tr w:rsidR="00FE7C11" w:rsidRPr="00FE7C11" w:rsidTr="000B01B9">
        <w:trPr>
          <w:trHeight w:val="765"/>
        </w:trPr>
        <w:tc>
          <w:tcPr>
            <w:tcW w:w="3731" w:type="dxa"/>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Перевозка пассажиров и багажа по муниципальным маршрутам регулярных перевозок</w:t>
            </w:r>
          </w:p>
        </w:tc>
        <w:tc>
          <w:tcPr>
            <w:tcW w:w="1206"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04 08</w:t>
            </w:r>
          </w:p>
        </w:tc>
        <w:tc>
          <w:tcPr>
            <w:tcW w:w="1432"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0710021100</w:t>
            </w:r>
          </w:p>
        </w:tc>
        <w:tc>
          <w:tcPr>
            <w:tcW w:w="835"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1553"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-106 830,00</w:t>
            </w:r>
          </w:p>
        </w:tc>
        <w:tc>
          <w:tcPr>
            <w:tcW w:w="1688"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0,00</w:t>
            </w:r>
          </w:p>
        </w:tc>
        <w:tc>
          <w:tcPr>
            <w:tcW w:w="272"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r>
      <w:tr w:rsidR="00FE7C11" w:rsidRPr="00FE7C11" w:rsidTr="000B01B9">
        <w:trPr>
          <w:trHeight w:val="765"/>
        </w:trPr>
        <w:tc>
          <w:tcPr>
            <w:tcW w:w="3731" w:type="dxa"/>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1206"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04 08</w:t>
            </w:r>
          </w:p>
        </w:tc>
        <w:tc>
          <w:tcPr>
            <w:tcW w:w="1432"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0710021100</w:t>
            </w:r>
          </w:p>
        </w:tc>
        <w:tc>
          <w:tcPr>
            <w:tcW w:w="835"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200</w:t>
            </w:r>
          </w:p>
        </w:tc>
        <w:tc>
          <w:tcPr>
            <w:tcW w:w="1553"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-106 830,00</w:t>
            </w:r>
          </w:p>
        </w:tc>
        <w:tc>
          <w:tcPr>
            <w:tcW w:w="1688"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0,00</w:t>
            </w:r>
          </w:p>
        </w:tc>
        <w:tc>
          <w:tcPr>
            <w:tcW w:w="272"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r>
      <w:tr w:rsidR="00FE7C11" w:rsidRPr="00FE7C11" w:rsidTr="000B01B9">
        <w:trPr>
          <w:trHeight w:val="300"/>
        </w:trPr>
        <w:tc>
          <w:tcPr>
            <w:tcW w:w="3731" w:type="dxa"/>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0"/>
              <w:rPr>
                <w:rFonts w:ascii="Times New Roman" w:hAnsi="Times New Roman" w:cs="Times New Roman"/>
                <w:color w:val="000000"/>
                <w:sz w:val="24"/>
                <w:szCs w:val="24"/>
              </w:rPr>
            </w:pPr>
            <w:r w:rsidRPr="00FE7C11">
              <w:rPr>
                <w:rFonts w:ascii="Times New Roman" w:hAnsi="Times New Roman" w:cs="Times New Roman"/>
                <w:color w:val="000000"/>
                <w:sz w:val="24"/>
                <w:szCs w:val="24"/>
              </w:rPr>
              <w:lastRenderedPageBreak/>
              <w:t xml:space="preserve">  Дорожное хозяйство (дорожные фонды)</w:t>
            </w:r>
          </w:p>
        </w:tc>
        <w:tc>
          <w:tcPr>
            <w:tcW w:w="1206"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0"/>
              <w:rPr>
                <w:rFonts w:ascii="Times New Roman" w:hAnsi="Times New Roman" w:cs="Times New Roman"/>
                <w:color w:val="000000"/>
                <w:sz w:val="24"/>
                <w:szCs w:val="24"/>
              </w:rPr>
            </w:pPr>
            <w:r w:rsidRPr="00FE7C11">
              <w:rPr>
                <w:rFonts w:ascii="Times New Roman" w:hAnsi="Times New Roman" w:cs="Times New Roman"/>
                <w:color w:val="000000"/>
                <w:sz w:val="24"/>
                <w:szCs w:val="24"/>
              </w:rPr>
              <w:t>04 09</w:t>
            </w:r>
          </w:p>
        </w:tc>
        <w:tc>
          <w:tcPr>
            <w:tcW w:w="1432"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0"/>
              <w:rPr>
                <w:rFonts w:ascii="Times New Roman" w:hAnsi="Times New Roman" w:cs="Times New Roman"/>
                <w:color w:val="000000"/>
                <w:sz w:val="24"/>
                <w:szCs w:val="24"/>
              </w:rPr>
            </w:pPr>
            <w:r w:rsidRPr="00FE7C11">
              <w:rPr>
                <w:rFonts w:ascii="Times New Roman" w:hAnsi="Times New Roman" w:cs="Times New Roman"/>
                <w:color w:val="000000"/>
                <w:sz w:val="24"/>
                <w:szCs w:val="24"/>
              </w:rPr>
              <w:t>0000000000</w:t>
            </w:r>
          </w:p>
        </w:tc>
        <w:tc>
          <w:tcPr>
            <w:tcW w:w="835"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0"/>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1553"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0"/>
              <w:rPr>
                <w:rFonts w:ascii="Times New Roman" w:hAnsi="Times New Roman" w:cs="Times New Roman"/>
                <w:color w:val="000000"/>
                <w:sz w:val="24"/>
                <w:szCs w:val="24"/>
              </w:rPr>
            </w:pPr>
            <w:r w:rsidRPr="00FE7C11">
              <w:rPr>
                <w:rFonts w:ascii="Times New Roman" w:hAnsi="Times New Roman" w:cs="Times New Roman"/>
                <w:color w:val="000000"/>
                <w:sz w:val="24"/>
                <w:szCs w:val="24"/>
              </w:rPr>
              <w:t>-24 900,00</w:t>
            </w:r>
          </w:p>
        </w:tc>
        <w:tc>
          <w:tcPr>
            <w:tcW w:w="1688"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0"/>
              <w:rPr>
                <w:rFonts w:ascii="Times New Roman" w:hAnsi="Times New Roman" w:cs="Times New Roman"/>
                <w:color w:val="000000"/>
                <w:sz w:val="24"/>
                <w:szCs w:val="24"/>
              </w:rPr>
            </w:pPr>
            <w:r w:rsidRPr="00FE7C11">
              <w:rPr>
                <w:rFonts w:ascii="Times New Roman" w:hAnsi="Times New Roman" w:cs="Times New Roman"/>
                <w:color w:val="000000"/>
                <w:sz w:val="24"/>
                <w:szCs w:val="24"/>
              </w:rPr>
              <w:t>60 306 619,08</w:t>
            </w:r>
          </w:p>
        </w:tc>
        <w:tc>
          <w:tcPr>
            <w:tcW w:w="272" w:type="dxa"/>
            <w:tcBorders>
              <w:top w:val="nil"/>
              <w:left w:val="nil"/>
              <w:bottom w:val="nil"/>
              <w:right w:val="nil"/>
            </w:tcBorders>
            <w:shd w:val="clear" w:color="auto" w:fill="auto"/>
            <w:noWrap/>
            <w:vAlign w:val="bottom"/>
            <w:hideMark/>
          </w:tcPr>
          <w:p w:rsidR="00FE7C11" w:rsidRPr="00FE7C11" w:rsidRDefault="00FE7C11" w:rsidP="000B01B9">
            <w:pPr>
              <w:outlineLvl w:val="0"/>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0"/>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0"/>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0"/>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0"/>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0"/>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0"/>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0"/>
              <w:rPr>
                <w:rFonts w:ascii="Times New Roman" w:hAnsi="Times New Roman" w:cs="Times New Roman"/>
                <w:color w:val="000000"/>
                <w:sz w:val="24"/>
                <w:szCs w:val="24"/>
              </w:rPr>
            </w:pPr>
          </w:p>
        </w:tc>
      </w:tr>
      <w:tr w:rsidR="00FE7C11" w:rsidRPr="00FE7C11" w:rsidTr="000B01B9">
        <w:trPr>
          <w:trHeight w:val="1275"/>
        </w:trPr>
        <w:tc>
          <w:tcPr>
            <w:tcW w:w="3731" w:type="dxa"/>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Муниципальная программа Родниковского муниципального района "Экономическое развитие и инновационная экономика Родниковского муниципального района"</w:t>
            </w:r>
          </w:p>
        </w:tc>
        <w:tc>
          <w:tcPr>
            <w:tcW w:w="1206"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04 09</w:t>
            </w:r>
          </w:p>
        </w:tc>
        <w:tc>
          <w:tcPr>
            <w:tcW w:w="1432"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0700000000</w:t>
            </w:r>
          </w:p>
        </w:tc>
        <w:tc>
          <w:tcPr>
            <w:tcW w:w="835"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1553"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-24 900,00</w:t>
            </w:r>
          </w:p>
        </w:tc>
        <w:tc>
          <w:tcPr>
            <w:tcW w:w="1688"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60 306 619,08</w:t>
            </w:r>
          </w:p>
        </w:tc>
        <w:tc>
          <w:tcPr>
            <w:tcW w:w="272" w:type="dxa"/>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r>
      <w:tr w:rsidR="00FE7C11" w:rsidRPr="00FE7C11" w:rsidTr="000B01B9">
        <w:trPr>
          <w:trHeight w:val="1275"/>
        </w:trPr>
        <w:tc>
          <w:tcPr>
            <w:tcW w:w="3731" w:type="dxa"/>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Подпрограмма "Развитие сети автомобильных дорог общего пользования, расположенных в границах Родниковского муниципального района и повышение безопасности дорожного движения"</w:t>
            </w:r>
          </w:p>
        </w:tc>
        <w:tc>
          <w:tcPr>
            <w:tcW w:w="1206"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04 09</w:t>
            </w:r>
          </w:p>
        </w:tc>
        <w:tc>
          <w:tcPr>
            <w:tcW w:w="1432"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0730000000</w:t>
            </w:r>
          </w:p>
        </w:tc>
        <w:tc>
          <w:tcPr>
            <w:tcW w:w="835"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1553"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-24 900,00</w:t>
            </w:r>
          </w:p>
        </w:tc>
        <w:tc>
          <w:tcPr>
            <w:tcW w:w="1688"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60 306 619,08</w:t>
            </w:r>
          </w:p>
        </w:tc>
        <w:tc>
          <w:tcPr>
            <w:tcW w:w="272" w:type="dxa"/>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r>
      <w:tr w:rsidR="00FE7C11" w:rsidRPr="00FE7C11" w:rsidTr="000B01B9">
        <w:trPr>
          <w:trHeight w:val="765"/>
        </w:trPr>
        <w:tc>
          <w:tcPr>
            <w:tcW w:w="3731" w:type="dxa"/>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Капитальный ремонт и ремонт автомобильных дорог общего пользования местного значения</w:t>
            </w:r>
          </w:p>
        </w:tc>
        <w:tc>
          <w:tcPr>
            <w:tcW w:w="1206"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04 09</w:t>
            </w:r>
          </w:p>
        </w:tc>
        <w:tc>
          <w:tcPr>
            <w:tcW w:w="1432"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0730020460</w:t>
            </w:r>
          </w:p>
        </w:tc>
        <w:tc>
          <w:tcPr>
            <w:tcW w:w="835"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1553"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20 000,00</w:t>
            </w:r>
          </w:p>
        </w:tc>
        <w:tc>
          <w:tcPr>
            <w:tcW w:w="1688"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28 219,67</w:t>
            </w:r>
          </w:p>
        </w:tc>
        <w:tc>
          <w:tcPr>
            <w:tcW w:w="272"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r>
      <w:tr w:rsidR="00FE7C11" w:rsidRPr="00FE7C11" w:rsidTr="000B01B9">
        <w:trPr>
          <w:trHeight w:val="765"/>
        </w:trPr>
        <w:tc>
          <w:tcPr>
            <w:tcW w:w="3731" w:type="dxa"/>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1206"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04 09</w:t>
            </w:r>
          </w:p>
        </w:tc>
        <w:tc>
          <w:tcPr>
            <w:tcW w:w="1432"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0730020460</w:t>
            </w:r>
          </w:p>
        </w:tc>
        <w:tc>
          <w:tcPr>
            <w:tcW w:w="835"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200</w:t>
            </w:r>
          </w:p>
        </w:tc>
        <w:tc>
          <w:tcPr>
            <w:tcW w:w="1553"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20 000,00</w:t>
            </w:r>
          </w:p>
        </w:tc>
        <w:tc>
          <w:tcPr>
            <w:tcW w:w="1688"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28 219,67</w:t>
            </w:r>
          </w:p>
        </w:tc>
        <w:tc>
          <w:tcPr>
            <w:tcW w:w="272"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r>
      <w:tr w:rsidR="00FE7C11" w:rsidRPr="00FE7C11" w:rsidTr="000B01B9">
        <w:trPr>
          <w:trHeight w:val="765"/>
        </w:trPr>
        <w:tc>
          <w:tcPr>
            <w:tcW w:w="3731" w:type="dxa"/>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Оформление прав собственности на автомобильные дороги общего пользования местного значения</w:t>
            </w:r>
          </w:p>
        </w:tc>
        <w:tc>
          <w:tcPr>
            <w:tcW w:w="1206"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04 09</w:t>
            </w:r>
          </w:p>
        </w:tc>
        <w:tc>
          <w:tcPr>
            <w:tcW w:w="1432"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0730020480</w:t>
            </w:r>
          </w:p>
        </w:tc>
        <w:tc>
          <w:tcPr>
            <w:tcW w:w="835"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1553"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-44 900,00</w:t>
            </w:r>
          </w:p>
        </w:tc>
        <w:tc>
          <w:tcPr>
            <w:tcW w:w="1688"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257 100,00</w:t>
            </w:r>
          </w:p>
        </w:tc>
        <w:tc>
          <w:tcPr>
            <w:tcW w:w="272"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r>
      <w:tr w:rsidR="00FE7C11" w:rsidRPr="00FE7C11" w:rsidTr="000B01B9">
        <w:trPr>
          <w:trHeight w:val="765"/>
        </w:trPr>
        <w:tc>
          <w:tcPr>
            <w:tcW w:w="3731" w:type="dxa"/>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1206"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04 09</w:t>
            </w:r>
          </w:p>
        </w:tc>
        <w:tc>
          <w:tcPr>
            <w:tcW w:w="1432"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0730020480</w:t>
            </w:r>
          </w:p>
        </w:tc>
        <w:tc>
          <w:tcPr>
            <w:tcW w:w="835"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200</w:t>
            </w:r>
          </w:p>
        </w:tc>
        <w:tc>
          <w:tcPr>
            <w:tcW w:w="1553"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-44 900,00</w:t>
            </w:r>
          </w:p>
        </w:tc>
        <w:tc>
          <w:tcPr>
            <w:tcW w:w="1688"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257 100,00</w:t>
            </w:r>
          </w:p>
        </w:tc>
        <w:tc>
          <w:tcPr>
            <w:tcW w:w="272"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r>
      <w:tr w:rsidR="00FE7C11" w:rsidRPr="00FE7C11" w:rsidTr="000B01B9">
        <w:trPr>
          <w:trHeight w:val="510"/>
        </w:trPr>
        <w:tc>
          <w:tcPr>
            <w:tcW w:w="3731" w:type="dxa"/>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0"/>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Другие вопросы в области национальной экономики</w:t>
            </w:r>
          </w:p>
        </w:tc>
        <w:tc>
          <w:tcPr>
            <w:tcW w:w="1206"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0"/>
              <w:rPr>
                <w:rFonts w:ascii="Times New Roman" w:hAnsi="Times New Roman" w:cs="Times New Roman"/>
                <w:color w:val="000000"/>
                <w:sz w:val="24"/>
                <w:szCs w:val="24"/>
              </w:rPr>
            </w:pPr>
            <w:r w:rsidRPr="00FE7C11">
              <w:rPr>
                <w:rFonts w:ascii="Times New Roman" w:hAnsi="Times New Roman" w:cs="Times New Roman"/>
                <w:color w:val="000000"/>
                <w:sz w:val="24"/>
                <w:szCs w:val="24"/>
              </w:rPr>
              <w:t>04 12</w:t>
            </w:r>
          </w:p>
        </w:tc>
        <w:tc>
          <w:tcPr>
            <w:tcW w:w="1432"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0"/>
              <w:rPr>
                <w:rFonts w:ascii="Times New Roman" w:hAnsi="Times New Roman" w:cs="Times New Roman"/>
                <w:color w:val="000000"/>
                <w:sz w:val="24"/>
                <w:szCs w:val="24"/>
              </w:rPr>
            </w:pPr>
            <w:r w:rsidRPr="00FE7C11">
              <w:rPr>
                <w:rFonts w:ascii="Times New Roman" w:hAnsi="Times New Roman" w:cs="Times New Roman"/>
                <w:color w:val="000000"/>
                <w:sz w:val="24"/>
                <w:szCs w:val="24"/>
              </w:rPr>
              <w:t>0000000000</w:t>
            </w:r>
          </w:p>
        </w:tc>
        <w:tc>
          <w:tcPr>
            <w:tcW w:w="835"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0"/>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1553"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0"/>
              <w:rPr>
                <w:rFonts w:ascii="Times New Roman" w:hAnsi="Times New Roman" w:cs="Times New Roman"/>
                <w:color w:val="000000"/>
                <w:sz w:val="24"/>
                <w:szCs w:val="24"/>
              </w:rPr>
            </w:pPr>
            <w:r w:rsidRPr="00FE7C11">
              <w:rPr>
                <w:rFonts w:ascii="Times New Roman" w:hAnsi="Times New Roman" w:cs="Times New Roman"/>
                <w:color w:val="000000"/>
                <w:sz w:val="24"/>
                <w:szCs w:val="24"/>
              </w:rPr>
              <w:t>-57 835,00</w:t>
            </w:r>
          </w:p>
        </w:tc>
        <w:tc>
          <w:tcPr>
            <w:tcW w:w="1688"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0"/>
              <w:rPr>
                <w:rFonts w:ascii="Times New Roman" w:hAnsi="Times New Roman" w:cs="Times New Roman"/>
                <w:color w:val="000000"/>
                <w:sz w:val="24"/>
                <w:szCs w:val="24"/>
              </w:rPr>
            </w:pPr>
            <w:r w:rsidRPr="00FE7C11">
              <w:rPr>
                <w:rFonts w:ascii="Times New Roman" w:hAnsi="Times New Roman" w:cs="Times New Roman"/>
                <w:color w:val="000000"/>
                <w:sz w:val="24"/>
                <w:szCs w:val="24"/>
              </w:rPr>
              <w:t>924 565,00</w:t>
            </w:r>
          </w:p>
        </w:tc>
        <w:tc>
          <w:tcPr>
            <w:tcW w:w="272" w:type="dxa"/>
            <w:tcBorders>
              <w:top w:val="nil"/>
              <w:left w:val="nil"/>
              <w:bottom w:val="nil"/>
              <w:right w:val="nil"/>
            </w:tcBorders>
            <w:shd w:val="clear" w:color="auto" w:fill="auto"/>
            <w:noWrap/>
            <w:vAlign w:val="bottom"/>
            <w:hideMark/>
          </w:tcPr>
          <w:p w:rsidR="00FE7C11" w:rsidRPr="00FE7C11" w:rsidRDefault="00FE7C11" w:rsidP="000B01B9">
            <w:pPr>
              <w:outlineLvl w:val="0"/>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0"/>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0"/>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0"/>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0"/>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0"/>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0"/>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0"/>
              <w:rPr>
                <w:rFonts w:ascii="Times New Roman" w:hAnsi="Times New Roman" w:cs="Times New Roman"/>
                <w:color w:val="000000"/>
                <w:sz w:val="24"/>
                <w:szCs w:val="24"/>
              </w:rPr>
            </w:pPr>
          </w:p>
        </w:tc>
      </w:tr>
      <w:tr w:rsidR="00FE7C11" w:rsidRPr="00FE7C11" w:rsidTr="000B01B9">
        <w:trPr>
          <w:trHeight w:val="1275"/>
        </w:trPr>
        <w:tc>
          <w:tcPr>
            <w:tcW w:w="3731" w:type="dxa"/>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Муниципальная программа Родниковского муниципального района "Экономическое развитие и инновационная экономика Родниковского муниципального района"</w:t>
            </w:r>
          </w:p>
        </w:tc>
        <w:tc>
          <w:tcPr>
            <w:tcW w:w="1206"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04 12</w:t>
            </w:r>
          </w:p>
        </w:tc>
        <w:tc>
          <w:tcPr>
            <w:tcW w:w="1432"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0700000000</w:t>
            </w:r>
          </w:p>
        </w:tc>
        <w:tc>
          <w:tcPr>
            <w:tcW w:w="835"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1553"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-57 835,00</w:t>
            </w:r>
          </w:p>
        </w:tc>
        <w:tc>
          <w:tcPr>
            <w:tcW w:w="1688"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924 565,00</w:t>
            </w:r>
          </w:p>
        </w:tc>
        <w:tc>
          <w:tcPr>
            <w:tcW w:w="272" w:type="dxa"/>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r>
      <w:tr w:rsidR="00FE7C11" w:rsidRPr="00FE7C11" w:rsidTr="000B01B9">
        <w:trPr>
          <w:trHeight w:val="1020"/>
        </w:trPr>
        <w:tc>
          <w:tcPr>
            <w:tcW w:w="3731" w:type="dxa"/>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lastRenderedPageBreak/>
              <w:t xml:space="preserve">      Подпрограмма "Управление муниципальным имуществом, земельными ресурсами и градостроительная деятельность"</w:t>
            </w:r>
          </w:p>
        </w:tc>
        <w:tc>
          <w:tcPr>
            <w:tcW w:w="1206"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04 12</w:t>
            </w:r>
          </w:p>
        </w:tc>
        <w:tc>
          <w:tcPr>
            <w:tcW w:w="1432"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0740000000</w:t>
            </w:r>
          </w:p>
        </w:tc>
        <w:tc>
          <w:tcPr>
            <w:tcW w:w="835"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1553"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-57 835,00</w:t>
            </w:r>
          </w:p>
        </w:tc>
        <w:tc>
          <w:tcPr>
            <w:tcW w:w="1688"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924 565,00</w:t>
            </w:r>
          </w:p>
        </w:tc>
        <w:tc>
          <w:tcPr>
            <w:tcW w:w="272" w:type="dxa"/>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r>
      <w:tr w:rsidR="00FE7C11" w:rsidRPr="00FE7C11" w:rsidTr="000B01B9">
        <w:trPr>
          <w:trHeight w:val="300"/>
        </w:trPr>
        <w:tc>
          <w:tcPr>
            <w:tcW w:w="3731" w:type="dxa"/>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Кадастровые работы</w:t>
            </w:r>
          </w:p>
        </w:tc>
        <w:tc>
          <w:tcPr>
            <w:tcW w:w="1206"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04 12</w:t>
            </w:r>
          </w:p>
        </w:tc>
        <w:tc>
          <w:tcPr>
            <w:tcW w:w="1432"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0740021000</w:t>
            </w:r>
          </w:p>
        </w:tc>
        <w:tc>
          <w:tcPr>
            <w:tcW w:w="835"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1553"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-26 000,00</w:t>
            </w:r>
          </w:p>
        </w:tc>
        <w:tc>
          <w:tcPr>
            <w:tcW w:w="1688"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26 000,00</w:t>
            </w:r>
          </w:p>
        </w:tc>
        <w:tc>
          <w:tcPr>
            <w:tcW w:w="272"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r>
      <w:tr w:rsidR="00FE7C11" w:rsidRPr="00FE7C11" w:rsidTr="000B01B9">
        <w:trPr>
          <w:trHeight w:val="60"/>
        </w:trPr>
        <w:tc>
          <w:tcPr>
            <w:tcW w:w="3731" w:type="dxa"/>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1206"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04 12</w:t>
            </w:r>
          </w:p>
        </w:tc>
        <w:tc>
          <w:tcPr>
            <w:tcW w:w="1432"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0740021000</w:t>
            </w:r>
          </w:p>
        </w:tc>
        <w:tc>
          <w:tcPr>
            <w:tcW w:w="835"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200</w:t>
            </w:r>
          </w:p>
        </w:tc>
        <w:tc>
          <w:tcPr>
            <w:tcW w:w="1553"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-26 000,00</w:t>
            </w:r>
          </w:p>
        </w:tc>
        <w:tc>
          <w:tcPr>
            <w:tcW w:w="1688"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26 000,00</w:t>
            </w:r>
          </w:p>
        </w:tc>
        <w:tc>
          <w:tcPr>
            <w:tcW w:w="272"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r>
      <w:tr w:rsidR="00FE7C11" w:rsidRPr="00FE7C11" w:rsidTr="000B01B9">
        <w:trPr>
          <w:trHeight w:val="765"/>
        </w:trPr>
        <w:tc>
          <w:tcPr>
            <w:tcW w:w="3731" w:type="dxa"/>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Топографическая съемка территорий, на которых планируется строительство (реконструкция) объектов недвижимости</w:t>
            </w:r>
          </w:p>
        </w:tc>
        <w:tc>
          <w:tcPr>
            <w:tcW w:w="1206"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04 12</w:t>
            </w:r>
          </w:p>
        </w:tc>
        <w:tc>
          <w:tcPr>
            <w:tcW w:w="1432"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0740021200</w:t>
            </w:r>
          </w:p>
        </w:tc>
        <w:tc>
          <w:tcPr>
            <w:tcW w:w="835"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1553"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-32 000,00</w:t>
            </w:r>
          </w:p>
        </w:tc>
        <w:tc>
          <w:tcPr>
            <w:tcW w:w="1688"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18 000,00</w:t>
            </w:r>
          </w:p>
        </w:tc>
        <w:tc>
          <w:tcPr>
            <w:tcW w:w="272"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r>
      <w:tr w:rsidR="00FE7C11" w:rsidRPr="00FE7C11" w:rsidTr="000B01B9">
        <w:trPr>
          <w:trHeight w:val="765"/>
        </w:trPr>
        <w:tc>
          <w:tcPr>
            <w:tcW w:w="3731" w:type="dxa"/>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1206"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04 12</w:t>
            </w:r>
          </w:p>
        </w:tc>
        <w:tc>
          <w:tcPr>
            <w:tcW w:w="1432"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0740021200</w:t>
            </w:r>
          </w:p>
        </w:tc>
        <w:tc>
          <w:tcPr>
            <w:tcW w:w="835"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200</w:t>
            </w:r>
          </w:p>
        </w:tc>
        <w:tc>
          <w:tcPr>
            <w:tcW w:w="1553"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-32 000,00</w:t>
            </w:r>
          </w:p>
        </w:tc>
        <w:tc>
          <w:tcPr>
            <w:tcW w:w="1688"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18 000,00</w:t>
            </w:r>
          </w:p>
        </w:tc>
        <w:tc>
          <w:tcPr>
            <w:tcW w:w="272"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r>
      <w:tr w:rsidR="00FE7C11" w:rsidRPr="00FE7C11" w:rsidTr="000B01B9">
        <w:trPr>
          <w:trHeight w:val="510"/>
        </w:trPr>
        <w:tc>
          <w:tcPr>
            <w:tcW w:w="3731" w:type="dxa"/>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Установление границ населенных пунктов</w:t>
            </w:r>
          </w:p>
        </w:tc>
        <w:tc>
          <w:tcPr>
            <w:tcW w:w="1206"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04 12</w:t>
            </w:r>
          </w:p>
        </w:tc>
        <w:tc>
          <w:tcPr>
            <w:tcW w:w="1432"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0740021400</w:t>
            </w:r>
          </w:p>
        </w:tc>
        <w:tc>
          <w:tcPr>
            <w:tcW w:w="835"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1553"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165,00</w:t>
            </w:r>
          </w:p>
        </w:tc>
        <w:tc>
          <w:tcPr>
            <w:tcW w:w="1688"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316 365,00</w:t>
            </w:r>
          </w:p>
        </w:tc>
        <w:tc>
          <w:tcPr>
            <w:tcW w:w="272"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r>
      <w:tr w:rsidR="00FE7C11" w:rsidRPr="00FE7C11" w:rsidTr="000B01B9">
        <w:trPr>
          <w:trHeight w:val="765"/>
        </w:trPr>
        <w:tc>
          <w:tcPr>
            <w:tcW w:w="3731" w:type="dxa"/>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1206"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04 12</w:t>
            </w:r>
          </w:p>
        </w:tc>
        <w:tc>
          <w:tcPr>
            <w:tcW w:w="1432"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0740021400</w:t>
            </w:r>
          </w:p>
        </w:tc>
        <w:tc>
          <w:tcPr>
            <w:tcW w:w="835"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200</w:t>
            </w:r>
          </w:p>
        </w:tc>
        <w:tc>
          <w:tcPr>
            <w:tcW w:w="1553"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165,00</w:t>
            </w:r>
          </w:p>
        </w:tc>
        <w:tc>
          <w:tcPr>
            <w:tcW w:w="1688"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316 365,00</w:t>
            </w:r>
          </w:p>
        </w:tc>
        <w:tc>
          <w:tcPr>
            <w:tcW w:w="272"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r>
      <w:tr w:rsidR="00FE7C11" w:rsidRPr="00FE7C11" w:rsidTr="000B01B9">
        <w:trPr>
          <w:trHeight w:val="300"/>
        </w:trPr>
        <w:tc>
          <w:tcPr>
            <w:tcW w:w="3731" w:type="dxa"/>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rPr>
                <w:rFonts w:ascii="Times New Roman" w:hAnsi="Times New Roman" w:cs="Times New Roman"/>
                <w:color w:val="000000"/>
                <w:sz w:val="24"/>
                <w:szCs w:val="24"/>
              </w:rPr>
            </w:pPr>
            <w:r w:rsidRPr="00FE7C11">
              <w:rPr>
                <w:rFonts w:ascii="Times New Roman" w:hAnsi="Times New Roman" w:cs="Times New Roman"/>
                <w:color w:val="000000"/>
                <w:sz w:val="24"/>
                <w:szCs w:val="24"/>
              </w:rPr>
              <w:t>ЖИЛИЩНО-КОММУНАЛЬНОЕ ХОЗЯЙСТВО</w:t>
            </w:r>
          </w:p>
        </w:tc>
        <w:tc>
          <w:tcPr>
            <w:tcW w:w="1206"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rPr>
                <w:rFonts w:ascii="Times New Roman" w:hAnsi="Times New Roman" w:cs="Times New Roman"/>
                <w:color w:val="000000"/>
                <w:sz w:val="24"/>
                <w:szCs w:val="24"/>
              </w:rPr>
            </w:pPr>
            <w:r w:rsidRPr="00FE7C11">
              <w:rPr>
                <w:rFonts w:ascii="Times New Roman" w:hAnsi="Times New Roman" w:cs="Times New Roman"/>
                <w:color w:val="000000"/>
                <w:sz w:val="24"/>
                <w:szCs w:val="24"/>
              </w:rPr>
              <w:t>05 00</w:t>
            </w:r>
          </w:p>
        </w:tc>
        <w:tc>
          <w:tcPr>
            <w:tcW w:w="1432"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rPr>
                <w:rFonts w:ascii="Times New Roman" w:hAnsi="Times New Roman" w:cs="Times New Roman"/>
                <w:color w:val="000000"/>
                <w:sz w:val="24"/>
                <w:szCs w:val="24"/>
              </w:rPr>
            </w:pPr>
            <w:r w:rsidRPr="00FE7C11">
              <w:rPr>
                <w:rFonts w:ascii="Times New Roman" w:hAnsi="Times New Roman" w:cs="Times New Roman"/>
                <w:color w:val="000000"/>
                <w:sz w:val="24"/>
                <w:szCs w:val="24"/>
              </w:rPr>
              <w:t>0000000000</w:t>
            </w:r>
          </w:p>
        </w:tc>
        <w:tc>
          <w:tcPr>
            <w:tcW w:w="835"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1553"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rPr>
                <w:rFonts w:ascii="Times New Roman" w:hAnsi="Times New Roman" w:cs="Times New Roman"/>
                <w:color w:val="000000"/>
                <w:sz w:val="24"/>
                <w:szCs w:val="24"/>
              </w:rPr>
            </w:pPr>
            <w:r w:rsidRPr="00FE7C11">
              <w:rPr>
                <w:rFonts w:ascii="Times New Roman" w:hAnsi="Times New Roman" w:cs="Times New Roman"/>
                <w:color w:val="000000"/>
                <w:sz w:val="24"/>
                <w:szCs w:val="24"/>
              </w:rPr>
              <w:t>152 150,00</w:t>
            </w:r>
          </w:p>
        </w:tc>
        <w:tc>
          <w:tcPr>
            <w:tcW w:w="1688"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rPr>
                <w:rFonts w:ascii="Times New Roman" w:hAnsi="Times New Roman" w:cs="Times New Roman"/>
                <w:color w:val="000000"/>
                <w:sz w:val="24"/>
                <w:szCs w:val="24"/>
              </w:rPr>
            </w:pPr>
            <w:r w:rsidRPr="00FE7C11">
              <w:rPr>
                <w:rFonts w:ascii="Times New Roman" w:hAnsi="Times New Roman" w:cs="Times New Roman"/>
                <w:color w:val="000000"/>
                <w:sz w:val="24"/>
                <w:szCs w:val="24"/>
              </w:rPr>
              <w:t>28 822 802,79</w:t>
            </w:r>
          </w:p>
        </w:tc>
        <w:tc>
          <w:tcPr>
            <w:tcW w:w="272"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236"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color w:val="000000"/>
                <w:sz w:val="24"/>
                <w:szCs w:val="24"/>
              </w:rPr>
            </w:pPr>
          </w:p>
        </w:tc>
      </w:tr>
      <w:tr w:rsidR="00FE7C11" w:rsidRPr="00FE7C11" w:rsidTr="000B01B9">
        <w:trPr>
          <w:trHeight w:val="300"/>
        </w:trPr>
        <w:tc>
          <w:tcPr>
            <w:tcW w:w="3731" w:type="dxa"/>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0"/>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Жилищное хозяйство</w:t>
            </w:r>
          </w:p>
        </w:tc>
        <w:tc>
          <w:tcPr>
            <w:tcW w:w="1206"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0"/>
              <w:rPr>
                <w:rFonts w:ascii="Times New Roman" w:hAnsi="Times New Roman" w:cs="Times New Roman"/>
                <w:color w:val="000000"/>
                <w:sz w:val="24"/>
                <w:szCs w:val="24"/>
              </w:rPr>
            </w:pPr>
            <w:r w:rsidRPr="00FE7C11">
              <w:rPr>
                <w:rFonts w:ascii="Times New Roman" w:hAnsi="Times New Roman" w:cs="Times New Roman"/>
                <w:color w:val="000000"/>
                <w:sz w:val="24"/>
                <w:szCs w:val="24"/>
              </w:rPr>
              <w:t>05 01</w:t>
            </w:r>
          </w:p>
        </w:tc>
        <w:tc>
          <w:tcPr>
            <w:tcW w:w="1432"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0"/>
              <w:rPr>
                <w:rFonts w:ascii="Times New Roman" w:hAnsi="Times New Roman" w:cs="Times New Roman"/>
                <w:color w:val="000000"/>
                <w:sz w:val="24"/>
                <w:szCs w:val="24"/>
              </w:rPr>
            </w:pPr>
            <w:r w:rsidRPr="00FE7C11">
              <w:rPr>
                <w:rFonts w:ascii="Times New Roman" w:hAnsi="Times New Roman" w:cs="Times New Roman"/>
                <w:color w:val="000000"/>
                <w:sz w:val="24"/>
                <w:szCs w:val="24"/>
              </w:rPr>
              <w:t>0000000000</w:t>
            </w:r>
          </w:p>
        </w:tc>
        <w:tc>
          <w:tcPr>
            <w:tcW w:w="835"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0"/>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1553"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0"/>
              <w:rPr>
                <w:rFonts w:ascii="Times New Roman" w:hAnsi="Times New Roman" w:cs="Times New Roman"/>
                <w:color w:val="000000"/>
                <w:sz w:val="24"/>
                <w:szCs w:val="24"/>
              </w:rPr>
            </w:pPr>
            <w:r w:rsidRPr="00FE7C11">
              <w:rPr>
                <w:rFonts w:ascii="Times New Roman" w:hAnsi="Times New Roman" w:cs="Times New Roman"/>
                <w:color w:val="000000"/>
                <w:sz w:val="24"/>
                <w:szCs w:val="24"/>
              </w:rPr>
              <w:t>152 150,00</w:t>
            </w:r>
          </w:p>
        </w:tc>
        <w:tc>
          <w:tcPr>
            <w:tcW w:w="1688"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0"/>
              <w:rPr>
                <w:rFonts w:ascii="Times New Roman" w:hAnsi="Times New Roman" w:cs="Times New Roman"/>
                <w:color w:val="000000"/>
                <w:sz w:val="24"/>
                <w:szCs w:val="24"/>
              </w:rPr>
            </w:pPr>
            <w:r w:rsidRPr="00FE7C11">
              <w:rPr>
                <w:rFonts w:ascii="Times New Roman" w:hAnsi="Times New Roman" w:cs="Times New Roman"/>
                <w:color w:val="000000"/>
                <w:sz w:val="24"/>
                <w:szCs w:val="24"/>
              </w:rPr>
              <w:t>1 726 917,39</w:t>
            </w:r>
          </w:p>
        </w:tc>
        <w:tc>
          <w:tcPr>
            <w:tcW w:w="272" w:type="dxa"/>
            <w:tcBorders>
              <w:top w:val="nil"/>
              <w:left w:val="nil"/>
              <w:bottom w:val="nil"/>
              <w:right w:val="nil"/>
            </w:tcBorders>
            <w:shd w:val="clear" w:color="auto" w:fill="auto"/>
            <w:noWrap/>
            <w:vAlign w:val="bottom"/>
            <w:hideMark/>
          </w:tcPr>
          <w:p w:rsidR="00FE7C11" w:rsidRPr="00FE7C11" w:rsidRDefault="00FE7C11" w:rsidP="000B01B9">
            <w:pPr>
              <w:outlineLvl w:val="0"/>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0"/>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0"/>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0"/>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0"/>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0"/>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0"/>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0"/>
              <w:rPr>
                <w:rFonts w:ascii="Times New Roman" w:hAnsi="Times New Roman" w:cs="Times New Roman"/>
                <w:color w:val="000000"/>
                <w:sz w:val="24"/>
                <w:szCs w:val="24"/>
              </w:rPr>
            </w:pPr>
          </w:p>
        </w:tc>
      </w:tr>
      <w:tr w:rsidR="00FE7C11" w:rsidRPr="00FE7C11" w:rsidTr="000B01B9">
        <w:trPr>
          <w:trHeight w:val="1530"/>
        </w:trPr>
        <w:tc>
          <w:tcPr>
            <w:tcW w:w="3731" w:type="dxa"/>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Муниципальная программа Родниковского муниципального района "Обеспечение качественным жильем и услугами жилищно-коммунального хозяйства населения Родниковского муниципального района"</w:t>
            </w:r>
          </w:p>
        </w:tc>
        <w:tc>
          <w:tcPr>
            <w:tcW w:w="1206"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05 01</w:t>
            </w:r>
          </w:p>
        </w:tc>
        <w:tc>
          <w:tcPr>
            <w:tcW w:w="1432"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0300000000</w:t>
            </w:r>
          </w:p>
        </w:tc>
        <w:tc>
          <w:tcPr>
            <w:tcW w:w="835"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1553"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152 150,00</w:t>
            </w:r>
          </w:p>
        </w:tc>
        <w:tc>
          <w:tcPr>
            <w:tcW w:w="1688"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1 668 053,39</w:t>
            </w:r>
          </w:p>
        </w:tc>
        <w:tc>
          <w:tcPr>
            <w:tcW w:w="272" w:type="dxa"/>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r>
      <w:tr w:rsidR="00FE7C11" w:rsidRPr="00FE7C11" w:rsidTr="000B01B9">
        <w:trPr>
          <w:trHeight w:val="765"/>
        </w:trPr>
        <w:tc>
          <w:tcPr>
            <w:tcW w:w="3731" w:type="dxa"/>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Подпрограмма "Организация содержания муниципального жилищного фонда"</w:t>
            </w:r>
          </w:p>
        </w:tc>
        <w:tc>
          <w:tcPr>
            <w:tcW w:w="1206"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05 01</w:t>
            </w:r>
          </w:p>
        </w:tc>
        <w:tc>
          <w:tcPr>
            <w:tcW w:w="1432"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0380000000</w:t>
            </w:r>
          </w:p>
        </w:tc>
        <w:tc>
          <w:tcPr>
            <w:tcW w:w="835"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1553"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152 150,00</w:t>
            </w:r>
          </w:p>
        </w:tc>
        <w:tc>
          <w:tcPr>
            <w:tcW w:w="1688"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1 668 053,39</w:t>
            </w:r>
          </w:p>
        </w:tc>
        <w:tc>
          <w:tcPr>
            <w:tcW w:w="272" w:type="dxa"/>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r>
      <w:tr w:rsidR="00FE7C11" w:rsidRPr="00FE7C11" w:rsidTr="000B01B9">
        <w:trPr>
          <w:trHeight w:val="765"/>
        </w:trPr>
        <w:tc>
          <w:tcPr>
            <w:tcW w:w="3731" w:type="dxa"/>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lastRenderedPageBreak/>
              <w:t xml:space="preserve">        Расходы на оплату взносов на капитальный ремонт общего имущества в многоквартирных домах</w:t>
            </w:r>
          </w:p>
        </w:tc>
        <w:tc>
          <w:tcPr>
            <w:tcW w:w="1206"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05 01</w:t>
            </w:r>
          </w:p>
        </w:tc>
        <w:tc>
          <w:tcPr>
            <w:tcW w:w="1432"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0380020600</w:t>
            </w:r>
          </w:p>
        </w:tc>
        <w:tc>
          <w:tcPr>
            <w:tcW w:w="835"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1553"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95 150,00</w:t>
            </w:r>
          </w:p>
        </w:tc>
        <w:tc>
          <w:tcPr>
            <w:tcW w:w="1688"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829 993,76</w:t>
            </w:r>
          </w:p>
        </w:tc>
        <w:tc>
          <w:tcPr>
            <w:tcW w:w="272"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r>
      <w:tr w:rsidR="00FE7C11" w:rsidRPr="00FE7C11" w:rsidTr="000B01B9">
        <w:trPr>
          <w:trHeight w:val="765"/>
        </w:trPr>
        <w:tc>
          <w:tcPr>
            <w:tcW w:w="3731" w:type="dxa"/>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1206"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05 01</w:t>
            </w:r>
          </w:p>
        </w:tc>
        <w:tc>
          <w:tcPr>
            <w:tcW w:w="1432"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0380020600</w:t>
            </w:r>
          </w:p>
        </w:tc>
        <w:tc>
          <w:tcPr>
            <w:tcW w:w="835"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200</w:t>
            </w:r>
          </w:p>
        </w:tc>
        <w:tc>
          <w:tcPr>
            <w:tcW w:w="1553"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95 150,00</w:t>
            </w:r>
          </w:p>
        </w:tc>
        <w:tc>
          <w:tcPr>
            <w:tcW w:w="1688"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829 795,76</w:t>
            </w:r>
          </w:p>
        </w:tc>
        <w:tc>
          <w:tcPr>
            <w:tcW w:w="272"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r>
      <w:tr w:rsidR="00FE7C11" w:rsidRPr="00FE7C11" w:rsidTr="000B01B9">
        <w:trPr>
          <w:trHeight w:val="2040"/>
        </w:trPr>
        <w:tc>
          <w:tcPr>
            <w:tcW w:w="3731" w:type="dxa"/>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Межбюджетные трансферты, передаваемые бюджетам сельских поселений на содержание муниципального жилищного фонда, находящегося в собственности муниципального образования "Родниковский муниципальный район", в части ремонта муниципальных жилых помещений</w:t>
            </w:r>
          </w:p>
        </w:tc>
        <w:tc>
          <w:tcPr>
            <w:tcW w:w="1206"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05 01</w:t>
            </w:r>
          </w:p>
        </w:tc>
        <w:tc>
          <w:tcPr>
            <w:tcW w:w="1432"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0380042000</w:t>
            </w:r>
          </w:p>
        </w:tc>
        <w:tc>
          <w:tcPr>
            <w:tcW w:w="835"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1553"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57 000,00</w:t>
            </w:r>
          </w:p>
        </w:tc>
        <w:tc>
          <w:tcPr>
            <w:tcW w:w="1688"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322 575,70</w:t>
            </w:r>
          </w:p>
        </w:tc>
        <w:tc>
          <w:tcPr>
            <w:tcW w:w="272"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r>
      <w:tr w:rsidR="00FE7C11" w:rsidRPr="00FE7C11" w:rsidTr="000B01B9">
        <w:trPr>
          <w:trHeight w:val="300"/>
        </w:trPr>
        <w:tc>
          <w:tcPr>
            <w:tcW w:w="3731" w:type="dxa"/>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Межбюджетные трансферты</w:t>
            </w:r>
          </w:p>
        </w:tc>
        <w:tc>
          <w:tcPr>
            <w:tcW w:w="1206"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05 01</w:t>
            </w:r>
          </w:p>
        </w:tc>
        <w:tc>
          <w:tcPr>
            <w:tcW w:w="1432"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0380042000</w:t>
            </w:r>
          </w:p>
        </w:tc>
        <w:tc>
          <w:tcPr>
            <w:tcW w:w="835"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500</w:t>
            </w:r>
          </w:p>
        </w:tc>
        <w:tc>
          <w:tcPr>
            <w:tcW w:w="1553"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57 000,00</w:t>
            </w:r>
          </w:p>
        </w:tc>
        <w:tc>
          <w:tcPr>
            <w:tcW w:w="1688"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322 575,70</w:t>
            </w:r>
          </w:p>
        </w:tc>
        <w:tc>
          <w:tcPr>
            <w:tcW w:w="272"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r>
      <w:tr w:rsidR="00FE7C11" w:rsidRPr="00FE7C11" w:rsidTr="000B01B9">
        <w:trPr>
          <w:trHeight w:val="1020"/>
        </w:trPr>
        <w:tc>
          <w:tcPr>
            <w:tcW w:w="3731" w:type="dxa"/>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Расходы на реализацию мероприятий по газификации сельских населенных пунктов Родниковского муниципального района</w:t>
            </w:r>
          </w:p>
        </w:tc>
        <w:tc>
          <w:tcPr>
            <w:tcW w:w="1206"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05 02</w:t>
            </w:r>
          </w:p>
        </w:tc>
        <w:tc>
          <w:tcPr>
            <w:tcW w:w="1432"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0350025040</w:t>
            </w:r>
          </w:p>
        </w:tc>
        <w:tc>
          <w:tcPr>
            <w:tcW w:w="835"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1553"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150 000,00</w:t>
            </w:r>
          </w:p>
        </w:tc>
        <w:tc>
          <w:tcPr>
            <w:tcW w:w="1688"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150 000,00</w:t>
            </w:r>
          </w:p>
        </w:tc>
        <w:tc>
          <w:tcPr>
            <w:tcW w:w="272"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r>
      <w:tr w:rsidR="00FE7C11" w:rsidRPr="00FE7C11" w:rsidTr="000B01B9">
        <w:trPr>
          <w:trHeight w:val="300"/>
        </w:trPr>
        <w:tc>
          <w:tcPr>
            <w:tcW w:w="3731" w:type="dxa"/>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Иные бюджетные ассигнования</w:t>
            </w:r>
          </w:p>
        </w:tc>
        <w:tc>
          <w:tcPr>
            <w:tcW w:w="1206"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05 02</w:t>
            </w:r>
          </w:p>
        </w:tc>
        <w:tc>
          <w:tcPr>
            <w:tcW w:w="1432"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0350025040</w:t>
            </w:r>
          </w:p>
        </w:tc>
        <w:tc>
          <w:tcPr>
            <w:tcW w:w="835"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800</w:t>
            </w:r>
          </w:p>
        </w:tc>
        <w:tc>
          <w:tcPr>
            <w:tcW w:w="1553"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150 000,00</w:t>
            </w:r>
          </w:p>
        </w:tc>
        <w:tc>
          <w:tcPr>
            <w:tcW w:w="1688"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150 000,00</w:t>
            </w:r>
          </w:p>
        </w:tc>
        <w:tc>
          <w:tcPr>
            <w:tcW w:w="272"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r>
      <w:tr w:rsidR="00FE7C11" w:rsidRPr="00FE7C11" w:rsidTr="000B01B9">
        <w:trPr>
          <w:trHeight w:val="1020"/>
        </w:trPr>
        <w:tc>
          <w:tcPr>
            <w:tcW w:w="3731" w:type="dxa"/>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Расходы на объект "Строительство сети газораспределения для газоснабжения жилых домов по ул.Хуторская в д.Березники Родниковского района Ивановской области"</w:t>
            </w:r>
          </w:p>
        </w:tc>
        <w:tc>
          <w:tcPr>
            <w:tcW w:w="1206"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05 02</w:t>
            </w:r>
          </w:p>
        </w:tc>
        <w:tc>
          <w:tcPr>
            <w:tcW w:w="1432"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0350026000</w:t>
            </w:r>
          </w:p>
        </w:tc>
        <w:tc>
          <w:tcPr>
            <w:tcW w:w="835"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1553"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-150 000,00</w:t>
            </w:r>
          </w:p>
        </w:tc>
        <w:tc>
          <w:tcPr>
            <w:tcW w:w="1688"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0,00</w:t>
            </w:r>
          </w:p>
        </w:tc>
        <w:tc>
          <w:tcPr>
            <w:tcW w:w="272"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r>
      <w:tr w:rsidR="00FE7C11" w:rsidRPr="00FE7C11" w:rsidTr="000B01B9">
        <w:trPr>
          <w:trHeight w:val="765"/>
        </w:trPr>
        <w:tc>
          <w:tcPr>
            <w:tcW w:w="3731" w:type="dxa"/>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Капитальные вложения в объекты государственной (муниципальной) собственности</w:t>
            </w:r>
          </w:p>
        </w:tc>
        <w:tc>
          <w:tcPr>
            <w:tcW w:w="1206"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05 02</w:t>
            </w:r>
          </w:p>
        </w:tc>
        <w:tc>
          <w:tcPr>
            <w:tcW w:w="1432"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0350026000</w:t>
            </w:r>
          </w:p>
        </w:tc>
        <w:tc>
          <w:tcPr>
            <w:tcW w:w="835"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400</w:t>
            </w:r>
          </w:p>
        </w:tc>
        <w:tc>
          <w:tcPr>
            <w:tcW w:w="1553"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-150 000,00</w:t>
            </w:r>
          </w:p>
        </w:tc>
        <w:tc>
          <w:tcPr>
            <w:tcW w:w="1688"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0,00</w:t>
            </w:r>
          </w:p>
        </w:tc>
        <w:tc>
          <w:tcPr>
            <w:tcW w:w="272"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r>
      <w:tr w:rsidR="00FE7C11" w:rsidRPr="00FE7C11" w:rsidTr="000B01B9">
        <w:trPr>
          <w:trHeight w:val="300"/>
        </w:trPr>
        <w:tc>
          <w:tcPr>
            <w:tcW w:w="3731" w:type="dxa"/>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rPr>
                <w:rFonts w:ascii="Times New Roman" w:hAnsi="Times New Roman" w:cs="Times New Roman"/>
                <w:color w:val="000000"/>
                <w:sz w:val="24"/>
                <w:szCs w:val="24"/>
              </w:rPr>
            </w:pPr>
            <w:r w:rsidRPr="00FE7C11">
              <w:rPr>
                <w:rFonts w:ascii="Times New Roman" w:hAnsi="Times New Roman" w:cs="Times New Roman"/>
                <w:color w:val="000000"/>
                <w:sz w:val="24"/>
                <w:szCs w:val="24"/>
              </w:rPr>
              <w:t>ОБРАЗОВАНИЕ</w:t>
            </w:r>
          </w:p>
        </w:tc>
        <w:tc>
          <w:tcPr>
            <w:tcW w:w="1206"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rPr>
                <w:rFonts w:ascii="Times New Roman" w:hAnsi="Times New Roman" w:cs="Times New Roman"/>
                <w:color w:val="000000"/>
                <w:sz w:val="24"/>
                <w:szCs w:val="24"/>
              </w:rPr>
            </w:pPr>
            <w:r w:rsidRPr="00FE7C11">
              <w:rPr>
                <w:rFonts w:ascii="Times New Roman" w:hAnsi="Times New Roman" w:cs="Times New Roman"/>
                <w:color w:val="000000"/>
                <w:sz w:val="24"/>
                <w:szCs w:val="24"/>
              </w:rPr>
              <w:t>07 00</w:t>
            </w:r>
          </w:p>
        </w:tc>
        <w:tc>
          <w:tcPr>
            <w:tcW w:w="1432"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rPr>
                <w:rFonts w:ascii="Times New Roman" w:hAnsi="Times New Roman" w:cs="Times New Roman"/>
                <w:color w:val="000000"/>
                <w:sz w:val="24"/>
                <w:szCs w:val="24"/>
              </w:rPr>
            </w:pPr>
            <w:r w:rsidRPr="00FE7C11">
              <w:rPr>
                <w:rFonts w:ascii="Times New Roman" w:hAnsi="Times New Roman" w:cs="Times New Roman"/>
                <w:color w:val="000000"/>
                <w:sz w:val="24"/>
                <w:szCs w:val="24"/>
              </w:rPr>
              <w:t>0000000000</w:t>
            </w:r>
          </w:p>
        </w:tc>
        <w:tc>
          <w:tcPr>
            <w:tcW w:w="835"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1553"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rPr>
                <w:rFonts w:ascii="Times New Roman" w:hAnsi="Times New Roman" w:cs="Times New Roman"/>
                <w:color w:val="000000"/>
                <w:sz w:val="24"/>
                <w:szCs w:val="24"/>
              </w:rPr>
            </w:pPr>
            <w:r w:rsidRPr="00FE7C11">
              <w:rPr>
                <w:rFonts w:ascii="Times New Roman" w:hAnsi="Times New Roman" w:cs="Times New Roman"/>
                <w:color w:val="000000"/>
                <w:sz w:val="24"/>
                <w:szCs w:val="24"/>
              </w:rPr>
              <w:t>-1 582 326,32</w:t>
            </w:r>
          </w:p>
        </w:tc>
        <w:tc>
          <w:tcPr>
            <w:tcW w:w="1688"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rPr>
                <w:rFonts w:ascii="Times New Roman" w:hAnsi="Times New Roman" w:cs="Times New Roman"/>
                <w:color w:val="000000"/>
                <w:sz w:val="24"/>
                <w:szCs w:val="24"/>
              </w:rPr>
            </w:pPr>
            <w:r w:rsidRPr="00FE7C11">
              <w:rPr>
                <w:rFonts w:ascii="Times New Roman" w:hAnsi="Times New Roman" w:cs="Times New Roman"/>
                <w:color w:val="000000"/>
                <w:sz w:val="24"/>
                <w:szCs w:val="24"/>
              </w:rPr>
              <w:t>557 361 631,66</w:t>
            </w:r>
          </w:p>
        </w:tc>
        <w:tc>
          <w:tcPr>
            <w:tcW w:w="272"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236"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color w:val="000000"/>
                <w:sz w:val="24"/>
                <w:szCs w:val="24"/>
              </w:rPr>
            </w:pPr>
          </w:p>
        </w:tc>
      </w:tr>
      <w:tr w:rsidR="00FE7C11" w:rsidRPr="00FE7C11" w:rsidTr="000B01B9">
        <w:trPr>
          <w:trHeight w:val="60"/>
        </w:trPr>
        <w:tc>
          <w:tcPr>
            <w:tcW w:w="3731" w:type="dxa"/>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0"/>
              <w:rPr>
                <w:rFonts w:ascii="Times New Roman" w:hAnsi="Times New Roman" w:cs="Times New Roman"/>
                <w:color w:val="000000"/>
                <w:sz w:val="24"/>
                <w:szCs w:val="24"/>
              </w:rPr>
            </w:pPr>
            <w:r w:rsidRPr="00FE7C11">
              <w:rPr>
                <w:rFonts w:ascii="Times New Roman" w:hAnsi="Times New Roman" w:cs="Times New Roman"/>
                <w:color w:val="000000"/>
                <w:sz w:val="24"/>
                <w:szCs w:val="24"/>
              </w:rPr>
              <w:lastRenderedPageBreak/>
              <w:t xml:space="preserve">  Дошкольное образование</w:t>
            </w:r>
          </w:p>
        </w:tc>
        <w:tc>
          <w:tcPr>
            <w:tcW w:w="1206"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0"/>
              <w:rPr>
                <w:rFonts w:ascii="Times New Roman" w:hAnsi="Times New Roman" w:cs="Times New Roman"/>
                <w:color w:val="000000"/>
                <w:sz w:val="24"/>
                <w:szCs w:val="24"/>
              </w:rPr>
            </w:pPr>
            <w:r w:rsidRPr="00FE7C11">
              <w:rPr>
                <w:rFonts w:ascii="Times New Roman" w:hAnsi="Times New Roman" w:cs="Times New Roman"/>
                <w:color w:val="000000"/>
                <w:sz w:val="24"/>
                <w:szCs w:val="24"/>
              </w:rPr>
              <w:t>07 01</w:t>
            </w:r>
          </w:p>
        </w:tc>
        <w:tc>
          <w:tcPr>
            <w:tcW w:w="1432"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0"/>
              <w:rPr>
                <w:rFonts w:ascii="Times New Roman" w:hAnsi="Times New Roman" w:cs="Times New Roman"/>
                <w:color w:val="000000"/>
                <w:sz w:val="24"/>
                <w:szCs w:val="24"/>
              </w:rPr>
            </w:pPr>
            <w:r w:rsidRPr="00FE7C11">
              <w:rPr>
                <w:rFonts w:ascii="Times New Roman" w:hAnsi="Times New Roman" w:cs="Times New Roman"/>
                <w:color w:val="000000"/>
                <w:sz w:val="24"/>
                <w:szCs w:val="24"/>
              </w:rPr>
              <w:t>0000000000</w:t>
            </w:r>
          </w:p>
        </w:tc>
        <w:tc>
          <w:tcPr>
            <w:tcW w:w="835"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0"/>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1553"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0"/>
              <w:rPr>
                <w:rFonts w:ascii="Times New Roman" w:hAnsi="Times New Roman" w:cs="Times New Roman"/>
                <w:color w:val="000000"/>
                <w:sz w:val="24"/>
                <w:szCs w:val="24"/>
              </w:rPr>
            </w:pPr>
            <w:r w:rsidRPr="00FE7C11">
              <w:rPr>
                <w:rFonts w:ascii="Times New Roman" w:hAnsi="Times New Roman" w:cs="Times New Roman"/>
                <w:color w:val="000000"/>
                <w:sz w:val="24"/>
                <w:szCs w:val="24"/>
              </w:rPr>
              <w:t>30 633,00</w:t>
            </w:r>
          </w:p>
        </w:tc>
        <w:tc>
          <w:tcPr>
            <w:tcW w:w="1688"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0"/>
              <w:rPr>
                <w:rFonts w:ascii="Times New Roman" w:hAnsi="Times New Roman" w:cs="Times New Roman"/>
                <w:color w:val="000000"/>
                <w:sz w:val="24"/>
                <w:szCs w:val="24"/>
              </w:rPr>
            </w:pPr>
            <w:r w:rsidRPr="00FE7C11">
              <w:rPr>
                <w:rFonts w:ascii="Times New Roman" w:hAnsi="Times New Roman" w:cs="Times New Roman"/>
                <w:color w:val="000000"/>
                <w:sz w:val="24"/>
                <w:szCs w:val="24"/>
              </w:rPr>
              <w:t>162 315 512,00</w:t>
            </w:r>
          </w:p>
        </w:tc>
        <w:tc>
          <w:tcPr>
            <w:tcW w:w="272" w:type="dxa"/>
            <w:tcBorders>
              <w:top w:val="nil"/>
              <w:left w:val="nil"/>
              <w:bottom w:val="nil"/>
              <w:right w:val="nil"/>
            </w:tcBorders>
            <w:shd w:val="clear" w:color="auto" w:fill="auto"/>
            <w:noWrap/>
            <w:vAlign w:val="bottom"/>
            <w:hideMark/>
          </w:tcPr>
          <w:p w:rsidR="00FE7C11" w:rsidRPr="00FE7C11" w:rsidRDefault="00FE7C11" w:rsidP="000B01B9">
            <w:pPr>
              <w:outlineLvl w:val="0"/>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0"/>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0"/>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0"/>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0"/>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0"/>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0"/>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0"/>
              <w:rPr>
                <w:rFonts w:ascii="Times New Roman" w:hAnsi="Times New Roman" w:cs="Times New Roman"/>
                <w:color w:val="000000"/>
                <w:sz w:val="24"/>
                <w:szCs w:val="24"/>
              </w:rPr>
            </w:pPr>
          </w:p>
        </w:tc>
      </w:tr>
      <w:tr w:rsidR="00FE7C11" w:rsidRPr="00FE7C11" w:rsidTr="000B01B9">
        <w:trPr>
          <w:trHeight w:val="1020"/>
        </w:trPr>
        <w:tc>
          <w:tcPr>
            <w:tcW w:w="3731" w:type="dxa"/>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Муниципальная программа Родниковского муниципального района "Развитие образования Родниковского муниципального района"</w:t>
            </w:r>
          </w:p>
        </w:tc>
        <w:tc>
          <w:tcPr>
            <w:tcW w:w="1206"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07 01</w:t>
            </w:r>
          </w:p>
        </w:tc>
        <w:tc>
          <w:tcPr>
            <w:tcW w:w="1432"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0100000000</w:t>
            </w:r>
          </w:p>
        </w:tc>
        <w:tc>
          <w:tcPr>
            <w:tcW w:w="835"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1553"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30 633,00</w:t>
            </w:r>
          </w:p>
        </w:tc>
        <w:tc>
          <w:tcPr>
            <w:tcW w:w="1688"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162 315 512,00</w:t>
            </w:r>
          </w:p>
        </w:tc>
        <w:tc>
          <w:tcPr>
            <w:tcW w:w="272" w:type="dxa"/>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r>
      <w:tr w:rsidR="00FE7C11" w:rsidRPr="00FE7C11" w:rsidTr="000B01B9">
        <w:trPr>
          <w:trHeight w:val="510"/>
        </w:trPr>
        <w:tc>
          <w:tcPr>
            <w:tcW w:w="3731" w:type="dxa"/>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Подпрограмма "Дошкольное образование"</w:t>
            </w:r>
          </w:p>
        </w:tc>
        <w:tc>
          <w:tcPr>
            <w:tcW w:w="1206"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07 01</w:t>
            </w:r>
          </w:p>
        </w:tc>
        <w:tc>
          <w:tcPr>
            <w:tcW w:w="1432"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0110000000</w:t>
            </w:r>
          </w:p>
        </w:tc>
        <w:tc>
          <w:tcPr>
            <w:tcW w:w="835"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1553"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34 183,00</w:t>
            </w:r>
          </w:p>
        </w:tc>
        <w:tc>
          <w:tcPr>
            <w:tcW w:w="1688"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156 642 716,00</w:t>
            </w:r>
          </w:p>
        </w:tc>
        <w:tc>
          <w:tcPr>
            <w:tcW w:w="272" w:type="dxa"/>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r>
      <w:tr w:rsidR="00FE7C11" w:rsidRPr="00FE7C11" w:rsidTr="000B01B9">
        <w:trPr>
          <w:trHeight w:val="765"/>
        </w:trPr>
        <w:tc>
          <w:tcPr>
            <w:tcW w:w="3731" w:type="dxa"/>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1206"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07 01</w:t>
            </w:r>
          </w:p>
        </w:tc>
        <w:tc>
          <w:tcPr>
            <w:tcW w:w="1432"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0110000100</w:t>
            </w:r>
          </w:p>
        </w:tc>
        <w:tc>
          <w:tcPr>
            <w:tcW w:w="835"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200</w:t>
            </w:r>
          </w:p>
        </w:tc>
        <w:tc>
          <w:tcPr>
            <w:tcW w:w="1553"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-121 000,00</w:t>
            </w:r>
          </w:p>
        </w:tc>
        <w:tc>
          <w:tcPr>
            <w:tcW w:w="1688"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26 967 214,48</w:t>
            </w:r>
          </w:p>
        </w:tc>
        <w:tc>
          <w:tcPr>
            <w:tcW w:w="272"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r>
      <w:tr w:rsidR="00FE7C11" w:rsidRPr="00FE7C11" w:rsidTr="000B01B9">
        <w:trPr>
          <w:trHeight w:val="300"/>
        </w:trPr>
        <w:tc>
          <w:tcPr>
            <w:tcW w:w="3731" w:type="dxa"/>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Иные бюджетные ассигнования</w:t>
            </w:r>
          </w:p>
        </w:tc>
        <w:tc>
          <w:tcPr>
            <w:tcW w:w="1206"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07 01</w:t>
            </w:r>
          </w:p>
        </w:tc>
        <w:tc>
          <w:tcPr>
            <w:tcW w:w="1432"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0110000100</w:t>
            </w:r>
          </w:p>
        </w:tc>
        <w:tc>
          <w:tcPr>
            <w:tcW w:w="835"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800</w:t>
            </w:r>
          </w:p>
        </w:tc>
        <w:tc>
          <w:tcPr>
            <w:tcW w:w="1553"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121 000,00</w:t>
            </w:r>
          </w:p>
        </w:tc>
        <w:tc>
          <w:tcPr>
            <w:tcW w:w="1688"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3 301 768,00</w:t>
            </w:r>
          </w:p>
        </w:tc>
        <w:tc>
          <w:tcPr>
            <w:tcW w:w="272"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r>
      <w:tr w:rsidR="00FE7C11" w:rsidRPr="00FE7C11" w:rsidTr="000B01B9">
        <w:trPr>
          <w:trHeight w:val="1020"/>
        </w:trPr>
        <w:tc>
          <w:tcPr>
            <w:tcW w:w="3731" w:type="dxa"/>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Осуществление присмотра и ухода за детьми в муниципальных образовательных организациях, реализующих программы дошкольного образования</w:t>
            </w:r>
          </w:p>
        </w:tc>
        <w:tc>
          <w:tcPr>
            <w:tcW w:w="1206"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07 01</w:t>
            </w:r>
          </w:p>
        </w:tc>
        <w:tc>
          <w:tcPr>
            <w:tcW w:w="1432"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0110000110</w:t>
            </w:r>
          </w:p>
        </w:tc>
        <w:tc>
          <w:tcPr>
            <w:tcW w:w="835"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1553"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-133 000,00</w:t>
            </w:r>
          </w:p>
        </w:tc>
        <w:tc>
          <w:tcPr>
            <w:tcW w:w="1688"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23 818 561,00</w:t>
            </w:r>
          </w:p>
        </w:tc>
        <w:tc>
          <w:tcPr>
            <w:tcW w:w="272"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r>
      <w:tr w:rsidR="00FE7C11" w:rsidRPr="00FE7C11" w:rsidTr="000B01B9">
        <w:trPr>
          <w:trHeight w:val="765"/>
        </w:trPr>
        <w:tc>
          <w:tcPr>
            <w:tcW w:w="3731" w:type="dxa"/>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1206"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07 01</w:t>
            </w:r>
          </w:p>
        </w:tc>
        <w:tc>
          <w:tcPr>
            <w:tcW w:w="1432"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0110000110</w:t>
            </w:r>
          </w:p>
        </w:tc>
        <w:tc>
          <w:tcPr>
            <w:tcW w:w="835"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200</w:t>
            </w:r>
          </w:p>
        </w:tc>
        <w:tc>
          <w:tcPr>
            <w:tcW w:w="1553"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-133 000,00</w:t>
            </w:r>
          </w:p>
        </w:tc>
        <w:tc>
          <w:tcPr>
            <w:tcW w:w="1688"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23 152 705,00</w:t>
            </w:r>
          </w:p>
        </w:tc>
        <w:tc>
          <w:tcPr>
            <w:tcW w:w="272"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r>
      <w:tr w:rsidR="00FE7C11" w:rsidRPr="00FE7C11" w:rsidTr="000B01B9">
        <w:trPr>
          <w:trHeight w:val="2550"/>
        </w:trPr>
        <w:tc>
          <w:tcPr>
            <w:tcW w:w="3731" w:type="dxa"/>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Осуществление полномочий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w:t>
            </w:r>
          </w:p>
        </w:tc>
        <w:tc>
          <w:tcPr>
            <w:tcW w:w="1206"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07 01</w:t>
            </w:r>
          </w:p>
        </w:tc>
        <w:tc>
          <w:tcPr>
            <w:tcW w:w="1432"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0110080100</w:t>
            </w:r>
          </w:p>
        </w:tc>
        <w:tc>
          <w:tcPr>
            <w:tcW w:w="835"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1553"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-161 394,00</w:t>
            </w:r>
          </w:p>
        </w:tc>
        <w:tc>
          <w:tcPr>
            <w:tcW w:w="1688"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1 569 019,00</w:t>
            </w:r>
          </w:p>
        </w:tc>
        <w:tc>
          <w:tcPr>
            <w:tcW w:w="272"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r>
      <w:tr w:rsidR="00FE7C11" w:rsidRPr="00FE7C11" w:rsidTr="000B01B9">
        <w:trPr>
          <w:trHeight w:val="1530"/>
        </w:trPr>
        <w:tc>
          <w:tcPr>
            <w:tcW w:w="3731" w:type="dxa"/>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lastRenderedPageBreak/>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06"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07 01</w:t>
            </w:r>
          </w:p>
        </w:tc>
        <w:tc>
          <w:tcPr>
            <w:tcW w:w="1432"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0110080100</w:t>
            </w:r>
          </w:p>
        </w:tc>
        <w:tc>
          <w:tcPr>
            <w:tcW w:w="835"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100</w:t>
            </w:r>
          </w:p>
        </w:tc>
        <w:tc>
          <w:tcPr>
            <w:tcW w:w="1553"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-87 555,32</w:t>
            </w:r>
          </w:p>
        </w:tc>
        <w:tc>
          <w:tcPr>
            <w:tcW w:w="1688"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1 004 196,68</w:t>
            </w:r>
          </w:p>
        </w:tc>
        <w:tc>
          <w:tcPr>
            <w:tcW w:w="272"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r>
      <w:tr w:rsidR="00FE7C11" w:rsidRPr="00FE7C11" w:rsidTr="000B01B9">
        <w:trPr>
          <w:trHeight w:val="765"/>
        </w:trPr>
        <w:tc>
          <w:tcPr>
            <w:tcW w:w="3731" w:type="dxa"/>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1206"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07 01</w:t>
            </w:r>
          </w:p>
        </w:tc>
        <w:tc>
          <w:tcPr>
            <w:tcW w:w="1432"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0110080100</w:t>
            </w:r>
          </w:p>
        </w:tc>
        <w:tc>
          <w:tcPr>
            <w:tcW w:w="835"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200</w:t>
            </w:r>
          </w:p>
        </w:tc>
        <w:tc>
          <w:tcPr>
            <w:tcW w:w="1553"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-73 838,68</w:t>
            </w:r>
          </w:p>
        </w:tc>
        <w:tc>
          <w:tcPr>
            <w:tcW w:w="1688"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564 822,32</w:t>
            </w:r>
          </w:p>
        </w:tc>
        <w:tc>
          <w:tcPr>
            <w:tcW w:w="272"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r>
      <w:tr w:rsidR="00FE7C11" w:rsidRPr="00FE7C11" w:rsidTr="000B01B9">
        <w:trPr>
          <w:trHeight w:val="3825"/>
        </w:trPr>
        <w:tc>
          <w:tcPr>
            <w:tcW w:w="3731" w:type="dxa"/>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возмещение затрат на финансовое обеспечение получения дошкольного образования в частных дошкольных образовательных организациях, включая расходы на оплату труда, приобретение учебников и учебных пособий, средств обучения, игр и игрушек (за исключением расходов на содержание зданий и оплату коммунальных услуг)</w:t>
            </w:r>
          </w:p>
        </w:tc>
        <w:tc>
          <w:tcPr>
            <w:tcW w:w="1206"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07 01</w:t>
            </w:r>
          </w:p>
        </w:tc>
        <w:tc>
          <w:tcPr>
            <w:tcW w:w="1432"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0110080170</w:t>
            </w:r>
          </w:p>
        </w:tc>
        <w:tc>
          <w:tcPr>
            <w:tcW w:w="835"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1553"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328 577,00</w:t>
            </w:r>
          </w:p>
        </w:tc>
        <w:tc>
          <w:tcPr>
            <w:tcW w:w="1688"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78 769 063,00</w:t>
            </w:r>
          </w:p>
        </w:tc>
        <w:tc>
          <w:tcPr>
            <w:tcW w:w="272"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r>
      <w:tr w:rsidR="00FE7C11" w:rsidRPr="00FE7C11" w:rsidTr="000B01B9">
        <w:trPr>
          <w:trHeight w:val="60"/>
        </w:trPr>
        <w:tc>
          <w:tcPr>
            <w:tcW w:w="3731" w:type="dxa"/>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06"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07 01</w:t>
            </w:r>
          </w:p>
        </w:tc>
        <w:tc>
          <w:tcPr>
            <w:tcW w:w="1432"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0110080170</w:t>
            </w:r>
          </w:p>
        </w:tc>
        <w:tc>
          <w:tcPr>
            <w:tcW w:w="835"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100</w:t>
            </w:r>
          </w:p>
        </w:tc>
        <w:tc>
          <w:tcPr>
            <w:tcW w:w="1553"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326 308,25</w:t>
            </w:r>
          </w:p>
        </w:tc>
        <w:tc>
          <w:tcPr>
            <w:tcW w:w="1688"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78 478 869,25</w:t>
            </w:r>
          </w:p>
        </w:tc>
        <w:tc>
          <w:tcPr>
            <w:tcW w:w="272"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r>
      <w:tr w:rsidR="00FE7C11" w:rsidRPr="00FE7C11" w:rsidTr="000B01B9">
        <w:trPr>
          <w:trHeight w:val="765"/>
        </w:trPr>
        <w:tc>
          <w:tcPr>
            <w:tcW w:w="3731" w:type="dxa"/>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Закупка товаров, работ и услуг для обеспечения </w:t>
            </w:r>
            <w:r w:rsidRPr="00FE7C11">
              <w:rPr>
                <w:rFonts w:ascii="Times New Roman" w:hAnsi="Times New Roman" w:cs="Times New Roman"/>
                <w:color w:val="000000"/>
                <w:sz w:val="24"/>
                <w:szCs w:val="24"/>
              </w:rPr>
              <w:lastRenderedPageBreak/>
              <w:t>государственных (муниципальных) нужд</w:t>
            </w:r>
          </w:p>
        </w:tc>
        <w:tc>
          <w:tcPr>
            <w:tcW w:w="1206"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lastRenderedPageBreak/>
              <w:t>07 01</w:t>
            </w:r>
          </w:p>
        </w:tc>
        <w:tc>
          <w:tcPr>
            <w:tcW w:w="1432"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0110080170</w:t>
            </w:r>
          </w:p>
        </w:tc>
        <w:tc>
          <w:tcPr>
            <w:tcW w:w="835"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200</w:t>
            </w:r>
          </w:p>
        </w:tc>
        <w:tc>
          <w:tcPr>
            <w:tcW w:w="1553"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2 268,75</w:t>
            </w:r>
          </w:p>
        </w:tc>
        <w:tc>
          <w:tcPr>
            <w:tcW w:w="1688"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290 193,75</w:t>
            </w:r>
          </w:p>
        </w:tc>
        <w:tc>
          <w:tcPr>
            <w:tcW w:w="272"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r>
      <w:tr w:rsidR="00FE7C11" w:rsidRPr="00FE7C11" w:rsidTr="000B01B9">
        <w:trPr>
          <w:trHeight w:val="765"/>
        </w:trPr>
        <w:tc>
          <w:tcPr>
            <w:tcW w:w="3731" w:type="dxa"/>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lastRenderedPageBreak/>
              <w:t xml:space="preserve">      Подпрограмма "Обеспечение пожарной безопасности муниципальных учреждений образования"</w:t>
            </w:r>
          </w:p>
        </w:tc>
        <w:tc>
          <w:tcPr>
            <w:tcW w:w="1206"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07 01</w:t>
            </w:r>
          </w:p>
        </w:tc>
        <w:tc>
          <w:tcPr>
            <w:tcW w:w="1432"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0170000000</w:t>
            </w:r>
          </w:p>
        </w:tc>
        <w:tc>
          <w:tcPr>
            <w:tcW w:w="835"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1553"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-3 000,00</w:t>
            </w:r>
          </w:p>
        </w:tc>
        <w:tc>
          <w:tcPr>
            <w:tcW w:w="1688"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1 660 330,00</w:t>
            </w:r>
          </w:p>
        </w:tc>
        <w:tc>
          <w:tcPr>
            <w:tcW w:w="272" w:type="dxa"/>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r>
      <w:tr w:rsidR="00FE7C11" w:rsidRPr="00FE7C11" w:rsidTr="000B01B9">
        <w:trPr>
          <w:trHeight w:val="510"/>
        </w:trPr>
        <w:tc>
          <w:tcPr>
            <w:tcW w:w="3731" w:type="dxa"/>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Реализация мероприятий по укреплению пожарной безопасности</w:t>
            </w:r>
          </w:p>
        </w:tc>
        <w:tc>
          <w:tcPr>
            <w:tcW w:w="1206"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07 01</w:t>
            </w:r>
          </w:p>
        </w:tc>
        <w:tc>
          <w:tcPr>
            <w:tcW w:w="1432"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0170020180</w:t>
            </w:r>
          </w:p>
        </w:tc>
        <w:tc>
          <w:tcPr>
            <w:tcW w:w="835"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1553"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-3 000,00</w:t>
            </w:r>
          </w:p>
        </w:tc>
        <w:tc>
          <w:tcPr>
            <w:tcW w:w="1688"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1 660 330,00</w:t>
            </w:r>
          </w:p>
        </w:tc>
        <w:tc>
          <w:tcPr>
            <w:tcW w:w="272"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r>
      <w:tr w:rsidR="00FE7C11" w:rsidRPr="00FE7C11" w:rsidTr="000B01B9">
        <w:trPr>
          <w:trHeight w:val="765"/>
        </w:trPr>
        <w:tc>
          <w:tcPr>
            <w:tcW w:w="3731" w:type="dxa"/>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1206"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07 01</w:t>
            </w:r>
          </w:p>
        </w:tc>
        <w:tc>
          <w:tcPr>
            <w:tcW w:w="1432"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0170020180</w:t>
            </w:r>
          </w:p>
        </w:tc>
        <w:tc>
          <w:tcPr>
            <w:tcW w:w="835"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200</w:t>
            </w:r>
          </w:p>
        </w:tc>
        <w:tc>
          <w:tcPr>
            <w:tcW w:w="1553"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-3 000,00</w:t>
            </w:r>
          </w:p>
        </w:tc>
        <w:tc>
          <w:tcPr>
            <w:tcW w:w="1688"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1 660 330,00</w:t>
            </w:r>
          </w:p>
        </w:tc>
        <w:tc>
          <w:tcPr>
            <w:tcW w:w="272"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r>
      <w:tr w:rsidR="00FE7C11" w:rsidRPr="00FE7C11" w:rsidTr="000B01B9">
        <w:trPr>
          <w:trHeight w:val="765"/>
        </w:trPr>
        <w:tc>
          <w:tcPr>
            <w:tcW w:w="3731" w:type="dxa"/>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Подпрограмма "Развитие, сохранение и укрепление материально-технической базы муниципальных учреждений образования"</w:t>
            </w:r>
          </w:p>
        </w:tc>
        <w:tc>
          <w:tcPr>
            <w:tcW w:w="1206"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07 01</w:t>
            </w:r>
          </w:p>
        </w:tc>
        <w:tc>
          <w:tcPr>
            <w:tcW w:w="1432"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0190000000</w:t>
            </w:r>
          </w:p>
        </w:tc>
        <w:tc>
          <w:tcPr>
            <w:tcW w:w="835"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1553"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-550,00</w:t>
            </w:r>
          </w:p>
        </w:tc>
        <w:tc>
          <w:tcPr>
            <w:tcW w:w="1688"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4 012 466,00</w:t>
            </w:r>
          </w:p>
        </w:tc>
        <w:tc>
          <w:tcPr>
            <w:tcW w:w="272" w:type="dxa"/>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r>
      <w:tr w:rsidR="00FE7C11" w:rsidRPr="00FE7C11" w:rsidTr="000B01B9">
        <w:trPr>
          <w:trHeight w:val="510"/>
        </w:trPr>
        <w:tc>
          <w:tcPr>
            <w:tcW w:w="3731" w:type="dxa"/>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Капитальный ремонт, ремонт учреждений образования</w:t>
            </w:r>
          </w:p>
        </w:tc>
        <w:tc>
          <w:tcPr>
            <w:tcW w:w="1206"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07 01</w:t>
            </w:r>
          </w:p>
        </w:tc>
        <w:tc>
          <w:tcPr>
            <w:tcW w:w="1432"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0190020210</w:t>
            </w:r>
          </w:p>
        </w:tc>
        <w:tc>
          <w:tcPr>
            <w:tcW w:w="835"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1553"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-550,00</w:t>
            </w:r>
          </w:p>
        </w:tc>
        <w:tc>
          <w:tcPr>
            <w:tcW w:w="1688"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982 735,00</w:t>
            </w:r>
          </w:p>
        </w:tc>
        <w:tc>
          <w:tcPr>
            <w:tcW w:w="272"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r>
      <w:tr w:rsidR="00FE7C11" w:rsidRPr="00FE7C11" w:rsidTr="000B01B9">
        <w:trPr>
          <w:trHeight w:val="765"/>
        </w:trPr>
        <w:tc>
          <w:tcPr>
            <w:tcW w:w="3731" w:type="dxa"/>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1206"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07 01</w:t>
            </w:r>
          </w:p>
        </w:tc>
        <w:tc>
          <w:tcPr>
            <w:tcW w:w="1432"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0190020210</w:t>
            </w:r>
          </w:p>
        </w:tc>
        <w:tc>
          <w:tcPr>
            <w:tcW w:w="835"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200</w:t>
            </w:r>
          </w:p>
        </w:tc>
        <w:tc>
          <w:tcPr>
            <w:tcW w:w="1553"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-550,00</w:t>
            </w:r>
          </w:p>
        </w:tc>
        <w:tc>
          <w:tcPr>
            <w:tcW w:w="1688"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982 735,00</w:t>
            </w:r>
          </w:p>
        </w:tc>
        <w:tc>
          <w:tcPr>
            <w:tcW w:w="272"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r>
      <w:tr w:rsidR="00FE7C11" w:rsidRPr="00FE7C11" w:rsidTr="000B01B9">
        <w:trPr>
          <w:trHeight w:val="300"/>
        </w:trPr>
        <w:tc>
          <w:tcPr>
            <w:tcW w:w="3731" w:type="dxa"/>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0"/>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Общее образование</w:t>
            </w:r>
          </w:p>
        </w:tc>
        <w:tc>
          <w:tcPr>
            <w:tcW w:w="1206"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0"/>
              <w:rPr>
                <w:rFonts w:ascii="Times New Roman" w:hAnsi="Times New Roman" w:cs="Times New Roman"/>
                <w:color w:val="000000"/>
                <w:sz w:val="24"/>
                <w:szCs w:val="24"/>
              </w:rPr>
            </w:pPr>
            <w:r w:rsidRPr="00FE7C11">
              <w:rPr>
                <w:rFonts w:ascii="Times New Roman" w:hAnsi="Times New Roman" w:cs="Times New Roman"/>
                <w:color w:val="000000"/>
                <w:sz w:val="24"/>
                <w:szCs w:val="24"/>
              </w:rPr>
              <w:t>07 02</w:t>
            </w:r>
          </w:p>
        </w:tc>
        <w:tc>
          <w:tcPr>
            <w:tcW w:w="1432"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0"/>
              <w:rPr>
                <w:rFonts w:ascii="Times New Roman" w:hAnsi="Times New Roman" w:cs="Times New Roman"/>
                <w:color w:val="000000"/>
                <w:sz w:val="24"/>
                <w:szCs w:val="24"/>
              </w:rPr>
            </w:pPr>
            <w:r w:rsidRPr="00FE7C11">
              <w:rPr>
                <w:rFonts w:ascii="Times New Roman" w:hAnsi="Times New Roman" w:cs="Times New Roman"/>
                <w:color w:val="000000"/>
                <w:sz w:val="24"/>
                <w:szCs w:val="24"/>
              </w:rPr>
              <w:t>0000000000</w:t>
            </w:r>
          </w:p>
        </w:tc>
        <w:tc>
          <w:tcPr>
            <w:tcW w:w="835"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0"/>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1553"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0"/>
              <w:rPr>
                <w:rFonts w:ascii="Times New Roman" w:hAnsi="Times New Roman" w:cs="Times New Roman"/>
                <w:color w:val="000000"/>
                <w:sz w:val="24"/>
                <w:szCs w:val="24"/>
              </w:rPr>
            </w:pPr>
            <w:r w:rsidRPr="00FE7C11">
              <w:rPr>
                <w:rFonts w:ascii="Times New Roman" w:hAnsi="Times New Roman" w:cs="Times New Roman"/>
                <w:color w:val="000000"/>
                <w:sz w:val="24"/>
                <w:szCs w:val="24"/>
              </w:rPr>
              <w:t>-1 614 099,32</w:t>
            </w:r>
          </w:p>
        </w:tc>
        <w:tc>
          <w:tcPr>
            <w:tcW w:w="1688"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0"/>
              <w:rPr>
                <w:rFonts w:ascii="Times New Roman" w:hAnsi="Times New Roman" w:cs="Times New Roman"/>
                <w:color w:val="000000"/>
                <w:sz w:val="24"/>
                <w:szCs w:val="24"/>
              </w:rPr>
            </w:pPr>
            <w:r w:rsidRPr="00FE7C11">
              <w:rPr>
                <w:rFonts w:ascii="Times New Roman" w:hAnsi="Times New Roman" w:cs="Times New Roman"/>
                <w:color w:val="000000"/>
                <w:sz w:val="24"/>
                <w:szCs w:val="24"/>
              </w:rPr>
              <w:t>343 813 008,04</w:t>
            </w:r>
          </w:p>
        </w:tc>
        <w:tc>
          <w:tcPr>
            <w:tcW w:w="272" w:type="dxa"/>
            <w:tcBorders>
              <w:top w:val="nil"/>
              <w:left w:val="nil"/>
              <w:bottom w:val="nil"/>
              <w:right w:val="nil"/>
            </w:tcBorders>
            <w:shd w:val="clear" w:color="auto" w:fill="auto"/>
            <w:noWrap/>
            <w:vAlign w:val="bottom"/>
            <w:hideMark/>
          </w:tcPr>
          <w:p w:rsidR="00FE7C11" w:rsidRPr="00FE7C11" w:rsidRDefault="00FE7C11" w:rsidP="000B01B9">
            <w:pPr>
              <w:outlineLvl w:val="0"/>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0"/>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0"/>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0"/>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0"/>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0"/>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0"/>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0"/>
              <w:rPr>
                <w:rFonts w:ascii="Times New Roman" w:hAnsi="Times New Roman" w:cs="Times New Roman"/>
                <w:color w:val="000000"/>
                <w:sz w:val="24"/>
                <w:szCs w:val="24"/>
              </w:rPr>
            </w:pPr>
          </w:p>
        </w:tc>
      </w:tr>
      <w:tr w:rsidR="00FE7C11" w:rsidRPr="00FE7C11" w:rsidTr="000B01B9">
        <w:trPr>
          <w:trHeight w:val="1020"/>
        </w:trPr>
        <w:tc>
          <w:tcPr>
            <w:tcW w:w="3731" w:type="dxa"/>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Муниципальная программа Родниковского муниципального района "Развитие образования Родниковского муниципального района"</w:t>
            </w:r>
          </w:p>
        </w:tc>
        <w:tc>
          <w:tcPr>
            <w:tcW w:w="1206"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07 02</w:t>
            </w:r>
          </w:p>
        </w:tc>
        <w:tc>
          <w:tcPr>
            <w:tcW w:w="1432"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0100000000</w:t>
            </w:r>
          </w:p>
        </w:tc>
        <w:tc>
          <w:tcPr>
            <w:tcW w:w="835"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1553"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-1 614 099,32</w:t>
            </w:r>
          </w:p>
        </w:tc>
        <w:tc>
          <w:tcPr>
            <w:tcW w:w="1688"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342 822 106,04</w:t>
            </w:r>
          </w:p>
        </w:tc>
        <w:tc>
          <w:tcPr>
            <w:tcW w:w="272" w:type="dxa"/>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r>
      <w:tr w:rsidR="00FE7C11" w:rsidRPr="00FE7C11" w:rsidTr="000B01B9">
        <w:trPr>
          <w:trHeight w:val="300"/>
        </w:trPr>
        <w:tc>
          <w:tcPr>
            <w:tcW w:w="3731" w:type="dxa"/>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Подпрограмма "Общее образование"</w:t>
            </w:r>
          </w:p>
        </w:tc>
        <w:tc>
          <w:tcPr>
            <w:tcW w:w="1206"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07 02</w:t>
            </w:r>
          </w:p>
        </w:tc>
        <w:tc>
          <w:tcPr>
            <w:tcW w:w="1432"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0120000000</w:t>
            </w:r>
          </w:p>
        </w:tc>
        <w:tc>
          <w:tcPr>
            <w:tcW w:w="835"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1553"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-1 612 239,32</w:t>
            </w:r>
          </w:p>
        </w:tc>
        <w:tc>
          <w:tcPr>
            <w:tcW w:w="1688"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135 703 967,68</w:t>
            </w:r>
          </w:p>
        </w:tc>
        <w:tc>
          <w:tcPr>
            <w:tcW w:w="272" w:type="dxa"/>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r>
      <w:tr w:rsidR="00FE7C11" w:rsidRPr="00FE7C11" w:rsidTr="000B01B9">
        <w:trPr>
          <w:trHeight w:val="1530"/>
        </w:trPr>
        <w:tc>
          <w:tcPr>
            <w:tcW w:w="3731" w:type="dxa"/>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w:t>
            </w:r>
            <w:r w:rsidRPr="00FE7C11">
              <w:rPr>
                <w:rFonts w:ascii="Times New Roman" w:hAnsi="Times New Roman" w:cs="Times New Roman"/>
                <w:color w:val="000000"/>
                <w:sz w:val="24"/>
                <w:szCs w:val="24"/>
              </w:rPr>
              <w:lastRenderedPageBreak/>
              <w:t>программам</w:t>
            </w:r>
          </w:p>
        </w:tc>
        <w:tc>
          <w:tcPr>
            <w:tcW w:w="1206"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lastRenderedPageBreak/>
              <w:t>07 02</w:t>
            </w:r>
          </w:p>
        </w:tc>
        <w:tc>
          <w:tcPr>
            <w:tcW w:w="1432"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0120000130</w:t>
            </w:r>
          </w:p>
        </w:tc>
        <w:tc>
          <w:tcPr>
            <w:tcW w:w="835"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1553"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1 860,00</w:t>
            </w:r>
          </w:p>
        </w:tc>
        <w:tc>
          <w:tcPr>
            <w:tcW w:w="1688"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33 674 680,00</w:t>
            </w:r>
          </w:p>
        </w:tc>
        <w:tc>
          <w:tcPr>
            <w:tcW w:w="272"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r>
      <w:tr w:rsidR="00FE7C11" w:rsidRPr="00FE7C11" w:rsidTr="000B01B9">
        <w:trPr>
          <w:trHeight w:val="1530"/>
        </w:trPr>
        <w:tc>
          <w:tcPr>
            <w:tcW w:w="3731" w:type="dxa"/>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lastRenderedPageBreak/>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06"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07 02</w:t>
            </w:r>
          </w:p>
        </w:tc>
        <w:tc>
          <w:tcPr>
            <w:tcW w:w="1432"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0120000130</w:t>
            </w:r>
          </w:p>
        </w:tc>
        <w:tc>
          <w:tcPr>
            <w:tcW w:w="835"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100</w:t>
            </w:r>
          </w:p>
        </w:tc>
        <w:tc>
          <w:tcPr>
            <w:tcW w:w="1553"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-122 000,00</w:t>
            </w:r>
          </w:p>
        </w:tc>
        <w:tc>
          <w:tcPr>
            <w:tcW w:w="1688"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2 974 101,00</w:t>
            </w:r>
          </w:p>
        </w:tc>
        <w:tc>
          <w:tcPr>
            <w:tcW w:w="272"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r>
      <w:tr w:rsidR="00FE7C11" w:rsidRPr="00FE7C11" w:rsidTr="000B01B9">
        <w:trPr>
          <w:trHeight w:val="765"/>
        </w:trPr>
        <w:tc>
          <w:tcPr>
            <w:tcW w:w="3731" w:type="dxa"/>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Предоставление субсидий бюджетным, автономным учреждениям и иным некоммерческим организациям</w:t>
            </w:r>
          </w:p>
        </w:tc>
        <w:tc>
          <w:tcPr>
            <w:tcW w:w="1206"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07 02</w:t>
            </w:r>
          </w:p>
        </w:tc>
        <w:tc>
          <w:tcPr>
            <w:tcW w:w="1432"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0120000130</w:t>
            </w:r>
          </w:p>
        </w:tc>
        <w:tc>
          <w:tcPr>
            <w:tcW w:w="835"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600</w:t>
            </w:r>
          </w:p>
        </w:tc>
        <w:tc>
          <w:tcPr>
            <w:tcW w:w="1553"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1 860,00</w:t>
            </w:r>
          </w:p>
        </w:tc>
        <w:tc>
          <w:tcPr>
            <w:tcW w:w="1688"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14 780 997,00</w:t>
            </w:r>
          </w:p>
        </w:tc>
        <w:tc>
          <w:tcPr>
            <w:tcW w:w="272"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r>
      <w:tr w:rsidR="00FE7C11" w:rsidRPr="00FE7C11" w:rsidTr="000B01B9">
        <w:trPr>
          <w:trHeight w:val="300"/>
        </w:trPr>
        <w:tc>
          <w:tcPr>
            <w:tcW w:w="3731" w:type="dxa"/>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Иные бюджетные ассигнования</w:t>
            </w:r>
          </w:p>
        </w:tc>
        <w:tc>
          <w:tcPr>
            <w:tcW w:w="1206"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07 02</w:t>
            </w:r>
          </w:p>
        </w:tc>
        <w:tc>
          <w:tcPr>
            <w:tcW w:w="1432"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0120000130</w:t>
            </w:r>
          </w:p>
        </w:tc>
        <w:tc>
          <w:tcPr>
            <w:tcW w:w="835"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800</w:t>
            </w:r>
          </w:p>
        </w:tc>
        <w:tc>
          <w:tcPr>
            <w:tcW w:w="1553"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122 000,00</w:t>
            </w:r>
          </w:p>
        </w:tc>
        <w:tc>
          <w:tcPr>
            <w:tcW w:w="1688"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2 613 899,00</w:t>
            </w:r>
          </w:p>
        </w:tc>
        <w:tc>
          <w:tcPr>
            <w:tcW w:w="272"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r>
      <w:tr w:rsidR="00FE7C11" w:rsidRPr="00FE7C11" w:rsidTr="000B01B9">
        <w:trPr>
          <w:trHeight w:val="765"/>
        </w:trPr>
        <w:tc>
          <w:tcPr>
            <w:tcW w:w="3731" w:type="dxa"/>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Организация питания обучающихся в казенных общеобразовательных организациях</w:t>
            </w:r>
          </w:p>
        </w:tc>
        <w:tc>
          <w:tcPr>
            <w:tcW w:w="1206"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07 02</w:t>
            </w:r>
          </w:p>
        </w:tc>
        <w:tc>
          <w:tcPr>
            <w:tcW w:w="1432"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0120000140</w:t>
            </w:r>
          </w:p>
        </w:tc>
        <w:tc>
          <w:tcPr>
            <w:tcW w:w="835"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1553"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133 000,00</w:t>
            </w:r>
          </w:p>
        </w:tc>
        <w:tc>
          <w:tcPr>
            <w:tcW w:w="1688"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2 445 880,00</w:t>
            </w:r>
          </w:p>
        </w:tc>
        <w:tc>
          <w:tcPr>
            <w:tcW w:w="272"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r>
      <w:tr w:rsidR="00FE7C11" w:rsidRPr="00FE7C11" w:rsidTr="000B01B9">
        <w:trPr>
          <w:trHeight w:val="60"/>
        </w:trPr>
        <w:tc>
          <w:tcPr>
            <w:tcW w:w="3731" w:type="dxa"/>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1206"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07 02</w:t>
            </w:r>
          </w:p>
        </w:tc>
        <w:tc>
          <w:tcPr>
            <w:tcW w:w="1432"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0120000140</w:t>
            </w:r>
          </w:p>
        </w:tc>
        <w:tc>
          <w:tcPr>
            <w:tcW w:w="835"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200</w:t>
            </w:r>
          </w:p>
        </w:tc>
        <w:tc>
          <w:tcPr>
            <w:tcW w:w="1553"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133 000,00</w:t>
            </w:r>
          </w:p>
        </w:tc>
        <w:tc>
          <w:tcPr>
            <w:tcW w:w="1688"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1 484 350,00</w:t>
            </w:r>
          </w:p>
        </w:tc>
        <w:tc>
          <w:tcPr>
            <w:tcW w:w="272"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r>
      <w:tr w:rsidR="00FE7C11" w:rsidRPr="00FE7C11" w:rsidTr="000B01B9">
        <w:trPr>
          <w:trHeight w:val="3570"/>
        </w:trPr>
        <w:tc>
          <w:tcPr>
            <w:tcW w:w="3731" w:type="dxa"/>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w:t>
            </w:r>
            <w:r w:rsidRPr="00FE7C11">
              <w:rPr>
                <w:rFonts w:ascii="Times New Roman" w:hAnsi="Times New Roman" w:cs="Times New Roman"/>
                <w:color w:val="000000"/>
                <w:sz w:val="24"/>
                <w:szCs w:val="24"/>
              </w:rPr>
              <w:lastRenderedPageBreak/>
              <w:t>учебников и учебных пособий, средств обучения, игр и игрушек (за исключением расходов на содержание зданий и оплату коммунальных услуг)</w:t>
            </w:r>
          </w:p>
        </w:tc>
        <w:tc>
          <w:tcPr>
            <w:tcW w:w="1206"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lastRenderedPageBreak/>
              <w:t>07 02</w:t>
            </w:r>
          </w:p>
        </w:tc>
        <w:tc>
          <w:tcPr>
            <w:tcW w:w="1432"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0120080150</w:t>
            </w:r>
          </w:p>
        </w:tc>
        <w:tc>
          <w:tcPr>
            <w:tcW w:w="835"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1553"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-1 747 099,32</w:t>
            </w:r>
          </w:p>
        </w:tc>
        <w:tc>
          <w:tcPr>
            <w:tcW w:w="1688"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98 171 035,68</w:t>
            </w:r>
          </w:p>
        </w:tc>
        <w:tc>
          <w:tcPr>
            <w:tcW w:w="272"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r>
      <w:tr w:rsidR="00FE7C11" w:rsidRPr="00FE7C11" w:rsidTr="000B01B9">
        <w:trPr>
          <w:trHeight w:val="1530"/>
        </w:trPr>
        <w:tc>
          <w:tcPr>
            <w:tcW w:w="3731" w:type="dxa"/>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lastRenderedPageBreak/>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06"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07 02</w:t>
            </w:r>
          </w:p>
        </w:tc>
        <w:tc>
          <w:tcPr>
            <w:tcW w:w="1432"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0120080150</w:t>
            </w:r>
          </w:p>
        </w:tc>
        <w:tc>
          <w:tcPr>
            <w:tcW w:w="835"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100</w:t>
            </w:r>
          </w:p>
        </w:tc>
        <w:tc>
          <w:tcPr>
            <w:tcW w:w="1553"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-1 633 755,98</w:t>
            </w:r>
          </w:p>
        </w:tc>
        <w:tc>
          <w:tcPr>
            <w:tcW w:w="1688"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33 455 967,02</w:t>
            </w:r>
          </w:p>
        </w:tc>
        <w:tc>
          <w:tcPr>
            <w:tcW w:w="272"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r>
      <w:tr w:rsidR="00FE7C11" w:rsidRPr="00FE7C11" w:rsidTr="000B01B9">
        <w:trPr>
          <w:trHeight w:val="765"/>
        </w:trPr>
        <w:tc>
          <w:tcPr>
            <w:tcW w:w="3731" w:type="dxa"/>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1206"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07 02</w:t>
            </w:r>
          </w:p>
        </w:tc>
        <w:tc>
          <w:tcPr>
            <w:tcW w:w="1432"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0120080150</w:t>
            </w:r>
          </w:p>
        </w:tc>
        <w:tc>
          <w:tcPr>
            <w:tcW w:w="835"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200</w:t>
            </w:r>
          </w:p>
        </w:tc>
        <w:tc>
          <w:tcPr>
            <w:tcW w:w="1553"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-5 120,67</w:t>
            </w:r>
          </w:p>
        </w:tc>
        <w:tc>
          <w:tcPr>
            <w:tcW w:w="1688"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396 539,33</w:t>
            </w:r>
          </w:p>
        </w:tc>
        <w:tc>
          <w:tcPr>
            <w:tcW w:w="272"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r>
      <w:tr w:rsidR="00FE7C11" w:rsidRPr="00FE7C11" w:rsidTr="000B01B9">
        <w:trPr>
          <w:trHeight w:val="765"/>
        </w:trPr>
        <w:tc>
          <w:tcPr>
            <w:tcW w:w="3731" w:type="dxa"/>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Предоставление субсидий бюджетным, автономным учреждениям и иным некоммерческим организациям</w:t>
            </w:r>
          </w:p>
        </w:tc>
        <w:tc>
          <w:tcPr>
            <w:tcW w:w="1206"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07 02</w:t>
            </w:r>
          </w:p>
        </w:tc>
        <w:tc>
          <w:tcPr>
            <w:tcW w:w="1432"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0120080150</w:t>
            </w:r>
          </w:p>
        </w:tc>
        <w:tc>
          <w:tcPr>
            <w:tcW w:w="835"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600</w:t>
            </w:r>
          </w:p>
        </w:tc>
        <w:tc>
          <w:tcPr>
            <w:tcW w:w="1553"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-108 222,67</w:t>
            </w:r>
          </w:p>
        </w:tc>
        <w:tc>
          <w:tcPr>
            <w:tcW w:w="1688"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64 318 529,33</w:t>
            </w:r>
          </w:p>
        </w:tc>
        <w:tc>
          <w:tcPr>
            <w:tcW w:w="272"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r>
      <w:tr w:rsidR="00FE7C11" w:rsidRPr="00FE7C11" w:rsidTr="000B01B9">
        <w:trPr>
          <w:trHeight w:val="765"/>
        </w:trPr>
        <w:tc>
          <w:tcPr>
            <w:tcW w:w="3731" w:type="dxa"/>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Подпрограмма "Патриотическое воспитание детей и молодежи Родниковского муниципального района"</w:t>
            </w:r>
          </w:p>
        </w:tc>
        <w:tc>
          <w:tcPr>
            <w:tcW w:w="1206"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07 02</w:t>
            </w:r>
          </w:p>
        </w:tc>
        <w:tc>
          <w:tcPr>
            <w:tcW w:w="1432"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0160000000</w:t>
            </w:r>
          </w:p>
        </w:tc>
        <w:tc>
          <w:tcPr>
            <w:tcW w:w="835"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1553"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-11 520,00</w:t>
            </w:r>
          </w:p>
        </w:tc>
        <w:tc>
          <w:tcPr>
            <w:tcW w:w="1688"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183 580,00</w:t>
            </w:r>
          </w:p>
        </w:tc>
        <w:tc>
          <w:tcPr>
            <w:tcW w:w="272" w:type="dxa"/>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r>
      <w:tr w:rsidR="00FE7C11" w:rsidRPr="00FE7C11" w:rsidTr="000B01B9">
        <w:trPr>
          <w:trHeight w:val="510"/>
        </w:trPr>
        <w:tc>
          <w:tcPr>
            <w:tcW w:w="3731" w:type="dxa"/>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Обеспечение функционирования морского кадетского класса</w:t>
            </w:r>
          </w:p>
        </w:tc>
        <w:tc>
          <w:tcPr>
            <w:tcW w:w="1206"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07 02</w:t>
            </w:r>
          </w:p>
        </w:tc>
        <w:tc>
          <w:tcPr>
            <w:tcW w:w="1432"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0160000180</w:t>
            </w:r>
          </w:p>
        </w:tc>
        <w:tc>
          <w:tcPr>
            <w:tcW w:w="835"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1553"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-11 520,00</w:t>
            </w:r>
          </w:p>
        </w:tc>
        <w:tc>
          <w:tcPr>
            <w:tcW w:w="1688"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178 180,00</w:t>
            </w:r>
          </w:p>
        </w:tc>
        <w:tc>
          <w:tcPr>
            <w:tcW w:w="272"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r>
      <w:tr w:rsidR="00FE7C11" w:rsidRPr="00FE7C11" w:rsidTr="000B01B9">
        <w:trPr>
          <w:trHeight w:val="765"/>
        </w:trPr>
        <w:tc>
          <w:tcPr>
            <w:tcW w:w="3731" w:type="dxa"/>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Предоставление субсидий бюджетным, автономным учреждениям и иным некоммерческим организациям</w:t>
            </w:r>
          </w:p>
        </w:tc>
        <w:tc>
          <w:tcPr>
            <w:tcW w:w="1206"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07 02</w:t>
            </w:r>
          </w:p>
        </w:tc>
        <w:tc>
          <w:tcPr>
            <w:tcW w:w="1432"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0160000180</w:t>
            </w:r>
          </w:p>
        </w:tc>
        <w:tc>
          <w:tcPr>
            <w:tcW w:w="835"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600</w:t>
            </w:r>
          </w:p>
        </w:tc>
        <w:tc>
          <w:tcPr>
            <w:tcW w:w="1553"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-11 520,00</w:t>
            </w:r>
          </w:p>
        </w:tc>
        <w:tc>
          <w:tcPr>
            <w:tcW w:w="1688"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178 180,00</w:t>
            </w:r>
          </w:p>
        </w:tc>
        <w:tc>
          <w:tcPr>
            <w:tcW w:w="272"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r>
      <w:tr w:rsidR="00FE7C11" w:rsidRPr="00FE7C11" w:rsidTr="000B01B9">
        <w:trPr>
          <w:trHeight w:val="765"/>
        </w:trPr>
        <w:tc>
          <w:tcPr>
            <w:tcW w:w="3731" w:type="dxa"/>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Подпрограмма "Развитие, сохранение и укрепление материально-технической базы </w:t>
            </w:r>
            <w:r w:rsidRPr="00FE7C11">
              <w:rPr>
                <w:rFonts w:ascii="Times New Roman" w:hAnsi="Times New Roman" w:cs="Times New Roman"/>
                <w:color w:val="000000"/>
                <w:sz w:val="24"/>
                <w:szCs w:val="24"/>
              </w:rPr>
              <w:lastRenderedPageBreak/>
              <w:t>муниципальных учреждений образования"</w:t>
            </w:r>
          </w:p>
        </w:tc>
        <w:tc>
          <w:tcPr>
            <w:tcW w:w="1206"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lastRenderedPageBreak/>
              <w:t>07 02</w:t>
            </w:r>
          </w:p>
        </w:tc>
        <w:tc>
          <w:tcPr>
            <w:tcW w:w="1432"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0190000000</w:t>
            </w:r>
          </w:p>
        </w:tc>
        <w:tc>
          <w:tcPr>
            <w:tcW w:w="835"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1553"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9 660,00</w:t>
            </w:r>
          </w:p>
        </w:tc>
        <w:tc>
          <w:tcPr>
            <w:tcW w:w="1688"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205 594 023,36</w:t>
            </w:r>
          </w:p>
        </w:tc>
        <w:tc>
          <w:tcPr>
            <w:tcW w:w="272" w:type="dxa"/>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r>
      <w:tr w:rsidR="00FE7C11" w:rsidRPr="00FE7C11" w:rsidTr="000B01B9">
        <w:trPr>
          <w:trHeight w:val="765"/>
        </w:trPr>
        <w:tc>
          <w:tcPr>
            <w:tcW w:w="3731" w:type="dxa"/>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lastRenderedPageBreak/>
              <w:t xml:space="preserve">        Укрепление материально-технической базы муниципальных образовательных организаций</w:t>
            </w:r>
          </w:p>
        </w:tc>
        <w:tc>
          <w:tcPr>
            <w:tcW w:w="1206"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07 02</w:t>
            </w:r>
          </w:p>
        </w:tc>
        <w:tc>
          <w:tcPr>
            <w:tcW w:w="1432"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01900S1950</w:t>
            </w:r>
          </w:p>
        </w:tc>
        <w:tc>
          <w:tcPr>
            <w:tcW w:w="835"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1553"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9 660,00</w:t>
            </w:r>
          </w:p>
        </w:tc>
        <w:tc>
          <w:tcPr>
            <w:tcW w:w="1688"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85 930,00</w:t>
            </w:r>
          </w:p>
        </w:tc>
        <w:tc>
          <w:tcPr>
            <w:tcW w:w="272"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r>
      <w:tr w:rsidR="00FE7C11" w:rsidRPr="00FE7C11" w:rsidTr="000B01B9">
        <w:trPr>
          <w:trHeight w:val="765"/>
        </w:trPr>
        <w:tc>
          <w:tcPr>
            <w:tcW w:w="3731" w:type="dxa"/>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Предоставление субсидий бюджетным, автономным учреждениям и иным некоммерческим организациям</w:t>
            </w:r>
          </w:p>
        </w:tc>
        <w:tc>
          <w:tcPr>
            <w:tcW w:w="1206"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07 02</w:t>
            </w:r>
          </w:p>
        </w:tc>
        <w:tc>
          <w:tcPr>
            <w:tcW w:w="1432"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01900S1950</w:t>
            </w:r>
          </w:p>
        </w:tc>
        <w:tc>
          <w:tcPr>
            <w:tcW w:w="835"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600</w:t>
            </w:r>
          </w:p>
        </w:tc>
        <w:tc>
          <w:tcPr>
            <w:tcW w:w="1553"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9 660,00</w:t>
            </w:r>
          </w:p>
        </w:tc>
        <w:tc>
          <w:tcPr>
            <w:tcW w:w="1688"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85 930,00</w:t>
            </w:r>
          </w:p>
        </w:tc>
        <w:tc>
          <w:tcPr>
            <w:tcW w:w="272"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r>
      <w:tr w:rsidR="00FE7C11" w:rsidRPr="00FE7C11" w:rsidTr="000B01B9">
        <w:trPr>
          <w:trHeight w:val="300"/>
        </w:trPr>
        <w:tc>
          <w:tcPr>
            <w:tcW w:w="3731" w:type="dxa"/>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0"/>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Другие вопросы в области образования</w:t>
            </w:r>
          </w:p>
        </w:tc>
        <w:tc>
          <w:tcPr>
            <w:tcW w:w="1206"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0"/>
              <w:rPr>
                <w:rFonts w:ascii="Times New Roman" w:hAnsi="Times New Roman" w:cs="Times New Roman"/>
                <w:color w:val="000000"/>
                <w:sz w:val="24"/>
                <w:szCs w:val="24"/>
              </w:rPr>
            </w:pPr>
            <w:r w:rsidRPr="00FE7C11">
              <w:rPr>
                <w:rFonts w:ascii="Times New Roman" w:hAnsi="Times New Roman" w:cs="Times New Roman"/>
                <w:color w:val="000000"/>
                <w:sz w:val="24"/>
                <w:szCs w:val="24"/>
              </w:rPr>
              <w:t>07 09</w:t>
            </w:r>
          </w:p>
        </w:tc>
        <w:tc>
          <w:tcPr>
            <w:tcW w:w="1432"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0"/>
              <w:rPr>
                <w:rFonts w:ascii="Times New Roman" w:hAnsi="Times New Roman" w:cs="Times New Roman"/>
                <w:color w:val="000000"/>
                <w:sz w:val="24"/>
                <w:szCs w:val="24"/>
              </w:rPr>
            </w:pPr>
            <w:r w:rsidRPr="00FE7C11">
              <w:rPr>
                <w:rFonts w:ascii="Times New Roman" w:hAnsi="Times New Roman" w:cs="Times New Roman"/>
                <w:color w:val="000000"/>
                <w:sz w:val="24"/>
                <w:szCs w:val="24"/>
              </w:rPr>
              <w:t>0000000000</w:t>
            </w:r>
          </w:p>
        </w:tc>
        <w:tc>
          <w:tcPr>
            <w:tcW w:w="835"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0"/>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1553"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0"/>
              <w:rPr>
                <w:rFonts w:ascii="Times New Roman" w:hAnsi="Times New Roman" w:cs="Times New Roman"/>
                <w:color w:val="000000"/>
                <w:sz w:val="24"/>
                <w:szCs w:val="24"/>
              </w:rPr>
            </w:pPr>
            <w:r w:rsidRPr="00FE7C11">
              <w:rPr>
                <w:rFonts w:ascii="Times New Roman" w:hAnsi="Times New Roman" w:cs="Times New Roman"/>
                <w:color w:val="000000"/>
                <w:sz w:val="24"/>
                <w:szCs w:val="24"/>
              </w:rPr>
              <w:t>1 140,00</w:t>
            </w:r>
          </w:p>
        </w:tc>
        <w:tc>
          <w:tcPr>
            <w:tcW w:w="1688"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0"/>
              <w:rPr>
                <w:rFonts w:ascii="Times New Roman" w:hAnsi="Times New Roman" w:cs="Times New Roman"/>
                <w:color w:val="000000"/>
                <w:sz w:val="24"/>
                <w:szCs w:val="24"/>
              </w:rPr>
            </w:pPr>
            <w:r w:rsidRPr="00FE7C11">
              <w:rPr>
                <w:rFonts w:ascii="Times New Roman" w:hAnsi="Times New Roman" w:cs="Times New Roman"/>
                <w:color w:val="000000"/>
                <w:sz w:val="24"/>
                <w:szCs w:val="24"/>
              </w:rPr>
              <w:t>22 952 736,00</w:t>
            </w:r>
          </w:p>
        </w:tc>
        <w:tc>
          <w:tcPr>
            <w:tcW w:w="272" w:type="dxa"/>
            <w:tcBorders>
              <w:top w:val="nil"/>
              <w:left w:val="nil"/>
              <w:bottom w:val="nil"/>
              <w:right w:val="nil"/>
            </w:tcBorders>
            <w:shd w:val="clear" w:color="auto" w:fill="auto"/>
            <w:noWrap/>
            <w:vAlign w:val="bottom"/>
            <w:hideMark/>
          </w:tcPr>
          <w:p w:rsidR="00FE7C11" w:rsidRPr="00FE7C11" w:rsidRDefault="00FE7C11" w:rsidP="000B01B9">
            <w:pPr>
              <w:outlineLvl w:val="0"/>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0"/>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0"/>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0"/>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0"/>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0"/>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0"/>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0"/>
              <w:rPr>
                <w:rFonts w:ascii="Times New Roman" w:hAnsi="Times New Roman" w:cs="Times New Roman"/>
                <w:color w:val="000000"/>
                <w:sz w:val="24"/>
                <w:szCs w:val="24"/>
              </w:rPr>
            </w:pPr>
          </w:p>
        </w:tc>
      </w:tr>
      <w:tr w:rsidR="00FE7C11" w:rsidRPr="00FE7C11" w:rsidTr="000B01B9">
        <w:trPr>
          <w:trHeight w:val="60"/>
        </w:trPr>
        <w:tc>
          <w:tcPr>
            <w:tcW w:w="3731" w:type="dxa"/>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Муниципальная программа Родниковского муниципального района "Развитие образования Родниковского муниципального района"</w:t>
            </w:r>
          </w:p>
        </w:tc>
        <w:tc>
          <w:tcPr>
            <w:tcW w:w="1206"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07 09</w:t>
            </w:r>
          </w:p>
        </w:tc>
        <w:tc>
          <w:tcPr>
            <w:tcW w:w="1432"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0100000000</w:t>
            </w:r>
          </w:p>
        </w:tc>
        <w:tc>
          <w:tcPr>
            <w:tcW w:w="835"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1553"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3 000,00</w:t>
            </w:r>
          </w:p>
        </w:tc>
        <w:tc>
          <w:tcPr>
            <w:tcW w:w="1688"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22 776 596,00</w:t>
            </w:r>
          </w:p>
        </w:tc>
        <w:tc>
          <w:tcPr>
            <w:tcW w:w="272" w:type="dxa"/>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r>
      <w:tr w:rsidR="00FE7C11" w:rsidRPr="00FE7C11" w:rsidTr="000B01B9">
        <w:trPr>
          <w:trHeight w:val="765"/>
        </w:trPr>
        <w:tc>
          <w:tcPr>
            <w:tcW w:w="3731" w:type="dxa"/>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Подпрограмма "Обеспечение пожарной безопасности муниципальных учреждений образования"</w:t>
            </w:r>
          </w:p>
        </w:tc>
        <w:tc>
          <w:tcPr>
            <w:tcW w:w="1206"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07 09</w:t>
            </w:r>
          </w:p>
        </w:tc>
        <w:tc>
          <w:tcPr>
            <w:tcW w:w="1432"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0170000000</w:t>
            </w:r>
          </w:p>
        </w:tc>
        <w:tc>
          <w:tcPr>
            <w:tcW w:w="835"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1553"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3 000,00</w:t>
            </w:r>
          </w:p>
        </w:tc>
        <w:tc>
          <w:tcPr>
            <w:tcW w:w="1688"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74 681,00</w:t>
            </w:r>
          </w:p>
        </w:tc>
        <w:tc>
          <w:tcPr>
            <w:tcW w:w="272" w:type="dxa"/>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r>
      <w:tr w:rsidR="00FE7C11" w:rsidRPr="00FE7C11" w:rsidTr="000B01B9">
        <w:trPr>
          <w:trHeight w:val="510"/>
        </w:trPr>
        <w:tc>
          <w:tcPr>
            <w:tcW w:w="3731" w:type="dxa"/>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Реализация мероприятий по укреплению пожарной безопасности</w:t>
            </w:r>
          </w:p>
        </w:tc>
        <w:tc>
          <w:tcPr>
            <w:tcW w:w="1206"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07 09</w:t>
            </w:r>
          </w:p>
        </w:tc>
        <w:tc>
          <w:tcPr>
            <w:tcW w:w="1432"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0170020180</w:t>
            </w:r>
          </w:p>
        </w:tc>
        <w:tc>
          <w:tcPr>
            <w:tcW w:w="835"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1553"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3 000,00</w:t>
            </w:r>
          </w:p>
        </w:tc>
        <w:tc>
          <w:tcPr>
            <w:tcW w:w="1688"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74 681,00</w:t>
            </w:r>
          </w:p>
        </w:tc>
        <w:tc>
          <w:tcPr>
            <w:tcW w:w="272"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r>
      <w:tr w:rsidR="00FE7C11" w:rsidRPr="00FE7C11" w:rsidTr="000B01B9">
        <w:trPr>
          <w:trHeight w:val="765"/>
        </w:trPr>
        <w:tc>
          <w:tcPr>
            <w:tcW w:w="3731" w:type="dxa"/>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1206"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07 09</w:t>
            </w:r>
          </w:p>
        </w:tc>
        <w:tc>
          <w:tcPr>
            <w:tcW w:w="1432"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0170020180</w:t>
            </w:r>
          </w:p>
        </w:tc>
        <w:tc>
          <w:tcPr>
            <w:tcW w:w="835"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200</w:t>
            </w:r>
          </w:p>
        </w:tc>
        <w:tc>
          <w:tcPr>
            <w:tcW w:w="1553"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3 000,00</w:t>
            </w:r>
          </w:p>
        </w:tc>
        <w:tc>
          <w:tcPr>
            <w:tcW w:w="1688"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74 681,00</w:t>
            </w:r>
          </w:p>
        </w:tc>
        <w:tc>
          <w:tcPr>
            <w:tcW w:w="272"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r>
      <w:tr w:rsidR="00FE7C11" w:rsidRPr="00FE7C11" w:rsidTr="000B01B9">
        <w:trPr>
          <w:trHeight w:val="1020"/>
        </w:trPr>
        <w:tc>
          <w:tcPr>
            <w:tcW w:w="3731" w:type="dxa"/>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Муниципальная программа Родниковского муниципального района "Социальная поддержка граждан Родниковского муниципального района"</w:t>
            </w:r>
          </w:p>
        </w:tc>
        <w:tc>
          <w:tcPr>
            <w:tcW w:w="1206"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07 09</w:t>
            </w:r>
          </w:p>
        </w:tc>
        <w:tc>
          <w:tcPr>
            <w:tcW w:w="1432"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0200000000</w:t>
            </w:r>
          </w:p>
        </w:tc>
        <w:tc>
          <w:tcPr>
            <w:tcW w:w="835"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1553"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-1 860,00</w:t>
            </w:r>
          </w:p>
        </w:tc>
        <w:tc>
          <w:tcPr>
            <w:tcW w:w="1688"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176 140,00</w:t>
            </w:r>
          </w:p>
        </w:tc>
        <w:tc>
          <w:tcPr>
            <w:tcW w:w="272" w:type="dxa"/>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r>
      <w:tr w:rsidR="00FE7C11" w:rsidRPr="00FE7C11" w:rsidTr="000B01B9">
        <w:trPr>
          <w:trHeight w:val="300"/>
        </w:trPr>
        <w:tc>
          <w:tcPr>
            <w:tcW w:w="3731" w:type="dxa"/>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Подпрограмма "Кадры"</w:t>
            </w:r>
          </w:p>
        </w:tc>
        <w:tc>
          <w:tcPr>
            <w:tcW w:w="1206"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07 09</w:t>
            </w:r>
          </w:p>
        </w:tc>
        <w:tc>
          <w:tcPr>
            <w:tcW w:w="1432"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0250000000</w:t>
            </w:r>
          </w:p>
        </w:tc>
        <w:tc>
          <w:tcPr>
            <w:tcW w:w="835"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1553"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-1 860,00</w:t>
            </w:r>
          </w:p>
        </w:tc>
        <w:tc>
          <w:tcPr>
            <w:tcW w:w="1688"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154 140,00</w:t>
            </w:r>
          </w:p>
        </w:tc>
        <w:tc>
          <w:tcPr>
            <w:tcW w:w="272" w:type="dxa"/>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r>
      <w:tr w:rsidR="00FE7C11" w:rsidRPr="00FE7C11" w:rsidTr="000B01B9">
        <w:trPr>
          <w:trHeight w:val="1020"/>
        </w:trPr>
        <w:tc>
          <w:tcPr>
            <w:tcW w:w="3731" w:type="dxa"/>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Организация целевой подготовки педагогов для работы в муниципальных образовательных организациях Ивановской области</w:t>
            </w:r>
          </w:p>
        </w:tc>
        <w:tc>
          <w:tcPr>
            <w:tcW w:w="1206"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07 09</w:t>
            </w:r>
          </w:p>
        </w:tc>
        <w:tc>
          <w:tcPr>
            <w:tcW w:w="1432"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0250083110</w:t>
            </w:r>
          </w:p>
        </w:tc>
        <w:tc>
          <w:tcPr>
            <w:tcW w:w="835"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1553"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-1 860,00</w:t>
            </w:r>
          </w:p>
        </w:tc>
        <w:tc>
          <w:tcPr>
            <w:tcW w:w="1688"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76 140,00</w:t>
            </w:r>
          </w:p>
        </w:tc>
        <w:tc>
          <w:tcPr>
            <w:tcW w:w="272"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r>
      <w:tr w:rsidR="00FE7C11" w:rsidRPr="00FE7C11" w:rsidTr="000B01B9">
        <w:trPr>
          <w:trHeight w:val="765"/>
        </w:trPr>
        <w:tc>
          <w:tcPr>
            <w:tcW w:w="3731" w:type="dxa"/>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lastRenderedPageBreak/>
              <w:t xml:space="preserve">          Предоставление субсидий бюджетным, автономным учреждениям и иным некоммерческим организациям</w:t>
            </w:r>
          </w:p>
        </w:tc>
        <w:tc>
          <w:tcPr>
            <w:tcW w:w="1206"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07 09</w:t>
            </w:r>
          </w:p>
        </w:tc>
        <w:tc>
          <w:tcPr>
            <w:tcW w:w="1432"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0250083110</w:t>
            </w:r>
          </w:p>
        </w:tc>
        <w:tc>
          <w:tcPr>
            <w:tcW w:w="835"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600</w:t>
            </w:r>
          </w:p>
        </w:tc>
        <w:tc>
          <w:tcPr>
            <w:tcW w:w="1553"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-1 860,00</w:t>
            </w:r>
          </w:p>
        </w:tc>
        <w:tc>
          <w:tcPr>
            <w:tcW w:w="1688"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76 140,00</w:t>
            </w:r>
          </w:p>
        </w:tc>
        <w:tc>
          <w:tcPr>
            <w:tcW w:w="272"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r>
      <w:tr w:rsidR="00FE7C11" w:rsidRPr="00FE7C11" w:rsidTr="000B01B9">
        <w:trPr>
          <w:trHeight w:val="765"/>
        </w:trPr>
        <w:tc>
          <w:tcPr>
            <w:tcW w:w="3731" w:type="dxa"/>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1206"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08 01</w:t>
            </w:r>
          </w:p>
        </w:tc>
        <w:tc>
          <w:tcPr>
            <w:tcW w:w="1432"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0450081980</w:t>
            </w:r>
          </w:p>
        </w:tc>
        <w:tc>
          <w:tcPr>
            <w:tcW w:w="835"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200</w:t>
            </w:r>
          </w:p>
        </w:tc>
        <w:tc>
          <w:tcPr>
            <w:tcW w:w="1553"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-58 654,65</w:t>
            </w:r>
          </w:p>
        </w:tc>
        <w:tc>
          <w:tcPr>
            <w:tcW w:w="1688"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2 213 645,35</w:t>
            </w:r>
          </w:p>
        </w:tc>
        <w:tc>
          <w:tcPr>
            <w:tcW w:w="272"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r>
      <w:tr w:rsidR="00FE7C11" w:rsidRPr="00FE7C11" w:rsidTr="000B01B9">
        <w:trPr>
          <w:trHeight w:val="765"/>
        </w:trPr>
        <w:tc>
          <w:tcPr>
            <w:tcW w:w="3731" w:type="dxa"/>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Предоставление субсидий бюджетным, автономным учреждениям и иным некоммерческим организациям</w:t>
            </w:r>
          </w:p>
        </w:tc>
        <w:tc>
          <w:tcPr>
            <w:tcW w:w="1206"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08 01</w:t>
            </w:r>
          </w:p>
        </w:tc>
        <w:tc>
          <w:tcPr>
            <w:tcW w:w="1432"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0450081980</w:t>
            </w:r>
          </w:p>
        </w:tc>
        <w:tc>
          <w:tcPr>
            <w:tcW w:w="835"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600</w:t>
            </w:r>
          </w:p>
        </w:tc>
        <w:tc>
          <w:tcPr>
            <w:tcW w:w="1553"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58 654,65</w:t>
            </w:r>
          </w:p>
        </w:tc>
        <w:tc>
          <w:tcPr>
            <w:tcW w:w="1688"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58 654,65</w:t>
            </w:r>
          </w:p>
        </w:tc>
        <w:tc>
          <w:tcPr>
            <w:tcW w:w="272"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r>
      <w:tr w:rsidR="00FE7C11" w:rsidRPr="00FE7C11" w:rsidTr="000B01B9">
        <w:trPr>
          <w:trHeight w:val="765"/>
        </w:trPr>
        <w:tc>
          <w:tcPr>
            <w:tcW w:w="3731" w:type="dxa"/>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1206"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08 01</w:t>
            </w:r>
          </w:p>
        </w:tc>
        <w:tc>
          <w:tcPr>
            <w:tcW w:w="1432"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04500S1980</w:t>
            </w:r>
          </w:p>
        </w:tc>
        <w:tc>
          <w:tcPr>
            <w:tcW w:w="835"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200</w:t>
            </w:r>
          </w:p>
        </w:tc>
        <w:tc>
          <w:tcPr>
            <w:tcW w:w="1553"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-27 702,35</w:t>
            </w:r>
          </w:p>
        </w:tc>
        <w:tc>
          <w:tcPr>
            <w:tcW w:w="1688"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140 534,65</w:t>
            </w:r>
          </w:p>
        </w:tc>
        <w:tc>
          <w:tcPr>
            <w:tcW w:w="272"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r>
      <w:tr w:rsidR="00FE7C11" w:rsidRPr="00FE7C11" w:rsidTr="000B01B9">
        <w:trPr>
          <w:trHeight w:val="765"/>
        </w:trPr>
        <w:tc>
          <w:tcPr>
            <w:tcW w:w="3731" w:type="dxa"/>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Предоставление субсидий бюджетным, автономным учреждениям и иным некоммерческим организациям</w:t>
            </w:r>
          </w:p>
        </w:tc>
        <w:tc>
          <w:tcPr>
            <w:tcW w:w="1206"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08 01</w:t>
            </w:r>
          </w:p>
        </w:tc>
        <w:tc>
          <w:tcPr>
            <w:tcW w:w="1432"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04500S1980</w:t>
            </w:r>
          </w:p>
        </w:tc>
        <w:tc>
          <w:tcPr>
            <w:tcW w:w="835"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600</w:t>
            </w:r>
          </w:p>
        </w:tc>
        <w:tc>
          <w:tcPr>
            <w:tcW w:w="1553"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27 702,35</w:t>
            </w:r>
          </w:p>
        </w:tc>
        <w:tc>
          <w:tcPr>
            <w:tcW w:w="1688"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27 702,35</w:t>
            </w:r>
          </w:p>
        </w:tc>
        <w:tc>
          <w:tcPr>
            <w:tcW w:w="272"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r>
      <w:tr w:rsidR="00FE7C11" w:rsidRPr="00FE7C11" w:rsidTr="000B01B9">
        <w:trPr>
          <w:trHeight w:val="1530"/>
        </w:trPr>
        <w:tc>
          <w:tcPr>
            <w:tcW w:w="3731" w:type="dxa"/>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06"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08 04</w:t>
            </w:r>
          </w:p>
        </w:tc>
        <w:tc>
          <w:tcPr>
            <w:tcW w:w="1432"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0440040200</w:t>
            </w:r>
          </w:p>
        </w:tc>
        <w:tc>
          <w:tcPr>
            <w:tcW w:w="835"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100</w:t>
            </w:r>
          </w:p>
        </w:tc>
        <w:tc>
          <w:tcPr>
            <w:tcW w:w="1553"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-133 400,00</w:t>
            </w:r>
          </w:p>
        </w:tc>
        <w:tc>
          <w:tcPr>
            <w:tcW w:w="1688"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5 471 100,00</w:t>
            </w:r>
          </w:p>
        </w:tc>
        <w:tc>
          <w:tcPr>
            <w:tcW w:w="272"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r>
      <w:tr w:rsidR="00FE7C11" w:rsidRPr="00FE7C11" w:rsidTr="000B01B9">
        <w:trPr>
          <w:trHeight w:val="765"/>
        </w:trPr>
        <w:tc>
          <w:tcPr>
            <w:tcW w:w="3731" w:type="dxa"/>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1206"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08 04</w:t>
            </w:r>
          </w:p>
        </w:tc>
        <w:tc>
          <w:tcPr>
            <w:tcW w:w="1432"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0440040200</w:t>
            </w:r>
          </w:p>
        </w:tc>
        <w:tc>
          <w:tcPr>
            <w:tcW w:w="835"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200</w:t>
            </w:r>
          </w:p>
        </w:tc>
        <w:tc>
          <w:tcPr>
            <w:tcW w:w="1553"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136 857,45</w:t>
            </w:r>
          </w:p>
        </w:tc>
        <w:tc>
          <w:tcPr>
            <w:tcW w:w="1688"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843 257,45</w:t>
            </w:r>
          </w:p>
        </w:tc>
        <w:tc>
          <w:tcPr>
            <w:tcW w:w="272"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r>
      <w:tr w:rsidR="00FE7C11" w:rsidRPr="00FE7C11" w:rsidTr="000B01B9">
        <w:trPr>
          <w:trHeight w:val="300"/>
        </w:trPr>
        <w:tc>
          <w:tcPr>
            <w:tcW w:w="3731" w:type="dxa"/>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Иные бюджетные ассигнования</w:t>
            </w:r>
          </w:p>
        </w:tc>
        <w:tc>
          <w:tcPr>
            <w:tcW w:w="1206"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08 04</w:t>
            </w:r>
          </w:p>
        </w:tc>
        <w:tc>
          <w:tcPr>
            <w:tcW w:w="1432"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0440040200</w:t>
            </w:r>
          </w:p>
        </w:tc>
        <w:tc>
          <w:tcPr>
            <w:tcW w:w="835"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800</w:t>
            </w:r>
          </w:p>
        </w:tc>
        <w:tc>
          <w:tcPr>
            <w:tcW w:w="1553"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-3 457,45</w:t>
            </w:r>
          </w:p>
        </w:tc>
        <w:tc>
          <w:tcPr>
            <w:tcW w:w="1688"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9 442,55</w:t>
            </w:r>
          </w:p>
        </w:tc>
        <w:tc>
          <w:tcPr>
            <w:tcW w:w="272"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r>
      <w:tr w:rsidR="00FE7C11" w:rsidRPr="00FE7C11" w:rsidTr="000B01B9">
        <w:trPr>
          <w:trHeight w:val="300"/>
        </w:trPr>
        <w:tc>
          <w:tcPr>
            <w:tcW w:w="3731" w:type="dxa"/>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rPr>
                <w:rFonts w:ascii="Times New Roman" w:hAnsi="Times New Roman" w:cs="Times New Roman"/>
                <w:color w:val="000000"/>
                <w:sz w:val="24"/>
                <w:szCs w:val="24"/>
              </w:rPr>
            </w:pPr>
            <w:r w:rsidRPr="00FE7C11">
              <w:rPr>
                <w:rFonts w:ascii="Times New Roman" w:hAnsi="Times New Roman" w:cs="Times New Roman"/>
                <w:color w:val="000000"/>
                <w:sz w:val="24"/>
                <w:szCs w:val="24"/>
              </w:rPr>
              <w:t>СОЦИАЛЬНАЯ ПОЛИТИКА</w:t>
            </w:r>
          </w:p>
        </w:tc>
        <w:tc>
          <w:tcPr>
            <w:tcW w:w="1206"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rPr>
                <w:rFonts w:ascii="Times New Roman" w:hAnsi="Times New Roman" w:cs="Times New Roman"/>
                <w:color w:val="000000"/>
                <w:sz w:val="24"/>
                <w:szCs w:val="24"/>
              </w:rPr>
            </w:pPr>
            <w:r w:rsidRPr="00FE7C11">
              <w:rPr>
                <w:rFonts w:ascii="Times New Roman" w:hAnsi="Times New Roman" w:cs="Times New Roman"/>
                <w:color w:val="000000"/>
                <w:sz w:val="24"/>
                <w:szCs w:val="24"/>
              </w:rPr>
              <w:t>10 00</w:t>
            </w:r>
          </w:p>
        </w:tc>
        <w:tc>
          <w:tcPr>
            <w:tcW w:w="1432"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rPr>
                <w:rFonts w:ascii="Times New Roman" w:hAnsi="Times New Roman" w:cs="Times New Roman"/>
                <w:color w:val="000000"/>
                <w:sz w:val="24"/>
                <w:szCs w:val="24"/>
              </w:rPr>
            </w:pPr>
            <w:r w:rsidRPr="00FE7C11">
              <w:rPr>
                <w:rFonts w:ascii="Times New Roman" w:hAnsi="Times New Roman" w:cs="Times New Roman"/>
                <w:color w:val="000000"/>
                <w:sz w:val="24"/>
                <w:szCs w:val="24"/>
              </w:rPr>
              <w:t>0000000000</w:t>
            </w:r>
          </w:p>
        </w:tc>
        <w:tc>
          <w:tcPr>
            <w:tcW w:w="835"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1553"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rPr>
                <w:rFonts w:ascii="Times New Roman" w:hAnsi="Times New Roman" w:cs="Times New Roman"/>
                <w:color w:val="000000"/>
                <w:sz w:val="24"/>
                <w:szCs w:val="24"/>
              </w:rPr>
            </w:pPr>
            <w:r w:rsidRPr="00FE7C11">
              <w:rPr>
                <w:rFonts w:ascii="Times New Roman" w:hAnsi="Times New Roman" w:cs="Times New Roman"/>
                <w:color w:val="000000"/>
                <w:sz w:val="24"/>
                <w:szCs w:val="24"/>
              </w:rPr>
              <w:t>-80 333,85</w:t>
            </w:r>
          </w:p>
        </w:tc>
        <w:tc>
          <w:tcPr>
            <w:tcW w:w="1688"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rPr>
                <w:rFonts w:ascii="Times New Roman" w:hAnsi="Times New Roman" w:cs="Times New Roman"/>
                <w:color w:val="000000"/>
                <w:sz w:val="24"/>
                <w:szCs w:val="24"/>
              </w:rPr>
            </w:pPr>
            <w:r w:rsidRPr="00FE7C11">
              <w:rPr>
                <w:rFonts w:ascii="Times New Roman" w:hAnsi="Times New Roman" w:cs="Times New Roman"/>
                <w:color w:val="000000"/>
                <w:sz w:val="24"/>
                <w:szCs w:val="24"/>
              </w:rPr>
              <w:t>12 244 330,92</w:t>
            </w:r>
          </w:p>
        </w:tc>
        <w:tc>
          <w:tcPr>
            <w:tcW w:w="272"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236"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color w:val="000000"/>
                <w:sz w:val="24"/>
                <w:szCs w:val="24"/>
              </w:rPr>
            </w:pPr>
          </w:p>
        </w:tc>
      </w:tr>
      <w:tr w:rsidR="00FE7C11" w:rsidRPr="00FE7C11" w:rsidTr="000B01B9">
        <w:trPr>
          <w:trHeight w:val="300"/>
        </w:trPr>
        <w:tc>
          <w:tcPr>
            <w:tcW w:w="3731" w:type="dxa"/>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0"/>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Охрана семьи и детства</w:t>
            </w:r>
          </w:p>
        </w:tc>
        <w:tc>
          <w:tcPr>
            <w:tcW w:w="1206"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0"/>
              <w:rPr>
                <w:rFonts w:ascii="Times New Roman" w:hAnsi="Times New Roman" w:cs="Times New Roman"/>
                <w:color w:val="000000"/>
                <w:sz w:val="24"/>
                <w:szCs w:val="24"/>
              </w:rPr>
            </w:pPr>
            <w:r w:rsidRPr="00FE7C11">
              <w:rPr>
                <w:rFonts w:ascii="Times New Roman" w:hAnsi="Times New Roman" w:cs="Times New Roman"/>
                <w:color w:val="000000"/>
                <w:sz w:val="24"/>
                <w:szCs w:val="24"/>
              </w:rPr>
              <w:t>10 04</w:t>
            </w:r>
          </w:p>
        </w:tc>
        <w:tc>
          <w:tcPr>
            <w:tcW w:w="1432"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0"/>
              <w:rPr>
                <w:rFonts w:ascii="Times New Roman" w:hAnsi="Times New Roman" w:cs="Times New Roman"/>
                <w:color w:val="000000"/>
                <w:sz w:val="24"/>
                <w:szCs w:val="24"/>
              </w:rPr>
            </w:pPr>
            <w:r w:rsidRPr="00FE7C11">
              <w:rPr>
                <w:rFonts w:ascii="Times New Roman" w:hAnsi="Times New Roman" w:cs="Times New Roman"/>
                <w:color w:val="000000"/>
                <w:sz w:val="24"/>
                <w:szCs w:val="24"/>
              </w:rPr>
              <w:t>0000000000</w:t>
            </w:r>
          </w:p>
        </w:tc>
        <w:tc>
          <w:tcPr>
            <w:tcW w:w="835"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0"/>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1553"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0"/>
              <w:rPr>
                <w:rFonts w:ascii="Times New Roman" w:hAnsi="Times New Roman" w:cs="Times New Roman"/>
                <w:color w:val="000000"/>
                <w:sz w:val="24"/>
                <w:szCs w:val="24"/>
              </w:rPr>
            </w:pPr>
            <w:r w:rsidRPr="00FE7C11">
              <w:rPr>
                <w:rFonts w:ascii="Times New Roman" w:hAnsi="Times New Roman" w:cs="Times New Roman"/>
                <w:color w:val="000000"/>
                <w:sz w:val="24"/>
                <w:szCs w:val="24"/>
              </w:rPr>
              <w:t>-80 333,85</w:t>
            </w:r>
          </w:p>
        </w:tc>
        <w:tc>
          <w:tcPr>
            <w:tcW w:w="1688"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0"/>
              <w:rPr>
                <w:rFonts w:ascii="Times New Roman" w:hAnsi="Times New Roman" w:cs="Times New Roman"/>
                <w:color w:val="000000"/>
                <w:sz w:val="24"/>
                <w:szCs w:val="24"/>
              </w:rPr>
            </w:pPr>
            <w:r w:rsidRPr="00FE7C11">
              <w:rPr>
                <w:rFonts w:ascii="Times New Roman" w:hAnsi="Times New Roman" w:cs="Times New Roman"/>
                <w:color w:val="000000"/>
                <w:sz w:val="24"/>
                <w:szCs w:val="24"/>
              </w:rPr>
              <w:t>4 649 991,58</w:t>
            </w:r>
          </w:p>
        </w:tc>
        <w:tc>
          <w:tcPr>
            <w:tcW w:w="272" w:type="dxa"/>
            <w:tcBorders>
              <w:top w:val="nil"/>
              <w:left w:val="nil"/>
              <w:bottom w:val="nil"/>
              <w:right w:val="nil"/>
            </w:tcBorders>
            <w:shd w:val="clear" w:color="auto" w:fill="auto"/>
            <w:noWrap/>
            <w:vAlign w:val="bottom"/>
            <w:hideMark/>
          </w:tcPr>
          <w:p w:rsidR="00FE7C11" w:rsidRPr="00FE7C11" w:rsidRDefault="00FE7C11" w:rsidP="000B01B9">
            <w:pPr>
              <w:outlineLvl w:val="0"/>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0"/>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0"/>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0"/>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0"/>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0"/>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0"/>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0"/>
              <w:rPr>
                <w:rFonts w:ascii="Times New Roman" w:hAnsi="Times New Roman" w:cs="Times New Roman"/>
                <w:color w:val="000000"/>
                <w:sz w:val="24"/>
                <w:szCs w:val="24"/>
              </w:rPr>
            </w:pPr>
          </w:p>
        </w:tc>
      </w:tr>
      <w:tr w:rsidR="00FE7C11" w:rsidRPr="00FE7C11" w:rsidTr="000B01B9">
        <w:trPr>
          <w:trHeight w:val="1020"/>
        </w:trPr>
        <w:tc>
          <w:tcPr>
            <w:tcW w:w="3731" w:type="dxa"/>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lastRenderedPageBreak/>
              <w:t xml:space="preserve">    Муниципальная программа Родниковского муниципального района "Социальная поддержка граждан Родниковского муниципального района"</w:t>
            </w:r>
          </w:p>
        </w:tc>
        <w:tc>
          <w:tcPr>
            <w:tcW w:w="1206"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10 04</w:t>
            </w:r>
          </w:p>
        </w:tc>
        <w:tc>
          <w:tcPr>
            <w:tcW w:w="1432"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0200000000</w:t>
            </w:r>
          </w:p>
        </w:tc>
        <w:tc>
          <w:tcPr>
            <w:tcW w:w="835"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1553"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-80 333,85</w:t>
            </w:r>
          </w:p>
        </w:tc>
        <w:tc>
          <w:tcPr>
            <w:tcW w:w="1688"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4 649 991,58</w:t>
            </w:r>
          </w:p>
        </w:tc>
        <w:tc>
          <w:tcPr>
            <w:tcW w:w="272" w:type="dxa"/>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r>
      <w:tr w:rsidR="00FE7C11" w:rsidRPr="00FE7C11" w:rsidTr="000B01B9">
        <w:trPr>
          <w:trHeight w:val="60"/>
        </w:trPr>
        <w:tc>
          <w:tcPr>
            <w:tcW w:w="3731" w:type="dxa"/>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Подпрограмма "Дети Родниковского района"</w:t>
            </w:r>
          </w:p>
        </w:tc>
        <w:tc>
          <w:tcPr>
            <w:tcW w:w="1206"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10 04</w:t>
            </w:r>
          </w:p>
        </w:tc>
        <w:tc>
          <w:tcPr>
            <w:tcW w:w="1432"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0210000000</w:t>
            </w:r>
          </w:p>
        </w:tc>
        <w:tc>
          <w:tcPr>
            <w:tcW w:w="835"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1553"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-80 333,85</w:t>
            </w:r>
          </w:p>
        </w:tc>
        <w:tc>
          <w:tcPr>
            <w:tcW w:w="1688"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4 649 991,58</w:t>
            </w:r>
          </w:p>
        </w:tc>
        <w:tc>
          <w:tcPr>
            <w:tcW w:w="272" w:type="dxa"/>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r>
      <w:tr w:rsidR="00FE7C11" w:rsidRPr="00FE7C11" w:rsidTr="000B01B9">
        <w:trPr>
          <w:trHeight w:val="1530"/>
        </w:trPr>
        <w:tc>
          <w:tcPr>
            <w:tcW w:w="3731" w:type="dxa"/>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На осуществление переданных полномочий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1206"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10 04</w:t>
            </w:r>
          </w:p>
        </w:tc>
        <w:tc>
          <w:tcPr>
            <w:tcW w:w="1432"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0210080110</w:t>
            </w:r>
          </w:p>
        </w:tc>
        <w:tc>
          <w:tcPr>
            <w:tcW w:w="835"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1553"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-80 333,85</w:t>
            </w:r>
          </w:p>
        </w:tc>
        <w:tc>
          <w:tcPr>
            <w:tcW w:w="1688"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3 153 231,58</w:t>
            </w:r>
          </w:p>
        </w:tc>
        <w:tc>
          <w:tcPr>
            <w:tcW w:w="272"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r>
      <w:tr w:rsidR="00FE7C11" w:rsidRPr="00FE7C11" w:rsidTr="000B01B9">
        <w:trPr>
          <w:trHeight w:val="765"/>
        </w:trPr>
        <w:tc>
          <w:tcPr>
            <w:tcW w:w="3731" w:type="dxa"/>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1206"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10 04</w:t>
            </w:r>
          </w:p>
        </w:tc>
        <w:tc>
          <w:tcPr>
            <w:tcW w:w="1432"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0210080110</w:t>
            </w:r>
          </w:p>
        </w:tc>
        <w:tc>
          <w:tcPr>
            <w:tcW w:w="835"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200</w:t>
            </w:r>
          </w:p>
        </w:tc>
        <w:tc>
          <w:tcPr>
            <w:tcW w:w="1553"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-3 949,99</w:t>
            </w:r>
          </w:p>
        </w:tc>
        <w:tc>
          <w:tcPr>
            <w:tcW w:w="1688"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44 553,49</w:t>
            </w:r>
          </w:p>
        </w:tc>
        <w:tc>
          <w:tcPr>
            <w:tcW w:w="272"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r>
      <w:tr w:rsidR="00FE7C11" w:rsidRPr="00FE7C11" w:rsidTr="000B01B9">
        <w:trPr>
          <w:trHeight w:val="510"/>
        </w:trPr>
        <w:tc>
          <w:tcPr>
            <w:tcW w:w="3731" w:type="dxa"/>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Социальное обеспечение и иные выплаты населению</w:t>
            </w:r>
          </w:p>
        </w:tc>
        <w:tc>
          <w:tcPr>
            <w:tcW w:w="1206"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10 04</w:t>
            </w:r>
          </w:p>
        </w:tc>
        <w:tc>
          <w:tcPr>
            <w:tcW w:w="1432"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0210080110</w:t>
            </w:r>
          </w:p>
        </w:tc>
        <w:tc>
          <w:tcPr>
            <w:tcW w:w="835"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300</w:t>
            </w:r>
          </w:p>
        </w:tc>
        <w:tc>
          <w:tcPr>
            <w:tcW w:w="1553"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-76 383,86</w:t>
            </w:r>
          </w:p>
        </w:tc>
        <w:tc>
          <w:tcPr>
            <w:tcW w:w="1688"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3 108 678,09</w:t>
            </w:r>
          </w:p>
        </w:tc>
        <w:tc>
          <w:tcPr>
            <w:tcW w:w="272"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r>
      <w:tr w:rsidR="00FE7C11" w:rsidRPr="00FE7C11" w:rsidTr="000B01B9">
        <w:trPr>
          <w:trHeight w:val="300"/>
        </w:trPr>
        <w:tc>
          <w:tcPr>
            <w:tcW w:w="3731" w:type="dxa"/>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rPr>
                <w:rFonts w:ascii="Times New Roman" w:hAnsi="Times New Roman" w:cs="Times New Roman"/>
                <w:color w:val="000000"/>
                <w:sz w:val="24"/>
                <w:szCs w:val="24"/>
              </w:rPr>
            </w:pPr>
            <w:r w:rsidRPr="00FE7C11">
              <w:rPr>
                <w:rFonts w:ascii="Times New Roman" w:hAnsi="Times New Roman" w:cs="Times New Roman"/>
                <w:color w:val="000000"/>
                <w:sz w:val="24"/>
                <w:szCs w:val="24"/>
              </w:rPr>
              <w:t>ФИЗИЧЕСКАЯ КУЛЬТУРА И СПОРТ</w:t>
            </w:r>
          </w:p>
        </w:tc>
        <w:tc>
          <w:tcPr>
            <w:tcW w:w="1206"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rPr>
                <w:rFonts w:ascii="Times New Roman" w:hAnsi="Times New Roman" w:cs="Times New Roman"/>
                <w:color w:val="000000"/>
                <w:sz w:val="24"/>
                <w:szCs w:val="24"/>
              </w:rPr>
            </w:pPr>
            <w:r w:rsidRPr="00FE7C11">
              <w:rPr>
                <w:rFonts w:ascii="Times New Roman" w:hAnsi="Times New Roman" w:cs="Times New Roman"/>
                <w:color w:val="000000"/>
                <w:sz w:val="24"/>
                <w:szCs w:val="24"/>
              </w:rPr>
              <w:t>11 00</w:t>
            </w:r>
          </w:p>
        </w:tc>
        <w:tc>
          <w:tcPr>
            <w:tcW w:w="1432"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rPr>
                <w:rFonts w:ascii="Times New Roman" w:hAnsi="Times New Roman" w:cs="Times New Roman"/>
                <w:color w:val="000000"/>
                <w:sz w:val="24"/>
                <w:szCs w:val="24"/>
              </w:rPr>
            </w:pPr>
            <w:r w:rsidRPr="00FE7C11">
              <w:rPr>
                <w:rFonts w:ascii="Times New Roman" w:hAnsi="Times New Roman" w:cs="Times New Roman"/>
                <w:color w:val="000000"/>
                <w:sz w:val="24"/>
                <w:szCs w:val="24"/>
              </w:rPr>
              <w:t>0000000000</w:t>
            </w:r>
          </w:p>
        </w:tc>
        <w:tc>
          <w:tcPr>
            <w:tcW w:w="835"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1553"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rPr>
                <w:rFonts w:ascii="Times New Roman" w:hAnsi="Times New Roman" w:cs="Times New Roman"/>
                <w:color w:val="000000"/>
                <w:sz w:val="24"/>
                <w:szCs w:val="24"/>
              </w:rPr>
            </w:pPr>
            <w:r w:rsidRPr="00FE7C11">
              <w:rPr>
                <w:rFonts w:ascii="Times New Roman" w:hAnsi="Times New Roman" w:cs="Times New Roman"/>
                <w:color w:val="000000"/>
                <w:sz w:val="24"/>
                <w:szCs w:val="24"/>
              </w:rPr>
              <w:t>550,00</w:t>
            </w:r>
          </w:p>
        </w:tc>
        <w:tc>
          <w:tcPr>
            <w:tcW w:w="1688"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rPr>
                <w:rFonts w:ascii="Times New Roman" w:hAnsi="Times New Roman" w:cs="Times New Roman"/>
                <w:color w:val="000000"/>
                <w:sz w:val="24"/>
                <w:szCs w:val="24"/>
              </w:rPr>
            </w:pPr>
            <w:r w:rsidRPr="00FE7C11">
              <w:rPr>
                <w:rFonts w:ascii="Times New Roman" w:hAnsi="Times New Roman" w:cs="Times New Roman"/>
                <w:color w:val="000000"/>
                <w:sz w:val="24"/>
                <w:szCs w:val="24"/>
              </w:rPr>
              <w:t>100 142 393,00</w:t>
            </w:r>
          </w:p>
        </w:tc>
        <w:tc>
          <w:tcPr>
            <w:tcW w:w="272"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236"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color w:val="000000"/>
                <w:sz w:val="24"/>
                <w:szCs w:val="24"/>
              </w:rPr>
            </w:pPr>
          </w:p>
        </w:tc>
      </w:tr>
      <w:tr w:rsidR="00FE7C11" w:rsidRPr="00FE7C11" w:rsidTr="000B01B9">
        <w:trPr>
          <w:trHeight w:val="300"/>
        </w:trPr>
        <w:tc>
          <w:tcPr>
            <w:tcW w:w="3731" w:type="dxa"/>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0"/>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Физическая культура</w:t>
            </w:r>
          </w:p>
        </w:tc>
        <w:tc>
          <w:tcPr>
            <w:tcW w:w="1206"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0"/>
              <w:rPr>
                <w:rFonts w:ascii="Times New Roman" w:hAnsi="Times New Roman" w:cs="Times New Roman"/>
                <w:color w:val="000000"/>
                <w:sz w:val="24"/>
                <w:szCs w:val="24"/>
              </w:rPr>
            </w:pPr>
            <w:r w:rsidRPr="00FE7C11">
              <w:rPr>
                <w:rFonts w:ascii="Times New Roman" w:hAnsi="Times New Roman" w:cs="Times New Roman"/>
                <w:color w:val="000000"/>
                <w:sz w:val="24"/>
                <w:szCs w:val="24"/>
              </w:rPr>
              <w:t>11 01</w:t>
            </w:r>
          </w:p>
        </w:tc>
        <w:tc>
          <w:tcPr>
            <w:tcW w:w="1432"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0"/>
              <w:rPr>
                <w:rFonts w:ascii="Times New Roman" w:hAnsi="Times New Roman" w:cs="Times New Roman"/>
                <w:color w:val="000000"/>
                <w:sz w:val="24"/>
                <w:szCs w:val="24"/>
              </w:rPr>
            </w:pPr>
            <w:r w:rsidRPr="00FE7C11">
              <w:rPr>
                <w:rFonts w:ascii="Times New Roman" w:hAnsi="Times New Roman" w:cs="Times New Roman"/>
                <w:color w:val="000000"/>
                <w:sz w:val="24"/>
                <w:szCs w:val="24"/>
              </w:rPr>
              <w:t>0000000000</w:t>
            </w:r>
          </w:p>
        </w:tc>
        <w:tc>
          <w:tcPr>
            <w:tcW w:w="835"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0"/>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1553"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0"/>
              <w:rPr>
                <w:rFonts w:ascii="Times New Roman" w:hAnsi="Times New Roman" w:cs="Times New Roman"/>
                <w:color w:val="000000"/>
                <w:sz w:val="24"/>
                <w:szCs w:val="24"/>
              </w:rPr>
            </w:pPr>
            <w:r w:rsidRPr="00FE7C11">
              <w:rPr>
                <w:rFonts w:ascii="Times New Roman" w:hAnsi="Times New Roman" w:cs="Times New Roman"/>
                <w:color w:val="000000"/>
                <w:sz w:val="24"/>
                <w:szCs w:val="24"/>
              </w:rPr>
              <w:t>550,00</w:t>
            </w:r>
          </w:p>
        </w:tc>
        <w:tc>
          <w:tcPr>
            <w:tcW w:w="1688"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0"/>
              <w:rPr>
                <w:rFonts w:ascii="Times New Roman" w:hAnsi="Times New Roman" w:cs="Times New Roman"/>
                <w:color w:val="000000"/>
                <w:sz w:val="24"/>
                <w:szCs w:val="24"/>
              </w:rPr>
            </w:pPr>
            <w:r w:rsidRPr="00FE7C11">
              <w:rPr>
                <w:rFonts w:ascii="Times New Roman" w:hAnsi="Times New Roman" w:cs="Times New Roman"/>
                <w:color w:val="000000"/>
                <w:sz w:val="24"/>
                <w:szCs w:val="24"/>
              </w:rPr>
              <w:t>9 142 393,00</w:t>
            </w:r>
          </w:p>
        </w:tc>
        <w:tc>
          <w:tcPr>
            <w:tcW w:w="272" w:type="dxa"/>
            <w:tcBorders>
              <w:top w:val="nil"/>
              <w:left w:val="nil"/>
              <w:bottom w:val="nil"/>
              <w:right w:val="nil"/>
            </w:tcBorders>
            <w:shd w:val="clear" w:color="auto" w:fill="auto"/>
            <w:noWrap/>
            <w:vAlign w:val="bottom"/>
            <w:hideMark/>
          </w:tcPr>
          <w:p w:rsidR="00FE7C11" w:rsidRPr="00FE7C11" w:rsidRDefault="00FE7C11" w:rsidP="000B01B9">
            <w:pPr>
              <w:outlineLvl w:val="0"/>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0"/>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0"/>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0"/>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0"/>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0"/>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0"/>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0"/>
              <w:rPr>
                <w:rFonts w:ascii="Times New Roman" w:hAnsi="Times New Roman" w:cs="Times New Roman"/>
                <w:color w:val="000000"/>
                <w:sz w:val="24"/>
                <w:szCs w:val="24"/>
              </w:rPr>
            </w:pPr>
          </w:p>
        </w:tc>
      </w:tr>
      <w:tr w:rsidR="00FE7C11" w:rsidRPr="00FE7C11" w:rsidTr="000B01B9">
        <w:trPr>
          <w:trHeight w:val="1530"/>
        </w:trPr>
        <w:tc>
          <w:tcPr>
            <w:tcW w:w="3731" w:type="dxa"/>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Муниципальная программа Родниковского муниципального района "Обеспечение качественным жильем и услугами жилищно-коммунального хозяйства населения Родниковского муниципального района"</w:t>
            </w:r>
          </w:p>
        </w:tc>
        <w:tc>
          <w:tcPr>
            <w:tcW w:w="1206"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11 01</w:t>
            </w:r>
          </w:p>
        </w:tc>
        <w:tc>
          <w:tcPr>
            <w:tcW w:w="1432"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0300000000</w:t>
            </w:r>
          </w:p>
        </w:tc>
        <w:tc>
          <w:tcPr>
            <w:tcW w:w="835"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1553"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550,00</w:t>
            </w:r>
          </w:p>
        </w:tc>
        <w:tc>
          <w:tcPr>
            <w:tcW w:w="1688"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521 603,00</w:t>
            </w:r>
          </w:p>
        </w:tc>
        <w:tc>
          <w:tcPr>
            <w:tcW w:w="272" w:type="dxa"/>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r>
      <w:tr w:rsidR="00FE7C11" w:rsidRPr="00FE7C11" w:rsidTr="000B01B9">
        <w:trPr>
          <w:trHeight w:val="765"/>
        </w:trPr>
        <w:tc>
          <w:tcPr>
            <w:tcW w:w="3731" w:type="dxa"/>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Подпрограмма "Устойчивое развитие сельских территорий в Родниковском муниципальном районе"</w:t>
            </w:r>
          </w:p>
        </w:tc>
        <w:tc>
          <w:tcPr>
            <w:tcW w:w="1206"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11 01</w:t>
            </w:r>
          </w:p>
        </w:tc>
        <w:tc>
          <w:tcPr>
            <w:tcW w:w="1432"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0350000000</w:t>
            </w:r>
          </w:p>
        </w:tc>
        <w:tc>
          <w:tcPr>
            <w:tcW w:w="835"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1553"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550,00</w:t>
            </w:r>
          </w:p>
        </w:tc>
        <w:tc>
          <w:tcPr>
            <w:tcW w:w="1688"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521 603,00</w:t>
            </w:r>
          </w:p>
        </w:tc>
        <w:tc>
          <w:tcPr>
            <w:tcW w:w="272" w:type="dxa"/>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r>
      <w:tr w:rsidR="00FE7C11" w:rsidRPr="00FE7C11" w:rsidTr="000B01B9">
        <w:trPr>
          <w:trHeight w:val="1275"/>
        </w:trPr>
        <w:tc>
          <w:tcPr>
            <w:tcW w:w="3731" w:type="dxa"/>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lastRenderedPageBreak/>
              <w:t xml:space="preserve">        Разработка проектно-сметной документации объектов социальной и инженерной инфраструктуры населенных пунктов, расположенных в сельской местности</w:t>
            </w:r>
          </w:p>
        </w:tc>
        <w:tc>
          <w:tcPr>
            <w:tcW w:w="1206"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11 01</w:t>
            </w:r>
          </w:p>
        </w:tc>
        <w:tc>
          <w:tcPr>
            <w:tcW w:w="1432"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03500R3160</w:t>
            </w:r>
          </w:p>
        </w:tc>
        <w:tc>
          <w:tcPr>
            <w:tcW w:w="835"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1553"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550,00</w:t>
            </w:r>
          </w:p>
        </w:tc>
        <w:tc>
          <w:tcPr>
            <w:tcW w:w="1688"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26 603,00</w:t>
            </w:r>
          </w:p>
        </w:tc>
        <w:tc>
          <w:tcPr>
            <w:tcW w:w="272"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r>
      <w:tr w:rsidR="00FE7C11" w:rsidRPr="00FE7C11" w:rsidTr="000B01B9">
        <w:trPr>
          <w:trHeight w:val="765"/>
        </w:trPr>
        <w:tc>
          <w:tcPr>
            <w:tcW w:w="3731" w:type="dxa"/>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1206"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11 01</w:t>
            </w:r>
          </w:p>
        </w:tc>
        <w:tc>
          <w:tcPr>
            <w:tcW w:w="1432"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03500R3160</w:t>
            </w:r>
          </w:p>
        </w:tc>
        <w:tc>
          <w:tcPr>
            <w:tcW w:w="835"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200</w:t>
            </w:r>
          </w:p>
        </w:tc>
        <w:tc>
          <w:tcPr>
            <w:tcW w:w="1553"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550,00</w:t>
            </w:r>
          </w:p>
        </w:tc>
        <w:tc>
          <w:tcPr>
            <w:tcW w:w="1688"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26 603,00</w:t>
            </w:r>
          </w:p>
        </w:tc>
        <w:tc>
          <w:tcPr>
            <w:tcW w:w="272"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r>
      <w:tr w:rsidR="00FE7C11" w:rsidRPr="00FE7C11" w:rsidTr="000B01B9">
        <w:trPr>
          <w:trHeight w:val="765"/>
        </w:trPr>
        <w:tc>
          <w:tcPr>
            <w:tcW w:w="3731" w:type="dxa"/>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Финансовое обеспечение развития на территории города Родники физической культуры и массового спорта</w:t>
            </w:r>
          </w:p>
        </w:tc>
        <w:tc>
          <w:tcPr>
            <w:tcW w:w="1206"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11 02</w:t>
            </w:r>
          </w:p>
        </w:tc>
        <w:tc>
          <w:tcPr>
            <w:tcW w:w="1432"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0500040800</w:t>
            </w:r>
          </w:p>
        </w:tc>
        <w:tc>
          <w:tcPr>
            <w:tcW w:w="835"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1553"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-1 898 000,00</w:t>
            </w:r>
          </w:p>
        </w:tc>
        <w:tc>
          <w:tcPr>
            <w:tcW w:w="1688"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0,00</w:t>
            </w:r>
          </w:p>
        </w:tc>
        <w:tc>
          <w:tcPr>
            <w:tcW w:w="272"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r>
      <w:tr w:rsidR="00FE7C11" w:rsidRPr="00FE7C11" w:rsidTr="000B01B9">
        <w:trPr>
          <w:trHeight w:val="300"/>
        </w:trPr>
        <w:tc>
          <w:tcPr>
            <w:tcW w:w="3731" w:type="dxa"/>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Иные бюджетные ассигнования</w:t>
            </w:r>
          </w:p>
        </w:tc>
        <w:tc>
          <w:tcPr>
            <w:tcW w:w="1206"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11 02</w:t>
            </w:r>
          </w:p>
        </w:tc>
        <w:tc>
          <w:tcPr>
            <w:tcW w:w="1432"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0500040800</w:t>
            </w:r>
          </w:p>
        </w:tc>
        <w:tc>
          <w:tcPr>
            <w:tcW w:w="835"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800</w:t>
            </w:r>
          </w:p>
        </w:tc>
        <w:tc>
          <w:tcPr>
            <w:tcW w:w="1553"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-1 898 000,00</w:t>
            </w:r>
          </w:p>
        </w:tc>
        <w:tc>
          <w:tcPr>
            <w:tcW w:w="1688"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0,00</w:t>
            </w:r>
          </w:p>
        </w:tc>
        <w:tc>
          <w:tcPr>
            <w:tcW w:w="272"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r>
      <w:tr w:rsidR="00FE7C11" w:rsidRPr="00FE7C11" w:rsidTr="000B01B9">
        <w:trPr>
          <w:trHeight w:val="1530"/>
        </w:trPr>
        <w:tc>
          <w:tcPr>
            <w:tcW w:w="3731" w:type="dxa"/>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Субсидии муниципальным казенным предприятиям на финансовое обеспечение (возмещение) затрат в связи с выполнением работ по обеспечению сохранности капитальных вложений в объект муниципальной собственности</w:t>
            </w:r>
          </w:p>
        </w:tc>
        <w:tc>
          <w:tcPr>
            <w:tcW w:w="1206"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11 02</w:t>
            </w:r>
          </w:p>
        </w:tc>
        <w:tc>
          <w:tcPr>
            <w:tcW w:w="1432"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0500060200</w:t>
            </w:r>
          </w:p>
        </w:tc>
        <w:tc>
          <w:tcPr>
            <w:tcW w:w="835"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1553"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1 898 000,00</w:t>
            </w:r>
          </w:p>
        </w:tc>
        <w:tc>
          <w:tcPr>
            <w:tcW w:w="1688"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1 898 000,00</w:t>
            </w:r>
          </w:p>
        </w:tc>
        <w:tc>
          <w:tcPr>
            <w:tcW w:w="272"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r>
      <w:tr w:rsidR="00FE7C11" w:rsidRPr="00FE7C11" w:rsidTr="000B01B9">
        <w:trPr>
          <w:trHeight w:val="300"/>
        </w:trPr>
        <w:tc>
          <w:tcPr>
            <w:tcW w:w="3731" w:type="dxa"/>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Иные бюджетные ассигнования</w:t>
            </w:r>
          </w:p>
        </w:tc>
        <w:tc>
          <w:tcPr>
            <w:tcW w:w="1206"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11 02</w:t>
            </w:r>
          </w:p>
        </w:tc>
        <w:tc>
          <w:tcPr>
            <w:tcW w:w="1432"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0500060200</w:t>
            </w:r>
          </w:p>
        </w:tc>
        <w:tc>
          <w:tcPr>
            <w:tcW w:w="835" w:type="dxa"/>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800</w:t>
            </w:r>
          </w:p>
        </w:tc>
        <w:tc>
          <w:tcPr>
            <w:tcW w:w="1553"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1 898 000,00</w:t>
            </w:r>
          </w:p>
        </w:tc>
        <w:tc>
          <w:tcPr>
            <w:tcW w:w="1688"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1 898 000,00</w:t>
            </w:r>
          </w:p>
        </w:tc>
        <w:tc>
          <w:tcPr>
            <w:tcW w:w="272"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r>
      <w:tr w:rsidR="00FE7C11" w:rsidRPr="00FE7C11" w:rsidTr="000B01B9">
        <w:trPr>
          <w:trHeight w:val="255"/>
        </w:trPr>
        <w:tc>
          <w:tcPr>
            <w:tcW w:w="3731" w:type="dxa"/>
            <w:tcBorders>
              <w:top w:val="nil"/>
              <w:left w:val="single" w:sz="4" w:space="0" w:color="000000"/>
              <w:bottom w:val="single" w:sz="4" w:space="0" w:color="000000"/>
              <w:right w:val="single" w:sz="4" w:space="0" w:color="000000"/>
            </w:tcBorders>
            <w:shd w:val="clear" w:color="auto" w:fill="auto"/>
            <w:noWrap/>
            <w:vAlign w:val="bottom"/>
            <w:hideMark/>
          </w:tcPr>
          <w:p w:rsidR="00FE7C11" w:rsidRPr="00FE7C11" w:rsidRDefault="00FE7C11" w:rsidP="000B01B9">
            <w:pPr>
              <w:rPr>
                <w:rFonts w:ascii="Times New Roman" w:hAnsi="Times New Roman" w:cs="Times New Roman"/>
                <w:b/>
                <w:bCs/>
                <w:color w:val="000000"/>
                <w:sz w:val="24"/>
                <w:szCs w:val="24"/>
              </w:rPr>
            </w:pPr>
            <w:r w:rsidRPr="00FE7C11">
              <w:rPr>
                <w:rFonts w:ascii="Times New Roman" w:hAnsi="Times New Roman" w:cs="Times New Roman"/>
                <w:b/>
                <w:bCs/>
                <w:color w:val="000000"/>
                <w:sz w:val="24"/>
                <w:szCs w:val="24"/>
              </w:rPr>
              <w:t>Итого</w:t>
            </w:r>
          </w:p>
        </w:tc>
        <w:tc>
          <w:tcPr>
            <w:tcW w:w="1206" w:type="dxa"/>
            <w:tcBorders>
              <w:top w:val="nil"/>
              <w:left w:val="nil"/>
              <w:bottom w:val="single" w:sz="4" w:space="0" w:color="000000"/>
              <w:right w:val="single" w:sz="4" w:space="0" w:color="000000"/>
            </w:tcBorders>
            <w:shd w:val="clear" w:color="000000" w:fill="FFFFFF"/>
            <w:noWrap/>
            <w:vAlign w:val="bottom"/>
            <w:hideMark/>
          </w:tcPr>
          <w:p w:rsidR="00FE7C11" w:rsidRPr="00FE7C11" w:rsidRDefault="00FE7C11" w:rsidP="000B01B9">
            <w:pPr>
              <w:jc w:val="center"/>
              <w:rPr>
                <w:rFonts w:ascii="Times New Roman" w:hAnsi="Times New Roman" w:cs="Times New Roman"/>
                <w:b/>
                <w:bCs/>
                <w:color w:val="000000"/>
                <w:sz w:val="24"/>
                <w:szCs w:val="24"/>
              </w:rPr>
            </w:pPr>
            <w:r w:rsidRPr="00FE7C11">
              <w:rPr>
                <w:rFonts w:ascii="Times New Roman" w:hAnsi="Times New Roman" w:cs="Times New Roman"/>
                <w:b/>
                <w:bCs/>
                <w:color w:val="000000"/>
                <w:sz w:val="24"/>
                <w:szCs w:val="24"/>
              </w:rPr>
              <w:t> </w:t>
            </w:r>
          </w:p>
        </w:tc>
        <w:tc>
          <w:tcPr>
            <w:tcW w:w="1432" w:type="dxa"/>
            <w:tcBorders>
              <w:top w:val="nil"/>
              <w:left w:val="nil"/>
              <w:bottom w:val="single" w:sz="4" w:space="0" w:color="000000"/>
              <w:right w:val="single" w:sz="4" w:space="0" w:color="000000"/>
            </w:tcBorders>
            <w:shd w:val="clear" w:color="000000" w:fill="FFFFFF"/>
            <w:noWrap/>
            <w:vAlign w:val="bottom"/>
            <w:hideMark/>
          </w:tcPr>
          <w:p w:rsidR="00FE7C11" w:rsidRPr="00FE7C11" w:rsidRDefault="00FE7C11" w:rsidP="000B01B9">
            <w:pPr>
              <w:jc w:val="center"/>
              <w:rPr>
                <w:rFonts w:ascii="Times New Roman" w:hAnsi="Times New Roman" w:cs="Times New Roman"/>
                <w:b/>
                <w:bCs/>
                <w:color w:val="000000"/>
                <w:sz w:val="24"/>
                <w:szCs w:val="24"/>
              </w:rPr>
            </w:pPr>
            <w:r w:rsidRPr="00FE7C11">
              <w:rPr>
                <w:rFonts w:ascii="Times New Roman" w:hAnsi="Times New Roman" w:cs="Times New Roman"/>
                <w:b/>
                <w:bCs/>
                <w:color w:val="000000"/>
                <w:sz w:val="24"/>
                <w:szCs w:val="24"/>
              </w:rPr>
              <w:t> </w:t>
            </w:r>
          </w:p>
        </w:tc>
        <w:tc>
          <w:tcPr>
            <w:tcW w:w="835" w:type="dxa"/>
            <w:tcBorders>
              <w:top w:val="nil"/>
              <w:left w:val="nil"/>
              <w:bottom w:val="single" w:sz="4" w:space="0" w:color="000000"/>
              <w:right w:val="single" w:sz="4" w:space="0" w:color="000000"/>
            </w:tcBorders>
            <w:shd w:val="clear" w:color="000000" w:fill="FFFFFF"/>
            <w:noWrap/>
            <w:vAlign w:val="bottom"/>
            <w:hideMark/>
          </w:tcPr>
          <w:p w:rsidR="00FE7C11" w:rsidRPr="00FE7C11" w:rsidRDefault="00FE7C11" w:rsidP="000B01B9">
            <w:pPr>
              <w:jc w:val="center"/>
              <w:rPr>
                <w:rFonts w:ascii="Times New Roman" w:hAnsi="Times New Roman" w:cs="Times New Roman"/>
                <w:b/>
                <w:bCs/>
                <w:color w:val="000000"/>
                <w:sz w:val="24"/>
                <w:szCs w:val="24"/>
              </w:rPr>
            </w:pPr>
            <w:r w:rsidRPr="00FE7C11">
              <w:rPr>
                <w:rFonts w:ascii="Times New Roman" w:hAnsi="Times New Roman" w:cs="Times New Roman"/>
                <w:b/>
                <w:bCs/>
                <w:color w:val="000000"/>
                <w:sz w:val="24"/>
                <w:szCs w:val="24"/>
              </w:rPr>
              <w:t> </w:t>
            </w:r>
          </w:p>
        </w:tc>
        <w:tc>
          <w:tcPr>
            <w:tcW w:w="1553"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rPr>
                <w:rFonts w:ascii="Times New Roman" w:hAnsi="Times New Roman" w:cs="Times New Roman"/>
                <w:b/>
                <w:bCs/>
                <w:color w:val="000000"/>
                <w:sz w:val="24"/>
                <w:szCs w:val="24"/>
              </w:rPr>
            </w:pPr>
            <w:r w:rsidRPr="00FE7C11">
              <w:rPr>
                <w:rFonts w:ascii="Times New Roman" w:hAnsi="Times New Roman" w:cs="Times New Roman"/>
                <w:b/>
                <w:bCs/>
                <w:color w:val="000000"/>
                <w:sz w:val="24"/>
                <w:szCs w:val="24"/>
              </w:rPr>
              <w:t>5 294 926,93</w:t>
            </w:r>
          </w:p>
        </w:tc>
        <w:tc>
          <w:tcPr>
            <w:tcW w:w="1688" w:type="dxa"/>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rPr>
                <w:rFonts w:ascii="Times New Roman" w:hAnsi="Times New Roman" w:cs="Times New Roman"/>
                <w:b/>
                <w:bCs/>
                <w:color w:val="000000"/>
                <w:sz w:val="24"/>
                <w:szCs w:val="24"/>
              </w:rPr>
            </w:pPr>
            <w:r w:rsidRPr="00FE7C11">
              <w:rPr>
                <w:rFonts w:ascii="Times New Roman" w:hAnsi="Times New Roman" w:cs="Times New Roman"/>
                <w:b/>
                <w:bCs/>
                <w:color w:val="000000"/>
                <w:sz w:val="24"/>
                <w:szCs w:val="24"/>
              </w:rPr>
              <w:t>923 544 312,57</w:t>
            </w:r>
          </w:p>
        </w:tc>
        <w:tc>
          <w:tcPr>
            <w:tcW w:w="272"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236"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r>
      <w:tr w:rsidR="00FE7C11" w:rsidRPr="00FE7C11" w:rsidTr="000B01B9">
        <w:trPr>
          <w:trHeight w:val="255"/>
        </w:trPr>
        <w:tc>
          <w:tcPr>
            <w:tcW w:w="3731"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1206"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1432"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835"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1553"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1688"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272"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r>
    </w:tbl>
    <w:p w:rsidR="00FE7C11" w:rsidRPr="00FE7C11" w:rsidRDefault="00FE7C11" w:rsidP="00FE7C11">
      <w:pPr>
        <w:ind w:firstLine="708"/>
        <w:rPr>
          <w:rFonts w:ascii="Times New Roman" w:hAnsi="Times New Roman" w:cs="Times New Roman"/>
          <w:sz w:val="24"/>
          <w:szCs w:val="24"/>
        </w:rPr>
      </w:pPr>
    </w:p>
    <w:p w:rsidR="00FE7C11" w:rsidRPr="00FE7C11" w:rsidRDefault="00FE7C11" w:rsidP="00FE7C11">
      <w:pPr>
        <w:ind w:firstLine="708"/>
        <w:rPr>
          <w:rFonts w:ascii="Times New Roman" w:hAnsi="Times New Roman" w:cs="Times New Roman"/>
          <w:sz w:val="24"/>
          <w:szCs w:val="24"/>
        </w:rPr>
      </w:pPr>
    </w:p>
    <w:p w:rsidR="00FE7C11" w:rsidRPr="00FE7C11" w:rsidRDefault="00FE7C11" w:rsidP="00FE7C11">
      <w:pPr>
        <w:ind w:firstLine="708"/>
        <w:rPr>
          <w:rFonts w:ascii="Times New Roman" w:hAnsi="Times New Roman" w:cs="Times New Roman"/>
          <w:sz w:val="24"/>
          <w:szCs w:val="24"/>
        </w:rPr>
      </w:pPr>
    </w:p>
    <w:p w:rsidR="00FE7C11" w:rsidRPr="00FE7C11" w:rsidRDefault="00FE7C11" w:rsidP="00FE7C11">
      <w:pPr>
        <w:ind w:firstLine="708"/>
        <w:rPr>
          <w:rFonts w:ascii="Times New Roman" w:hAnsi="Times New Roman" w:cs="Times New Roman"/>
          <w:sz w:val="24"/>
          <w:szCs w:val="24"/>
        </w:rPr>
      </w:pPr>
    </w:p>
    <w:p w:rsidR="00FE7C11" w:rsidRPr="00FE7C11" w:rsidRDefault="00FE7C11" w:rsidP="00FE7C11">
      <w:pPr>
        <w:ind w:firstLine="708"/>
        <w:rPr>
          <w:rFonts w:ascii="Times New Roman" w:hAnsi="Times New Roman" w:cs="Times New Roman"/>
          <w:sz w:val="24"/>
          <w:szCs w:val="24"/>
        </w:rPr>
      </w:pPr>
    </w:p>
    <w:p w:rsidR="00FE7C11" w:rsidRPr="00FE7C11" w:rsidRDefault="00FE7C11" w:rsidP="00FE7C11">
      <w:pPr>
        <w:ind w:firstLine="708"/>
        <w:rPr>
          <w:rFonts w:ascii="Times New Roman" w:hAnsi="Times New Roman" w:cs="Times New Roman"/>
          <w:sz w:val="24"/>
          <w:szCs w:val="24"/>
        </w:rPr>
        <w:sectPr w:rsidR="00FE7C11" w:rsidRPr="00FE7C11" w:rsidSect="000B01B9">
          <w:pgSz w:w="11906" w:h="16838"/>
          <w:pgMar w:top="851" w:right="1134" w:bottom="1134" w:left="1134" w:header="709" w:footer="709" w:gutter="0"/>
          <w:cols w:space="708"/>
          <w:docGrid w:linePitch="360"/>
        </w:sectPr>
      </w:pPr>
    </w:p>
    <w:tbl>
      <w:tblPr>
        <w:tblW w:w="5000" w:type="pct"/>
        <w:tblLook w:val="04A0"/>
      </w:tblPr>
      <w:tblGrid>
        <w:gridCol w:w="4299"/>
        <w:gridCol w:w="1779"/>
        <w:gridCol w:w="1291"/>
        <w:gridCol w:w="1510"/>
        <w:gridCol w:w="1040"/>
        <w:gridCol w:w="1567"/>
        <w:gridCol w:w="1745"/>
        <w:gridCol w:w="277"/>
        <w:gridCol w:w="223"/>
        <w:gridCol w:w="223"/>
        <w:gridCol w:w="223"/>
        <w:gridCol w:w="223"/>
        <w:gridCol w:w="223"/>
        <w:gridCol w:w="223"/>
        <w:gridCol w:w="223"/>
      </w:tblGrid>
      <w:tr w:rsidR="00FE7C11" w:rsidRPr="00FE7C11" w:rsidTr="00FE7C11">
        <w:trPr>
          <w:trHeight w:val="300"/>
        </w:trPr>
        <w:tc>
          <w:tcPr>
            <w:tcW w:w="1426" w:type="pct"/>
            <w:tcBorders>
              <w:top w:val="nil"/>
              <w:left w:val="nil"/>
              <w:bottom w:val="nil"/>
              <w:right w:val="nil"/>
            </w:tcBorders>
            <w:shd w:val="clear" w:color="000000" w:fill="auto"/>
            <w:hideMark/>
          </w:tcPr>
          <w:p w:rsidR="00FE7C11" w:rsidRPr="00FE7C11" w:rsidRDefault="00FE7C11" w:rsidP="000B01B9">
            <w:pPr>
              <w:jc w:val="center"/>
              <w:rPr>
                <w:rFonts w:ascii="Times New Roman" w:hAnsi="Times New Roman" w:cs="Times New Roman"/>
                <w:color w:val="000000"/>
                <w:sz w:val="24"/>
                <w:szCs w:val="24"/>
              </w:rPr>
            </w:pPr>
          </w:p>
        </w:tc>
        <w:tc>
          <w:tcPr>
            <w:tcW w:w="590" w:type="pct"/>
            <w:tcBorders>
              <w:top w:val="nil"/>
              <w:left w:val="nil"/>
              <w:bottom w:val="nil"/>
              <w:right w:val="nil"/>
            </w:tcBorders>
            <w:shd w:val="clear" w:color="000000" w:fill="auto"/>
            <w:hideMark/>
          </w:tcPr>
          <w:p w:rsidR="00FE7C11" w:rsidRPr="00FE7C11" w:rsidRDefault="00FE7C11" w:rsidP="000B01B9">
            <w:pPr>
              <w:rPr>
                <w:rFonts w:ascii="Times New Roman" w:hAnsi="Times New Roman" w:cs="Times New Roman"/>
                <w:color w:val="000000"/>
                <w:sz w:val="24"/>
                <w:szCs w:val="24"/>
              </w:rPr>
            </w:pPr>
          </w:p>
        </w:tc>
        <w:tc>
          <w:tcPr>
            <w:tcW w:w="428" w:type="pct"/>
            <w:tcBorders>
              <w:top w:val="nil"/>
              <w:left w:val="nil"/>
              <w:bottom w:val="nil"/>
              <w:right w:val="nil"/>
            </w:tcBorders>
            <w:shd w:val="clear" w:color="000000" w:fill="auto"/>
            <w:hideMark/>
          </w:tcPr>
          <w:p w:rsidR="00FE7C11" w:rsidRPr="00FE7C11" w:rsidRDefault="00FE7C11" w:rsidP="000B01B9">
            <w:pPr>
              <w:rPr>
                <w:rFonts w:ascii="Times New Roman" w:hAnsi="Times New Roman" w:cs="Times New Roman"/>
                <w:color w:val="000000"/>
                <w:sz w:val="24"/>
                <w:szCs w:val="24"/>
              </w:rPr>
            </w:pPr>
          </w:p>
        </w:tc>
        <w:tc>
          <w:tcPr>
            <w:tcW w:w="1944" w:type="pct"/>
            <w:gridSpan w:val="4"/>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r w:rsidRPr="00FE7C11">
              <w:rPr>
                <w:rFonts w:ascii="Times New Roman" w:hAnsi="Times New Roman" w:cs="Times New Roman"/>
                <w:sz w:val="24"/>
                <w:szCs w:val="24"/>
              </w:rPr>
              <w:t>Приложение № 4</w:t>
            </w:r>
          </w:p>
        </w:tc>
        <w:tc>
          <w:tcPr>
            <w:tcW w:w="92" w:type="pct"/>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r>
      <w:tr w:rsidR="00FE7C11" w:rsidRPr="00FE7C11" w:rsidTr="00FE7C11">
        <w:trPr>
          <w:trHeight w:val="300"/>
        </w:trPr>
        <w:tc>
          <w:tcPr>
            <w:tcW w:w="1426" w:type="pct"/>
            <w:tcBorders>
              <w:top w:val="nil"/>
              <w:left w:val="nil"/>
              <w:bottom w:val="nil"/>
              <w:right w:val="nil"/>
            </w:tcBorders>
            <w:shd w:val="clear" w:color="000000" w:fill="auto"/>
            <w:hideMark/>
          </w:tcPr>
          <w:p w:rsidR="00FE7C11" w:rsidRPr="00FE7C11" w:rsidRDefault="00FE7C11" w:rsidP="000B01B9">
            <w:pPr>
              <w:rPr>
                <w:rFonts w:ascii="Times New Roman" w:hAnsi="Times New Roman" w:cs="Times New Roman"/>
                <w:color w:val="000000"/>
                <w:sz w:val="24"/>
                <w:szCs w:val="24"/>
              </w:rPr>
            </w:pPr>
          </w:p>
        </w:tc>
        <w:tc>
          <w:tcPr>
            <w:tcW w:w="590" w:type="pct"/>
            <w:tcBorders>
              <w:top w:val="nil"/>
              <w:left w:val="nil"/>
              <w:bottom w:val="nil"/>
              <w:right w:val="nil"/>
            </w:tcBorders>
            <w:shd w:val="clear" w:color="000000" w:fill="auto"/>
            <w:hideMark/>
          </w:tcPr>
          <w:p w:rsidR="00FE7C11" w:rsidRPr="00FE7C11" w:rsidRDefault="00FE7C11" w:rsidP="000B01B9">
            <w:pPr>
              <w:rPr>
                <w:rFonts w:ascii="Times New Roman" w:hAnsi="Times New Roman" w:cs="Times New Roman"/>
                <w:color w:val="000000"/>
                <w:sz w:val="24"/>
                <w:szCs w:val="24"/>
              </w:rPr>
            </w:pPr>
          </w:p>
        </w:tc>
        <w:tc>
          <w:tcPr>
            <w:tcW w:w="428" w:type="pct"/>
            <w:tcBorders>
              <w:top w:val="nil"/>
              <w:left w:val="nil"/>
              <w:bottom w:val="nil"/>
              <w:right w:val="nil"/>
            </w:tcBorders>
            <w:shd w:val="clear" w:color="000000" w:fill="auto"/>
            <w:hideMark/>
          </w:tcPr>
          <w:p w:rsidR="00FE7C11" w:rsidRPr="00FE7C11" w:rsidRDefault="00FE7C11" w:rsidP="000B01B9">
            <w:pPr>
              <w:rPr>
                <w:rFonts w:ascii="Times New Roman" w:hAnsi="Times New Roman" w:cs="Times New Roman"/>
                <w:color w:val="000000"/>
                <w:sz w:val="24"/>
                <w:szCs w:val="24"/>
              </w:rPr>
            </w:pPr>
          </w:p>
        </w:tc>
        <w:tc>
          <w:tcPr>
            <w:tcW w:w="1944" w:type="pct"/>
            <w:gridSpan w:val="4"/>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r w:rsidRPr="00FE7C11">
              <w:rPr>
                <w:rFonts w:ascii="Times New Roman" w:hAnsi="Times New Roman" w:cs="Times New Roman"/>
                <w:sz w:val="24"/>
                <w:szCs w:val="24"/>
              </w:rPr>
              <w:t>к решению Совета муниципального образования</w:t>
            </w:r>
          </w:p>
        </w:tc>
        <w:tc>
          <w:tcPr>
            <w:tcW w:w="92" w:type="pct"/>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r>
      <w:tr w:rsidR="00FE7C11" w:rsidRPr="00FE7C11" w:rsidTr="00FE7C11">
        <w:trPr>
          <w:trHeight w:val="300"/>
        </w:trPr>
        <w:tc>
          <w:tcPr>
            <w:tcW w:w="1426" w:type="pct"/>
            <w:tcBorders>
              <w:top w:val="nil"/>
              <w:left w:val="nil"/>
              <w:bottom w:val="nil"/>
              <w:right w:val="nil"/>
            </w:tcBorders>
            <w:shd w:val="clear" w:color="000000" w:fill="auto"/>
            <w:hideMark/>
          </w:tcPr>
          <w:p w:rsidR="00FE7C11" w:rsidRPr="00FE7C11" w:rsidRDefault="00FE7C11" w:rsidP="000B01B9">
            <w:pPr>
              <w:rPr>
                <w:rFonts w:ascii="Times New Roman" w:hAnsi="Times New Roman" w:cs="Times New Roman"/>
                <w:color w:val="000000"/>
                <w:sz w:val="24"/>
                <w:szCs w:val="24"/>
              </w:rPr>
            </w:pPr>
          </w:p>
        </w:tc>
        <w:tc>
          <w:tcPr>
            <w:tcW w:w="590" w:type="pct"/>
            <w:tcBorders>
              <w:top w:val="nil"/>
              <w:left w:val="nil"/>
              <w:bottom w:val="nil"/>
              <w:right w:val="nil"/>
            </w:tcBorders>
            <w:shd w:val="clear" w:color="000000" w:fill="auto"/>
            <w:hideMark/>
          </w:tcPr>
          <w:p w:rsidR="00FE7C11" w:rsidRPr="00FE7C11" w:rsidRDefault="00FE7C11" w:rsidP="000B01B9">
            <w:pPr>
              <w:rPr>
                <w:rFonts w:ascii="Times New Roman" w:hAnsi="Times New Roman" w:cs="Times New Roman"/>
                <w:color w:val="000000"/>
                <w:sz w:val="24"/>
                <w:szCs w:val="24"/>
              </w:rPr>
            </w:pPr>
          </w:p>
        </w:tc>
        <w:tc>
          <w:tcPr>
            <w:tcW w:w="428" w:type="pct"/>
            <w:tcBorders>
              <w:top w:val="nil"/>
              <w:left w:val="nil"/>
              <w:bottom w:val="nil"/>
              <w:right w:val="nil"/>
            </w:tcBorders>
            <w:shd w:val="clear" w:color="000000" w:fill="auto"/>
            <w:hideMark/>
          </w:tcPr>
          <w:p w:rsidR="00FE7C11" w:rsidRPr="00FE7C11" w:rsidRDefault="00FE7C11" w:rsidP="000B01B9">
            <w:pPr>
              <w:rPr>
                <w:rFonts w:ascii="Times New Roman" w:hAnsi="Times New Roman" w:cs="Times New Roman"/>
                <w:color w:val="000000"/>
                <w:sz w:val="24"/>
                <w:szCs w:val="24"/>
              </w:rPr>
            </w:pPr>
          </w:p>
        </w:tc>
        <w:tc>
          <w:tcPr>
            <w:tcW w:w="1944" w:type="pct"/>
            <w:gridSpan w:val="4"/>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r w:rsidRPr="00FE7C11">
              <w:rPr>
                <w:rFonts w:ascii="Times New Roman" w:hAnsi="Times New Roman" w:cs="Times New Roman"/>
                <w:sz w:val="24"/>
                <w:szCs w:val="24"/>
              </w:rPr>
              <w:t>"Родниковский муниципальный район"</w:t>
            </w:r>
          </w:p>
        </w:tc>
        <w:tc>
          <w:tcPr>
            <w:tcW w:w="92" w:type="pct"/>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r>
      <w:tr w:rsidR="00FE7C11" w:rsidRPr="00FE7C11" w:rsidTr="00FE7C11">
        <w:trPr>
          <w:trHeight w:val="300"/>
        </w:trPr>
        <w:tc>
          <w:tcPr>
            <w:tcW w:w="1426" w:type="pct"/>
            <w:tcBorders>
              <w:top w:val="nil"/>
              <w:left w:val="nil"/>
              <w:bottom w:val="nil"/>
              <w:right w:val="nil"/>
            </w:tcBorders>
            <w:shd w:val="clear" w:color="000000" w:fill="auto"/>
            <w:hideMark/>
          </w:tcPr>
          <w:p w:rsidR="00FE7C11" w:rsidRPr="00FE7C11" w:rsidRDefault="00FE7C11" w:rsidP="000B01B9">
            <w:pPr>
              <w:rPr>
                <w:rFonts w:ascii="Times New Roman" w:hAnsi="Times New Roman" w:cs="Times New Roman"/>
                <w:color w:val="000000"/>
                <w:sz w:val="24"/>
                <w:szCs w:val="24"/>
              </w:rPr>
            </w:pPr>
          </w:p>
        </w:tc>
        <w:tc>
          <w:tcPr>
            <w:tcW w:w="590" w:type="pct"/>
            <w:tcBorders>
              <w:top w:val="nil"/>
              <w:left w:val="nil"/>
              <w:bottom w:val="nil"/>
              <w:right w:val="nil"/>
            </w:tcBorders>
            <w:shd w:val="clear" w:color="000000" w:fill="auto"/>
            <w:hideMark/>
          </w:tcPr>
          <w:p w:rsidR="00FE7C11" w:rsidRPr="00FE7C11" w:rsidRDefault="00FE7C11" w:rsidP="000B01B9">
            <w:pPr>
              <w:rPr>
                <w:rFonts w:ascii="Times New Roman" w:hAnsi="Times New Roman" w:cs="Times New Roman"/>
                <w:color w:val="000000"/>
                <w:sz w:val="24"/>
                <w:szCs w:val="24"/>
              </w:rPr>
            </w:pPr>
          </w:p>
        </w:tc>
        <w:tc>
          <w:tcPr>
            <w:tcW w:w="428" w:type="pct"/>
            <w:tcBorders>
              <w:top w:val="nil"/>
              <w:left w:val="nil"/>
              <w:bottom w:val="nil"/>
              <w:right w:val="nil"/>
            </w:tcBorders>
            <w:shd w:val="clear" w:color="000000" w:fill="auto"/>
            <w:hideMark/>
          </w:tcPr>
          <w:p w:rsidR="00FE7C11" w:rsidRPr="00FE7C11" w:rsidRDefault="00FE7C11" w:rsidP="000B01B9">
            <w:pPr>
              <w:rPr>
                <w:rFonts w:ascii="Times New Roman" w:hAnsi="Times New Roman" w:cs="Times New Roman"/>
                <w:color w:val="000000"/>
                <w:sz w:val="24"/>
                <w:szCs w:val="24"/>
              </w:rPr>
            </w:pPr>
          </w:p>
        </w:tc>
        <w:tc>
          <w:tcPr>
            <w:tcW w:w="1944" w:type="pct"/>
            <w:gridSpan w:val="4"/>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r w:rsidRPr="00FE7C11">
              <w:rPr>
                <w:rFonts w:ascii="Times New Roman" w:hAnsi="Times New Roman" w:cs="Times New Roman"/>
                <w:sz w:val="24"/>
                <w:szCs w:val="24"/>
              </w:rPr>
              <w:t>от 20.12.2018 г. № 104</w:t>
            </w:r>
          </w:p>
        </w:tc>
        <w:tc>
          <w:tcPr>
            <w:tcW w:w="92" w:type="pct"/>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r>
      <w:tr w:rsidR="00FE7C11" w:rsidRPr="00FE7C11" w:rsidTr="00FE7C11">
        <w:trPr>
          <w:trHeight w:val="604"/>
        </w:trPr>
        <w:tc>
          <w:tcPr>
            <w:tcW w:w="4389" w:type="pct"/>
            <w:gridSpan w:val="7"/>
            <w:tcBorders>
              <w:top w:val="nil"/>
              <w:left w:val="nil"/>
              <w:bottom w:val="nil"/>
              <w:right w:val="nil"/>
            </w:tcBorders>
            <w:shd w:val="clear" w:color="auto" w:fill="auto"/>
            <w:vAlign w:val="bottom"/>
            <w:hideMark/>
          </w:tcPr>
          <w:p w:rsidR="00FE7C11" w:rsidRPr="00FE7C11" w:rsidRDefault="00FE7C11" w:rsidP="000B01B9">
            <w:pPr>
              <w:jc w:val="center"/>
              <w:rPr>
                <w:rFonts w:ascii="Times New Roman" w:hAnsi="Times New Roman" w:cs="Times New Roman"/>
                <w:b/>
                <w:bCs/>
                <w:color w:val="000000"/>
                <w:sz w:val="24"/>
                <w:szCs w:val="24"/>
              </w:rPr>
            </w:pPr>
          </w:p>
        </w:tc>
        <w:tc>
          <w:tcPr>
            <w:tcW w:w="92" w:type="pct"/>
            <w:tcBorders>
              <w:top w:val="nil"/>
              <w:left w:val="nil"/>
              <w:bottom w:val="nil"/>
              <w:right w:val="nil"/>
            </w:tcBorders>
            <w:shd w:val="clear" w:color="auto" w:fill="auto"/>
            <w:noWrap/>
            <w:vAlign w:val="bottom"/>
            <w:hideMark/>
          </w:tcPr>
          <w:p w:rsidR="00FE7C11" w:rsidRPr="00FE7C11" w:rsidRDefault="00FE7C11" w:rsidP="000B01B9">
            <w:pPr>
              <w:jc w:val="center"/>
              <w:rPr>
                <w:rFonts w:ascii="Times New Roman" w:hAnsi="Times New Roman" w:cs="Times New Roman"/>
                <w:b/>
                <w:bCs/>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jc w:val="center"/>
              <w:rPr>
                <w:rFonts w:ascii="Times New Roman" w:hAnsi="Times New Roman" w:cs="Times New Roman"/>
                <w:b/>
                <w:bCs/>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jc w:val="center"/>
              <w:rPr>
                <w:rFonts w:ascii="Times New Roman" w:hAnsi="Times New Roman" w:cs="Times New Roman"/>
                <w:b/>
                <w:bCs/>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jc w:val="center"/>
              <w:rPr>
                <w:rFonts w:ascii="Times New Roman" w:hAnsi="Times New Roman" w:cs="Times New Roman"/>
                <w:b/>
                <w:bCs/>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jc w:val="center"/>
              <w:rPr>
                <w:rFonts w:ascii="Times New Roman" w:hAnsi="Times New Roman" w:cs="Times New Roman"/>
                <w:b/>
                <w:bCs/>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jc w:val="center"/>
              <w:rPr>
                <w:rFonts w:ascii="Times New Roman" w:hAnsi="Times New Roman" w:cs="Times New Roman"/>
                <w:b/>
                <w:bCs/>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jc w:val="center"/>
              <w:rPr>
                <w:rFonts w:ascii="Times New Roman" w:hAnsi="Times New Roman" w:cs="Times New Roman"/>
                <w:b/>
                <w:bCs/>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r>
      <w:tr w:rsidR="00FE7C11" w:rsidRPr="00FE7C11" w:rsidTr="00FE7C11">
        <w:trPr>
          <w:trHeight w:val="315"/>
        </w:trPr>
        <w:tc>
          <w:tcPr>
            <w:tcW w:w="4389" w:type="pct"/>
            <w:gridSpan w:val="7"/>
            <w:tcBorders>
              <w:top w:val="nil"/>
              <w:left w:val="nil"/>
              <w:bottom w:val="nil"/>
              <w:right w:val="nil"/>
            </w:tcBorders>
            <w:shd w:val="clear" w:color="auto" w:fill="auto"/>
            <w:vAlign w:val="bottom"/>
            <w:hideMark/>
          </w:tcPr>
          <w:p w:rsidR="00FE7C11" w:rsidRPr="00FE7C11" w:rsidRDefault="00FE7C11" w:rsidP="000B01B9">
            <w:pPr>
              <w:jc w:val="center"/>
              <w:rPr>
                <w:rFonts w:ascii="Times New Roman" w:hAnsi="Times New Roman" w:cs="Times New Roman"/>
                <w:b/>
                <w:bCs/>
                <w:color w:val="000000"/>
                <w:sz w:val="24"/>
                <w:szCs w:val="24"/>
              </w:rPr>
            </w:pPr>
            <w:r w:rsidRPr="00FE7C11">
              <w:rPr>
                <w:rFonts w:ascii="Times New Roman" w:hAnsi="Times New Roman" w:cs="Times New Roman"/>
                <w:b/>
                <w:bCs/>
                <w:color w:val="000000"/>
                <w:sz w:val="24"/>
                <w:szCs w:val="24"/>
              </w:rPr>
              <w:t xml:space="preserve">Изменение в ведомственную структуру расходов районного бюджета на 2018 год          </w:t>
            </w:r>
          </w:p>
        </w:tc>
        <w:tc>
          <w:tcPr>
            <w:tcW w:w="92" w:type="pct"/>
            <w:tcBorders>
              <w:top w:val="nil"/>
              <w:left w:val="nil"/>
              <w:bottom w:val="nil"/>
              <w:right w:val="nil"/>
            </w:tcBorders>
            <w:shd w:val="clear" w:color="auto" w:fill="auto"/>
            <w:noWrap/>
            <w:vAlign w:val="bottom"/>
            <w:hideMark/>
          </w:tcPr>
          <w:p w:rsidR="00FE7C11" w:rsidRPr="00FE7C11" w:rsidRDefault="00FE7C11" w:rsidP="000B01B9">
            <w:pPr>
              <w:jc w:val="center"/>
              <w:rPr>
                <w:rFonts w:ascii="Times New Roman" w:hAnsi="Times New Roman" w:cs="Times New Roman"/>
                <w:b/>
                <w:bCs/>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jc w:val="center"/>
              <w:rPr>
                <w:rFonts w:ascii="Times New Roman" w:hAnsi="Times New Roman" w:cs="Times New Roman"/>
                <w:b/>
                <w:bCs/>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jc w:val="center"/>
              <w:rPr>
                <w:rFonts w:ascii="Times New Roman" w:hAnsi="Times New Roman" w:cs="Times New Roman"/>
                <w:b/>
                <w:bCs/>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jc w:val="center"/>
              <w:rPr>
                <w:rFonts w:ascii="Times New Roman" w:hAnsi="Times New Roman" w:cs="Times New Roman"/>
                <w:b/>
                <w:bCs/>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jc w:val="center"/>
              <w:rPr>
                <w:rFonts w:ascii="Times New Roman" w:hAnsi="Times New Roman" w:cs="Times New Roman"/>
                <w:b/>
                <w:bCs/>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jc w:val="center"/>
              <w:rPr>
                <w:rFonts w:ascii="Times New Roman" w:hAnsi="Times New Roman" w:cs="Times New Roman"/>
                <w:b/>
                <w:bCs/>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jc w:val="center"/>
              <w:rPr>
                <w:rFonts w:ascii="Times New Roman" w:hAnsi="Times New Roman" w:cs="Times New Roman"/>
                <w:b/>
                <w:bCs/>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r>
      <w:tr w:rsidR="00FE7C11" w:rsidRPr="00FE7C11" w:rsidTr="00FE7C11">
        <w:trPr>
          <w:trHeight w:val="255"/>
        </w:trPr>
        <w:tc>
          <w:tcPr>
            <w:tcW w:w="4389" w:type="pct"/>
            <w:gridSpan w:val="7"/>
            <w:tcBorders>
              <w:top w:val="nil"/>
              <w:left w:val="nil"/>
              <w:bottom w:val="nil"/>
              <w:right w:val="nil"/>
            </w:tcBorders>
            <w:shd w:val="clear" w:color="auto" w:fill="auto"/>
            <w:noWrap/>
            <w:vAlign w:val="bottom"/>
            <w:hideMark/>
          </w:tcPr>
          <w:p w:rsidR="00FE7C11" w:rsidRPr="00FE7C11" w:rsidRDefault="00FE7C11" w:rsidP="000B01B9">
            <w:pPr>
              <w:jc w:val="right"/>
              <w:rPr>
                <w:rFonts w:ascii="Times New Roman" w:hAnsi="Times New Roman" w:cs="Times New Roman"/>
                <w:color w:val="000000"/>
                <w:sz w:val="24"/>
                <w:szCs w:val="24"/>
              </w:rPr>
            </w:pPr>
          </w:p>
        </w:tc>
        <w:tc>
          <w:tcPr>
            <w:tcW w:w="92" w:type="pct"/>
            <w:tcBorders>
              <w:top w:val="nil"/>
              <w:left w:val="nil"/>
              <w:bottom w:val="nil"/>
              <w:right w:val="nil"/>
            </w:tcBorders>
            <w:shd w:val="clear" w:color="auto" w:fill="auto"/>
            <w:noWrap/>
            <w:vAlign w:val="bottom"/>
            <w:hideMark/>
          </w:tcPr>
          <w:p w:rsidR="00FE7C11" w:rsidRPr="00FE7C11" w:rsidRDefault="00FE7C11" w:rsidP="000B01B9">
            <w:pPr>
              <w:jc w:val="right"/>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jc w:val="right"/>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jc w:val="right"/>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jc w:val="right"/>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jc w:val="right"/>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jc w:val="right"/>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jc w:val="right"/>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r>
      <w:tr w:rsidR="00FE7C11" w:rsidRPr="00FE7C11" w:rsidTr="00FE7C11">
        <w:trPr>
          <w:trHeight w:val="304"/>
        </w:trPr>
        <w:tc>
          <w:tcPr>
            <w:tcW w:w="142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E7C11" w:rsidRPr="00FE7C11" w:rsidRDefault="00FE7C11" w:rsidP="000B01B9">
            <w:pPr>
              <w:jc w:val="center"/>
              <w:rPr>
                <w:rFonts w:ascii="Times New Roman" w:hAnsi="Times New Roman" w:cs="Times New Roman"/>
                <w:color w:val="000000"/>
                <w:sz w:val="24"/>
                <w:szCs w:val="24"/>
              </w:rPr>
            </w:pPr>
            <w:r w:rsidRPr="00FE7C11">
              <w:rPr>
                <w:rFonts w:ascii="Times New Roman" w:hAnsi="Times New Roman" w:cs="Times New Roman"/>
                <w:color w:val="000000"/>
                <w:sz w:val="24"/>
                <w:szCs w:val="24"/>
              </w:rPr>
              <w:t>Наименование</w:t>
            </w:r>
          </w:p>
        </w:tc>
        <w:tc>
          <w:tcPr>
            <w:tcW w:w="59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E7C11" w:rsidRPr="00FE7C11" w:rsidRDefault="00FE7C11" w:rsidP="000B01B9">
            <w:pPr>
              <w:jc w:val="center"/>
              <w:rPr>
                <w:rFonts w:ascii="Times New Roman" w:hAnsi="Times New Roman" w:cs="Times New Roman"/>
                <w:color w:val="000000"/>
                <w:sz w:val="24"/>
                <w:szCs w:val="24"/>
              </w:rPr>
            </w:pPr>
            <w:r w:rsidRPr="00FE7C11">
              <w:rPr>
                <w:rFonts w:ascii="Times New Roman" w:hAnsi="Times New Roman" w:cs="Times New Roman"/>
                <w:color w:val="000000"/>
                <w:sz w:val="24"/>
                <w:szCs w:val="24"/>
              </w:rPr>
              <w:t>Код главного распорядителя</w:t>
            </w:r>
          </w:p>
        </w:tc>
        <w:tc>
          <w:tcPr>
            <w:tcW w:w="42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E7C11" w:rsidRPr="00FE7C11" w:rsidRDefault="00FE7C11" w:rsidP="000B01B9">
            <w:pPr>
              <w:jc w:val="center"/>
              <w:rPr>
                <w:rFonts w:ascii="Times New Roman" w:hAnsi="Times New Roman" w:cs="Times New Roman"/>
                <w:color w:val="000000"/>
                <w:sz w:val="24"/>
                <w:szCs w:val="24"/>
              </w:rPr>
            </w:pPr>
            <w:r w:rsidRPr="00FE7C11">
              <w:rPr>
                <w:rFonts w:ascii="Times New Roman" w:hAnsi="Times New Roman" w:cs="Times New Roman"/>
                <w:color w:val="000000"/>
                <w:sz w:val="24"/>
                <w:szCs w:val="24"/>
              </w:rPr>
              <w:t>Раздел, подраздел</w:t>
            </w:r>
          </w:p>
        </w:tc>
        <w:tc>
          <w:tcPr>
            <w:tcW w:w="50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E7C11" w:rsidRPr="00FE7C11" w:rsidRDefault="00FE7C11" w:rsidP="000B01B9">
            <w:pPr>
              <w:jc w:val="center"/>
              <w:rPr>
                <w:rFonts w:ascii="Times New Roman" w:hAnsi="Times New Roman" w:cs="Times New Roman"/>
                <w:color w:val="000000"/>
                <w:sz w:val="24"/>
                <w:szCs w:val="24"/>
              </w:rPr>
            </w:pPr>
            <w:r w:rsidRPr="00FE7C11">
              <w:rPr>
                <w:rFonts w:ascii="Times New Roman" w:hAnsi="Times New Roman" w:cs="Times New Roman"/>
                <w:color w:val="000000"/>
                <w:sz w:val="24"/>
                <w:szCs w:val="24"/>
              </w:rPr>
              <w:t>Целевая статья расходов</w:t>
            </w:r>
          </w:p>
        </w:tc>
        <w:tc>
          <w:tcPr>
            <w:tcW w:w="34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E7C11" w:rsidRPr="00FE7C11" w:rsidRDefault="00FE7C11" w:rsidP="000B01B9">
            <w:pPr>
              <w:jc w:val="center"/>
              <w:rPr>
                <w:rFonts w:ascii="Times New Roman" w:hAnsi="Times New Roman" w:cs="Times New Roman"/>
                <w:color w:val="000000"/>
                <w:sz w:val="24"/>
                <w:szCs w:val="24"/>
              </w:rPr>
            </w:pPr>
            <w:r w:rsidRPr="00FE7C11">
              <w:rPr>
                <w:rFonts w:ascii="Times New Roman" w:hAnsi="Times New Roman" w:cs="Times New Roman"/>
                <w:color w:val="000000"/>
                <w:sz w:val="24"/>
                <w:szCs w:val="24"/>
              </w:rPr>
              <w:t>Вид расхода</w:t>
            </w:r>
          </w:p>
        </w:tc>
        <w:tc>
          <w:tcPr>
            <w:tcW w:w="1099" w:type="pct"/>
            <w:gridSpan w:val="2"/>
            <w:tcBorders>
              <w:top w:val="single" w:sz="4" w:space="0" w:color="000000"/>
              <w:left w:val="nil"/>
              <w:bottom w:val="single" w:sz="4" w:space="0" w:color="000000"/>
              <w:right w:val="single" w:sz="4" w:space="0" w:color="000000"/>
            </w:tcBorders>
            <w:shd w:val="clear" w:color="auto" w:fill="auto"/>
            <w:vAlign w:val="center"/>
            <w:hideMark/>
          </w:tcPr>
          <w:p w:rsidR="00FE7C11" w:rsidRPr="00FE7C11" w:rsidRDefault="00FE7C11" w:rsidP="000B01B9">
            <w:pPr>
              <w:jc w:val="center"/>
              <w:rPr>
                <w:rFonts w:ascii="Times New Roman" w:hAnsi="Times New Roman" w:cs="Times New Roman"/>
                <w:color w:val="000000"/>
                <w:sz w:val="24"/>
                <w:szCs w:val="24"/>
              </w:rPr>
            </w:pPr>
            <w:r w:rsidRPr="00FE7C11">
              <w:rPr>
                <w:rFonts w:ascii="Times New Roman" w:hAnsi="Times New Roman" w:cs="Times New Roman"/>
                <w:color w:val="000000"/>
                <w:sz w:val="24"/>
                <w:szCs w:val="24"/>
              </w:rPr>
              <w:t>сумма, рублей</w:t>
            </w:r>
          </w:p>
        </w:tc>
        <w:tc>
          <w:tcPr>
            <w:tcW w:w="92" w:type="pct"/>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74" w:type="pct"/>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r>
      <w:tr w:rsidR="00FE7C11" w:rsidRPr="00FE7C11" w:rsidTr="00FE7C11">
        <w:trPr>
          <w:trHeight w:val="510"/>
        </w:trPr>
        <w:tc>
          <w:tcPr>
            <w:tcW w:w="1426" w:type="pct"/>
            <w:vMerge/>
            <w:tcBorders>
              <w:top w:val="single" w:sz="4" w:space="0" w:color="000000"/>
              <w:left w:val="single" w:sz="4" w:space="0" w:color="000000"/>
              <w:bottom w:val="single" w:sz="4" w:space="0" w:color="000000"/>
              <w:right w:val="single" w:sz="4" w:space="0" w:color="000000"/>
            </w:tcBorders>
            <w:vAlign w:val="center"/>
            <w:hideMark/>
          </w:tcPr>
          <w:p w:rsidR="00FE7C11" w:rsidRPr="00FE7C11" w:rsidRDefault="00FE7C11" w:rsidP="000B01B9">
            <w:pPr>
              <w:rPr>
                <w:rFonts w:ascii="Times New Roman" w:hAnsi="Times New Roman" w:cs="Times New Roman"/>
                <w:color w:val="000000"/>
                <w:sz w:val="24"/>
                <w:szCs w:val="24"/>
              </w:rPr>
            </w:pPr>
          </w:p>
        </w:tc>
        <w:tc>
          <w:tcPr>
            <w:tcW w:w="590" w:type="pct"/>
            <w:vMerge/>
            <w:tcBorders>
              <w:top w:val="single" w:sz="4" w:space="0" w:color="000000"/>
              <w:left w:val="single" w:sz="4" w:space="0" w:color="000000"/>
              <w:bottom w:val="single" w:sz="4" w:space="0" w:color="000000"/>
              <w:right w:val="single" w:sz="4" w:space="0" w:color="000000"/>
            </w:tcBorders>
            <w:vAlign w:val="center"/>
            <w:hideMark/>
          </w:tcPr>
          <w:p w:rsidR="00FE7C11" w:rsidRPr="00FE7C11" w:rsidRDefault="00FE7C11" w:rsidP="000B01B9">
            <w:pPr>
              <w:rPr>
                <w:rFonts w:ascii="Times New Roman" w:hAnsi="Times New Roman" w:cs="Times New Roman"/>
                <w:color w:val="000000"/>
                <w:sz w:val="24"/>
                <w:szCs w:val="24"/>
              </w:rPr>
            </w:pPr>
          </w:p>
        </w:tc>
        <w:tc>
          <w:tcPr>
            <w:tcW w:w="428" w:type="pct"/>
            <w:vMerge/>
            <w:tcBorders>
              <w:top w:val="single" w:sz="4" w:space="0" w:color="000000"/>
              <w:left w:val="single" w:sz="4" w:space="0" w:color="000000"/>
              <w:bottom w:val="single" w:sz="4" w:space="0" w:color="000000"/>
              <w:right w:val="single" w:sz="4" w:space="0" w:color="000000"/>
            </w:tcBorders>
            <w:vAlign w:val="center"/>
            <w:hideMark/>
          </w:tcPr>
          <w:p w:rsidR="00FE7C11" w:rsidRPr="00FE7C11" w:rsidRDefault="00FE7C11" w:rsidP="000B01B9">
            <w:pPr>
              <w:rPr>
                <w:rFonts w:ascii="Times New Roman" w:hAnsi="Times New Roman" w:cs="Times New Roman"/>
                <w:color w:val="000000"/>
                <w:sz w:val="24"/>
                <w:szCs w:val="24"/>
              </w:rPr>
            </w:pPr>
          </w:p>
        </w:tc>
        <w:tc>
          <w:tcPr>
            <w:tcW w:w="501" w:type="pct"/>
            <w:vMerge/>
            <w:tcBorders>
              <w:top w:val="single" w:sz="4" w:space="0" w:color="000000"/>
              <w:left w:val="single" w:sz="4" w:space="0" w:color="000000"/>
              <w:bottom w:val="single" w:sz="4" w:space="0" w:color="000000"/>
              <w:right w:val="single" w:sz="4" w:space="0" w:color="000000"/>
            </w:tcBorders>
            <w:vAlign w:val="center"/>
            <w:hideMark/>
          </w:tcPr>
          <w:p w:rsidR="00FE7C11" w:rsidRPr="00FE7C11" w:rsidRDefault="00FE7C11" w:rsidP="000B01B9">
            <w:pPr>
              <w:rPr>
                <w:rFonts w:ascii="Times New Roman" w:hAnsi="Times New Roman" w:cs="Times New Roman"/>
                <w:color w:val="000000"/>
                <w:sz w:val="24"/>
                <w:szCs w:val="24"/>
              </w:rPr>
            </w:pPr>
          </w:p>
        </w:tc>
        <w:tc>
          <w:tcPr>
            <w:tcW w:w="345" w:type="pct"/>
            <w:vMerge/>
            <w:tcBorders>
              <w:top w:val="single" w:sz="4" w:space="0" w:color="000000"/>
              <w:left w:val="single" w:sz="4" w:space="0" w:color="000000"/>
              <w:bottom w:val="single" w:sz="4" w:space="0" w:color="000000"/>
              <w:right w:val="single" w:sz="4" w:space="0" w:color="000000"/>
            </w:tcBorders>
            <w:vAlign w:val="center"/>
            <w:hideMark/>
          </w:tcPr>
          <w:p w:rsidR="00FE7C11" w:rsidRPr="00FE7C11" w:rsidRDefault="00FE7C11" w:rsidP="000B01B9">
            <w:pPr>
              <w:rPr>
                <w:rFonts w:ascii="Times New Roman" w:hAnsi="Times New Roman" w:cs="Times New Roman"/>
                <w:color w:val="000000"/>
                <w:sz w:val="24"/>
                <w:szCs w:val="24"/>
              </w:rPr>
            </w:pPr>
          </w:p>
        </w:tc>
        <w:tc>
          <w:tcPr>
            <w:tcW w:w="520" w:type="pct"/>
            <w:tcBorders>
              <w:top w:val="nil"/>
              <w:left w:val="nil"/>
              <w:bottom w:val="single" w:sz="4" w:space="0" w:color="000000"/>
              <w:right w:val="single" w:sz="4" w:space="0" w:color="000000"/>
            </w:tcBorders>
            <w:shd w:val="clear" w:color="auto" w:fill="auto"/>
            <w:vAlign w:val="center"/>
            <w:hideMark/>
          </w:tcPr>
          <w:p w:rsidR="00FE7C11" w:rsidRPr="00FE7C11" w:rsidRDefault="00FE7C11" w:rsidP="000B01B9">
            <w:pPr>
              <w:jc w:val="center"/>
              <w:rPr>
                <w:rFonts w:ascii="Times New Roman" w:hAnsi="Times New Roman" w:cs="Times New Roman"/>
                <w:color w:val="000000"/>
                <w:sz w:val="24"/>
                <w:szCs w:val="24"/>
              </w:rPr>
            </w:pPr>
            <w:r w:rsidRPr="00FE7C11">
              <w:rPr>
                <w:rFonts w:ascii="Times New Roman" w:hAnsi="Times New Roman" w:cs="Times New Roman"/>
                <w:color w:val="000000"/>
                <w:sz w:val="24"/>
                <w:szCs w:val="24"/>
              </w:rPr>
              <w:t>изменения</w:t>
            </w:r>
          </w:p>
        </w:tc>
        <w:tc>
          <w:tcPr>
            <w:tcW w:w="579" w:type="pct"/>
            <w:tcBorders>
              <w:top w:val="nil"/>
              <w:left w:val="nil"/>
              <w:bottom w:val="single" w:sz="4" w:space="0" w:color="000000"/>
              <w:right w:val="single" w:sz="4" w:space="0" w:color="000000"/>
            </w:tcBorders>
            <w:shd w:val="clear" w:color="auto" w:fill="auto"/>
            <w:vAlign w:val="center"/>
            <w:hideMark/>
          </w:tcPr>
          <w:p w:rsidR="00FE7C11" w:rsidRPr="00FE7C11" w:rsidRDefault="00FE7C11" w:rsidP="000B01B9">
            <w:pPr>
              <w:jc w:val="center"/>
              <w:rPr>
                <w:rFonts w:ascii="Times New Roman" w:hAnsi="Times New Roman" w:cs="Times New Roman"/>
                <w:color w:val="000000"/>
                <w:sz w:val="24"/>
                <w:szCs w:val="24"/>
              </w:rPr>
            </w:pPr>
            <w:r w:rsidRPr="00FE7C11">
              <w:rPr>
                <w:rFonts w:ascii="Times New Roman" w:hAnsi="Times New Roman" w:cs="Times New Roman"/>
                <w:color w:val="000000"/>
                <w:sz w:val="24"/>
                <w:szCs w:val="24"/>
              </w:rPr>
              <w:t>с учетом изменений</w:t>
            </w:r>
          </w:p>
        </w:tc>
        <w:tc>
          <w:tcPr>
            <w:tcW w:w="92" w:type="pct"/>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74" w:type="pct"/>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r>
      <w:tr w:rsidR="00FE7C11" w:rsidRPr="00FE7C11" w:rsidTr="00FE7C11">
        <w:trPr>
          <w:trHeight w:val="255"/>
        </w:trPr>
        <w:tc>
          <w:tcPr>
            <w:tcW w:w="1426" w:type="pct"/>
            <w:tcBorders>
              <w:top w:val="nil"/>
              <w:left w:val="single" w:sz="4" w:space="0" w:color="000000"/>
              <w:bottom w:val="single" w:sz="4" w:space="0" w:color="000000"/>
              <w:right w:val="single" w:sz="4" w:space="0" w:color="000000"/>
            </w:tcBorders>
            <w:shd w:val="clear" w:color="auto" w:fill="auto"/>
            <w:noWrap/>
            <w:vAlign w:val="center"/>
            <w:hideMark/>
          </w:tcPr>
          <w:p w:rsidR="00FE7C11" w:rsidRPr="00FE7C11" w:rsidRDefault="00FE7C11" w:rsidP="000B01B9">
            <w:pPr>
              <w:jc w:val="center"/>
              <w:rPr>
                <w:rFonts w:ascii="Times New Roman" w:hAnsi="Times New Roman" w:cs="Times New Roman"/>
                <w:color w:val="000000"/>
                <w:sz w:val="24"/>
                <w:szCs w:val="24"/>
              </w:rPr>
            </w:pPr>
            <w:r w:rsidRPr="00FE7C11">
              <w:rPr>
                <w:rFonts w:ascii="Times New Roman" w:hAnsi="Times New Roman" w:cs="Times New Roman"/>
                <w:color w:val="000000"/>
                <w:sz w:val="24"/>
                <w:szCs w:val="24"/>
              </w:rPr>
              <w:t>1</w:t>
            </w:r>
          </w:p>
        </w:tc>
        <w:tc>
          <w:tcPr>
            <w:tcW w:w="590" w:type="pct"/>
            <w:tcBorders>
              <w:top w:val="nil"/>
              <w:left w:val="nil"/>
              <w:bottom w:val="single" w:sz="4" w:space="0" w:color="000000"/>
              <w:right w:val="single" w:sz="4" w:space="0" w:color="000000"/>
            </w:tcBorders>
            <w:shd w:val="clear" w:color="auto" w:fill="auto"/>
            <w:noWrap/>
            <w:vAlign w:val="center"/>
            <w:hideMark/>
          </w:tcPr>
          <w:p w:rsidR="00FE7C11" w:rsidRPr="00FE7C11" w:rsidRDefault="00FE7C11" w:rsidP="000B01B9">
            <w:pPr>
              <w:jc w:val="center"/>
              <w:rPr>
                <w:rFonts w:ascii="Times New Roman" w:hAnsi="Times New Roman" w:cs="Times New Roman"/>
                <w:color w:val="000000"/>
                <w:sz w:val="24"/>
                <w:szCs w:val="24"/>
              </w:rPr>
            </w:pPr>
            <w:r w:rsidRPr="00FE7C11">
              <w:rPr>
                <w:rFonts w:ascii="Times New Roman" w:hAnsi="Times New Roman" w:cs="Times New Roman"/>
                <w:color w:val="000000"/>
                <w:sz w:val="24"/>
                <w:szCs w:val="24"/>
              </w:rPr>
              <w:t>2</w:t>
            </w:r>
          </w:p>
        </w:tc>
        <w:tc>
          <w:tcPr>
            <w:tcW w:w="428" w:type="pct"/>
            <w:tcBorders>
              <w:top w:val="nil"/>
              <w:left w:val="nil"/>
              <w:bottom w:val="single" w:sz="4" w:space="0" w:color="000000"/>
              <w:right w:val="single" w:sz="4" w:space="0" w:color="000000"/>
            </w:tcBorders>
            <w:shd w:val="clear" w:color="auto" w:fill="auto"/>
            <w:noWrap/>
            <w:vAlign w:val="center"/>
            <w:hideMark/>
          </w:tcPr>
          <w:p w:rsidR="00FE7C11" w:rsidRPr="00FE7C11" w:rsidRDefault="00FE7C11" w:rsidP="000B01B9">
            <w:pPr>
              <w:jc w:val="center"/>
              <w:rPr>
                <w:rFonts w:ascii="Times New Roman" w:hAnsi="Times New Roman" w:cs="Times New Roman"/>
                <w:color w:val="000000"/>
                <w:sz w:val="24"/>
                <w:szCs w:val="24"/>
              </w:rPr>
            </w:pPr>
            <w:r w:rsidRPr="00FE7C11">
              <w:rPr>
                <w:rFonts w:ascii="Times New Roman" w:hAnsi="Times New Roman" w:cs="Times New Roman"/>
                <w:color w:val="000000"/>
                <w:sz w:val="24"/>
                <w:szCs w:val="24"/>
              </w:rPr>
              <w:t>3</w:t>
            </w:r>
          </w:p>
        </w:tc>
        <w:tc>
          <w:tcPr>
            <w:tcW w:w="501" w:type="pct"/>
            <w:tcBorders>
              <w:top w:val="nil"/>
              <w:left w:val="nil"/>
              <w:bottom w:val="single" w:sz="4" w:space="0" w:color="000000"/>
              <w:right w:val="single" w:sz="4" w:space="0" w:color="000000"/>
            </w:tcBorders>
            <w:shd w:val="clear" w:color="auto" w:fill="auto"/>
            <w:noWrap/>
            <w:vAlign w:val="center"/>
            <w:hideMark/>
          </w:tcPr>
          <w:p w:rsidR="00FE7C11" w:rsidRPr="00FE7C11" w:rsidRDefault="00FE7C11" w:rsidP="000B01B9">
            <w:pPr>
              <w:jc w:val="center"/>
              <w:rPr>
                <w:rFonts w:ascii="Times New Roman" w:hAnsi="Times New Roman" w:cs="Times New Roman"/>
                <w:color w:val="000000"/>
                <w:sz w:val="24"/>
                <w:szCs w:val="24"/>
              </w:rPr>
            </w:pPr>
            <w:r w:rsidRPr="00FE7C11">
              <w:rPr>
                <w:rFonts w:ascii="Times New Roman" w:hAnsi="Times New Roman" w:cs="Times New Roman"/>
                <w:color w:val="000000"/>
                <w:sz w:val="24"/>
                <w:szCs w:val="24"/>
              </w:rPr>
              <w:t>4</w:t>
            </w:r>
          </w:p>
        </w:tc>
        <w:tc>
          <w:tcPr>
            <w:tcW w:w="345" w:type="pct"/>
            <w:tcBorders>
              <w:top w:val="nil"/>
              <w:left w:val="nil"/>
              <w:bottom w:val="single" w:sz="4" w:space="0" w:color="000000"/>
              <w:right w:val="single" w:sz="4" w:space="0" w:color="000000"/>
            </w:tcBorders>
            <w:shd w:val="clear" w:color="auto" w:fill="auto"/>
            <w:noWrap/>
            <w:vAlign w:val="center"/>
            <w:hideMark/>
          </w:tcPr>
          <w:p w:rsidR="00FE7C11" w:rsidRPr="00FE7C11" w:rsidRDefault="00FE7C11" w:rsidP="000B01B9">
            <w:pPr>
              <w:jc w:val="center"/>
              <w:rPr>
                <w:rFonts w:ascii="Times New Roman" w:hAnsi="Times New Roman" w:cs="Times New Roman"/>
                <w:color w:val="000000"/>
                <w:sz w:val="24"/>
                <w:szCs w:val="24"/>
              </w:rPr>
            </w:pPr>
            <w:r w:rsidRPr="00FE7C11">
              <w:rPr>
                <w:rFonts w:ascii="Times New Roman" w:hAnsi="Times New Roman" w:cs="Times New Roman"/>
                <w:color w:val="000000"/>
                <w:sz w:val="24"/>
                <w:szCs w:val="24"/>
              </w:rPr>
              <w:t>5</w:t>
            </w:r>
          </w:p>
        </w:tc>
        <w:tc>
          <w:tcPr>
            <w:tcW w:w="520" w:type="pct"/>
            <w:tcBorders>
              <w:top w:val="nil"/>
              <w:left w:val="nil"/>
              <w:bottom w:val="single" w:sz="4" w:space="0" w:color="000000"/>
              <w:right w:val="single" w:sz="4" w:space="0" w:color="000000"/>
            </w:tcBorders>
            <w:shd w:val="clear" w:color="auto" w:fill="auto"/>
            <w:noWrap/>
            <w:vAlign w:val="center"/>
            <w:hideMark/>
          </w:tcPr>
          <w:p w:rsidR="00FE7C11" w:rsidRPr="00FE7C11" w:rsidRDefault="00FE7C11" w:rsidP="000B01B9">
            <w:pPr>
              <w:jc w:val="center"/>
              <w:rPr>
                <w:rFonts w:ascii="Times New Roman" w:hAnsi="Times New Roman" w:cs="Times New Roman"/>
                <w:color w:val="000000"/>
                <w:sz w:val="24"/>
                <w:szCs w:val="24"/>
              </w:rPr>
            </w:pPr>
            <w:r w:rsidRPr="00FE7C11">
              <w:rPr>
                <w:rFonts w:ascii="Times New Roman" w:hAnsi="Times New Roman" w:cs="Times New Roman"/>
                <w:color w:val="000000"/>
                <w:sz w:val="24"/>
                <w:szCs w:val="24"/>
              </w:rPr>
              <w:t>6</w:t>
            </w:r>
          </w:p>
        </w:tc>
        <w:tc>
          <w:tcPr>
            <w:tcW w:w="579" w:type="pct"/>
            <w:tcBorders>
              <w:top w:val="nil"/>
              <w:left w:val="nil"/>
              <w:bottom w:val="single" w:sz="4" w:space="0" w:color="000000"/>
              <w:right w:val="single" w:sz="4" w:space="0" w:color="000000"/>
            </w:tcBorders>
            <w:shd w:val="clear" w:color="auto" w:fill="auto"/>
            <w:noWrap/>
            <w:vAlign w:val="center"/>
            <w:hideMark/>
          </w:tcPr>
          <w:p w:rsidR="00FE7C11" w:rsidRPr="00FE7C11" w:rsidRDefault="00FE7C11" w:rsidP="000B01B9">
            <w:pPr>
              <w:jc w:val="center"/>
              <w:rPr>
                <w:rFonts w:ascii="Times New Roman" w:hAnsi="Times New Roman" w:cs="Times New Roman"/>
                <w:color w:val="000000"/>
                <w:sz w:val="24"/>
                <w:szCs w:val="24"/>
              </w:rPr>
            </w:pPr>
            <w:r w:rsidRPr="00FE7C11">
              <w:rPr>
                <w:rFonts w:ascii="Times New Roman" w:hAnsi="Times New Roman" w:cs="Times New Roman"/>
                <w:color w:val="000000"/>
                <w:sz w:val="24"/>
                <w:szCs w:val="24"/>
              </w:rPr>
              <w:t>7</w:t>
            </w:r>
          </w:p>
        </w:tc>
        <w:tc>
          <w:tcPr>
            <w:tcW w:w="92" w:type="pct"/>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74" w:type="pct"/>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r>
      <w:tr w:rsidR="00FE7C11" w:rsidRPr="00FE7C11" w:rsidTr="00FE7C11">
        <w:trPr>
          <w:trHeight w:val="765"/>
        </w:trPr>
        <w:tc>
          <w:tcPr>
            <w:tcW w:w="1426" w:type="pct"/>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90"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211</w:t>
            </w:r>
          </w:p>
        </w:tc>
        <w:tc>
          <w:tcPr>
            <w:tcW w:w="428"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01 04</w:t>
            </w:r>
          </w:p>
        </w:tc>
        <w:tc>
          <w:tcPr>
            <w:tcW w:w="501"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0000000000</w:t>
            </w:r>
          </w:p>
        </w:tc>
        <w:tc>
          <w:tcPr>
            <w:tcW w:w="345"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520"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50 738,00</w:t>
            </w:r>
          </w:p>
        </w:tc>
        <w:tc>
          <w:tcPr>
            <w:tcW w:w="579"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49 260 171,00</w:t>
            </w:r>
          </w:p>
        </w:tc>
        <w:tc>
          <w:tcPr>
            <w:tcW w:w="92" w:type="pct"/>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r>
      <w:tr w:rsidR="00FE7C11" w:rsidRPr="00FE7C11" w:rsidTr="00FE7C11">
        <w:trPr>
          <w:trHeight w:val="510"/>
        </w:trPr>
        <w:tc>
          <w:tcPr>
            <w:tcW w:w="1426" w:type="pct"/>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Муниципальная программа Родниковского муниципального района "Совершенствование органов местного самоуправления"</w:t>
            </w:r>
          </w:p>
        </w:tc>
        <w:tc>
          <w:tcPr>
            <w:tcW w:w="590"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211</w:t>
            </w:r>
          </w:p>
        </w:tc>
        <w:tc>
          <w:tcPr>
            <w:tcW w:w="428"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01 04</w:t>
            </w:r>
          </w:p>
        </w:tc>
        <w:tc>
          <w:tcPr>
            <w:tcW w:w="501"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0800000000</w:t>
            </w:r>
          </w:p>
        </w:tc>
        <w:tc>
          <w:tcPr>
            <w:tcW w:w="345"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520"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50 738,00</w:t>
            </w:r>
          </w:p>
        </w:tc>
        <w:tc>
          <w:tcPr>
            <w:tcW w:w="579"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48 415 727,00</w:t>
            </w:r>
          </w:p>
        </w:tc>
        <w:tc>
          <w:tcPr>
            <w:tcW w:w="92" w:type="pct"/>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r>
      <w:tr w:rsidR="00FE7C11" w:rsidRPr="00FE7C11" w:rsidTr="00FE7C11">
        <w:trPr>
          <w:trHeight w:val="510"/>
        </w:trPr>
        <w:tc>
          <w:tcPr>
            <w:tcW w:w="1426" w:type="pct"/>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Подпрограмма "Обеспечение </w:t>
            </w:r>
            <w:r w:rsidRPr="00FE7C11">
              <w:rPr>
                <w:rFonts w:ascii="Times New Roman" w:hAnsi="Times New Roman" w:cs="Times New Roman"/>
                <w:color w:val="000000"/>
                <w:sz w:val="24"/>
                <w:szCs w:val="24"/>
              </w:rPr>
              <w:lastRenderedPageBreak/>
              <w:t>деятельности исполнительных органов муниципального образования"</w:t>
            </w:r>
          </w:p>
        </w:tc>
        <w:tc>
          <w:tcPr>
            <w:tcW w:w="590"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lastRenderedPageBreak/>
              <w:t>211</w:t>
            </w:r>
          </w:p>
        </w:tc>
        <w:tc>
          <w:tcPr>
            <w:tcW w:w="428"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01 04</w:t>
            </w:r>
          </w:p>
        </w:tc>
        <w:tc>
          <w:tcPr>
            <w:tcW w:w="501"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0820000000</w:t>
            </w:r>
          </w:p>
        </w:tc>
        <w:tc>
          <w:tcPr>
            <w:tcW w:w="345"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520"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50 738,00</w:t>
            </w:r>
          </w:p>
        </w:tc>
        <w:tc>
          <w:tcPr>
            <w:tcW w:w="579"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48 415 727,00</w:t>
            </w:r>
          </w:p>
        </w:tc>
        <w:tc>
          <w:tcPr>
            <w:tcW w:w="92" w:type="pct"/>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r>
      <w:tr w:rsidR="00FE7C11" w:rsidRPr="00FE7C11" w:rsidTr="00FE7C11">
        <w:trPr>
          <w:trHeight w:val="510"/>
        </w:trPr>
        <w:tc>
          <w:tcPr>
            <w:tcW w:w="1426" w:type="pct"/>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lastRenderedPageBreak/>
              <w:t xml:space="preserve">          Обеспечение функций исполнительных органов муниципального образования</w:t>
            </w:r>
          </w:p>
        </w:tc>
        <w:tc>
          <w:tcPr>
            <w:tcW w:w="590"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211</w:t>
            </w:r>
          </w:p>
        </w:tc>
        <w:tc>
          <w:tcPr>
            <w:tcW w:w="428"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01 04</w:t>
            </w:r>
          </w:p>
        </w:tc>
        <w:tc>
          <w:tcPr>
            <w:tcW w:w="501"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0820000060</w:t>
            </w:r>
          </w:p>
        </w:tc>
        <w:tc>
          <w:tcPr>
            <w:tcW w:w="345"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520"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50 738,00</w:t>
            </w:r>
          </w:p>
        </w:tc>
        <w:tc>
          <w:tcPr>
            <w:tcW w:w="579"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47 515 727,00</w:t>
            </w:r>
          </w:p>
        </w:tc>
        <w:tc>
          <w:tcPr>
            <w:tcW w:w="92"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r>
      <w:tr w:rsidR="00FE7C11" w:rsidRPr="00FE7C11" w:rsidTr="00FE7C11">
        <w:trPr>
          <w:trHeight w:val="1020"/>
        </w:trPr>
        <w:tc>
          <w:tcPr>
            <w:tcW w:w="1426" w:type="pct"/>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0"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211</w:t>
            </w:r>
          </w:p>
        </w:tc>
        <w:tc>
          <w:tcPr>
            <w:tcW w:w="428"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01 04</w:t>
            </w:r>
          </w:p>
        </w:tc>
        <w:tc>
          <w:tcPr>
            <w:tcW w:w="501"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0820000060</w:t>
            </w:r>
          </w:p>
        </w:tc>
        <w:tc>
          <w:tcPr>
            <w:tcW w:w="345"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100</w:t>
            </w:r>
          </w:p>
        </w:tc>
        <w:tc>
          <w:tcPr>
            <w:tcW w:w="520"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-44 262,00</w:t>
            </w:r>
          </w:p>
        </w:tc>
        <w:tc>
          <w:tcPr>
            <w:tcW w:w="579"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44 195 917,00</w:t>
            </w:r>
          </w:p>
        </w:tc>
        <w:tc>
          <w:tcPr>
            <w:tcW w:w="92"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r>
      <w:tr w:rsidR="00FE7C11" w:rsidRPr="00FE7C11" w:rsidTr="00FE7C11">
        <w:trPr>
          <w:trHeight w:val="510"/>
        </w:trPr>
        <w:tc>
          <w:tcPr>
            <w:tcW w:w="1426" w:type="pct"/>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590"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211</w:t>
            </w:r>
          </w:p>
        </w:tc>
        <w:tc>
          <w:tcPr>
            <w:tcW w:w="428"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01 04</w:t>
            </w:r>
          </w:p>
        </w:tc>
        <w:tc>
          <w:tcPr>
            <w:tcW w:w="501"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0820000060</w:t>
            </w:r>
          </w:p>
        </w:tc>
        <w:tc>
          <w:tcPr>
            <w:tcW w:w="345"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200</w:t>
            </w:r>
          </w:p>
        </w:tc>
        <w:tc>
          <w:tcPr>
            <w:tcW w:w="520"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95 000,00</w:t>
            </w:r>
          </w:p>
        </w:tc>
        <w:tc>
          <w:tcPr>
            <w:tcW w:w="579"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3 297 920,00</w:t>
            </w:r>
          </w:p>
        </w:tc>
        <w:tc>
          <w:tcPr>
            <w:tcW w:w="92"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r>
      <w:tr w:rsidR="00FE7C11" w:rsidRPr="00FE7C11" w:rsidTr="00FE7C11">
        <w:trPr>
          <w:trHeight w:val="300"/>
        </w:trPr>
        <w:tc>
          <w:tcPr>
            <w:tcW w:w="1426" w:type="pct"/>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Другие общегосударственные вопросы</w:t>
            </w:r>
          </w:p>
        </w:tc>
        <w:tc>
          <w:tcPr>
            <w:tcW w:w="590"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211</w:t>
            </w:r>
          </w:p>
        </w:tc>
        <w:tc>
          <w:tcPr>
            <w:tcW w:w="428"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01 13</w:t>
            </w:r>
          </w:p>
        </w:tc>
        <w:tc>
          <w:tcPr>
            <w:tcW w:w="501"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0000000000</w:t>
            </w:r>
          </w:p>
        </w:tc>
        <w:tc>
          <w:tcPr>
            <w:tcW w:w="345"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520"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-50 738,00</w:t>
            </w:r>
          </w:p>
        </w:tc>
        <w:tc>
          <w:tcPr>
            <w:tcW w:w="579"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19 562 929,50</w:t>
            </w:r>
          </w:p>
        </w:tc>
        <w:tc>
          <w:tcPr>
            <w:tcW w:w="92" w:type="pct"/>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r>
      <w:tr w:rsidR="00FE7C11" w:rsidRPr="00FE7C11" w:rsidTr="00FE7C11">
        <w:trPr>
          <w:trHeight w:val="510"/>
        </w:trPr>
        <w:tc>
          <w:tcPr>
            <w:tcW w:w="1426" w:type="pct"/>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Муниципальная программа Родниковского муниципального района "Совершенствование органов местного самоуправления"</w:t>
            </w:r>
          </w:p>
        </w:tc>
        <w:tc>
          <w:tcPr>
            <w:tcW w:w="590"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211</w:t>
            </w:r>
          </w:p>
        </w:tc>
        <w:tc>
          <w:tcPr>
            <w:tcW w:w="428"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01 13</w:t>
            </w:r>
          </w:p>
        </w:tc>
        <w:tc>
          <w:tcPr>
            <w:tcW w:w="501"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0800000000</w:t>
            </w:r>
          </w:p>
        </w:tc>
        <w:tc>
          <w:tcPr>
            <w:tcW w:w="345"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520"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-50 738,00</w:t>
            </w:r>
          </w:p>
        </w:tc>
        <w:tc>
          <w:tcPr>
            <w:tcW w:w="579"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19 422 239,00</w:t>
            </w:r>
          </w:p>
        </w:tc>
        <w:tc>
          <w:tcPr>
            <w:tcW w:w="92" w:type="pct"/>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r>
      <w:tr w:rsidR="00FE7C11" w:rsidRPr="00FE7C11" w:rsidTr="00FE7C11">
        <w:trPr>
          <w:trHeight w:val="510"/>
        </w:trPr>
        <w:tc>
          <w:tcPr>
            <w:tcW w:w="1426" w:type="pct"/>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Подпрограмма "Обеспечение деятельности исполнительных органов муниципального образования"</w:t>
            </w:r>
          </w:p>
        </w:tc>
        <w:tc>
          <w:tcPr>
            <w:tcW w:w="590"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211</w:t>
            </w:r>
          </w:p>
        </w:tc>
        <w:tc>
          <w:tcPr>
            <w:tcW w:w="428"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01 13</w:t>
            </w:r>
          </w:p>
        </w:tc>
        <w:tc>
          <w:tcPr>
            <w:tcW w:w="501"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0820000000</w:t>
            </w:r>
          </w:p>
        </w:tc>
        <w:tc>
          <w:tcPr>
            <w:tcW w:w="345"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520"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135 500,00</w:t>
            </w:r>
          </w:p>
        </w:tc>
        <w:tc>
          <w:tcPr>
            <w:tcW w:w="579"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17 365 387,00</w:t>
            </w:r>
          </w:p>
        </w:tc>
        <w:tc>
          <w:tcPr>
            <w:tcW w:w="92" w:type="pct"/>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r>
      <w:tr w:rsidR="00FE7C11" w:rsidRPr="00FE7C11" w:rsidTr="00FE7C11">
        <w:trPr>
          <w:trHeight w:val="765"/>
        </w:trPr>
        <w:tc>
          <w:tcPr>
            <w:tcW w:w="1426" w:type="pct"/>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lastRenderedPageBreak/>
              <w:t xml:space="preserve">          Обеспечение деятельности муниципального казенного учреждения "Центр по обеспечению деятельности органов местного самоуправления"</w:t>
            </w:r>
          </w:p>
        </w:tc>
        <w:tc>
          <w:tcPr>
            <w:tcW w:w="590"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211</w:t>
            </w:r>
          </w:p>
        </w:tc>
        <w:tc>
          <w:tcPr>
            <w:tcW w:w="428"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01 13</w:t>
            </w:r>
          </w:p>
        </w:tc>
        <w:tc>
          <w:tcPr>
            <w:tcW w:w="501"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0820000090</w:t>
            </w:r>
          </w:p>
        </w:tc>
        <w:tc>
          <w:tcPr>
            <w:tcW w:w="345"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520"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135 500,00</w:t>
            </w:r>
          </w:p>
        </w:tc>
        <w:tc>
          <w:tcPr>
            <w:tcW w:w="579"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15 562 021,00</w:t>
            </w:r>
          </w:p>
        </w:tc>
        <w:tc>
          <w:tcPr>
            <w:tcW w:w="92"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r>
      <w:tr w:rsidR="00FE7C11" w:rsidRPr="00FE7C11" w:rsidTr="00FE7C11">
        <w:trPr>
          <w:trHeight w:val="60"/>
        </w:trPr>
        <w:tc>
          <w:tcPr>
            <w:tcW w:w="1426" w:type="pct"/>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0"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211</w:t>
            </w:r>
          </w:p>
        </w:tc>
        <w:tc>
          <w:tcPr>
            <w:tcW w:w="428"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01 13</w:t>
            </w:r>
          </w:p>
        </w:tc>
        <w:tc>
          <w:tcPr>
            <w:tcW w:w="501"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0820000090</w:t>
            </w:r>
          </w:p>
        </w:tc>
        <w:tc>
          <w:tcPr>
            <w:tcW w:w="345"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100</w:t>
            </w:r>
          </w:p>
        </w:tc>
        <w:tc>
          <w:tcPr>
            <w:tcW w:w="520"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135 500,00</w:t>
            </w:r>
          </w:p>
        </w:tc>
        <w:tc>
          <w:tcPr>
            <w:tcW w:w="579"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6 625 414,00</w:t>
            </w:r>
          </w:p>
        </w:tc>
        <w:tc>
          <w:tcPr>
            <w:tcW w:w="92"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r>
      <w:tr w:rsidR="00FE7C11" w:rsidRPr="00FE7C11" w:rsidTr="00FE7C11">
        <w:trPr>
          <w:trHeight w:val="765"/>
        </w:trPr>
        <w:tc>
          <w:tcPr>
            <w:tcW w:w="1426" w:type="pct"/>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Подпрограмма "Сохранение и укрепление материально-технической базы органов местного самоуправления Родниковского муниципального района"</w:t>
            </w:r>
          </w:p>
        </w:tc>
        <w:tc>
          <w:tcPr>
            <w:tcW w:w="590"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211</w:t>
            </w:r>
          </w:p>
        </w:tc>
        <w:tc>
          <w:tcPr>
            <w:tcW w:w="428"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01 13</w:t>
            </w:r>
          </w:p>
        </w:tc>
        <w:tc>
          <w:tcPr>
            <w:tcW w:w="501"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0840000000</w:t>
            </w:r>
          </w:p>
        </w:tc>
        <w:tc>
          <w:tcPr>
            <w:tcW w:w="345"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520"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-186 238,00</w:t>
            </w:r>
          </w:p>
        </w:tc>
        <w:tc>
          <w:tcPr>
            <w:tcW w:w="579"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2 056 852,00</w:t>
            </w:r>
          </w:p>
        </w:tc>
        <w:tc>
          <w:tcPr>
            <w:tcW w:w="92" w:type="pct"/>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r>
      <w:tr w:rsidR="00FE7C11" w:rsidRPr="00FE7C11" w:rsidTr="00FE7C11">
        <w:trPr>
          <w:trHeight w:val="300"/>
        </w:trPr>
        <w:tc>
          <w:tcPr>
            <w:tcW w:w="1426" w:type="pct"/>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Ремонт помещений органов местного самоуправления</w:t>
            </w:r>
          </w:p>
        </w:tc>
        <w:tc>
          <w:tcPr>
            <w:tcW w:w="590"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211</w:t>
            </w:r>
          </w:p>
        </w:tc>
        <w:tc>
          <w:tcPr>
            <w:tcW w:w="428"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01 13</w:t>
            </w:r>
          </w:p>
        </w:tc>
        <w:tc>
          <w:tcPr>
            <w:tcW w:w="501"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0840020490</w:t>
            </w:r>
          </w:p>
        </w:tc>
        <w:tc>
          <w:tcPr>
            <w:tcW w:w="345"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520"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-186 238,00</w:t>
            </w:r>
          </w:p>
        </w:tc>
        <w:tc>
          <w:tcPr>
            <w:tcW w:w="579"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244 852,00</w:t>
            </w:r>
          </w:p>
        </w:tc>
        <w:tc>
          <w:tcPr>
            <w:tcW w:w="92"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r>
      <w:tr w:rsidR="00FE7C11" w:rsidRPr="00FE7C11" w:rsidTr="00FE7C11">
        <w:trPr>
          <w:trHeight w:val="510"/>
        </w:trPr>
        <w:tc>
          <w:tcPr>
            <w:tcW w:w="1426" w:type="pct"/>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590"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211</w:t>
            </w:r>
          </w:p>
        </w:tc>
        <w:tc>
          <w:tcPr>
            <w:tcW w:w="428"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01 13</w:t>
            </w:r>
          </w:p>
        </w:tc>
        <w:tc>
          <w:tcPr>
            <w:tcW w:w="501"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0840020490</w:t>
            </w:r>
          </w:p>
        </w:tc>
        <w:tc>
          <w:tcPr>
            <w:tcW w:w="345"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200</w:t>
            </w:r>
          </w:p>
        </w:tc>
        <w:tc>
          <w:tcPr>
            <w:tcW w:w="520"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-186 238,00</w:t>
            </w:r>
          </w:p>
        </w:tc>
        <w:tc>
          <w:tcPr>
            <w:tcW w:w="579"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244 852,00</w:t>
            </w:r>
          </w:p>
        </w:tc>
        <w:tc>
          <w:tcPr>
            <w:tcW w:w="92"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r>
      <w:tr w:rsidR="00FE7C11" w:rsidRPr="00FE7C11" w:rsidTr="00FE7C11">
        <w:trPr>
          <w:trHeight w:val="300"/>
        </w:trPr>
        <w:tc>
          <w:tcPr>
            <w:tcW w:w="1426" w:type="pct"/>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0"/>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ОБЩЕГОСУДАРСТВЕННЫЕ ВОПРОСЫ</w:t>
            </w:r>
          </w:p>
        </w:tc>
        <w:tc>
          <w:tcPr>
            <w:tcW w:w="590"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0"/>
              <w:rPr>
                <w:rFonts w:ascii="Times New Roman" w:hAnsi="Times New Roman" w:cs="Times New Roman"/>
                <w:color w:val="000000"/>
                <w:sz w:val="24"/>
                <w:szCs w:val="24"/>
              </w:rPr>
            </w:pPr>
            <w:r w:rsidRPr="00FE7C11">
              <w:rPr>
                <w:rFonts w:ascii="Times New Roman" w:hAnsi="Times New Roman" w:cs="Times New Roman"/>
                <w:color w:val="000000"/>
                <w:sz w:val="24"/>
                <w:szCs w:val="24"/>
              </w:rPr>
              <w:t>212</w:t>
            </w:r>
          </w:p>
        </w:tc>
        <w:tc>
          <w:tcPr>
            <w:tcW w:w="428"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0"/>
              <w:rPr>
                <w:rFonts w:ascii="Times New Roman" w:hAnsi="Times New Roman" w:cs="Times New Roman"/>
                <w:color w:val="000000"/>
                <w:sz w:val="24"/>
                <w:szCs w:val="24"/>
              </w:rPr>
            </w:pPr>
            <w:r w:rsidRPr="00FE7C11">
              <w:rPr>
                <w:rFonts w:ascii="Times New Roman" w:hAnsi="Times New Roman" w:cs="Times New Roman"/>
                <w:color w:val="000000"/>
                <w:sz w:val="24"/>
                <w:szCs w:val="24"/>
              </w:rPr>
              <w:t>01 00</w:t>
            </w:r>
          </w:p>
        </w:tc>
        <w:tc>
          <w:tcPr>
            <w:tcW w:w="501"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0"/>
              <w:rPr>
                <w:rFonts w:ascii="Times New Roman" w:hAnsi="Times New Roman" w:cs="Times New Roman"/>
                <w:color w:val="000000"/>
                <w:sz w:val="24"/>
                <w:szCs w:val="24"/>
              </w:rPr>
            </w:pPr>
            <w:r w:rsidRPr="00FE7C11">
              <w:rPr>
                <w:rFonts w:ascii="Times New Roman" w:hAnsi="Times New Roman" w:cs="Times New Roman"/>
                <w:color w:val="000000"/>
                <w:sz w:val="24"/>
                <w:szCs w:val="24"/>
              </w:rPr>
              <w:t>0000000000</w:t>
            </w:r>
          </w:p>
        </w:tc>
        <w:tc>
          <w:tcPr>
            <w:tcW w:w="345"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0"/>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520"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0"/>
              <w:rPr>
                <w:rFonts w:ascii="Times New Roman" w:hAnsi="Times New Roman" w:cs="Times New Roman"/>
                <w:color w:val="000000"/>
                <w:sz w:val="24"/>
                <w:szCs w:val="24"/>
              </w:rPr>
            </w:pPr>
            <w:r w:rsidRPr="00FE7C11">
              <w:rPr>
                <w:rFonts w:ascii="Times New Roman" w:hAnsi="Times New Roman" w:cs="Times New Roman"/>
                <w:color w:val="000000"/>
                <w:sz w:val="24"/>
                <w:szCs w:val="24"/>
              </w:rPr>
              <w:t>7 585,00</w:t>
            </w:r>
          </w:p>
        </w:tc>
        <w:tc>
          <w:tcPr>
            <w:tcW w:w="579"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0"/>
              <w:rPr>
                <w:rFonts w:ascii="Times New Roman" w:hAnsi="Times New Roman" w:cs="Times New Roman"/>
                <w:color w:val="000000"/>
                <w:sz w:val="24"/>
                <w:szCs w:val="24"/>
              </w:rPr>
            </w:pPr>
            <w:r w:rsidRPr="00FE7C11">
              <w:rPr>
                <w:rFonts w:ascii="Times New Roman" w:hAnsi="Times New Roman" w:cs="Times New Roman"/>
                <w:color w:val="000000"/>
                <w:sz w:val="24"/>
                <w:szCs w:val="24"/>
              </w:rPr>
              <w:t>111 585,00</w:t>
            </w:r>
          </w:p>
        </w:tc>
        <w:tc>
          <w:tcPr>
            <w:tcW w:w="92" w:type="pct"/>
            <w:tcBorders>
              <w:top w:val="nil"/>
              <w:left w:val="nil"/>
              <w:bottom w:val="nil"/>
              <w:right w:val="nil"/>
            </w:tcBorders>
            <w:shd w:val="clear" w:color="auto" w:fill="auto"/>
            <w:noWrap/>
            <w:vAlign w:val="bottom"/>
            <w:hideMark/>
          </w:tcPr>
          <w:p w:rsidR="00FE7C11" w:rsidRPr="00FE7C11" w:rsidRDefault="00FE7C11" w:rsidP="000B01B9">
            <w:pPr>
              <w:outlineLvl w:val="0"/>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0"/>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0"/>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0"/>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0"/>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0"/>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0"/>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0"/>
              <w:rPr>
                <w:rFonts w:ascii="Times New Roman" w:hAnsi="Times New Roman" w:cs="Times New Roman"/>
                <w:color w:val="000000"/>
                <w:sz w:val="24"/>
                <w:szCs w:val="24"/>
              </w:rPr>
            </w:pPr>
          </w:p>
        </w:tc>
      </w:tr>
      <w:tr w:rsidR="00FE7C11" w:rsidRPr="00FE7C11" w:rsidTr="00FE7C11">
        <w:trPr>
          <w:trHeight w:val="300"/>
        </w:trPr>
        <w:tc>
          <w:tcPr>
            <w:tcW w:w="1426" w:type="pct"/>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Другие общегосударственные </w:t>
            </w:r>
            <w:r w:rsidRPr="00FE7C11">
              <w:rPr>
                <w:rFonts w:ascii="Times New Roman" w:hAnsi="Times New Roman" w:cs="Times New Roman"/>
                <w:color w:val="000000"/>
                <w:sz w:val="24"/>
                <w:szCs w:val="24"/>
              </w:rPr>
              <w:lastRenderedPageBreak/>
              <w:t>вопросы</w:t>
            </w:r>
          </w:p>
        </w:tc>
        <w:tc>
          <w:tcPr>
            <w:tcW w:w="590"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lastRenderedPageBreak/>
              <w:t>212</w:t>
            </w:r>
          </w:p>
        </w:tc>
        <w:tc>
          <w:tcPr>
            <w:tcW w:w="428"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01 13</w:t>
            </w:r>
          </w:p>
        </w:tc>
        <w:tc>
          <w:tcPr>
            <w:tcW w:w="501"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0000000000</w:t>
            </w:r>
          </w:p>
        </w:tc>
        <w:tc>
          <w:tcPr>
            <w:tcW w:w="345"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520"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7 585,00</w:t>
            </w:r>
          </w:p>
        </w:tc>
        <w:tc>
          <w:tcPr>
            <w:tcW w:w="579"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111 585,00</w:t>
            </w:r>
          </w:p>
        </w:tc>
        <w:tc>
          <w:tcPr>
            <w:tcW w:w="92" w:type="pct"/>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r>
      <w:tr w:rsidR="00FE7C11" w:rsidRPr="00FE7C11" w:rsidTr="00FE7C11">
        <w:trPr>
          <w:trHeight w:val="765"/>
        </w:trPr>
        <w:tc>
          <w:tcPr>
            <w:tcW w:w="1426" w:type="pct"/>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lastRenderedPageBreak/>
              <w:t xml:space="preserve">      Муниципальная программа Родниковского муниципального района "Экономическое развитие и инновационная экономика Родниковского муниципального района"</w:t>
            </w:r>
          </w:p>
        </w:tc>
        <w:tc>
          <w:tcPr>
            <w:tcW w:w="590"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212</w:t>
            </w:r>
          </w:p>
        </w:tc>
        <w:tc>
          <w:tcPr>
            <w:tcW w:w="428"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01 13</w:t>
            </w:r>
          </w:p>
        </w:tc>
        <w:tc>
          <w:tcPr>
            <w:tcW w:w="501"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0700000000</w:t>
            </w:r>
          </w:p>
        </w:tc>
        <w:tc>
          <w:tcPr>
            <w:tcW w:w="345"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520"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7 585,00</w:t>
            </w:r>
          </w:p>
        </w:tc>
        <w:tc>
          <w:tcPr>
            <w:tcW w:w="579"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111 585,00</w:t>
            </w:r>
          </w:p>
        </w:tc>
        <w:tc>
          <w:tcPr>
            <w:tcW w:w="92" w:type="pct"/>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r>
      <w:tr w:rsidR="00FE7C11" w:rsidRPr="00FE7C11" w:rsidTr="00FE7C11">
        <w:trPr>
          <w:trHeight w:val="510"/>
        </w:trPr>
        <w:tc>
          <w:tcPr>
            <w:tcW w:w="1426" w:type="pct"/>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Подпрограмма "Управление муниципальным имуществом, земельными ресурсами и градостроительная деятельность"</w:t>
            </w:r>
          </w:p>
        </w:tc>
        <w:tc>
          <w:tcPr>
            <w:tcW w:w="590"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212</w:t>
            </w:r>
          </w:p>
        </w:tc>
        <w:tc>
          <w:tcPr>
            <w:tcW w:w="428"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01 13</w:t>
            </w:r>
          </w:p>
        </w:tc>
        <w:tc>
          <w:tcPr>
            <w:tcW w:w="501"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0740000000</w:t>
            </w:r>
          </w:p>
        </w:tc>
        <w:tc>
          <w:tcPr>
            <w:tcW w:w="345"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520"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7 585,00</w:t>
            </w:r>
          </w:p>
        </w:tc>
        <w:tc>
          <w:tcPr>
            <w:tcW w:w="579"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111 585,00</w:t>
            </w:r>
          </w:p>
        </w:tc>
        <w:tc>
          <w:tcPr>
            <w:tcW w:w="92" w:type="pct"/>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r>
      <w:tr w:rsidR="00FE7C11" w:rsidRPr="00FE7C11" w:rsidTr="00FE7C11">
        <w:trPr>
          <w:trHeight w:val="510"/>
        </w:trPr>
        <w:tc>
          <w:tcPr>
            <w:tcW w:w="1426" w:type="pct"/>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Оценка недвижимости, признание прав и регулирование отношений по муниципальной собственности</w:t>
            </w:r>
          </w:p>
        </w:tc>
        <w:tc>
          <w:tcPr>
            <w:tcW w:w="590"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212</w:t>
            </w:r>
          </w:p>
        </w:tc>
        <w:tc>
          <w:tcPr>
            <w:tcW w:w="428"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01 13</w:t>
            </w:r>
          </w:p>
        </w:tc>
        <w:tc>
          <w:tcPr>
            <w:tcW w:w="501"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0740020640</w:t>
            </w:r>
          </w:p>
        </w:tc>
        <w:tc>
          <w:tcPr>
            <w:tcW w:w="345"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520"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7 585,00</w:t>
            </w:r>
          </w:p>
        </w:tc>
        <w:tc>
          <w:tcPr>
            <w:tcW w:w="579"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111 585,00</w:t>
            </w:r>
          </w:p>
        </w:tc>
        <w:tc>
          <w:tcPr>
            <w:tcW w:w="92"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r>
      <w:tr w:rsidR="00FE7C11" w:rsidRPr="00FE7C11" w:rsidTr="00FE7C11">
        <w:trPr>
          <w:trHeight w:val="510"/>
        </w:trPr>
        <w:tc>
          <w:tcPr>
            <w:tcW w:w="1426" w:type="pct"/>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590"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212</w:t>
            </w:r>
          </w:p>
        </w:tc>
        <w:tc>
          <w:tcPr>
            <w:tcW w:w="428"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01 13</w:t>
            </w:r>
          </w:p>
        </w:tc>
        <w:tc>
          <w:tcPr>
            <w:tcW w:w="501"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0740020640</w:t>
            </w:r>
          </w:p>
        </w:tc>
        <w:tc>
          <w:tcPr>
            <w:tcW w:w="345"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200</w:t>
            </w:r>
          </w:p>
        </w:tc>
        <w:tc>
          <w:tcPr>
            <w:tcW w:w="520"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7 585,00</w:t>
            </w:r>
          </w:p>
        </w:tc>
        <w:tc>
          <w:tcPr>
            <w:tcW w:w="579"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111 585,00</w:t>
            </w:r>
          </w:p>
        </w:tc>
        <w:tc>
          <w:tcPr>
            <w:tcW w:w="92"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r>
      <w:tr w:rsidR="00FE7C11" w:rsidRPr="00FE7C11" w:rsidTr="00FE7C11">
        <w:trPr>
          <w:trHeight w:val="300"/>
        </w:trPr>
        <w:tc>
          <w:tcPr>
            <w:tcW w:w="1426" w:type="pct"/>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0"/>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НАЦИОНАЛЬНАЯ ЭКОНОМИКА</w:t>
            </w:r>
          </w:p>
        </w:tc>
        <w:tc>
          <w:tcPr>
            <w:tcW w:w="590"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0"/>
              <w:rPr>
                <w:rFonts w:ascii="Times New Roman" w:hAnsi="Times New Roman" w:cs="Times New Roman"/>
                <w:color w:val="000000"/>
                <w:sz w:val="24"/>
                <w:szCs w:val="24"/>
              </w:rPr>
            </w:pPr>
            <w:r w:rsidRPr="00FE7C11">
              <w:rPr>
                <w:rFonts w:ascii="Times New Roman" w:hAnsi="Times New Roman" w:cs="Times New Roman"/>
                <w:color w:val="000000"/>
                <w:sz w:val="24"/>
                <w:szCs w:val="24"/>
              </w:rPr>
              <w:t>212</w:t>
            </w:r>
          </w:p>
        </w:tc>
        <w:tc>
          <w:tcPr>
            <w:tcW w:w="428"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0"/>
              <w:rPr>
                <w:rFonts w:ascii="Times New Roman" w:hAnsi="Times New Roman" w:cs="Times New Roman"/>
                <w:color w:val="000000"/>
                <w:sz w:val="24"/>
                <w:szCs w:val="24"/>
              </w:rPr>
            </w:pPr>
            <w:r w:rsidRPr="00FE7C11">
              <w:rPr>
                <w:rFonts w:ascii="Times New Roman" w:hAnsi="Times New Roman" w:cs="Times New Roman"/>
                <w:color w:val="000000"/>
                <w:sz w:val="24"/>
                <w:szCs w:val="24"/>
              </w:rPr>
              <w:t>04 00</w:t>
            </w:r>
          </w:p>
        </w:tc>
        <w:tc>
          <w:tcPr>
            <w:tcW w:w="501"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0"/>
              <w:rPr>
                <w:rFonts w:ascii="Times New Roman" w:hAnsi="Times New Roman" w:cs="Times New Roman"/>
                <w:color w:val="000000"/>
                <w:sz w:val="24"/>
                <w:szCs w:val="24"/>
              </w:rPr>
            </w:pPr>
            <w:r w:rsidRPr="00FE7C11">
              <w:rPr>
                <w:rFonts w:ascii="Times New Roman" w:hAnsi="Times New Roman" w:cs="Times New Roman"/>
                <w:color w:val="000000"/>
                <w:sz w:val="24"/>
                <w:szCs w:val="24"/>
              </w:rPr>
              <w:t>0000000000</w:t>
            </w:r>
          </w:p>
        </w:tc>
        <w:tc>
          <w:tcPr>
            <w:tcW w:w="345"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0"/>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520"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0"/>
              <w:rPr>
                <w:rFonts w:ascii="Times New Roman" w:hAnsi="Times New Roman" w:cs="Times New Roman"/>
                <w:color w:val="000000"/>
                <w:sz w:val="24"/>
                <w:szCs w:val="24"/>
              </w:rPr>
            </w:pPr>
            <w:r w:rsidRPr="00FE7C11">
              <w:rPr>
                <w:rFonts w:ascii="Times New Roman" w:hAnsi="Times New Roman" w:cs="Times New Roman"/>
                <w:color w:val="000000"/>
                <w:sz w:val="24"/>
                <w:szCs w:val="24"/>
              </w:rPr>
              <w:t>-102 735,00</w:t>
            </w:r>
          </w:p>
        </w:tc>
        <w:tc>
          <w:tcPr>
            <w:tcW w:w="579"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0"/>
              <w:rPr>
                <w:rFonts w:ascii="Times New Roman" w:hAnsi="Times New Roman" w:cs="Times New Roman"/>
                <w:color w:val="000000"/>
                <w:sz w:val="24"/>
                <w:szCs w:val="24"/>
              </w:rPr>
            </w:pPr>
            <w:r w:rsidRPr="00FE7C11">
              <w:rPr>
                <w:rFonts w:ascii="Times New Roman" w:hAnsi="Times New Roman" w:cs="Times New Roman"/>
                <w:color w:val="000000"/>
                <w:sz w:val="24"/>
                <w:szCs w:val="24"/>
              </w:rPr>
              <w:t>1 181 665,00</w:t>
            </w:r>
          </w:p>
        </w:tc>
        <w:tc>
          <w:tcPr>
            <w:tcW w:w="92" w:type="pct"/>
            <w:tcBorders>
              <w:top w:val="nil"/>
              <w:left w:val="nil"/>
              <w:bottom w:val="nil"/>
              <w:right w:val="nil"/>
            </w:tcBorders>
            <w:shd w:val="clear" w:color="auto" w:fill="auto"/>
            <w:noWrap/>
            <w:vAlign w:val="bottom"/>
            <w:hideMark/>
          </w:tcPr>
          <w:p w:rsidR="00FE7C11" w:rsidRPr="00FE7C11" w:rsidRDefault="00FE7C11" w:rsidP="000B01B9">
            <w:pPr>
              <w:outlineLvl w:val="0"/>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0"/>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0"/>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0"/>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0"/>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0"/>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0"/>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0"/>
              <w:rPr>
                <w:rFonts w:ascii="Times New Roman" w:hAnsi="Times New Roman" w:cs="Times New Roman"/>
                <w:color w:val="000000"/>
                <w:sz w:val="24"/>
                <w:szCs w:val="24"/>
              </w:rPr>
            </w:pPr>
          </w:p>
        </w:tc>
      </w:tr>
      <w:tr w:rsidR="00FE7C11" w:rsidRPr="00FE7C11" w:rsidTr="00FE7C11">
        <w:trPr>
          <w:trHeight w:val="300"/>
        </w:trPr>
        <w:tc>
          <w:tcPr>
            <w:tcW w:w="1426" w:type="pct"/>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Дорожное хозяйство (дорожные фонды)</w:t>
            </w:r>
          </w:p>
        </w:tc>
        <w:tc>
          <w:tcPr>
            <w:tcW w:w="590"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212</w:t>
            </w:r>
          </w:p>
        </w:tc>
        <w:tc>
          <w:tcPr>
            <w:tcW w:w="428"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04 09</w:t>
            </w:r>
          </w:p>
        </w:tc>
        <w:tc>
          <w:tcPr>
            <w:tcW w:w="501"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0000000000</w:t>
            </w:r>
          </w:p>
        </w:tc>
        <w:tc>
          <w:tcPr>
            <w:tcW w:w="345"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520"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-44 900,00</w:t>
            </w:r>
          </w:p>
        </w:tc>
        <w:tc>
          <w:tcPr>
            <w:tcW w:w="579"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257 100,00</w:t>
            </w:r>
          </w:p>
        </w:tc>
        <w:tc>
          <w:tcPr>
            <w:tcW w:w="92" w:type="pct"/>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r>
      <w:tr w:rsidR="00FE7C11" w:rsidRPr="00FE7C11" w:rsidTr="00FE7C11">
        <w:trPr>
          <w:trHeight w:val="765"/>
        </w:trPr>
        <w:tc>
          <w:tcPr>
            <w:tcW w:w="1426" w:type="pct"/>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Муниципальная программа Родниковского муниципального района "Экономическое развитие и инновационная экономика </w:t>
            </w:r>
            <w:r w:rsidRPr="00FE7C11">
              <w:rPr>
                <w:rFonts w:ascii="Times New Roman" w:hAnsi="Times New Roman" w:cs="Times New Roman"/>
                <w:color w:val="000000"/>
                <w:sz w:val="24"/>
                <w:szCs w:val="24"/>
              </w:rPr>
              <w:lastRenderedPageBreak/>
              <w:t>Родниковского муниципального района"</w:t>
            </w:r>
          </w:p>
        </w:tc>
        <w:tc>
          <w:tcPr>
            <w:tcW w:w="590"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lastRenderedPageBreak/>
              <w:t>212</w:t>
            </w:r>
          </w:p>
        </w:tc>
        <w:tc>
          <w:tcPr>
            <w:tcW w:w="428"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04 09</w:t>
            </w:r>
          </w:p>
        </w:tc>
        <w:tc>
          <w:tcPr>
            <w:tcW w:w="501"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0700000000</w:t>
            </w:r>
          </w:p>
        </w:tc>
        <w:tc>
          <w:tcPr>
            <w:tcW w:w="345"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520"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-44 900,00</w:t>
            </w:r>
          </w:p>
        </w:tc>
        <w:tc>
          <w:tcPr>
            <w:tcW w:w="579"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257 100,00</w:t>
            </w:r>
          </w:p>
        </w:tc>
        <w:tc>
          <w:tcPr>
            <w:tcW w:w="92" w:type="pct"/>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r>
      <w:tr w:rsidR="00FE7C11" w:rsidRPr="00FE7C11" w:rsidTr="00FE7C11">
        <w:trPr>
          <w:trHeight w:val="1020"/>
        </w:trPr>
        <w:tc>
          <w:tcPr>
            <w:tcW w:w="1426" w:type="pct"/>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lastRenderedPageBreak/>
              <w:t xml:space="preserve">        Подпрограмма "Развитие сети автомобильных дорог общего пользования, расположенных в границах Родниковского муниципального района и повышение безопасности дорожного движения"</w:t>
            </w:r>
          </w:p>
        </w:tc>
        <w:tc>
          <w:tcPr>
            <w:tcW w:w="590"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212</w:t>
            </w:r>
          </w:p>
        </w:tc>
        <w:tc>
          <w:tcPr>
            <w:tcW w:w="428"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04 09</w:t>
            </w:r>
          </w:p>
        </w:tc>
        <w:tc>
          <w:tcPr>
            <w:tcW w:w="501"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0730000000</w:t>
            </w:r>
          </w:p>
        </w:tc>
        <w:tc>
          <w:tcPr>
            <w:tcW w:w="345"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520"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-44 900,00</w:t>
            </w:r>
          </w:p>
        </w:tc>
        <w:tc>
          <w:tcPr>
            <w:tcW w:w="579"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257 100,00</w:t>
            </w:r>
          </w:p>
        </w:tc>
        <w:tc>
          <w:tcPr>
            <w:tcW w:w="92" w:type="pct"/>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r>
      <w:tr w:rsidR="00FE7C11" w:rsidRPr="00FE7C11" w:rsidTr="00FE7C11">
        <w:trPr>
          <w:trHeight w:val="510"/>
        </w:trPr>
        <w:tc>
          <w:tcPr>
            <w:tcW w:w="1426" w:type="pct"/>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Оформление прав собственности на автомобильные дороги общего пользования местного значения</w:t>
            </w:r>
          </w:p>
        </w:tc>
        <w:tc>
          <w:tcPr>
            <w:tcW w:w="590"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212</w:t>
            </w:r>
          </w:p>
        </w:tc>
        <w:tc>
          <w:tcPr>
            <w:tcW w:w="428"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04 09</w:t>
            </w:r>
          </w:p>
        </w:tc>
        <w:tc>
          <w:tcPr>
            <w:tcW w:w="501"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0730020480</w:t>
            </w:r>
          </w:p>
        </w:tc>
        <w:tc>
          <w:tcPr>
            <w:tcW w:w="345"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520"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-44 900,00</w:t>
            </w:r>
          </w:p>
        </w:tc>
        <w:tc>
          <w:tcPr>
            <w:tcW w:w="579"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257 100,00</w:t>
            </w:r>
          </w:p>
        </w:tc>
        <w:tc>
          <w:tcPr>
            <w:tcW w:w="92"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r>
      <w:tr w:rsidR="00FE7C11" w:rsidRPr="00FE7C11" w:rsidTr="00FE7C11">
        <w:trPr>
          <w:trHeight w:val="510"/>
        </w:trPr>
        <w:tc>
          <w:tcPr>
            <w:tcW w:w="1426" w:type="pct"/>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590"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212</w:t>
            </w:r>
          </w:p>
        </w:tc>
        <w:tc>
          <w:tcPr>
            <w:tcW w:w="428"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04 09</w:t>
            </w:r>
          </w:p>
        </w:tc>
        <w:tc>
          <w:tcPr>
            <w:tcW w:w="501"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0730020480</w:t>
            </w:r>
          </w:p>
        </w:tc>
        <w:tc>
          <w:tcPr>
            <w:tcW w:w="345"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200</w:t>
            </w:r>
          </w:p>
        </w:tc>
        <w:tc>
          <w:tcPr>
            <w:tcW w:w="520"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-44 900,00</w:t>
            </w:r>
          </w:p>
        </w:tc>
        <w:tc>
          <w:tcPr>
            <w:tcW w:w="579"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257 100,00</w:t>
            </w:r>
          </w:p>
        </w:tc>
        <w:tc>
          <w:tcPr>
            <w:tcW w:w="92"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r>
      <w:tr w:rsidR="00FE7C11" w:rsidRPr="00FE7C11" w:rsidTr="00FE7C11">
        <w:trPr>
          <w:trHeight w:val="300"/>
        </w:trPr>
        <w:tc>
          <w:tcPr>
            <w:tcW w:w="1426" w:type="pct"/>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Другие вопросы в области национальной экономики</w:t>
            </w:r>
          </w:p>
        </w:tc>
        <w:tc>
          <w:tcPr>
            <w:tcW w:w="590"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212</w:t>
            </w:r>
          </w:p>
        </w:tc>
        <w:tc>
          <w:tcPr>
            <w:tcW w:w="428"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04 12</w:t>
            </w:r>
          </w:p>
        </w:tc>
        <w:tc>
          <w:tcPr>
            <w:tcW w:w="501"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0000000000</w:t>
            </w:r>
          </w:p>
        </w:tc>
        <w:tc>
          <w:tcPr>
            <w:tcW w:w="345"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520"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-57 835,00</w:t>
            </w:r>
          </w:p>
        </w:tc>
        <w:tc>
          <w:tcPr>
            <w:tcW w:w="579"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924 565,00</w:t>
            </w:r>
          </w:p>
        </w:tc>
        <w:tc>
          <w:tcPr>
            <w:tcW w:w="92" w:type="pct"/>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r>
      <w:tr w:rsidR="00FE7C11" w:rsidRPr="00FE7C11" w:rsidTr="00FE7C11">
        <w:trPr>
          <w:trHeight w:val="60"/>
        </w:trPr>
        <w:tc>
          <w:tcPr>
            <w:tcW w:w="1426" w:type="pct"/>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Муниципальная программа Родниковского муниципального района "Экономическое развитие и инновационная экономика Родниковского муниципального района"</w:t>
            </w:r>
          </w:p>
        </w:tc>
        <w:tc>
          <w:tcPr>
            <w:tcW w:w="590"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212</w:t>
            </w:r>
          </w:p>
        </w:tc>
        <w:tc>
          <w:tcPr>
            <w:tcW w:w="428"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04 12</w:t>
            </w:r>
          </w:p>
        </w:tc>
        <w:tc>
          <w:tcPr>
            <w:tcW w:w="501"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0700000000</w:t>
            </w:r>
          </w:p>
        </w:tc>
        <w:tc>
          <w:tcPr>
            <w:tcW w:w="345"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520"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-57 835,00</w:t>
            </w:r>
          </w:p>
        </w:tc>
        <w:tc>
          <w:tcPr>
            <w:tcW w:w="579"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924 565,00</w:t>
            </w:r>
          </w:p>
        </w:tc>
        <w:tc>
          <w:tcPr>
            <w:tcW w:w="92" w:type="pct"/>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r>
      <w:tr w:rsidR="00FE7C11" w:rsidRPr="00FE7C11" w:rsidTr="00FE7C11">
        <w:trPr>
          <w:trHeight w:val="510"/>
        </w:trPr>
        <w:tc>
          <w:tcPr>
            <w:tcW w:w="1426" w:type="pct"/>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Подпрограмма "Управление муниципальным имуществом, земельными ресурсами и </w:t>
            </w:r>
            <w:r w:rsidRPr="00FE7C11">
              <w:rPr>
                <w:rFonts w:ascii="Times New Roman" w:hAnsi="Times New Roman" w:cs="Times New Roman"/>
                <w:color w:val="000000"/>
                <w:sz w:val="24"/>
                <w:szCs w:val="24"/>
              </w:rPr>
              <w:lastRenderedPageBreak/>
              <w:t>градостроительная деятельность"</w:t>
            </w:r>
          </w:p>
        </w:tc>
        <w:tc>
          <w:tcPr>
            <w:tcW w:w="590"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lastRenderedPageBreak/>
              <w:t>212</w:t>
            </w:r>
          </w:p>
        </w:tc>
        <w:tc>
          <w:tcPr>
            <w:tcW w:w="428"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04 12</w:t>
            </w:r>
          </w:p>
        </w:tc>
        <w:tc>
          <w:tcPr>
            <w:tcW w:w="501"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0740000000</w:t>
            </w:r>
          </w:p>
        </w:tc>
        <w:tc>
          <w:tcPr>
            <w:tcW w:w="345"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520"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-57 835,00</w:t>
            </w:r>
          </w:p>
        </w:tc>
        <w:tc>
          <w:tcPr>
            <w:tcW w:w="579"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924 565,00</w:t>
            </w:r>
          </w:p>
        </w:tc>
        <w:tc>
          <w:tcPr>
            <w:tcW w:w="92" w:type="pct"/>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r>
      <w:tr w:rsidR="00FE7C11" w:rsidRPr="00FE7C11" w:rsidTr="00FE7C11">
        <w:trPr>
          <w:trHeight w:val="300"/>
        </w:trPr>
        <w:tc>
          <w:tcPr>
            <w:tcW w:w="1426" w:type="pct"/>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lastRenderedPageBreak/>
              <w:t xml:space="preserve">          Кадастровые работы</w:t>
            </w:r>
          </w:p>
        </w:tc>
        <w:tc>
          <w:tcPr>
            <w:tcW w:w="590"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212</w:t>
            </w:r>
          </w:p>
        </w:tc>
        <w:tc>
          <w:tcPr>
            <w:tcW w:w="428"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04 12</w:t>
            </w:r>
          </w:p>
        </w:tc>
        <w:tc>
          <w:tcPr>
            <w:tcW w:w="501"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0740021000</w:t>
            </w:r>
          </w:p>
        </w:tc>
        <w:tc>
          <w:tcPr>
            <w:tcW w:w="345"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520"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-26 000,00</w:t>
            </w:r>
          </w:p>
        </w:tc>
        <w:tc>
          <w:tcPr>
            <w:tcW w:w="579"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26 000,00</w:t>
            </w:r>
          </w:p>
        </w:tc>
        <w:tc>
          <w:tcPr>
            <w:tcW w:w="92"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r>
      <w:tr w:rsidR="00FE7C11" w:rsidRPr="00FE7C11" w:rsidTr="00FE7C11">
        <w:trPr>
          <w:trHeight w:val="510"/>
        </w:trPr>
        <w:tc>
          <w:tcPr>
            <w:tcW w:w="1426" w:type="pct"/>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590"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212</w:t>
            </w:r>
          </w:p>
        </w:tc>
        <w:tc>
          <w:tcPr>
            <w:tcW w:w="428"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04 12</w:t>
            </w:r>
          </w:p>
        </w:tc>
        <w:tc>
          <w:tcPr>
            <w:tcW w:w="501"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0740021000</w:t>
            </w:r>
          </w:p>
        </w:tc>
        <w:tc>
          <w:tcPr>
            <w:tcW w:w="345"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200</w:t>
            </w:r>
          </w:p>
        </w:tc>
        <w:tc>
          <w:tcPr>
            <w:tcW w:w="520"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-26 000,00</w:t>
            </w:r>
          </w:p>
        </w:tc>
        <w:tc>
          <w:tcPr>
            <w:tcW w:w="579"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26 000,00</w:t>
            </w:r>
          </w:p>
        </w:tc>
        <w:tc>
          <w:tcPr>
            <w:tcW w:w="92"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r>
      <w:tr w:rsidR="00FE7C11" w:rsidRPr="00FE7C11" w:rsidTr="00FE7C11">
        <w:trPr>
          <w:trHeight w:val="510"/>
        </w:trPr>
        <w:tc>
          <w:tcPr>
            <w:tcW w:w="1426" w:type="pct"/>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Топографическая съемка территорий, на которых планируется строительство (реконструкция) объектов недвижимости</w:t>
            </w:r>
          </w:p>
        </w:tc>
        <w:tc>
          <w:tcPr>
            <w:tcW w:w="590"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212</w:t>
            </w:r>
          </w:p>
        </w:tc>
        <w:tc>
          <w:tcPr>
            <w:tcW w:w="428"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04 12</w:t>
            </w:r>
          </w:p>
        </w:tc>
        <w:tc>
          <w:tcPr>
            <w:tcW w:w="501"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0740021200</w:t>
            </w:r>
          </w:p>
        </w:tc>
        <w:tc>
          <w:tcPr>
            <w:tcW w:w="345"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520"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-32 000,00</w:t>
            </w:r>
          </w:p>
        </w:tc>
        <w:tc>
          <w:tcPr>
            <w:tcW w:w="579"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18 000,00</w:t>
            </w:r>
          </w:p>
        </w:tc>
        <w:tc>
          <w:tcPr>
            <w:tcW w:w="92"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r>
      <w:tr w:rsidR="00FE7C11" w:rsidRPr="00FE7C11" w:rsidTr="00FE7C11">
        <w:trPr>
          <w:trHeight w:val="510"/>
        </w:trPr>
        <w:tc>
          <w:tcPr>
            <w:tcW w:w="1426" w:type="pct"/>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590"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212</w:t>
            </w:r>
          </w:p>
        </w:tc>
        <w:tc>
          <w:tcPr>
            <w:tcW w:w="428"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04 12</w:t>
            </w:r>
          </w:p>
        </w:tc>
        <w:tc>
          <w:tcPr>
            <w:tcW w:w="501"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0740021200</w:t>
            </w:r>
          </w:p>
        </w:tc>
        <w:tc>
          <w:tcPr>
            <w:tcW w:w="345"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200</w:t>
            </w:r>
          </w:p>
        </w:tc>
        <w:tc>
          <w:tcPr>
            <w:tcW w:w="520"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-32 000,00</w:t>
            </w:r>
          </w:p>
        </w:tc>
        <w:tc>
          <w:tcPr>
            <w:tcW w:w="579"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18 000,00</w:t>
            </w:r>
          </w:p>
        </w:tc>
        <w:tc>
          <w:tcPr>
            <w:tcW w:w="92"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r>
      <w:tr w:rsidR="00FE7C11" w:rsidRPr="00FE7C11" w:rsidTr="00FE7C11">
        <w:trPr>
          <w:trHeight w:val="300"/>
        </w:trPr>
        <w:tc>
          <w:tcPr>
            <w:tcW w:w="1426" w:type="pct"/>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Установление границ населенных пунктов</w:t>
            </w:r>
          </w:p>
        </w:tc>
        <w:tc>
          <w:tcPr>
            <w:tcW w:w="590"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212</w:t>
            </w:r>
          </w:p>
        </w:tc>
        <w:tc>
          <w:tcPr>
            <w:tcW w:w="428"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04 12</w:t>
            </w:r>
          </w:p>
        </w:tc>
        <w:tc>
          <w:tcPr>
            <w:tcW w:w="501"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0740021400</w:t>
            </w:r>
          </w:p>
        </w:tc>
        <w:tc>
          <w:tcPr>
            <w:tcW w:w="345"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520"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165,00</w:t>
            </w:r>
          </w:p>
        </w:tc>
        <w:tc>
          <w:tcPr>
            <w:tcW w:w="579"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316 365,00</w:t>
            </w:r>
          </w:p>
        </w:tc>
        <w:tc>
          <w:tcPr>
            <w:tcW w:w="92"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r>
      <w:tr w:rsidR="00FE7C11" w:rsidRPr="00FE7C11" w:rsidTr="00FE7C11">
        <w:trPr>
          <w:trHeight w:val="510"/>
        </w:trPr>
        <w:tc>
          <w:tcPr>
            <w:tcW w:w="1426" w:type="pct"/>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590"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212</w:t>
            </w:r>
          </w:p>
        </w:tc>
        <w:tc>
          <w:tcPr>
            <w:tcW w:w="428"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04 12</w:t>
            </w:r>
          </w:p>
        </w:tc>
        <w:tc>
          <w:tcPr>
            <w:tcW w:w="501"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0740021400</w:t>
            </w:r>
          </w:p>
        </w:tc>
        <w:tc>
          <w:tcPr>
            <w:tcW w:w="345"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200</w:t>
            </w:r>
          </w:p>
        </w:tc>
        <w:tc>
          <w:tcPr>
            <w:tcW w:w="520"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165,00</w:t>
            </w:r>
          </w:p>
        </w:tc>
        <w:tc>
          <w:tcPr>
            <w:tcW w:w="579"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316 365,00</w:t>
            </w:r>
          </w:p>
        </w:tc>
        <w:tc>
          <w:tcPr>
            <w:tcW w:w="92"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r>
      <w:tr w:rsidR="00FE7C11" w:rsidRPr="00FE7C11" w:rsidTr="00FE7C11">
        <w:trPr>
          <w:trHeight w:val="300"/>
        </w:trPr>
        <w:tc>
          <w:tcPr>
            <w:tcW w:w="1426" w:type="pct"/>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0"/>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ЖИЛИЩНО-КОММУНАЛЬНОЕ ХОЗЯЙСТВО</w:t>
            </w:r>
          </w:p>
        </w:tc>
        <w:tc>
          <w:tcPr>
            <w:tcW w:w="590"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0"/>
              <w:rPr>
                <w:rFonts w:ascii="Times New Roman" w:hAnsi="Times New Roman" w:cs="Times New Roman"/>
                <w:color w:val="000000"/>
                <w:sz w:val="24"/>
                <w:szCs w:val="24"/>
              </w:rPr>
            </w:pPr>
            <w:r w:rsidRPr="00FE7C11">
              <w:rPr>
                <w:rFonts w:ascii="Times New Roman" w:hAnsi="Times New Roman" w:cs="Times New Roman"/>
                <w:color w:val="000000"/>
                <w:sz w:val="24"/>
                <w:szCs w:val="24"/>
              </w:rPr>
              <w:t>212</w:t>
            </w:r>
          </w:p>
        </w:tc>
        <w:tc>
          <w:tcPr>
            <w:tcW w:w="428"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0"/>
              <w:rPr>
                <w:rFonts w:ascii="Times New Roman" w:hAnsi="Times New Roman" w:cs="Times New Roman"/>
                <w:color w:val="000000"/>
                <w:sz w:val="24"/>
                <w:szCs w:val="24"/>
              </w:rPr>
            </w:pPr>
            <w:r w:rsidRPr="00FE7C11">
              <w:rPr>
                <w:rFonts w:ascii="Times New Roman" w:hAnsi="Times New Roman" w:cs="Times New Roman"/>
                <w:color w:val="000000"/>
                <w:sz w:val="24"/>
                <w:szCs w:val="24"/>
              </w:rPr>
              <w:t>05 00</w:t>
            </w:r>
          </w:p>
        </w:tc>
        <w:tc>
          <w:tcPr>
            <w:tcW w:w="501"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0"/>
              <w:rPr>
                <w:rFonts w:ascii="Times New Roman" w:hAnsi="Times New Roman" w:cs="Times New Roman"/>
                <w:color w:val="000000"/>
                <w:sz w:val="24"/>
                <w:szCs w:val="24"/>
              </w:rPr>
            </w:pPr>
            <w:r w:rsidRPr="00FE7C11">
              <w:rPr>
                <w:rFonts w:ascii="Times New Roman" w:hAnsi="Times New Roman" w:cs="Times New Roman"/>
                <w:color w:val="000000"/>
                <w:sz w:val="24"/>
                <w:szCs w:val="24"/>
              </w:rPr>
              <w:t>0000000000</w:t>
            </w:r>
          </w:p>
        </w:tc>
        <w:tc>
          <w:tcPr>
            <w:tcW w:w="345"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0"/>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520"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0"/>
              <w:rPr>
                <w:rFonts w:ascii="Times New Roman" w:hAnsi="Times New Roman" w:cs="Times New Roman"/>
                <w:color w:val="000000"/>
                <w:sz w:val="24"/>
                <w:szCs w:val="24"/>
              </w:rPr>
            </w:pPr>
            <w:r w:rsidRPr="00FE7C11">
              <w:rPr>
                <w:rFonts w:ascii="Times New Roman" w:hAnsi="Times New Roman" w:cs="Times New Roman"/>
                <w:color w:val="000000"/>
                <w:sz w:val="24"/>
                <w:szCs w:val="24"/>
              </w:rPr>
              <w:t>95 150,00</w:t>
            </w:r>
          </w:p>
        </w:tc>
        <w:tc>
          <w:tcPr>
            <w:tcW w:w="579"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0"/>
              <w:rPr>
                <w:rFonts w:ascii="Times New Roman" w:hAnsi="Times New Roman" w:cs="Times New Roman"/>
                <w:color w:val="000000"/>
                <w:sz w:val="24"/>
                <w:szCs w:val="24"/>
              </w:rPr>
            </w:pPr>
            <w:r w:rsidRPr="00FE7C11">
              <w:rPr>
                <w:rFonts w:ascii="Times New Roman" w:hAnsi="Times New Roman" w:cs="Times New Roman"/>
                <w:color w:val="000000"/>
                <w:sz w:val="24"/>
                <w:szCs w:val="24"/>
              </w:rPr>
              <w:t>829 993,76</w:t>
            </w:r>
          </w:p>
        </w:tc>
        <w:tc>
          <w:tcPr>
            <w:tcW w:w="92" w:type="pct"/>
            <w:tcBorders>
              <w:top w:val="nil"/>
              <w:left w:val="nil"/>
              <w:bottom w:val="nil"/>
              <w:right w:val="nil"/>
            </w:tcBorders>
            <w:shd w:val="clear" w:color="auto" w:fill="auto"/>
            <w:noWrap/>
            <w:vAlign w:val="bottom"/>
            <w:hideMark/>
          </w:tcPr>
          <w:p w:rsidR="00FE7C11" w:rsidRPr="00FE7C11" w:rsidRDefault="00FE7C11" w:rsidP="000B01B9">
            <w:pPr>
              <w:outlineLvl w:val="0"/>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0"/>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0"/>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0"/>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0"/>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0"/>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0"/>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0"/>
              <w:rPr>
                <w:rFonts w:ascii="Times New Roman" w:hAnsi="Times New Roman" w:cs="Times New Roman"/>
                <w:color w:val="000000"/>
                <w:sz w:val="24"/>
                <w:szCs w:val="24"/>
              </w:rPr>
            </w:pPr>
          </w:p>
        </w:tc>
      </w:tr>
      <w:tr w:rsidR="00FE7C11" w:rsidRPr="00FE7C11" w:rsidTr="00FE7C11">
        <w:trPr>
          <w:trHeight w:val="300"/>
        </w:trPr>
        <w:tc>
          <w:tcPr>
            <w:tcW w:w="1426" w:type="pct"/>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Жилищное хозяйство</w:t>
            </w:r>
          </w:p>
        </w:tc>
        <w:tc>
          <w:tcPr>
            <w:tcW w:w="590"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212</w:t>
            </w:r>
          </w:p>
        </w:tc>
        <w:tc>
          <w:tcPr>
            <w:tcW w:w="428"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05 01</w:t>
            </w:r>
          </w:p>
        </w:tc>
        <w:tc>
          <w:tcPr>
            <w:tcW w:w="501"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0000000000</w:t>
            </w:r>
          </w:p>
        </w:tc>
        <w:tc>
          <w:tcPr>
            <w:tcW w:w="345"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520"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95 150,00</w:t>
            </w:r>
          </w:p>
        </w:tc>
        <w:tc>
          <w:tcPr>
            <w:tcW w:w="579"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829 993,76</w:t>
            </w:r>
          </w:p>
        </w:tc>
        <w:tc>
          <w:tcPr>
            <w:tcW w:w="92" w:type="pct"/>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r>
      <w:tr w:rsidR="00FE7C11" w:rsidRPr="00FE7C11" w:rsidTr="00FE7C11">
        <w:trPr>
          <w:trHeight w:val="1020"/>
        </w:trPr>
        <w:tc>
          <w:tcPr>
            <w:tcW w:w="1426" w:type="pct"/>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Муниципальная программа Родниковского муниципального района "Обеспечение качественным </w:t>
            </w:r>
            <w:r w:rsidRPr="00FE7C11">
              <w:rPr>
                <w:rFonts w:ascii="Times New Roman" w:hAnsi="Times New Roman" w:cs="Times New Roman"/>
                <w:color w:val="000000"/>
                <w:sz w:val="24"/>
                <w:szCs w:val="24"/>
              </w:rPr>
              <w:lastRenderedPageBreak/>
              <w:t>жильем и услугами жилищно-коммунального хозяйства населения Родниковского муниципального района"</w:t>
            </w:r>
          </w:p>
        </w:tc>
        <w:tc>
          <w:tcPr>
            <w:tcW w:w="590"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lastRenderedPageBreak/>
              <w:t>212</w:t>
            </w:r>
          </w:p>
        </w:tc>
        <w:tc>
          <w:tcPr>
            <w:tcW w:w="428"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05 01</w:t>
            </w:r>
          </w:p>
        </w:tc>
        <w:tc>
          <w:tcPr>
            <w:tcW w:w="501"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0300000000</w:t>
            </w:r>
          </w:p>
        </w:tc>
        <w:tc>
          <w:tcPr>
            <w:tcW w:w="345"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520"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95 150,00</w:t>
            </w:r>
          </w:p>
        </w:tc>
        <w:tc>
          <w:tcPr>
            <w:tcW w:w="579"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829 993,76</w:t>
            </w:r>
          </w:p>
        </w:tc>
        <w:tc>
          <w:tcPr>
            <w:tcW w:w="92" w:type="pct"/>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r>
      <w:tr w:rsidR="00FE7C11" w:rsidRPr="00FE7C11" w:rsidTr="00FE7C11">
        <w:trPr>
          <w:trHeight w:val="510"/>
        </w:trPr>
        <w:tc>
          <w:tcPr>
            <w:tcW w:w="1426" w:type="pct"/>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lastRenderedPageBreak/>
              <w:t xml:space="preserve">        Подпрограмма "Организация содержания муниципального жилищного фонда"</w:t>
            </w:r>
          </w:p>
        </w:tc>
        <w:tc>
          <w:tcPr>
            <w:tcW w:w="590"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212</w:t>
            </w:r>
          </w:p>
        </w:tc>
        <w:tc>
          <w:tcPr>
            <w:tcW w:w="428"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05 01</w:t>
            </w:r>
          </w:p>
        </w:tc>
        <w:tc>
          <w:tcPr>
            <w:tcW w:w="501"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0380000000</w:t>
            </w:r>
          </w:p>
        </w:tc>
        <w:tc>
          <w:tcPr>
            <w:tcW w:w="345"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520"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95 150,00</w:t>
            </w:r>
          </w:p>
        </w:tc>
        <w:tc>
          <w:tcPr>
            <w:tcW w:w="579"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829 993,76</w:t>
            </w:r>
          </w:p>
        </w:tc>
        <w:tc>
          <w:tcPr>
            <w:tcW w:w="92" w:type="pct"/>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r>
      <w:tr w:rsidR="00FE7C11" w:rsidRPr="00FE7C11" w:rsidTr="00FE7C11">
        <w:trPr>
          <w:trHeight w:val="510"/>
        </w:trPr>
        <w:tc>
          <w:tcPr>
            <w:tcW w:w="1426" w:type="pct"/>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Расходы на оплату взносов на капитальный ремонт общего имущества в многоквартирных домах</w:t>
            </w:r>
          </w:p>
        </w:tc>
        <w:tc>
          <w:tcPr>
            <w:tcW w:w="590"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212</w:t>
            </w:r>
          </w:p>
        </w:tc>
        <w:tc>
          <w:tcPr>
            <w:tcW w:w="428"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05 01</w:t>
            </w:r>
          </w:p>
        </w:tc>
        <w:tc>
          <w:tcPr>
            <w:tcW w:w="501"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0380020600</w:t>
            </w:r>
          </w:p>
        </w:tc>
        <w:tc>
          <w:tcPr>
            <w:tcW w:w="345"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520"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95 150,00</w:t>
            </w:r>
          </w:p>
        </w:tc>
        <w:tc>
          <w:tcPr>
            <w:tcW w:w="579"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829 993,76</w:t>
            </w:r>
          </w:p>
        </w:tc>
        <w:tc>
          <w:tcPr>
            <w:tcW w:w="92"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r>
      <w:tr w:rsidR="00FE7C11" w:rsidRPr="00FE7C11" w:rsidTr="00FE7C11">
        <w:trPr>
          <w:trHeight w:val="510"/>
        </w:trPr>
        <w:tc>
          <w:tcPr>
            <w:tcW w:w="1426" w:type="pct"/>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590"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212</w:t>
            </w:r>
          </w:p>
        </w:tc>
        <w:tc>
          <w:tcPr>
            <w:tcW w:w="428"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05 01</w:t>
            </w:r>
          </w:p>
        </w:tc>
        <w:tc>
          <w:tcPr>
            <w:tcW w:w="501"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0380020600</w:t>
            </w:r>
          </w:p>
        </w:tc>
        <w:tc>
          <w:tcPr>
            <w:tcW w:w="345"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200</w:t>
            </w:r>
          </w:p>
        </w:tc>
        <w:tc>
          <w:tcPr>
            <w:tcW w:w="520"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95 150,00</w:t>
            </w:r>
          </w:p>
        </w:tc>
        <w:tc>
          <w:tcPr>
            <w:tcW w:w="579"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829 795,76</w:t>
            </w:r>
          </w:p>
        </w:tc>
        <w:tc>
          <w:tcPr>
            <w:tcW w:w="92"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r>
      <w:tr w:rsidR="00FE7C11" w:rsidRPr="00FE7C11" w:rsidTr="00FE7C11">
        <w:trPr>
          <w:trHeight w:val="510"/>
        </w:trPr>
        <w:tc>
          <w:tcPr>
            <w:tcW w:w="1426" w:type="pct"/>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Финансовое обеспечение развития на территории города Родники физической культуры и массового спорта</w:t>
            </w:r>
          </w:p>
        </w:tc>
        <w:tc>
          <w:tcPr>
            <w:tcW w:w="590"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212</w:t>
            </w:r>
          </w:p>
        </w:tc>
        <w:tc>
          <w:tcPr>
            <w:tcW w:w="428"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11 02</w:t>
            </w:r>
          </w:p>
        </w:tc>
        <w:tc>
          <w:tcPr>
            <w:tcW w:w="501"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0500040800</w:t>
            </w:r>
          </w:p>
        </w:tc>
        <w:tc>
          <w:tcPr>
            <w:tcW w:w="345"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520"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-1 898 000,00</w:t>
            </w:r>
          </w:p>
        </w:tc>
        <w:tc>
          <w:tcPr>
            <w:tcW w:w="579"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0,00</w:t>
            </w:r>
          </w:p>
        </w:tc>
        <w:tc>
          <w:tcPr>
            <w:tcW w:w="92"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r>
      <w:tr w:rsidR="00FE7C11" w:rsidRPr="00FE7C11" w:rsidTr="00FE7C11">
        <w:trPr>
          <w:trHeight w:val="300"/>
        </w:trPr>
        <w:tc>
          <w:tcPr>
            <w:tcW w:w="1426" w:type="pct"/>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Иные бюджетные ассигнования</w:t>
            </w:r>
          </w:p>
        </w:tc>
        <w:tc>
          <w:tcPr>
            <w:tcW w:w="590"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212</w:t>
            </w:r>
          </w:p>
        </w:tc>
        <w:tc>
          <w:tcPr>
            <w:tcW w:w="428"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11 02</w:t>
            </w:r>
          </w:p>
        </w:tc>
        <w:tc>
          <w:tcPr>
            <w:tcW w:w="501"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0500040800</w:t>
            </w:r>
          </w:p>
        </w:tc>
        <w:tc>
          <w:tcPr>
            <w:tcW w:w="345"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800</w:t>
            </w:r>
          </w:p>
        </w:tc>
        <w:tc>
          <w:tcPr>
            <w:tcW w:w="520"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-1 898 000,00</w:t>
            </w:r>
          </w:p>
        </w:tc>
        <w:tc>
          <w:tcPr>
            <w:tcW w:w="579"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0,00</w:t>
            </w:r>
          </w:p>
        </w:tc>
        <w:tc>
          <w:tcPr>
            <w:tcW w:w="92"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r>
      <w:tr w:rsidR="00FE7C11" w:rsidRPr="00FE7C11" w:rsidTr="00FE7C11">
        <w:trPr>
          <w:trHeight w:val="1020"/>
        </w:trPr>
        <w:tc>
          <w:tcPr>
            <w:tcW w:w="1426" w:type="pct"/>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Субсидии муниципальным казенным предприятиям на финансовое обеспечение (возмещение) затрат в связи с выполнением работ по обеспечению сохранности капитальных вложений в объект муниципальной собственности</w:t>
            </w:r>
          </w:p>
        </w:tc>
        <w:tc>
          <w:tcPr>
            <w:tcW w:w="590"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212</w:t>
            </w:r>
          </w:p>
        </w:tc>
        <w:tc>
          <w:tcPr>
            <w:tcW w:w="428"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11 02</w:t>
            </w:r>
          </w:p>
        </w:tc>
        <w:tc>
          <w:tcPr>
            <w:tcW w:w="501"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0500060200</w:t>
            </w:r>
          </w:p>
        </w:tc>
        <w:tc>
          <w:tcPr>
            <w:tcW w:w="345"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520"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1 898 000,00</w:t>
            </w:r>
          </w:p>
        </w:tc>
        <w:tc>
          <w:tcPr>
            <w:tcW w:w="579"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1 898 000,00</w:t>
            </w:r>
          </w:p>
        </w:tc>
        <w:tc>
          <w:tcPr>
            <w:tcW w:w="92"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r>
      <w:tr w:rsidR="00FE7C11" w:rsidRPr="00FE7C11" w:rsidTr="00FE7C11">
        <w:trPr>
          <w:trHeight w:val="300"/>
        </w:trPr>
        <w:tc>
          <w:tcPr>
            <w:tcW w:w="1426" w:type="pct"/>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lastRenderedPageBreak/>
              <w:t xml:space="preserve">            Иные бюджетные ассигнования</w:t>
            </w:r>
          </w:p>
        </w:tc>
        <w:tc>
          <w:tcPr>
            <w:tcW w:w="590"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212</w:t>
            </w:r>
          </w:p>
        </w:tc>
        <w:tc>
          <w:tcPr>
            <w:tcW w:w="428"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11 02</w:t>
            </w:r>
          </w:p>
        </w:tc>
        <w:tc>
          <w:tcPr>
            <w:tcW w:w="501"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0500060200</w:t>
            </w:r>
          </w:p>
        </w:tc>
        <w:tc>
          <w:tcPr>
            <w:tcW w:w="345"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800</w:t>
            </w:r>
          </w:p>
        </w:tc>
        <w:tc>
          <w:tcPr>
            <w:tcW w:w="520"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1 898 000,00</w:t>
            </w:r>
          </w:p>
        </w:tc>
        <w:tc>
          <w:tcPr>
            <w:tcW w:w="579"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1 898 000,00</w:t>
            </w:r>
          </w:p>
        </w:tc>
        <w:tc>
          <w:tcPr>
            <w:tcW w:w="92"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r>
      <w:tr w:rsidR="00FE7C11" w:rsidRPr="00FE7C11" w:rsidTr="00FE7C11">
        <w:trPr>
          <w:trHeight w:val="510"/>
        </w:trPr>
        <w:tc>
          <w:tcPr>
            <w:tcW w:w="1426" w:type="pct"/>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rPr>
                <w:rFonts w:ascii="Times New Roman" w:hAnsi="Times New Roman" w:cs="Times New Roman"/>
                <w:color w:val="000000"/>
                <w:sz w:val="24"/>
                <w:szCs w:val="24"/>
              </w:rPr>
            </w:pPr>
            <w:r w:rsidRPr="00FE7C11">
              <w:rPr>
                <w:rFonts w:ascii="Times New Roman" w:hAnsi="Times New Roman" w:cs="Times New Roman"/>
                <w:color w:val="000000"/>
                <w:sz w:val="24"/>
                <w:szCs w:val="24"/>
              </w:rPr>
              <w:t>Финансовое управление администрации муниципального образования "Родниковский муниципальный район"</w:t>
            </w:r>
          </w:p>
        </w:tc>
        <w:tc>
          <w:tcPr>
            <w:tcW w:w="590"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rPr>
                <w:rFonts w:ascii="Times New Roman" w:hAnsi="Times New Roman" w:cs="Times New Roman"/>
                <w:color w:val="000000"/>
                <w:sz w:val="24"/>
                <w:szCs w:val="24"/>
              </w:rPr>
            </w:pPr>
            <w:r w:rsidRPr="00FE7C11">
              <w:rPr>
                <w:rFonts w:ascii="Times New Roman" w:hAnsi="Times New Roman" w:cs="Times New Roman"/>
                <w:color w:val="000000"/>
                <w:sz w:val="24"/>
                <w:szCs w:val="24"/>
              </w:rPr>
              <w:t>213</w:t>
            </w:r>
          </w:p>
        </w:tc>
        <w:tc>
          <w:tcPr>
            <w:tcW w:w="428"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501"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rPr>
                <w:rFonts w:ascii="Times New Roman" w:hAnsi="Times New Roman" w:cs="Times New Roman"/>
                <w:color w:val="000000"/>
                <w:sz w:val="24"/>
                <w:szCs w:val="24"/>
              </w:rPr>
            </w:pPr>
            <w:r w:rsidRPr="00FE7C11">
              <w:rPr>
                <w:rFonts w:ascii="Times New Roman" w:hAnsi="Times New Roman" w:cs="Times New Roman"/>
                <w:color w:val="000000"/>
                <w:sz w:val="24"/>
                <w:szCs w:val="24"/>
              </w:rPr>
              <w:t>0000000000</w:t>
            </w:r>
          </w:p>
        </w:tc>
        <w:tc>
          <w:tcPr>
            <w:tcW w:w="345"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520"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rPr>
                <w:rFonts w:ascii="Times New Roman" w:hAnsi="Times New Roman" w:cs="Times New Roman"/>
                <w:color w:val="000000"/>
                <w:sz w:val="24"/>
                <w:szCs w:val="24"/>
              </w:rPr>
            </w:pPr>
            <w:r w:rsidRPr="00FE7C11">
              <w:rPr>
                <w:rFonts w:ascii="Times New Roman" w:hAnsi="Times New Roman" w:cs="Times New Roman"/>
                <w:color w:val="000000"/>
                <w:sz w:val="24"/>
                <w:szCs w:val="24"/>
              </w:rPr>
              <w:t>7 213 867,10</w:t>
            </w:r>
          </w:p>
        </w:tc>
        <w:tc>
          <w:tcPr>
            <w:tcW w:w="579"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rPr>
                <w:rFonts w:ascii="Times New Roman" w:hAnsi="Times New Roman" w:cs="Times New Roman"/>
                <w:color w:val="000000"/>
                <w:sz w:val="24"/>
                <w:szCs w:val="24"/>
              </w:rPr>
            </w:pPr>
            <w:r w:rsidRPr="00FE7C11">
              <w:rPr>
                <w:rFonts w:ascii="Times New Roman" w:hAnsi="Times New Roman" w:cs="Times New Roman"/>
                <w:color w:val="000000"/>
                <w:sz w:val="24"/>
                <w:szCs w:val="24"/>
              </w:rPr>
              <w:t>48 683 130,11</w:t>
            </w:r>
          </w:p>
        </w:tc>
        <w:tc>
          <w:tcPr>
            <w:tcW w:w="92" w:type="pct"/>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74" w:type="pct"/>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color w:val="000000"/>
                <w:sz w:val="24"/>
                <w:szCs w:val="24"/>
              </w:rPr>
            </w:pPr>
          </w:p>
        </w:tc>
      </w:tr>
      <w:tr w:rsidR="00FE7C11" w:rsidRPr="00FE7C11" w:rsidTr="00FE7C11">
        <w:trPr>
          <w:trHeight w:val="60"/>
        </w:trPr>
        <w:tc>
          <w:tcPr>
            <w:tcW w:w="1426" w:type="pct"/>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0"/>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ОБЩЕГОСУДАРСТВЕННЫЕ ВОПРОСЫ</w:t>
            </w:r>
          </w:p>
        </w:tc>
        <w:tc>
          <w:tcPr>
            <w:tcW w:w="590"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0"/>
              <w:rPr>
                <w:rFonts w:ascii="Times New Roman" w:hAnsi="Times New Roman" w:cs="Times New Roman"/>
                <w:color w:val="000000"/>
                <w:sz w:val="24"/>
                <w:szCs w:val="24"/>
              </w:rPr>
            </w:pPr>
            <w:r w:rsidRPr="00FE7C11">
              <w:rPr>
                <w:rFonts w:ascii="Times New Roman" w:hAnsi="Times New Roman" w:cs="Times New Roman"/>
                <w:color w:val="000000"/>
                <w:sz w:val="24"/>
                <w:szCs w:val="24"/>
              </w:rPr>
              <w:t>213</w:t>
            </w:r>
          </w:p>
        </w:tc>
        <w:tc>
          <w:tcPr>
            <w:tcW w:w="428"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0"/>
              <w:rPr>
                <w:rFonts w:ascii="Times New Roman" w:hAnsi="Times New Roman" w:cs="Times New Roman"/>
                <w:color w:val="000000"/>
                <w:sz w:val="24"/>
                <w:szCs w:val="24"/>
              </w:rPr>
            </w:pPr>
            <w:r w:rsidRPr="00FE7C11">
              <w:rPr>
                <w:rFonts w:ascii="Times New Roman" w:hAnsi="Times New Roman" w:cs="Times New Roman"/>
                <w:color w:val="000000"/>
                <w:sz w:val="24"/>
                <w:szCs w:val="24"/>
              </w:rPr>
              <w:t>01 00</w:t>
            </w:r>
          </w:p>
        </w:tc>
        <w:tc>
          <w:tcPr>
            <w:tcW w:w="501"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0"/>
              <w:rPr>
                <w:rFonts w:ascii="Times New Roman" w:hAnsi="Times New Roman" w:cs="Times New Roman"/>
                <w:color w:val="000000"/>
                <w:sz w:val="24"/>
                <w:szCs w:val="24"/>
              </w:rPr>
            </w:pPr>
            <w:r w:rsidRPr="00FE7C11">
              <w:rPr>
                <w:rFonts w:ascii="Times New Roman" w:hAnsi="Times New Roman" w:cs="Times New Roman"/>
                <w:color w:val="000000"/>
                <w:sz w:val="24"/>
                <w:szCs w:val="24"/>
              </w:rPr>
              <w:t>0000000000</w:t>
            </w:r>
          </w:p>
        </w:tc>
        <w:tc>
          <w:tcPr>
            <w:tcW w:w="345"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0"/>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520"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0"/>
              <w:rPr>
                <w:rFonts w:ascii="Times New Roman" w:hAnsi="Times New Roman" w:cs="Times New Roman"/>
                <w:color w:val="000000"/>
                <w:sz w:val="24"/>
                <w:szCs w:val="24"/>
              </w:rPr>
            </w:pPr>
            <w:r w:rsidRPr="00FE7C11">
              <w:rPr>
                <w:rFonts w:ascii="Times New Roman" w:hAnsi="Times New Roman" w:cs="Times New Roman"/>
                <w:color w:val="000000"/>
                <w:sz w:val="24"/>
                <w:szCs w:val="24"/>
              </w:rPr>
              <w:t>7 006 867,10</w:t>
            </w:r>
          </w:p>
        </w:tc>
        <w:tc>
          <w:tcPr>
            <w:tcW w:w="579"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0"/>
              <w:rPr>
                <w:rFonts w:ascii="Times New Roman" w:hAnsi="Times New Roman" w:cs="Times New Roman"/>
                <w:color w:val="000000"/>
                <w:sz w:val="24"/>
                <w:szCs w:val="24"/>
              </w:rPr>
            </w:pPr>
            <w:r w:rsidRPr="00FE7C11">
              <w:rPr>
                <w:rFonts w:ascii="Times New Roman" w:hAnsi="Times New Roman" w:cs="Times New Roman"/>
                <w:color w:val="000000"/>
                <w:sz w:val="24"/>
                <w:szCs w:val="24"/>
              </w:rPr>
              <w:t>17 898 665,14</w:t>
            </w:r>
          </w:p>
        </w:tc>
        <w:tc>
          <w:tcPr>
            <w:tcW w:w="92" w:type="pct"/>
            <w:tcBorders>
              <w:top w:val="nil"/>
              <w:left w:val="nil"/>
              <w:bottom w:val="nil"/>
              <w:right w:val="nil"/>
            </w:tcBorders>
            <w:shd w:val="clear" w:color="auto" w:fill="auto"/>
            <w:noWrap/>
            <w:vAlign w:val="bottom"/>
            <w:hideMark/>
          </w:tcPr>
          <w:p w:rsidR="00FE7C11" w:rsidRPr="00FE7C11" w:rsidRDefault="00FE7C11" w:rsidP="000B01B9">
            <w:pPr>
              <w:outlineLvl w:val="0"/>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0"/>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0"/>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0"/>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0"/>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0"/>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0"/>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0"/>
              <w:rPr>
                <w:rFonts w:ascii="Times New Roman" w:hAnsi="Times New Roman" w:cs="Times New Roman"/>
                <w:color w:val="000000"/>
                <w:sz w:val="24"/>
                <w:szCs w:val="24"/>
              </w:rPr>
            </w:pPr>
          </w:p>
        </w:tc>
      </w:tr>
      <w:tr w:rsidR="00FE7C11" w:rsidRPr="00FE7C11" w:rsidTr="00FE7C11">
        <w:trPr>
          <w:trHeight w:val="300"/>
        </w:trPr>
        <w:tc>
          <w:tcPr>
            <w:tcW w:w="1426" w:type="pct"/>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Резервные фонды</w:t>
            </w:r>
          </w:p>
        </w:tc>
        <w:tc>
          <w:tcPr>
            <w:tcW w:w="590"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213</w:t>
            </w:r>
          </w:p>
        </w:tc>
        <w:tc>
          <w:tcPr>
            <w:tcW w:w="428"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01 11</w:t>
            </w:r>
          </w:p>
        </w:tc>
        <w:tc>
          <w:tcPr>
            <w:tcW w:w="501"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0000000000</w:t>
            </w:r>
          </w:p>
        </w:tc>
        <w:tc>
          <w:tcPr>
            <w:tcW w:w="345"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520"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7 221 870,22</w:t>
            </w:r>
          </w:p>
        </w:tc>
        <w:tc>
          <w:tcPr>
            <w:tcW w:w="579"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7 449 342,10</w:t>
            </w:r>
          </w:p>
        </w:tc>
        <w:tc>
          <w:tcPr>
            <w:tcW w:w="92" w:type="pct"/>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r>
      <w:tr w:rsidR="00FE7C11" w:rsidRPr="00FE7C11" w:rsidTr="00FE7C11">
        <w:trPr>
          <w:trHeight w:val="510"/>
        </w:trPr>
        <w:tc>
          <w:tcPr>
            <w:tcW w:w="1426" w:type="pct"/>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Непрограммные направления деятельности органов местного самоуправления</w:t>
            </w:r>
          </w:p>
        </w:tc>
        <w:tc>
          <w:tcPr>
            <w:tcW w:w="590"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213</w:t>
            </w:r>
          </w:p>
        </w:tc>
        <w:tc>
          <w:tcPr>
            <w:tcW w:w="428"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01 11</w:t>
            </w:r>
          </w:p>
        </w:tc>
        <w:tc>
          <w:tcPr>
            <w:tcW w:w="501"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6090000000</w:t>
            </w:r>
          </w:p>
        </w:tc>
        <w:tc>
          <w:tcPr>
            <w:tcW w:w="345"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520"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7 221 870,22</w:t>
            </w:r>
          </w:p>
        </w:tc>
        <w:tc>
          <w:tcPr>
            <w:tcW w:w="579"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7 449 342,10</w:t>
            </w:r>
          </w:p>
        </w:tc>
        <w:tc>
          <w:tcPr>
            <w:tcW w:w="92" w:type="pct"/>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r>
      <w:tr w:rsidR="00FE7C11" w:rsidRPr="00FE7C11" w:rsidTr="00FE7C11">
        <w:trPr>
          <w:trHeight w:val="300"/>
        </w:trPr>
        <w:tc>
          <w:tcPr>
            <w:tcW w:w="1426" w:type="pct"/>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Резервный фонд местной администрации</w:t>
            </w:r>
          </w:p>
        </w:tc>
        <w:tc>
          <w:tcPr>
            <w:tcW w:w="590"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213</w:t>
            </w:r>
          </w:p>
        </w:tc>
        <w:tc>
          <w:tcPr>
            <w:tcW w:w="428"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01 11</w:t>
            </w:r>
          </w:p>
        </w:tc>
        <w:tc>
          <w:tcPr>
            <w:tcW w:w="501"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6090020030</w:t>
            </w:r>
          </w:p>
        </w:tc>
        <w:tc>
          <w:tcPr>
            <w:tcW w:w="345"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520"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7 221 870,22</w:t>
            </w:r>
          </w:p>
        </w:tc>
        <w:tc>
          <w:tcPr>
            <w:tcW w:w="579"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7 449 342,10</w:t>
            </w:r>
          </w:p>
        </w:tc>
        <w:tc>
          <w:tcPr>
            <w:tcW w:w="92"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r>
      <w:tr w:rsidR="00FE7C11" w:rsidRPr="00FE7C11" w:rsidTr="00FE7C11">
        <w:trPr>
          <w:trHeight w:val="300"/>
        </w:trPr>
        <w:tc>
          <w:tcPr>
            <w:tcW w:w="1426" w:type="pct"/>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Иные бюджетные ассигнования</w:t>
            </w:r>
          </w:p>
        </w:tc>
        <w:tc>
          <w:tcPr>
            <w:tcW w:w="590"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213</w:t>
            </w:r>
          </w:p>
        </w:tc>
        <w:tc>
          <w:tcPr>
            <w:tcW w:w="428"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01 11</w:t>
            </w:r>
          </w:p>
        </w:tc>
        <w:tc>
          <w:tcPr>
            <w:tcW w:w="501"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6090020030</w:t>
            </w:r>
          </w:p>
        </w:tc>
        <w:tc>
          <w:tcPr>
            <w:tcW w:w="345"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800</w:t>
            </w:r>
          </w:p>
        </w:tc>
        <w:tc>
          <w:tcPr>
            <w:tcW w:w="520"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7 221 870,22</w:t>
            </w:r>
          </w:p>
        </w:tc>
        <w:tc>
          <w:tcPr>
            <w:tcW w:w="579"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7 449 342,10</w:t>
            </w:r>
          </w:p>
        </w:tc>
        <w:tc>
          <w:tcPr>
            <w:tcW w:w="92"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r>
      <w:tr w:rsidR="00FE7C11" w:rsidRPr="00FE7C11" w:rsidTr="00FE7C11">
        <w:trPr>
          <w:trHeight w:val="300"/>
        </w:trPr>
        <w:tc>
          <w:tcPr>
            <w:tcW w:w="1426" w:type="pct"/>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Другие общегосударственные вопросы</w:t>
            </w:r>
          </w:p>
        </w:tc>
        <w:tc>
          <w:tcPr>
            <w:tcW w:w="590"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213</w:t>
            </w:r>
          </w:p>
        </w:tc>
        <w:tc>
          <w:tcPr>
            <w:tcW w:w="428"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01 13</w:t>
            </w:r>
          </w:p>
        </w:tc>
        <w:tc>
          <w:tcPr>
            <w:tcW w:w="501"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0000000000</w:t>
            </w:r>
          </w:p>
        </w:tc>
        <w:tc>
          <w:tcPr>
            <w:tcW w:w="345"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520"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-215 003,12</w:t>
            </w:r>
          </w:p>
        </w:tc>
        <w:tc>
          <w:tcPr>
            <w:tcW w:w="579"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10 392 234,04</w:t>
            </w:r>
          </w:p>
        </w:tc>
        <w:tc>
          <w:tcPr>
            <w:tcW w:w="92" w:type="pct"/>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r>
      <w:tr w:rsidR="00FE7C11" w:rsidRPr="00FE7C11" w:rsidTr="00FE7C11">
        <w:trPr>
          <w:trHeight w:val="510"/>
        </w:trPr>
        <w:tc>
          <w:tcPr>
            <w:tcW w:w="1426" w:type="pct"/>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Непрограммные направления деятельности органов местного самоуправления</w:t>
            </w:r>
          </w:p>
        </w:tc>
        <w:tc>
          <w:tcPr>
            <w:tcW w:w="590"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213</w:t>
            </w:r>
          </w:p>
        </w:tc>
        <w:tc>
          <w:tcPr>
            <w:tcW w:w="428"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01 13</w:t>
            </w:r>
          </w:p>
        </w:tc>
        <w:tc>
          <w:tcPr>
            <w:tcW w:w="501"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6090000000</w:t>
            </w:r>
          </w:p>
        </w:tc>
        <w:tc>
          <w:tcPr>
            <w:tcW w:w="345"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520"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-215 003,12</w:t>
            </w:r>
          </w:p>
        </w:tc>
        <w:tc>
          <w:tcPr>
            <w:tcW w:w="579"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1 612 711,04</w:t>
            </w:r>
          </w:p>
        </w:tc>
        <w:tc>
          <w:tcPr>
            <w:tcW w:w="92" w:type="pct"/>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r>
      <w:tr w:rsidR="00FE7C11" w:rsidRPr="00FE7C11" w:rsidTr="00FE7C11">
        <w:trPr>
          <w:trHeight w:val="510"/>
        </w:trPr>
        <w:tc>
          <w:tcPr>
            <w:tcW w:w="1426" w:type="pct"/>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Расходы на повышение оплаты труда работников бюджетной сферы и исполнение Указов Президента РФ</w:t>
            </w:r>
          </w:p>
        </w:tc>
        <w:tc>
          <w:tcPr>
            <w:tcW w:w="590"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213</w:t>
            </w:r>
          </w:p>
        </w:tc>
        <w:tc>
          <w:tcPr>
            <w:tcW w:w="428"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01 13</w:t>
            </w:r>
          </w:p>
        </w:tc>
        <w:tc>
          <w:tcPr>
            <w:tcW w:w="501"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6090020040</w:t>
            </w:r>
          </w:p>
        </w:tc>
        <w:tc>
          <w:tcPr>
            <w:tcW w:w="345"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520"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-215 003,12</w:t>
            </w:r>
          </w:p>
        </w:tc>
        <w:tc>
          <w:tcPr>
            <w:tcW w:w="579"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0,00</w:t>
            </w:r>
          </w:p>
        </w:tc>
        <w:tc>
          <w:tcPr>
            <w:tcW w:w="92"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r>
      <w:tr w:rsidR="00FE7C11" w:rsidRPr="00FE7C11" w:rsidTr="00FE7C11">
        <w:trPr>
          <w:trHeight w:val="300"/>
        </w:trPr>
        <w:tc>
          <w:tcPr>
            <w:tcW w:w="1426" w:type="pct"/>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lastRenderedPageBreak/>
              <w:t xml:space="preserve">            Иные бюджетные ассигнования</w:t>
            </w:r>
          </w:p>
        </w:tc>
        <w:tc>
          <w:tcPr>
            <w:tcW w:w="590"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213</w:t>
            </w:r>
          </w:p>
        </w:tc>
        <w:tc>
          <w:tcPr>
            <w:tcW w:w="428"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01 13</w:t>
            </w:r>
          </w:p>
        </w:tc>
        <w:tc>
          <w:tcPr>
            <w:tcW w:w="501"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6090020040</w:t>
            </w:r>
          </w:p>
        </w:tc>
        <w:tc>
          <w:tcPr>
            <w:tcW w:w="345"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800</w:t>
            </w:r>
          </w:p>
        </w:tc>
        <w:tc>
          <w:tcPr>
            <w:tcW w:w="520"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-215 003,12</w:t>
            </w:r>
          </w:p>
        </w:tc>
        <w:tc>
          <w:tcPr>
            <w:tcW w:w="579"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0,00</w:t>
            </w:r>
          </w:p>
        </w:tc>
        <w:tc>
          <w:tcPr>
            <w:tcW w:w="92"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r>
      <w:tr w:rsidR="00FE7C11" w:rsidRPr="00FE7C11" w:rsidTr="00FE7C11">
        <w:trPr>
          <w:trHeight w:val="300"/>
        </w:trPr>
        <w:tc>
          <w:tcPr>
            <w:tcW w:w="1426" w:type="pct"/>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0"/>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ЖИЛИЩНО-КОММУНАЛЬНОЕ ХОЗЯЙСТВО</w:t>
            </w:r>
          </w:p>
        </w:tc>
        <w:tc>
          <w:tcPr>
            <w:tcW w:w="590"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0"/>
              <w:rPr>
                <w:rFonts w:ascii="Times New Roman" w:hAnsi="Times New Roman" w:cs="Times New Roman"/>
                <w:color w:val="000000"/>
                <w:sz w:val="24"/>
                <w:szCs w:val="24"/>
              </w:rPr>
            </w:pPr>
            <w:r w:rsidRPr="00FE7C11">
              <w:rPr>
                <w:rFonts w:ascii="Times New Roman" w:hAnsi="Times New Roman" w:cs="Times New Roman"/>
                <w:color w:val="000000"/>
                <w:sz w:val="24"/>
                <w:szCs w:val="24"/>
              </w:rPr>
              <w:t>213</w:t>
            </w:r>
          </w:p>
        </w:tc>
        <w:tc>
          <w:tcPr>
            <w:tcW w:w="428"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0"/>
              <w:rPr>
                <w:rFonts w:ascii="Times New Roman" w:hAnsi="Times New Roman" w:cs="Times New Roman"/>
                <w:color w:val="000000"/>
                <w:sz w:val="24"/>
                <w:szCs w:val="24"/>
              </w:rPr>
            </w:pPr>
            <w:r w:rsidRPr="00FE7C11">
              <w:rPr>
                <w:rFonts w:ascii="Times New Roman" w:hAnsi="Times New Roman" w:cs="Times New Roman"/>
                <w:color w:val="000000"/>
                <w:sz w:val="24"/>
                <w:szCs w:val="24"/>
              </w:rPr>
              <w:t>05 00</w:t>
            </w:r>
          </w:p>
        </w:tc>
        <w:tc>
          <w:tcPr>
            <w:tcW w:w="501"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0"/>
              <w:rPr>
                <w:rFonts w:ascii="Times New Roman" w:hAnsi="Times New Roman" w:cs="Times New Roman"/>
                <w:color w:val="000000"/>
                <w:sz w:val="24"/>
                <w:szCs w:val="24"/>
              </w:rPr>
            </w:pPr>
            <w:r w:rsidRPr="00FE7C11">
              <w:rPr>
                <w:rFonts w:ascii="Times New Roman" w:hAnsi="Times New Roman" w:cs="Times New Roman"/>
                <w:color w:val="000000"/>
                <w:sz w:val="24"/>
                <w:szCs w:val="24"/>
              </w:rPr>
              <w:t>0000000000</w:t>
            </w:r>
          </w:p>
        </w:tc>
        <w:tc>
          <w:tcPr>
            <w:tcW w:w="345"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0"/>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520"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0"/>
              <w:rPr>
                <w:rFonts w:ascii="Times New Roman" w:hAnsi="Times New Roman" w:cs="Times New Roman"/>
                <w:color w:val="000000"/>
                <w:sz w:val="24"/>
                <w:szCs w:val="24"/>
              </w:rPr>
            </w:pPr>
            <w:r w:rsidRPr="00FE7C11">
              <w:rPr>
                <w:rFonts w:ascii="Times New Roman" w:hAnsi="Times New Roman" w:cs="Times New Roman"/>
                <w:color w:val="000000"/>
                <w:sz w:val="24"/>
                <w:szCs w:val="24"/>
              </w:rPr>
              <w:t>207 000,00</w:t>
            </w:r>
          </w:p>
        </w:tc>
        <w:tc>
          <w:tcPr>
            <w:tcW w:w="579"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0"/>
              <w:rPr>
                <w:rFonts w:ascii="Times New Roman" w:hAnsi="Times New Roman" w:cs="Times New Roman"/>
                <w:color w:val="000000"/>
                <w:sz w:val="24"/>
                <w:szCs w:val="24"/>
              </w:rPr>
            </w:pPr>
            <w:r w:rsidRPr="00FE7C11">
              <w:rPr>
                <w:rFonts w:ascii="Times New Roman" w:hAnsi="Times New Roman" w:cs="Times New Roman"/>
                <w:color w:val="000000"/>
                <w:sz w:val="24"/>
                <w:szCs w:val="24"/>
              </w:rPr>
              <w:t>1 678 059,63</w:t>
            </w:r>
          </w:p>
        </w:tc>
        <w:tc>
          <w:tcPr>
            <w:tcW w:w="92" w:type="pct"/>
            <w:tcBorders>
              <w:top w:val="nil"/>
              <w:left w:val="nil"/>
              <w:bottom w:val="nil"/>
              <w:right w:val="nil"/>
            </w:tcBorders>
            <w:shd w:val="clear" w:color="auto" w:fill="auto"/>
            <w:noWrap/>
            <w:vAlign w:val="bottom"/>
            <w:hideMark/>
          </w:tcPr>
          <w:p w:rsidR="00FE7C11" w:rsidRPr="00FE7C11" w:rsidRDefault="00FE7C11" w:rsidP="000B01B9">
            <w:pPr>
              <w:outlineLvl w:val="0"/>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0"/>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0"/>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0"/>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0"/>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0"/>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0"/>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0"/>
              <w:rPr>
                <w:rFonts w:ascii="Times New Roman" w:hAnsi="Times New Roman" w:cs="Times New Roman"/>
                <w:color w:val="000000"/>
                <w:sz w:val="24"/>
                <w:szCs w:val="24"/>
              </w:rPr>
            </w:pPr>
          </w:p>
        </w:tc>
      </w:tr>
      <w:tr w:rsidR="00FE7C11" w:rsidRPr="00FE7C11" w:rsidTr="00FE7C11">
        <w:trPr>
          <w:trHeight w:val="300"/>
        </w:trPr>
        <w:tc>
          <w:tcPr>
            <w:tcW w:w="1426" w:type="pct"/>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Жилищное хозяйство</w:t>
            </w:r>
          </w:p>
        </w:tc>
        <w:tc>
          <w:tcPr>
            <w:tcW w:w="590"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213</w:t>
            </w:r>
          </w:p>
        </w:tc>
        <w:tc>
          <w:tcPr>
            <w:tcW w:w="428"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05 01</w:t>
            </w:r>
          </w:p>
        </w:tc>
        <w:tc>
          <w:tcPr>
            <w:tcW w:w="501"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0000000000</w:t>
            </w:r>
          </w:p>
        </w:tc>
        <w:tc>
          <w:tcPr>
            <w:tcW w:w="345"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520"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57 000,00</w:t>
            </w:r>
          </w:p>
        </w:tc>
        <w:tc>
          <w:tcPr>
            <w:tcW w:w="579"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828 059,63</w:t>
            </w:r>
          </w:p>
        </w:tc>
        <w:tc>
          <w:tcPr>
            <w:tcW w:w="92" w:type="pct"/>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r>
      <w:tr w:rsidR="00FE7C11" w:rsidRPr="00FE7C11" w:rsidTr="00FE7C11">
        <w:trPr>
          <w:trHeight w:val="1020"/>
        </w:trPr>
        <w:tc>
          <w:tcPr>
            <w:tcW w:w="1426" w:type="pct"/>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Муниципальная программа Родниковского муниципального района "Обеспечение качественным жильем и услугами жилищно-коммунального хозяйства населения Родниковского муниципального района"</w:t>
            </w:r>
          </w:p>
        </w:tc>
        <w:tc>
          <w:tcPr>
            <w:tcW w:w="590"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213</w:t>
            </w:r>
          </w:p>
        </w:tc>
        <w:tc>
          <w:tcPr>
            <w:tcW w:w="428"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05 01</w:t>
            </w:r>
          </w:p>
        </w:tc>
        <w:tc>
          <w:tcPr>
            <w:tcW w:w="501"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0300000000</w:t>
            </w:r>
          </w:p>
        </w:tc>
        <w:tc>
          <w:tcPr>
            <w:tcW w:w="345"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520"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57 000,00</w:t>
            </w:r>
          </w:p>
        </w:tc>
        <w:tc>
          <w:tcPr>
            <w:tcW w:w="579"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828 059,63</w:t>
            </w:r>
          </w:p>
        </w:tc>
        <w:tc>
          <w:tcPr>
            <w:tcW w:w="92" w:type="pct"/>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r>
      <w:tr w:rsidR="00FE7C11" w:rsidRPr="00FE7C11" w:rsidTr="00FE7C11">
        <w:trPr>
          <w:trHeight w:val="510"/>
        </w:trPr>
        <w:tc>
          <w:tcPr>
            <w:tcW w:w="1426" w:type="pct"/>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Подпрограмма "Организация содержания муниципального жилищного фонда"</w:t>
            </w:r>
          </w:p>
        </w:tc>
        <w:tc>
          <w:tcPr>
            <w:tcW w:w="590"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213</w:t>
            </w:r>
          </w:p>
        </w:tc>
        <w:tc>
          <w:tcPr>
            <w:tcW w:w="428"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05 01</w:t>
            </w:r>
          </w:p>
        </w:tc>
        <w:tc>
          <w:tcPr>
            <w:tcW w:w="501"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0380000000</w:t>
            </w:r>
          </w:p>
        </w:tc>
        <w:tc>
          <w:tcPr>
            <w:tcW w:w="345"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520"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57 000,00</w:t>
            </w:r>
          </w:p>
        </w:tc>
        <w:tc>
          <w:tcPr>
            <w:tcW w:w="579"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828 059,63</w:t>
            </w:r>
          </w:p>
        </w:tc>
        <w:tc>
          <w:tcPr>
            <w:tcW w:w="92" w:type="pct"/>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r>
      <w:tr w:rsidR="00FE7C11" w:rsidRPr="00FE7C11" w:rsidTr="00FE7C11">
        <w:trPr>
          <w:trHeight w:val="1275"/>
        </w:trPr>
        <w:tc>
          <w:tcPr>
            <w:tcW w:w="1426" w:type="pct"/>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Межбюджетные трансферты, передаваемые бюджетам сельских поселений на содержание муниципального жилищного фонда, находящегося в собственности муниципального образования "Родниковский муниципальный район", в части ремонта муниципальных жилых помещений</w:t>
            </w:r>
          </w:p>
        </w:tc>
        <w:tc>
          <w:tcPr>
            <w:tcW w:w="590"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213</w:t>
            </w:r>
          </w:p>
        </w:tc>
        <w:tc>
          <w:tcPr>
            <w:tcW w:w="428"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05 01</w:t>
            </w:r>
          </w:p>
        </w:tc>
        <w:tc>
          <w:tcPr>
            <w:tcW w:w="501"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0380042000</w:t>
            </w:r>
          </w:p>
        </w:tc>
        <w:tc>
          <w:tcPr>
            <w:tcW w:w="345"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520"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57 000,00</w:t>
            </w:r>
          </w:p>
        </w:tc>
        <w:tc>
          <w:tcPr>
            <w:tcW w:w="579"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322 575,70</w:t>
            </w:r>
          </w:p>
        </w:tc>
        <w:tc>
          <w:tcPr>
            <w:tcW w:w="92"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r>
      <w:tr w:rsidR="00FE7C11" w:rsidRPr="00FE7C11" w:rsidTr="00FE7C11">
        <w:trPr>
          <w:trHeight w:val="300"/>
        </w:trPr>
        <w:tc>
          <w:tcPr>
            <w:tcW w:w="1426" w:type="pct"/>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Межбюджетные трансферты</w:t>
            </w:r>
          </w:p>
        </w:tc>
        <w:tc>
          <w:tcPr>
            <w:tcW w:w="590"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213</w:t>
            </w:r>
          </w:p>
        </w:tc>
        <w:tc>
          <w:tcPr>
            <w:tcW w:w="428"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05 01</w:t>
            </w:r>
          </w:p>
        </w:tc>
        <w:tc>
          <w:tcPr>
            <w:tcW w:w="501"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0380042000</w:t>
            </w:r>
          </w:p>
        </w:tc>
        <w:tc>
          <w:tcPr>
            <w:tcW w:w="345"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500</w:t>
            </w:r>
          </w:p>
        </w:tc>
        <w:tc>
          <w:tcPr>
            <w:tcW w:w="520"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57 000,00</w:t>
            </w:r>
          </w:p>
        </w:tc>
        <w:tc>
          <w:tcPr>
            <w:tcW w:w="579"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322 575,70</w:t>
            </w:r>
          </w:p>
        </w:tc>
        <w:tc>
          <w:tcPr>
            <w:tcW w:w="92"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r>
      <w:tr w:rsidR="00FE7C11" w:rsidRPr="00FE7C11" w:rsidTr="00FE7C11">
        <w:trPr>
          <w:trHeight w:val="300"/>
        </w:trPr>
        <w:tc>
          <w:tcPr>
            <w:tcW w:w="1426" w:type="pct"/>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lastRenderedPageBreak/>
              <w:t xml:space="preserve">    Коммунальное хозяйство</w:t>
            </w:r>
          </w:p>
        </w:tc>
        <w:tc>
          <w:tcPr>
            <w:tcW w:w="590"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213</w:t>
            </w:r>
          </w:p>
        </w:tc>
        <w:tc>
          <w:tcPr>
            <w:tcW w:w="428"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05 02</w:t>
            </w:r>
          </w:p>
        </w:tc>
        <w:tc>
          <w:tcPr>
            <w:tcW w:w="501"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0000000000</w:t>
            </w:r>
          </w:p>
        </w:tc>
        <w:tc>
          <w:tcPr>
            <w:tcW w:w="345"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520"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150 000,00</w:t>
            </w:r>
          </w:p>
        </w:tc>
        <w:tc>
          <w:tcPr>
            <w:tcW w:w="579"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850 000,00</w:t>
            </w:r>
          </w:p>
        </w:tc>
        <w:tc>
          <w:tcPr>
            <w:tcW w:w="92" w:type="pct"/>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r>
      <w:tr w:rsidR="00FE7C11" w:rsidRPr="00FE7C11" w:rsidTr="00FE7C11">
        <w:trPr>
          <w:trHeight w:val="1020"/>
        </w:trPr>
        <w:tc>
          <w:tcPr>
            <w:tcW w:w="1426" w:type="pct"/>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Муниципальная программа Родниковского муниципального района "Обеспечение качественным жильем и услугами жилищно-коммунального хозяйства населения Родниковского муниципального района"</w:t>
            </w:r>
          </w:p>
        </w:tc>
        <w:tc>
          <w:tcPr>
            <w:tcW w:w="590"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213</w:t>
            </w:r>
          </w:p>
        </w:tc>
        <w:tc>
          <w:tcPr>
            <w:tcW w:w="428"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05 02</w:t>
            </w:r>
          </w:p>
        </w:tc>
        <w:tc>
          <w:tcPr>
            <w:tcW w:w="501"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0300000000</w:t>
            </w:r>
          </w:p>
        </w:tc>
        <w:tc>
          <w:tcPr>
            <w:tcW w:w="345"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520"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150 000,00</w:t>
            </w:r>
          </w:p>
        </w:tc>
        <w:tc>
          <w:tcPr>
            <w:tcW w:w="579"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150 000,00</w:t>
            </w:r>
          </w:p>
        </w:tc>
        <w:tc>
          <w:tcPr>
            <w:tcW w:w="92" w:type="pct"/>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r>
      <w:tr w:rsidR="00FE7C11" w:rsidRPr="00FE7C11" w:rsidTr="00FE7C11">
        <w:trPr>
          <w:trHeight w:val="510"/>
        </w:trPr>
        <w:tc>
          <w:tcPr>
            <w:tcW w:w="1426" w:type="pct"/>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Подпрограмма "Устойчивое развитие сельских территорий в Родниковском муниципальном районе"</w:t>
            </w:r>
          </w:p>
        </w:tc>
        <w:tc>
          <w:tcPr>
            <w:tcW w:w="590"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213</w:t>
            </w:r>
          </w:p>
        </w:tc>
        <w:tc>
          <w:tcPr>
            <w:tcW w:w="428"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05 02</w:t>
            </w:r>
          </w:p>
        </w:tc>
        <w:tc>
          <w:tcPr>
            <w:tcW w:w="501"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0350000000</w:t>
            </w:r>
          </w:p>
        </w:tc>
        <w:tc>
          <w:tcPr>
            <w:tcW w:w="345"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520"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150 000,00</w:t>
            </w:r>
          </w:p>
        </w:tc>
        <w:tc>
          <w:tcPr>
            <w:tcW w:w="579"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150 000,00</w:t>
            </w:r>
          </w:p>
        </w:tc>
        <w:tc>
          <w:tcPr>
            <w:tcW w:w="92" w:type="pct"/>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r>
      <w:tr w:rsidR="00FE7C11" w:rsidRPr="00FE7C11" w:rsidTr="00FE7C11">
        <w:trPr>
          <w:trHeight w:val="510"/>
        </w:trPr>
        <w:tc>
          <w:tcPr>
            <w:tcW w:w="1426" w:type="pct"/>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Расходы на реализацию мероприятий по газификации сельских населенных пунктов Родниковского муниципального района</w:t>
            </w:r>
          </w:p>
        </w:tc>
        <w:tc>
          <w:tcPr>
            <w:tcW w:w="590"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213</w:t>
            </w:r>
          </w:p>
        </w:tc>
        <w:tc>
          <w:tcPr>
            <w:tcW w:w="428"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05 02</w:t>
            </w:r>
          </w:p>
        </w:tc>
        <w:tc>
          <w:tcPr>
            <w:tcW w:w="501"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0350025040</w:t>
            </w:r>
          </w:p>
        </w:tc>
        <w:tc>
          <w:tcPr>
            <w:tcW w:w="345"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520"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150 000,00</w:t>
            </w:r>
          </w:p>
        </w:tc>
        <w:tc>
          <w:tcPr>
            <w:tcW w:w="579"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150 000,00</w:t>
            </w:r>
          </w:p>
        </w:tc>
        <w:tc>
          <w:tcPr>
            <w:tcW w:w="92"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r>
      <w:tr w:rsidR="00FE7C11" w:rsidRPr="00FE7C11" w:rsidTr="00FE7C11">
        <w:trPr>
          <w:trHeight w:val="60"/>
        </w:trPr>
        <w:tc>
          <w:tcPr>
            <w:tcW w:w="1426" w:type="pct"/>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Иные бюджетные ассигнования</w:t>
            </w:r>
          </w:p>
        </w:tc>
        <w:tc>
          <w:tcPr>
            <w:tcW w:w="590"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213</w:t>
            </w:r>
          </w:p>
        </w:tc>
        <w:tc>
          <w:tcPr>
            <w:tcW w:w="428"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05 02</w:t>
            </w:r>
          </w:p>
        </w:tc>
        <w:tc>
          <w:tcPr>
            <w:tcW w:w="501"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0350025040</w:t>
            </w:r>
          </w:p>
        </w:tc>
        <w:tc>
          <w:tcPr>
            <w:tcW w:w="345"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800</w:t>
            </w:r>
          </w:p>
        </w:tc>
        <w:tc>
          <w:tcPr>
            <w:tcW w:w="520"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150 000,00</w:t>
            </w:r>
          </w:p>
        </w:tc>
        <w:tc>
          <w:tcPr>
            <w:tcW w:w="579"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150 000,00</w:t>
            </w:r>
          </w:p>
        </w:tc>
        <w:tc>
          <w:tcPr>
            <w:tcW w:w="92"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r>
      <w:tr w:rsidR="00FE7C11" w:rsidRPr="00FE7C11" w:rsidTr="00FE7C11">
        <w:trPr>
          <w:trHeight w:val="510"/>
        </w:trPr>
        <w:tc>
          <w:tcPr>
            <w:tcW w:w="1426" w:type="pct"/>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rPr>
                <w:rFonts w:ascii="Times New Roman" w:hAnsi="Times New Roman" w:cs="Times New Roman"/>
                <w:color w:val="000000"/>
                <w:sz w:val="24"/>
                <w:szCs w:val="24"/>
              </w:rPr>
            </w:pPr>
            <w:r w:rsidRPr="00FE7C11">
              <w:rPr>
                <w:rFonts w:ascii="Times New Roman" w:hAnsi="Times New Roman" w:cs="Times New Roman"/>
                <w:color w:val="000000"/>
                <w:sz w:val="24"/>
                <w:szCs w:val="24"/>
              </w:rPr>
              <w:t>Отдел культуры администрации муниципального образования "Родниковский муниципальный район"</w:t>
            </w:r>
          </w:p>
        </w:tc>
        <w:tc>
          <w:tcPr>
            <w:tcW w:w="590"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rPr>
                <w:rFonts w:ascii="Times New Roman" w:hAnsi="Times New Roman" w:cs="Times New Roman"/>
                <w:color w:val="000000"/>
                <w:sz w:val="24"/>
                <w:szCs w:val="24"/>
              </w:rPr>
            </w:pPr>
            <w:r w:rsidRPr="00FE7C11">
              <w:rPr>
                <w:rFonts w:ascii="Times New Roman" w:hAnsi="Times New Roman" w:cs="Times New Roman"/>
                <w:color w:val="000000"/>
                <w:sz w:val="24"/>
                <w:szCs w:val="24"/>
              </w:rPr>
              <w:t>214</w:t>
            </w:r>
          </w:p>
        </w:tc>
        <w:tc>
          <w:tcPr>
            <w:tcW w:w="428"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501"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rPr>
                <w:rFonts w:ascii="Times New Roman" w:hAnsi="Times New Roman" w:cs="Times New Roman"/>
                <w:color w:val="000000"/>
                <w:sz w:val="24"/>
                <w:szCs w:val="24"/>
              </w:rPr>
            </w:pPr>
            <w:r w:rsidRPr="00FE7C11">
              <w:rPr>
                <w:rFonts w:ascii="Times New Roman" w:hAnsi="Times New Roman" w:cs="Times New Roman"/>
                <w:color w:val="000000"/>
                <w:sz w:val="24"/>
                <w:szCs w:val="24"/>
              </w:rPr>
              <w:t>0000000000</w:t>
            </w:r>
          </w:p>
        </w:tc>
        <w:tc>
          <w:tcPr>
            <w:tcW w:w="345"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520"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rPr>
                <w:rFonts w:ascii="Times New Roman" w:hAnsi="Times New Roman" w:cs="Times New Roman"/>
                <w:color w:val="000000"/>
                <w:sz w:val="24"/>
                <w:szCs w:val="24"/>
              </w:rPr>
            </w:pPr>
            <w:r w:rsidRPr="00FE7C11">
              <w:rPr>
                <w:rFonts w:ascii="Times New Roman" w:hAnsi="Times New Roman" w:cs="Times New Roman"/>
                <w:color w:val="000000"/>
                <w:sz w:val="24"/>
                <w:szCs w:val="24"/>
              </w:rPr>
              <w:t>86 357,00</w:t>
            </w:r>
          </w:p>
        </w:tc>
        <w:tc>
          <w:tcPr>
            <w:tcW w:w="579"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rPr>
                <w:rFonts w:ascii="Times New Roman" w:hAnsi="Times New Roman" w:cs="Times New Roman"/>
                <w:color w:val="000000"/>
                <w:sz w:val="24"/>
                <w:szCs w:val="24"/>
              </w:rPr>
            </w:pPr>
            <w:r w:rsidRPr="00FE7C11">
              <w:rPr>
                <w:rFonts w:ascii="Times New Roman" w:hAnsi="Times New Roman" w:cs="Times New Roman"/>
                <w:color w:val="000000"/>
                <w:sz w:val="24"/>
                <w:szCs w:val="24"/>
              </w:rPr>
              <w:t>68 587 159,19</w:t>
            </w:r>
          </w:p>
        </w:tc>
        <w:tc>
          <w:tcPr>
            <w:tcW w:w="92" w:type="pct"/>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74" w:type="pct"/>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color w:val="000000"/>
                <w:sz w:val="24"/>
                <w:szCs w:val="24"/>
              </w:rPr>
            </w:pPr>
          </w:p>
        </w:tc>
      </w:tr>
      <w:tr w:rsidR="00FE7C11" w:rsidRPr="00FE7C11" w:rsidTr="00FE7C11">
        <w:trPr>
          <w:trHeight w:val="300"/>
        </w:trPr>
        <w:tc>
          <w:tcPr>
            <w:tcW w:w="1426" w:type="pct"/>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0"/>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КУЛЬТУРА, КИНЕМАТОГРАФИЯ</w:t>
            </w:r>
          </w:p>
        </w:tc>
        <w:tc>
          <w:tcPr>
            <w:tcW w:w="590"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0"/>
              <w:rPr>
                <w:rFonts w:ascii="Times New Roman" w:hAnsi="Times New Roman" w:cs="Times New Roman"/>
                <w:color w:val="000000"/>
                <w:sz w:val="24"/>
                <w:szCs w:val="24"/>
              </w:rPr>
            </w:pPr>
            <w:r w:rsidRPr="00FE7C11">
              <w:rPr>
                <w:rFonts w:ascii="Times New Roman" w:hAnsi="Times New Roman" w:cs="Times New Roman"/>
                <w:color w:val="000000"/>
                <w:sz w:val="24"/>
                <w:szCs w:val="24"/>
              </w:rPr>
              <w:t>214</w:t>
            </w:r>
          </w:p>
        </w:tc>
        <w:tc>
          <w:tcPr>
            <w:tcW w:w="428"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0"/>
              <w:rPr>
                <w:rFonts w:ascii="Times New Roman" w:hAnsi="Times New Roman" w:cs="Times New Roman"/>
                <w:color w:val="000000"/>
                <w:sz w:val="24"/>
                <w:szCs w:val="24"/>
              </w:rPr>
            </w:pPr>
            <w:r w:rsidRPr="00FE7C11">
              <w:rPr>
                <w:rFonts w:ascii="Times New Roman" w:hAnsi="Times New Roman" w:cs="Times New Roman"/>
                <w:color w:val="000000"/>
                <w:sz w:val="24"/>
                <w:szCs w:val="24"/>
              </w:rPr>
              <w:t>08 00</w:t>
            </w:r>
          </w:p>
        </w:tc>
        <w:tc>
          <w:tcPr>
            <w:tcW w:w="501"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0"/>
              <w:rPr>
                <w:rFonts w:ascii="Times New Roman" w:hAnsi="Times New Roman" w:cs="Times New Roman"/>
                <w:color w:val="000000"/>
                <w:sz w:val="24"/>
                <w:szCs w:val="24"/>
              </w:rPr>
            </w:pPr>
            <w:r w:rsidRPr="00FE7C11">
              <w:rPr>
                <w:rFonts w:ascii="Times New Roman" w:hAnsi="Times New Roman" w:cs="Times New Roman"/>
                <w:color w:val="000000"/>
                <w:sz w:val="24"/>
                <w:szCs w:val="24"/>
              </w:rPr>
              <w:t>0000000000</w:t>
            </w:r>
          </w:p>
        </w:tc>
        <w:tc>
          <w:tcPr>
            <w:tcW w:w="345"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0"/>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520"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0"/>
              <w:rPr>
                <w:rFonts w:ascii="Times New Roman" w:hAnsi="Times New Roman" w:cs="Times New Roman"/>
                <w:color w:val="000000"/>
                <w:sz w:val="24"/>
                <w:szCs w:val="24"/>
              </w:rPr>
            </w:pPr>
            <w:r w:rsidRPr="00FE7C11">
              <w:rPr>
                <w:rFonts w:ascii="Times New Roman" w:hAnsi="Times New Roman" w:cs="Times New Roman"/>
                <w:color w:val="000000"/>
                <w:sz w:val="24"/>
                <w:szCs w:val="24"/>
              </w:rPr>
              <w:t>86 357,00</w:t>
            </w:r>
          </w:p>
        </w:tc>
        <w:tc>
          <w:tcPr>
            <w:tcW w:w="579"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0"/>
              <w:rPr>
                <w:rFonts w:ascii="Times New Roman" w:hAnsi="Times New Roman" w:cs="Times New Roman"/>
                <w:color w:val="000000"/>
                <w:sz w:val="24"/>
                <w:szCs w:val="24"/>
              </w:rPr>
            </w:pPr>
            <w:r w:rsidRPr="00FE7C11">
              <w:rPr>
                <w:rFonts w:ascii="Times New Roman" w:hAnsi="Times New Roman" w:cs="Times New Roman"/>
                <w:color w:val="000000"/>
                <w:sz w:val="24"/>
                <w:szCs w:val="24"/>
              </w:rPr>
              <w:t>60 813 491,78</w:t>
            </w:r>
          </w:p>
        </w:tc>
        <w:tc>
          <w:tcPr>
            <w:tcW w:w="92" w:type="pct"/>
            <w:tcBorders>
              <w:top w:val="nil"/>
              <w:left w:val="nil"/>
              <w:bottom w:val="nil"/>
              <w:right w:val="nil"/>
            </w:tcBorders>
            <w:shd w:val="clear" w:color="auto" w:fill="auto"/>
            <w:noWrap/>
            <w:vAlign w:val="bottom"/>
            <w:hideMark/>
          </w:tcPr>
          <w:p w:rsidR="00FE7C11" w:rsidRPr="00FE7C11" w:rsidRDefault="00FE7C11" w:rsidP="000B01B9">
            <w:pPr>
              <w:outlineLvl w:val="0"/>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0"/>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0"/>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0"/>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0"/>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0"/>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0"/>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0"/>
              <w:rPr>
                <w:rFonts w:ascii="Times New Roman" w:hAnsi="Times New Roman" w:cs="Times New Roman"/>
                <w:color w:val="000000"/>
                <w:sz w:val="24"/>
                <w:szCs w:val="24"/>
              </w:rPr>
            </w:pPr>
          </w:p>
        </w:tc>
      </w:tr>
      <w:tr w:rsidR="00FE7C11" w:rsidRPr="00FE7C11" w:rsidTr="00FE7C11">
        <w:trPr>
          <w:trHeight w:val="300"/>
        </w:trPr>
        <w:tc>
          <w:tcPr>
            <w:tcW w:w="1426" w:type="pct"/>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Культура</w:t>
            </w:r>
          </w:p>
        </w:tc>
        <w:tc>
          <w:tcPr>
            <w:tcW w:w="590"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214</w:t>
            </w:r>
          </w:p>
        </w:tc>
        <w:tc>
          <w:tcPr>
            <w:tcW w:w="428"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08 01</w:t>
            </w:r>
          </w:p>
        </w:tc>
        <w:tc>
          <w:tcPr>
            <w:tcW w:w="501"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0000000000</w:t>
            </w:r>
          </w:p>
        </w:tc>
        <w:tc>
          <w:tcPr>
            <w:tcW w:w="345"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520"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86 357,00</w:t>
            </w:r>
          </w:p>
        </w:tc>
        <w:tc>
          <w:tcPr>
            <w:tcW w:w="579"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47 759 091,78</w:t>
            </w:r>
          </w:p>
        </w:tc>
        <w:tc>
          <w:tcPr>
            <w:tcW w:w="92" w:type="pct"/>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r>
      <w:tr w:rsidR="00FE7C11" w:rsidRPr="00FE7C11" w:rsidTr="00FE7C11">
        <w:trPr>
          <w:trHeight w:val="510"/>
        </w:trPr>
        <w:tc>
          <w:tcPr>
            <w:tcW w:w="1426" w:type="pct"/>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Муниципальная программа Родниковского муниципального района "Развитие культуры </w:t>
            </w:r>
            <w:r w:rsidRPr="00FE7C11">
              <w:rPr>
                <w:rFonts w:ascii="Times New Roman" w:hAnsi="Times New Roman" w:cs="Times New Roman"/>
                <w:color w:val="000000"/>
                <w:sz w:val="24"/>
                <w:szCs w:val="24"/>
              </w:rPr>
              <w:lastRenderedPageBreak/>
              <w:t>Родниковского муниципального района"</w:t>
            </w:r>
          </w:p>
        </w:tc>
        <w:tc>
          <w:tcPr>
            <w:tcW w:w="590"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lastRenderedPageBreak/>
              <w:t>214</w:t>
            </w:r>
          </w:p>
        </w:tc>
        <w:tc>
          <w:tcPr>
            <w:tcW w:w="428"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08 01</w:t>
            </w:r>
          </w:p>
        </w:tc>
        <w:tc>
          <w:tcPr>
            <w:tcW w:w="501"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0400000000</w:t>
            </w:r>
          </w:p>
        </w:tc>
        <w:tc>
          <w:tcPr>
            <w:tcW w:w="345"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520"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86 357,00</w:t>
            </w:r>
          </w:p>
        </w:tc>
        <w:tc>
          <w:tcPr>
            <w:tcW w:w="579"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47 759 091,78</w:t>
            </w:r>
          </w:p>
        </w:tc>
        <w:tc>
          <w:tcPr>
            <w:tcW w:w="92" w:type="pct"/>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r>
      <w:tr w:rsidR="00FE7C11" w:rsidRPr="00FE7C11" w:rsidTr="00FE7C11">
        <w:trPr>
          <w:trHeight w:val="510"/>
        </w:trPr>
        <w:tc>
          <w:tcPr>
            <w:tcW w:w="1426" w:type="pct"/>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lastRenderedPageBreak/>
              <w:t xml:space="preserve">        Подпрограмма "Развитие, сохранение и укрепление материально-технической базы муниципальных учреждений культуры"</w:t>
            </w:r>
          </w:p>
        </w:tc>
        <w:tc>
          <w:tcPr>
            <w:tcW w:w="590"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214</w:t>
            </w:r>
          </w:p>
        </w:tc>
        <w:tc>
          <w:tcPr>
            <w:tcW w:w="428"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08 01</w:t>
            </w:r>
          </w:p>
        </w:tc>
        <w:tc>
          <w:tcPr>
            <w:tcW w:w="501"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0450000000</w:t>
            </w:r>
          </w:p>
        </w:tc>
        <w:tc>
          <w:tcPr>
            <w:tcW w:w="345"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520"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86 357,00</w:t>
            </w:r>
          </w:p>
        </w:tc>
        <w:tc>
          <w:tcPr>
            <w:tcW w:w="579"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381 797,00</w:t>
            </w:r>
          </w:p>
        </w:tc>
        <w:tc>
          <w:tcPr>
            <w:tcW w:w="92" w:type="pct"/>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r>
      <w:tr w:rsidR="00FE7C11" w:rsidRPr="00FE7C11" w:rsidTr="00FE7C11">
        <w:trPr>
          <w:trHeight w:val="510"/>
        </w:trPr>
        <w:tc>
          <w:tcPr>
            <w:tcW w:w="1426" w:type="pct"/>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Укрепление материально-технической базы муниципальных учреждений культуры Ивановской области</w:t>
            </w:r>
          </w:p>
        </w:tc>
        <w:tc>
          <w:tcPr>
            <w:tcW w:w="590"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214</w:t>
            </w:r>
          </w:p>
        </w:tc>
        <w:tc>
          <w:tcPr>
            <w:tcW w:w="428"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08 01</w:t>
            </w:r>
          </w:p>
        </w:tc>
        <w:tc>
          <w:tcPr>
            <w:tcW w:w="501"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0450081980</w:t>
            </w:r>
          </w:p>
        </w:tc>
        <w:tc>
          <w:tcPr>
            <w:tcW w:w="345"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520"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58 654,65</w:t>
            </w:r>
          </w:p>
        </w:tc>
        <w:tc>
          <w:tcPr>
            <w:tcW w:w="579"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58 654,65</w:t>
            </w:r>
          </w:p>
        </w:tc>
        <w:tc>
          <w:tcPr>
            <w:tcW w:w="92"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r>
      <w:tr w:rsidR="00FE7C11" w:rsidRPr="00FE7C11" w:rsidTr="00FE7C11">
        <w:trPr>
          <w:trHeight w:val="510"/>
        </w:trPr>
        <w:tc>
          <w:tcPr>
            <w:tcW w:w="1426" w:type="pct"/>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Предоставление субсидий бюджетным, автономным учреждениям и иным некоммерческим организациям</w:t>
            </w:r>
          </w:p>
        </w:tc>
        <w:tc>
          <w:tcPr>
            <w:tcW w:w="590"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214</w:t>
            </w:r>
          </w:p>
        </w:tc>
        <w:tc>
          <w:tcPr>
            <w:tcW w:w="428"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08 01</w:t>
            </w:r>
          </w:p>
        </w:tc>
        <w:tc>
          <w:tcPr>
            <w:tcW w:w="501"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0450081980</w:t>
            </w:r>
          </w:p>
        </w:tc>
        <w:tc>
          <w:tcPr>
            <w:tcW w:w="345"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600</w:t>
            </w:r>
          </w:p>
        </w:tc>
        <w:tc>
          <w:tcPr>
            <w:tcW w:w="520"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58 654,65</w:t>
            </w:r>
          </w:p>
        </w:tc>
        <w:tc>
          <w:tcPr>
            <w:tcW w:w="579"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58 654,65</w:t>
            </w:r>
          </w:p>
        </w:tc>
        <w:tc>
          <w:tcPr>
            <w:tcW w:w="92"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r>
      <w:tr w:rsidR="00FE7C11" w:rsidRPr="00FE7C11" w:rsidTr="00FE7C11">
        <w:trPr>
          <w:trHeight w:val="1020"/>
        </w:trPr>
        <w:tc>
          <w:tcPr>
            <w:tcW w:w="1426" w:type="pct"/>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Укрепление материально-технической базы муниципальных учреждений культуры Ивановской области в рамках иных непрограммных мероприятий по наказам избирателей депутатам Ивановской областной Думы</w:t>
            </w:r>
          </w:p>
        </w:tc>
        <w:tc>
          <w:tcPr>
            <w:tcW w:w="590"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214</w:t>
            </w:r>
          </w:p>
        </w:tc>
        <w:tc>
          <w:tcPr>
            <w:tcW w:w="428"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08 01</w:t>
            </w:r>
          </w:p>
        </w:tc>
        <w:tc>
          <w:tcPr>
            <w:tcW w:w="501"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04500S1980</w:t>
            </w:r>
          </w:p>
        </w:tc>
        <w:tc>
          <w:tcPr>
            <w:tcW w:w="345"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520"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27 702,35</w:t>
            </w:r>
          </w:p>
        </w:tc>
        <w:tc>
          <w:tcPr>
            <w:tcW w:w="579"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27 702,35</w:t>
            </w:r>
          </w:p>
        </w:tc>
        <w:tc>
          <w:tcPr>
            <w:tcW w:w="92"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r>
      <w:tr w:rsidR="00FE7C11" w:rsidRPr="00FE7C11" w:rsidTr="00FE7C11">
        <w:trPr>
          <w:trHeight w:val="510"/>
        </w:trPr>
        <w:tc>
          <w:tcPr>
            <w:tcW w:w="1426" w:type="pct"/>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Предоставление субсидий бюджетным, автономным учреждениям и иным некоммерческим организациям</w:t>
            </w:r>
          </w:p>
        </w:tc>
        <w:tc>
          <w:tcPr>
            <w:tcW w:w="590"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214</w:t>
            </w:r>
          </w:p>
        </w:tc>
        <w:tc>
          <w:tcPr>
            <w:tcW w:w="428"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08 01</w:t>
            </w:r>
          </w:p>
        </w:tc>
        <w:tc>
          <w:tcPr>
            <w:tcW w:w="501"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04500S1980</w:t>
            </w:r>
          </w:p>
        </w:tc>
        <w:tc>
          <w:tcPr>
            <w:tcW w:w="345"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600</w:t>
            </w:r>
          </w:p>
        </w:tc>
        <w:tc>
          <w:tcPr>
            <w:tcW w:w="520"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27 702,35</w:t>
            </w:r>
          </w:p>
        </w:tc>
        <w:tc>
          <w:tcPr>
            <w:tcW w:w="579"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27 702,35</w:t>
            </w:r>
          </w:p>
        </w:tc>
        <w:tc>
          <w:tcPr>
            <w:tcW w:w="92"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r>
      <w:tr w:rsidR="00FE7C11" w:rsidRPr="00FE7C11" w:rsidTr="00FE7C11">
        <w:trPr>
          <w:trHeight w:val="1020"/>
        </w:trPr>
        <w:tc>
          <w:tcPr>
            <w:tcW w:w="1426" w:type="pct"/>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lastRenderedPageBreak/>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0"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214</w:t>
            </w:r>
          </w:p>
        </w:tc>
        <w:tc>
          <w:tcPr>
            <w:tcW w:w="428"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08 04</w:t>
            </w:r>
          </w:p>
        </w:tc>
        <w:tc>
          <w:tcPr>
            <w:tcW w:w="501"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0440040200</w:t>
            </w:r>
          </w:p>
        </w:tc>
        <w:tc>
          <w:tcPr>
            <w:tcW w:w="345"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100</w:t>
            </w:r>
          </w:p>
        </w:tc>
        <w:tc>
          <w:tcPr>
            <w:tcW w:w="520"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-133 400,00</w:t>
            </w:r>
          </w:p>
        </w:tc>
        <w:tc>
          <w:tcPr>
            <w:tcW w:w="579"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5 471 100,00</w:t>
            </w:r>
          </w:p>
        </w:tc>
        <w:tc>
          <w:tcPr>
            <w:tcW w:w="92"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r>
      <w:tr w:rsidR="00FE7C11" w:rsidRPr="00FE7C11" w:rsidTr="00FE7C11">
        <w:trPr>
          <w:trHeight w:val="510"/>
        </w:trPr>
        <w:tc>
          <w:tcPr>
            <w:tcW w:w="1426" w:type="pct"/>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590"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214</w:t>
            </w:r>
          </w:p>
        </w:tc>
        <w:tc>
          <w:tcPr>
            <w:tcW w:w="428"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08 04</w:t>
            </w:r>
          </w:p>
        </w:tc>
        <w:tc>
          <w:tcPr>
            <w:tcW w:w="501"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0440040200</w:t>
            </w:r>
          </w:p>
        </w:tc>
        <w:tc>
          <w:tcPr>
            <w:tcW w:w="345"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200</w:t>
            </w:r>
          </w:p>
        </w:tc>
        <w:tc>
          <w:tcPr>
            <w:tcW w:w="520"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136 857,45</w:t>
            </w:r>
          </w:p>
        </w:tc>
        <w:tc>
          <w:tcPr>
            <w:tcW w:w="579"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843 257,45</w:t>
            </w:r>
          </w:p>
        </w:tc>
        <w:tc>
          <w:tcPr>
            <w:tcW w:w="92"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r>
      <w:tr w:rsidR="00FE7C11" w:rsidRPr="00FE7C11" w:rsidTr="00FE7C11">
        <w:trPr>
          <w:trHeight w:val="300"/>
        </w:trPr>
        <w:tc>
          <w:tcPr>
            <w:tcW w:w="1426" w:type="pct"/>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Иные бюджетные ассигнования</w:t>
            </w:r>
          </w:p>
        </w:tc>
        <w:tc>
          <w:tcPr>
            <w:tcW w:w="590"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214</w:t>
            </w:r>
          </w:p>
        </w:tc>
        <w:tc>
          <w:tcPr>
            <w:tcW w:w="428"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08 04</w:t>
            </w:r>
          </w:p>
        </w:tc>
        <w:tc>
          <w:tcPr>
            <w:tcW w:w="501"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0440040200</w:t>
            </w:r>
          </w:p>
        </w:tc>
        <w:tc>
          <w:tcPr>
            <w:tcW w:w="345"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800</w:t>
            </w:r>
          </w:p>
        </w:tc>
        <w:tc>
          <w:tcPr>
            <w:tcW w:w="520"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-3 457,45</w:t>
            </w:r>
          </w:p>
        </w:tc>
        <w:tc>
          <w:tcPr>
            <w:tcW w:w="579"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9 442,55</w:t>
            </w:r>
          </w:p>
        </w:tc>
        <w:tc>
          <w:tcPr>
            <w:tcW w:w="92"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r>
      <w:tr w:rsidR="00FE7C11" w:rsidRPr="00FE7C11" w:rsidTr="00FE7C11">
        <w:trPr>
          <w:trHeight w:val="510"/>
        </w:trPr>
        <w:tc>
          <w:tcPr>
            <w:tcW w:w="1426" w:type="pct"/>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rPr>
                <w:rFonts w:ascii="Times New Roman" w:hAnsi="Times New Roman" w:cs="Times New Roman"/>
                <w:color w:val="000000"/>
                <w:sz w:val="24"/>
                <w:szCs w:val="24"/>
              </w:rPr>
            </w:pPr>
            <w:r w:rsidRPr="00FE7C11">
              <w:rPr>
                <w:rFonts w:ascii="Times New Roman" w:hAnsi="Times New Roman" w:cs="Times New Roman"/>
                <w:color w:val="000000"/>
                <w:sz w:val="24"/>
                <w:szCs w:val="24"/>
              </w:rPr>
              <w:t>Отдел строительства и архитектуры администрации МО "Родниковский муниципальный район"</w:t>
            </w:r>
          </w:p>
        </w:tc>
        <w:tc>
          <w:tcPr>
            <w:tcW w:w="590"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rPr>
                <w:rFonts w:ascii="Times New Roman" w:hAnsi="Times New Roman" w:cs="Times New Roman"/>
                <w:color w:val="000000"/>
                <w:sz w:val="24"/>
                <w:szCs w:val="24"/>
              </w:rPr>
            </w:pPr>
            <w:r w:rsidRPr="00FE7C11">
              <w:rPr>
                <w:rFonts w:ascii="Times New Roman" w:hAnsi="Times New Roman" w:cs="Times New Roman"/>
                <w:color w:val="000000"/>
                <w:sz w:val="24"/>
                <w:szCs w:val="24"/>
              </w:rPr>
              <w:t>218</w:t>
            </w:r>
          </w:p>
        </w:tc>
        <w:tc>
          <w:tcPr>
            <w:tcW w:w="428"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501"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rPr>
                <w:rFonts w:ascii="Times New Roman" w:hAnsi="Times New Roman" w:cs="Times New Roman"/>
                <w:color w:val="000000"/>
                <w:sz w:val="24"/>
                <w:szCs w:val="24"/>
              </w:rPr>
            </w:pPr>
            <w:r w:rsidRPr="00FE7C11">
              <w:rPr>
                <w:rFonts w:ascii="Times New Roman" w:hAnsi="Times New Roman" w:cs="Times New Roman"/>
                <w:color w:val="000000"/>
                <w:sz w:val="24"/>
                <w:szCs w:val="24"/>
              </w:rPr>
              <w:t>0000000000</w:t>
            </w:r>
          </w:p>
        </w:tc>
        <w:tc>
          <w:tcPr>
            <w:tcW w:w="345"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520"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rPr>
                <w:rFonts w:ascii="Times New Roman" w:hAnsi="Times New Roman" w:cs="Times New Roman"/>
                <w:color w:val="000000"/>
                <w:sz w:val="24"/>
                <w:szCs w:val="24"/>
              </w:rPr>
            </w:pPr>
            <w:r w:rsidRPr="00FE7C11">
              <w:rPr>
                <w:rFonts w:ascii="Times New Roman" w:hAnsi="Times New Roman" w:cs="Times New Roman"/>
                <w:color w:val="000000"/>
                <w:sz w:val="24"/>
                <w:szCs w:val="24"/>
              </w:rPr>
              <w:t>-343 187,00</w:t>
            </w:r>
          </w:p>
        </w:tc>
        <w:tc>
          <w:tcPr>
            <w:tcW w:w="579"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rPr>
                <w:rFonts w:ascii="Times New Roman" w:hAnsi="Times New Roman" w:cs="Times New Roman"/>
                <w:color w:val="000000"/>
                <w:sz w:val="24"/>
                <w:szCs w:val="24"/>
              </w:rPr>
            </w:pPr>
            <w:r w:rsidRPr="00FE7C11">
              <w:rPr>
                <w:rFonts w:ascii="Times New Roman" w:hAnsi="Times New Roman" w:cs="Times New Roman"/>
                <w:color w:val="000000"/>
                <w:sz w:val="24"/>
                <w:szCs w:val="24"/>
              </w:rPr>
              <w:t>291 816 318,03</w:t>
            </w:r>
          </w:p>
        </w:tc>
        <w:tc>
          <w:tcPr>
            <w:tcW w:w="92" w:type="pct"/>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74" w:type="pct"/>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color w:val="000000"/>
                <w:sz w:val="24"/>
                <w:szCs w:val="24"/>
              </w:rPr>
            </w:pPr>
          </w:p>
        </w:tc>
      </w:tr>
      <w:tr w:rsidR="00FE7C11" w:rsidRPr="00FE7C11" w:rsidTr="00FE7C11">
        <w:trPr>
          <w:trHeight w:val="300"/>
        </w:trPr>
        <w:tc>
          <w:tcPr>
            <w:tcW w:w="1426" w:type="pct"/>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0"/>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ОБЩЕГОСУДАРСТВЕННЫЕ ВОПРОСЫ</w:t>
            </w:r>
          </w:p>
        </w:tc>
        <w:tc>
          <w:tcPr>
            <w:tcW w:w="590"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0"/>
              <w:rPr>
                <w:rFonts w:ascii="Times New Roman" w:hAnsi="Times New Roman" w:cs="Times New Roman"/>
                <w:color w:val="000000"/>
                <w:sz w:val="24"/>
                <w:szCs w:val="24"/>
              </w:rPr>
            </w:pPr>
            <w:r w:rsidRPr="00FE7C11">
              <w:rPr>
                <w:rFonts w:ascii="Times New Roman" w:hAnsi="Times New Roman" w:cs="Times New Roman"/>
                <w:color w:val="000000"/>
                <w:sz w:val="24"/>
                <w:szCs w:val="24"/>
              </w:rPr>
              <w:t>218</w:t>
            </w:r>
          </w:p>
        </w:tc>
        <w:tc>
          <w:tcPr>
            <w:tcW w:w="428"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0"/>
              <w:rPr>
                <w:rFonts w:ascii="Times New Roman" w:hAnsi="Times New Roman" w:cs="Times New Roman"/>
                <w:color w:val="000000"/>
                <w:sz w:val="24"/>
                <w:szCs w:val="24"/>
              </w:rPr>
            </w:pPr>
            <w:r w:rsidRPr="00FE7C11">
              <w:rPr>
                <w:rFonts w:ascii="Times New Roman" w:hAnsi="Times New Roman" w:cs="Times New Roman"/>
                <w:color w:val="000000"/>
                <w:sz w:val="24"/>
                <w:szCs w:val="24"/>
              </w:rPr>
              <w:t>01 00</w:t>
            </w:r>
          </w:p>
        </w:tc>
        <w:tc>
          <w:tcPr>
            <w:tcW w:w="501"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0"/>
              <w:rPr>
                <w:rFonts w:ascii="Times New Roman" w:hAnsi="Times New Roman" w:cs="Times New Roman"/>
                <w:color w:val="000000"/>
                <w:sz w:val="24"/>
                <w:szCs w:val="24"/>
              </w:rPr>
            </w:pPr>
            <w:r w:rsidRPr="00FE7C11">
              <w:rPr>
                <w:rFonts w:ascii="Times New Roman" w:hAnsi="Times New Roman" w:cs="Times New Roman"/>
                <w:color w:val="000000"/>
                <w:sz w:val="24"/>
                <w:szCs w:val="24"/>
              </w:rPr>
              <w:t>0000000000</w:t>
            </w:r>
          </w:p>
        </w:tc>
        <w:tc>
          <w:tcPr>
            <w:tcW w:w="345"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0"/>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520"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0"/>
              <w:rPr>
                <w:rFonts w:ascii="Times New Roman" w:hAnsi="Times New Roman" w:cs="Times New Roman"/>
                <w:color w:val="000000"/>
                <w:sz w:val="24"/>
                <w:szCs w:val="24"/>
              </w:rPr>
            </w:pPr>
            <w:r w:rsidRPr="00FE7C11">
              <w:rPr>
                <w:rFonts w:ascii="Times New Roman" w:hAnsi="Times New Roman" w:cs="Times New Roman"/>
                <w:color w:val="000000"/>
                <w:sz w:val="24"/>
                <w:szCs w:val="24"/>
              </w:rPr>
              <w:t>-20 000,00</w:t>
            </w:r>
          </w:p>
        </w:tc>
        <w:tc>
          <w:tcPr>
            <w:tcW w:w="579"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0"/>
              <w:rPr>
                <w:rFonts w:ascii="Times New Roman" w:hAnsi="Times New Roman" w:cs="Times New Roman"/>
                <w:color w:val="000000"/>
                <w:sz w:val="24"/>
                <w:szCs w:val="24"/>
              </w:rPr>
            </w:pPr>
            <w:r w:rsidRPr="00FE7C11">
              <w:rPr>
                <w:rFonts w:ascii="Times New Roman" w:hAnsi="Times New Roman" w:cs="Times New Roman"/>
                <w:color w:val="000000"/>
                <w:sz w:val="24"/>
                <w:szCs w:val="24"/>
              </w:rPr>
              <w:t>825 111,20</w:t>
            </w:r>
          </w:p>
        </w:tc>
        <w:tc>
          <w:tcPr>
            <w:tcW w:w="92" w:type="pct"/>
            <w:tcBorders>
              <w:top w:val="nil"/>
              <w:left w:val="nil"/>
              <w:bottom w:val="nil"/>
              <w:right w:val="nil"/>
            </w:tcBorders>
            <w:shd w:val="clear" w:color="auto" w:fill="auto"/>
            <w:noWrap/>
            <w:vAlign w:val="bottom"/>
            <w:hideMark/>
          </w:tcPr>
          <w:p w:rsidR="00FE7C11" w:rsidRPr="00FE7C11" w:rsidRDefault="00FE7C11" w:rsidP="000B01B9">
            <w:pPr>
              <w:outlineLvl w:val="0"/>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0"/>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0"/>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0"/>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0"/>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0"/>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0"/>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0"/>
              <w:rPr>
                <w:rFonts w:ascii="Times New Roman" w:hAnsi="Times New Roman" w:cs="Times New Roman"/>
                <w:color w:val="000000"/>
                <w:sz w:val="24"/>
                <w:szCs w:val="24"/>
              </w:rPr>
            </w:pPr>
          </w:p>
        </w:tc>
      </w:tr>
      <w:tr w:rsidR="00FE7C11" w:rsidRPr="00FE7C11" w:rsidTr="00FE7C11">
        <w:trPr>
          <w:trHeight w:val="300"/>
        </w:trPr>
        <w:tc>
          <w:tcPr>
            <w:tcW w:w="1426" w:type="pct"/>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Другие общегосударственные вопросы</w:t>
            </w:r>
          </w:p>
        </w:tc>
        <w:tc>
          <w:tcPr>
            <w:tcW w:w="590"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218</w:t>
            </w:r>
          </w:p>
        </w:tc>
        <w:tc>
          <w:tcPr>
            <w:tcW w:w="428"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01 13</w:t>
            </w:r>
          </w:p>
        </w:tc>
        <w:tc>
          <w:tcPr>
            <w:tcW w:w="501"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0000000000</w:t>
            </w:r>
          </w:p>
        </w:tc>
        <w:tc>
          <w:tcPr>
            <w:tcW w:w="345"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520"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-20 000,00</w:t>
            </w:r>
          </w:p>
        </w:tc>
        <w:tc>
          <w:tcPr>
            <w:tcW w:w="579"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825 111,20</w:t>
            </w:r>
          </w:p>
        </w:tc>
        <w:tc>
          <w:tcPr>
            <w:tcW w:w="92" w:type="pct"/>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r>
      <w:tr w:rsidR="00FE7C11" w:rsidRPr="00FE7C11" w:rsidTr="00FE7C11">
        <w:trPr>
          <w:trHeight w:val="510"/>
        </w:trPr>
        <w:tc>
          <w:tcPr>
            <w:tcW w:w="1426" w:type="pct"/>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Непрограммные направления деятельности органов местного самоуправления</w:t>
            </w:r>
          </w:p>
        </w:tc>
        <w:tc>
          <w:tcPr>
            <w:tcW w:w="590"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218</w:t>
            </w:r>
          </w:p>
        </w:tc>
        <w:tc>
          <w:tcPr>
            <w:tcW w:w="428"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01 13</w:t>
            </w:r>
          </w:p>
        </w:tc>
        <w:tc>
          <w:tcPr>
            <w:tcW w:w="501"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6090000000</w:t>
            </w:r>
          </w:p>
        </w:tc>
        <w:tc>
          <w:tcPr>
            <w:tcW w:w="345"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520"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-20 000,00</w:t>
            </w:r>
          </w:p>
        </w:tc>
        <w:tc>
          <w:tcPr>
            <w:tcW w:w="579"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297 652,20</w:t>
            </w:r>
          </w:p>
        </w:tc>
        <w:tc>
          <w:tcPr>
            <w:tcW w:w="92" w:type="pct"/>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r>
      <w:tr w:rsidR="00FE7C11" w:rsidRPr="00FE7C11" w:rsidTr="00FE7C11">
        <w:trPr>
          <w:trHeight w:val="765"/>
        </w:trPr>
        <w:tc>
          <w:tcPr>
            <w:tcW w:w="1426" w:type="pct"/>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На обеспечение мероприятий по переселению граждан из аварийного жилищного фонда с учетом необходимости развития малоэтажного </w:t>
            </w:r>
            <w:r w:rsidRPr="00FE7C11">
              <w:rPr>
                <w:rFonts w:ascii="Times New Roman" w:hAnsi="Times New Roman" w:cs="Times New Roman"/>
                <w:color w:val="000000"/>
                <w:sz w:val="24"/>
                <w:szCs w:val="24"/>
              </w:rPr>
              <w:lastRenderedPageBreak/>
              <w:t>жилищного строительства</w:t>
            </w:r>
          </w:p>
        </w:tc>
        <w:tc>
          <w:tcPr>
            <w:tcW w:w="590"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lastRenderedPageBreak/>
              <w:t>218</w:t>
            </w:r>
          </w:p>
        </w:tc>
        <w:tc>
          <w:tcPr>
            <w:tcW w:w="428"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01 13</w:t>
            </w:r>
          </w:p>
        </w:tc>
        <w:tc>
          <w:tcPr>
            <w:tcW w:w="501"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6090040280</w:t>
            </w:r>
          </w:p>
        </w:tc>
        <w:tc>
          <w:tcPr>
            <w:tcW w:w="345"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520"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-20 000,00</w:t>
            </w:r>
          </w:p>
        </w:tc>
        <w:tc>
          <w:tcPr>
            <w:tcW w:w="579"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0,00</w:t>
            </w:r>
          </w:p>
        </w:tc>
        <w:tc>
          <w:tcPr>
            <w:tcW w:w="92"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r>
      <w:tr w:rsidR="00FE7C11" w:rsidRPr="00FE7C11" w:rsidTr="00FE7C11">
        <w:trPr>
          <w:trHeight w:val="60"/>
        </w:trPr>
        <w:tc>
          <w:tcPr>
            <w:tcW w:w="1426" w:type="pct"/>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lastRenderedPageBreak/>
              <w:t xml:space="preserve">            Закупка товаров, работ и услуг для обеспечения государственных (муниципальных) нужд</w:t>
            </w:r>
          </w:p>
        </w:tc>
        <w:tc>
          <w:tcPr>
            <w:tcW w:w="590"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218</w:t>
            </w:r>
          </w:p>
        </w:tc>
        <w:tc>
          <w:tcPr>
            <w:tcW w:w="428"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01 13</w:t>
            </w:r>
          </w:p>
        </w:tc>
        <w:tc>
          <w:tcPr>
            <w:tcW w:w="501"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6090040280</w:t>
            </w:r>
          </w:p>
        </w:tc>
        <w:tc>
          <w:tcPr>
            <w:tcW w:w="345"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200</w:t>
            </w:r>
          </w:p>
        </w:tc>
        <w:tc>
          <w:tcPr>
            <w:tcW w:w="520"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-20 000,00</w:t>
            </w:r>
          </w:p>
        </w:tc>
        <w:tc>
          <w:tcPr>
            <w:tcW w:w="579"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0,00</w:t>
            </w:r>
          </w:p>
        </w:tc>
        <w:tc>
          <w:tcPr>
            <w:tcW w:w="92"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r>
      <w:tr w:rsidR="00FE7C11" w:rsidRPr="00FE7C11" w:rsidTr="00FE7C11">
        <w:trPr>
          <w:trHeight w:val="300"/>
        </w:trPr>
        <w:tc>
          <w:tcPr>
            <w:tcW w:w="1426" w:type="pct"/>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0"/>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НАЦИОНАЛЬНАЯ ЭКОНОМИКА</w:t>
            </w:r>
          </w:p>
        </w:tc>
        <w:tc>
          <w:tcPr>
            <w:tcW w:w="590"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0"/>
              <w:rPr>
                <w:rFonts w:ascii="Times New Roman" w:hAnsi="Times New Roman" w:cs="Times New Roman"/>
                <w:color w:val="000000"/>
                <w:sz w:val="24"/>
                <w:szCs w:val="24"/>
              </w:rPr>
            </w:pPr>
            <w:r w:rsidRPr="00FE7C11">
              <w:rPr>
                <w:rFonts w:ascii="Times New Roman" w:hAnsi="Times New Roman" w:cs="Times New Roman"/>
                <w:color w:val="000000"/>
                <w:sz w:val="24"/>
                <w:szCs w:val="24"/>
              </w:rPr>
              <w:t>218</w:t>
            </w:r>
          </w:p>
        </w:tc>
        <w:tc>
          <w:tcPr>
            <w:tcW w:w="428"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0"/>
              <w:rPr>
                <w:rFonts w:ascii="Times New Roman" w:hAnsi="Times New Roman" w:cs="Times New Roman"/>
                <w:color w:val="000000"/>
                <w:sz w:val="24"/>
                <w:szCs w:val="24"/>
              </w:rPr>
            </w:pPr>
            <w:r w:rsidRPr="00FE7C11">
              <w:rPr>
                <w:rFonts w:ascii="Times New Roman" w:hAnsi="Times New Roman" w:cs="Times New Roman"/>
                <w:color w:val="000000"/>
                <w:sz w:val="24"/>
                <w:szCs w:val="24"/>
              </w:rPr>
              <w:t>04 00</w:t>
            </w:r>
          </w:p>
        </w:tc>
        <w:tc>
          <w:tcPr>
            <w:tcW w:w="501"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0"/>
              <w:rPr>
                <w:rFonts w:ascii="Times New Roman" w:hAnsi="Times New Roman" w:cs="Times New Roman"/>
                <w:color w:val="000000"/>
                <w:sz w:val="24"/>
                <w:szCs w:val="24"/>
              </w:rPr>
            </w:pPr>
            <w:r w:rsidRPr="00FE7C11">
              <w:rPr>
                <w:rFonts w:ascii="Times New Roman" w:hAnsi="Times New Roman" w:cs="Times New Roman"/>
                <w:color w:val="000000"/>
                <w:sz w:val="24"/>
                <w:szCs w:val="24"/>
              </w:rPr>
              <w:t>0000000000</w:t>
            </w:r>
          </w:p>
        </w:tc>
        <w:tc>
          <w:tcPr>
            <w:tcW w:w="345"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0"/>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520"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0"/>
              <w:rPr>
                <w:rFonts w:ascii="Times New Roman" w:hAnsi="Times New Roman" w:cs="Times New Roman"/>
                <w:color w:val="000000"/>
                <w:sz w:val="24"/>
                <w:szCs w:val="24"/>
              </w:rPr>
            </w:pPr>
            <w:r w:rsidRPr="00FE7C11">
              <w:rPr>
                <w:rFonts w:ascii="Times New Roman" w:hAnsi="Times New Roman" w:cs="Times New Roman"/>
                <w:color w:val="000000"/>
                <w:sz w:val="24"/>
                <w:szCs w:val="24"/>
              </w:rPr>
              <w:t>-86 830,00</w:t>
            </w:r>
          </w:p>
        </w:tc>
        <w:tc>
          <w:tcPr>
            <w:tcW w:w="579"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0"/>
              <w:rPr>
                <w:rFonts w:ascii="Times New Roman" w:hAnsi="Times New Roman" w:cs="Times New Roman"/>
                <w:color w:val="000000"/>
                <w:sz w:val="24"/>
                <w:szCs w:val="24"/>
              </w:rPr>
            </w:pPr>
            <w:r w:rsidRPr="00FE7C11">
              <w:rPr>
                <w:rFonts w:ascii="Times New Roman" w:hAnsi="Times New Roman" w:cs="Times New Roman"/>
                <w:color w:val="000000"/>
                <w:sz w:val="24"/>
                <w:szCs w:val="24"/>
              </w:rPr>
              <w:t>55 412 743,08</w:t>
            </w:r>
          </w:p>
        </w:tc>
        <w:tc>
          <w:tcPr>
            <w:tcW w:w="92" w:type="pct"/>
            <w:tcBorders>
              <w:top w:val="nil"/>
              <w:left w:val="nil"/>
              <w:bottom w:val="nil"/>
              <w:right w:val="nil"/>
            </w:tcBorders>
            <w:shd w:val="clear" w:color="auto" w:fill="auto"/>
            <w:noWrap/>
            <w:vAlign w:val="bottom"/>
            <w:hideMark/>
          </w:tcPr>
          <w:p w:rsidR="00FE7C11" w:rsidRPr="00FE7C11" w:rsidRDefault="00FE7C11" w:rsidP="000B01B9">
            <w:pPr>
              <w:outlineLvl w:val="0"/>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0"/>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0"/>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0"/>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0"/>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0"/>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0"/>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0"/>
              <w:rPr>
                <w:rFonts w:ascii="Times New Roman" w:hAnsi="Times New Roman" w:cs="Times New Roman"/>
                <w:color w:val="000000"/>
                <w:sz w:val="24"/>
                <w:szCs w:val="24"/>
              </w:rPr>
            </w:pPr>
          </w:p>
        </w:tc>
      </w:tr>
      <w:tr w:rsidR="00FE7C11" w:rsidRPr="00FE7C11" w:rsidTr="00FE7C11">
        <w:trPr>
          <w:trHeight w:val="300"/>
        </w:trPr>
        <w:tc>
          <w:tcPr>
            <w:tcW w:w="1426" w:type="pct"/>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Транспорт</w:t>
            </w:r>
          </w:p>
        </w:tc>
        <w:tc>
          <w:tcPr>
            <w:tcW w:w="590"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218</w:t>
            </w:r>
          </w:p>
        </w:tc>
        <w:tc>
          <w:tcPr>
            <w:tcW w:w="428"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04 08</w:t>
            </w:r>
          </w:p>
        </w:tc>
        <w:tc>
          <w:tcPr>
            <w:tcW w:w="501"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0000000000</w:t>
            </w:r>
          </w:p>
        </w:tc>
        <w:tc>
          <w:tcPr>
            <w:tcW w:w="345"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520"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-106 830,00</w:t>
            </w:r>
          </w:p>
        </w:tc>
        <w:tc>
          <w:tcPr>
            <w:tcW w:w="579"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0,00</w:t>
            </w:r>
          </w:p>
        </w:tc>
        <w:tc>
          <w:tcPr>
            <w:tcW w:w="92" w:type="pct"/>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r>
      <w:tr w:rsidR="00FE7C11" w:rsidRPr="00FE7C11" w:rsidTr="00FE7C11">
        <w:trPr>
          <w:trHeight w:val="765"/>
        </w:trPr>
        <w:tc>
          <w:tcPr>
            <w:tcW w:w="1426" w:type="pct"/>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Муниципальная программа Родниковского муниципального района "Экономическое развитие и инновационная экономика Родниковского муниципального района"</w:t>
            </w:r>
          </w:p>
        </w:tc>
        <w:tc>
          <w:tcPr>
            <w:tcW w:w="590"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218</w:t>
            </w:r>
          </w:p>
        </w:tc>
        <w:tc>
          <w:tcPr>
            <w:tcW w:w="428"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04 08</w:t>
            </w:r>
          </w:p>
        </w:tc>
        <w:tc>
          <w:tcPr>
            <w:tcW w:w="501"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0700000000</w:t>
            </w:r>
          </w:p>
        </w:tc>
        <w:tc>
          <w:tcPr>
            <w:tcW w:w="345"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520"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-106 830,00</w:t>
            </w:r>
          </w:p>
        </w:tc>
        <w:tc>
          <w:tcPr>
            <w:tcW w:w="579"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0,00</w:t>
            </w:r>
          </w:p>
        </w:tc>
        <w:tc>
          <w:tcPr>
            <w:tcW w:w="92" w:type="pct"/>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r>
      <w:tr w:rsidR="00FE7C11" w:rsidRPr="00FE7C11" w:rsidTr="00FE7C11">
        <w:trPr>
          <w:trHeight w:val="510"/>
        </w:trPr>
        <w:tc>
          <w:tcPr>
            <w:tcW w:w="1426" w:type="pct"/>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Подпрограмма "Развитие малого и среднего предпринимательства"</w:t>
            </w:r>
          </w:p>
        </w:tc>
        <w:tc>
          <w:tcPr>
            <w:tcW w:w="590"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218</w:t>
            </w:r>
          </w:p>
        </w:tc>
        <w:tc>
          <w:tcPr>
            <w:tcW w:w="428"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04 08</w:t>
            </w:r>
          </w:p>
        </w:tc>
        <w:tc>
          <w:tcPr>
            <w:tcW w:w="501"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0710000000</w:t>
            </w:r>
          </w:p>
        </w:tc>
        <w:tc>
          <w:tcPr>
            <w:tcW w:w="345"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520"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-106 830,00</w:t>
            </w:r>
          </w:p>
        </w:tc>
        <w:tc>
          <w:tcPr>
            <w:tcW w:w="579"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0,00</w:t>
            </w:r>
          </w:p>
        </w:tc>
        <w:tc>
          <w:tcPr>
            <w:tcW w:w="92" w:type="pct"/>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r>
      <w:tr w:rsidR="00FE7C11" w:rsidRPr="00FE7C11" w:rsidTr="00FE7C11">
        <w:trPr>
          <w:trHeight w:val="510"/>
        </w:trPr>
        <w:tc>
          <w:tcPr>
            <w:tcW w:w="1426" w:type="pct"/>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Перевозка пассажиров и багажа по муниципальным маршрутам регулярных перевозок</w:t>
            </w:r>
          </w:p>
        </w:tc>
        <w:tc>
          <w:tcPr>
            <w:tcW w:w="590"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218</w:t>
            </w:r>
          </w:p>
        </w:tc>
        <w:tc>
          <w:tcPr>
            <w:tcW w:w="428"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04 08</w:t>
            </w:r>
          </w:p>
        </w:tc>
        <w:tc>
          <w:tcPr>
            <w:tcW w:w="501"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0710021100</w:t>
            </w:r>
          </w:p>
        </w:tc>
        <w:tc>
          <w:tcPr>
            <w:tcW w:w="345"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520"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-106 830,00</w:t>
            </w:r>
          </w:p>
        </w:tc>
        <w:tc>
          <w:tcPr>
            <w:tcW w:w="579"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0,00</w:t>
            </w:r>
          </w:p>
        </w:tc>
        <w:tc>
          <w:tcPr>
            <w:tcW w:w="92"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r>
      <w:tr w:rsidR="00FE7C11" w:rsidRPr="00FE7C11" w:rsidTr="00FE7C11">
        <w:trPr>
          <w:trHeight w:val="510"/>
        </w:trPr>
        <w:tc>
          <w:tcPr>
            <w:tcW w:w="1426" w:type="pct"/>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590"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218</w:t>
            </w:r>
          </w:p>
        </w:tc>
        <w:tc>
          <w:tcPr>
            <w:tcW w:w="428"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04 08</w:t>
            </w:r>
          </w:p>
        </w:tc>
        <w:tc>
          <w:tcPr>
            <w:tcW w:w="501"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0710021100</w:t>
            </w:r>
          </w:p>
        </w:tc>
        <w:tc>
          <w:tcPr>
            <w:tcW w:w="345"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200</w:t>
            </w:r>
          </w:p>
        </w:tc>
        <w:tc>
          <w:tcPr>
            <w:tcW w:w="520"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-106 830,00</w:t>
            </w:r>
          </w:p>
        </w:tc>
        <w:tc>
          <w:tcPr>
            <w:tcW w:w="579"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0,00</w:t>
            </w:r>
          </w:p>
        </w:tc>
        <w:tc>
          <w:tcPr>
            <w:tcW w:w="92"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r>
      <w:tr w:rsidR="00FE7C11" w:rsidRPr="00FE7C11" w:rsidTr="00FE7C11">
        <w:trPr>
          <w:trHeight w:val="300"/>
        </w:trPr>
        <w:tc>
          <w:tcPr>
            <w:tcW w:w="1426" w:type="pct"/>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Дорожное хозяйство (дорожные фонды)</w:t>
            </w:r>
          </w:p>
        </w:tc>
        <w:tc>
          <w:tcPr>
            <w:tcW w:w="590"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218</w:t>
            </w:r>
          </w:p>
        </w:tc>
        <w:tc>
          <w:tcPr>
            <w:tcW w:w="428"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04 09</w:t>
            </w:r>
          </w:p>
        </w:tc>
        <w:tc>
          <w:tcPr>
            <w:tcW w:w="501"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0000000000</w:t>
            </w:r>
          </w:p>
        </w:tc>
        <w:tc>
          <w:tcPr>
            <w:tcW w:w="345"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520"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20 000,00</w:t>
            </w:r>
          </w:p>
        </w:tc>
        <w:tc>
          <w:tcPr>
            <w:tcW w:w="579"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55 412 743,08</w:t>
            </w:r>
          </w:p>
        </w:tc>
        <w:tc>
          <w:tcPr>
            <w:tcW w:w="92" w:type="pct"/>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r>
      <w:tr w:rsidR="00FE7C11" w:rsidRPr="00FE7C11" w:rsidTr="00FE7C11">
        <w:trPr>
          <w:trHeight w:val="765"/>
        </w:trPr>
        <w:tc>
          <w:tcPr>
            <w:tcW w:w="1426" w:type="pct"/>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lastRenderedPageBreak/>
              <w:t xml:space="preserve">      Муниципальная программа Родниковского муниципального района "Экономическое развитие и инновационная экономика Родниковского муниципального района"</w:t>
            </w:r>
          </w:p>
        </w:tc>
        <w:tc>
          <w:tcPr>
            <w:tcW w:w="590"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218</w:t>
            </w:r>
          </w:p>
        </w:tc>
        <w:tc>
          <w:tcPr>
            <w:tcW w:w="428"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04 09</w:t>
            </w:r>
          </w:p>
        </w:tc>
        <w:tc>
          <w:tcPr>
            <w:tcW w:w="501"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0700000000</w:t>
            </w:r>
          </w:p>
        </w:tc>
        <w:tc>
          <w:tcPr>
            <w:tcW w:w="345"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520"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20 000,00</w:t>
            </w:r>
          </w:p>
        </w:tc>
        <w:tc>
          <w:tcPr>
            <w:tcW w:w="579"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55 412 743,08</w:t>
            </w:r>
          </w:p>
        </w:tc>
        <w:tc>
          <w:tcPr>
            <w:tcW w:w="92" w:type="pct"/>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r>
      <w:tr w:rsidR="00FE7C11" w:rsidRPr="00FE7C11" w:rsidTr="00FE7C11">
        <w:trPr>
          <w:trHeight w:val="1020"/>
        </w:trPr>
        <w:tc>
          <w:tcPr>
            <w:tcW w:w="1426" w:type="pct"/>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Подпрограмма "Развитие сети автомобильных дорог общего пользования, расположенных в границах Родниковского муниципального района и повышение безопасности дорожного движения"</w:t>
            </w:r>
          </w:p>
        </w:tc>
        <w:tc>
          <w:tcPr>
            <w:tcW w:w="590"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218</w:t>
            </w:r>
          </w:p>
        </w:tc>
        <w:tc>
          <w:tcPr>
            <w:tcW w:w="428"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04 09</w:t>
            </w:r>
          </w:p>
        </w:tc>
        <w:tc>
          <w:tcPr>
            <w:tcW w:w="501"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0730000000</w:t>
            </w:r>
          </w:p>
        </w:tc>
        <w:tc>
          <w:tcPr>
            <w:tcW w:w="345"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520"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20 000,00</w:t>
            </w:r>
          </w:p>
        </w:tc>
        <w:tc>
          <w:tcPr>
            <w:tcW w:w="579"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55 412 743,08</w:t>
            </w:r>
          </w:p>
        </w:tc>
        <w:tc>
          <w:tcPr>
            <w:tcW w:w="92" w:type="pct"/>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r>
      <w:tr w:rsidR="00FE7C11" w:rsidRPr="00FE7C11" w:rsidTr="00FE7C11">
        <w:trPr>
          <w:trHeight w:val="510"/>
        </w:trPr>
        <w:tc>
          <w:tcPr>
            <w:tcW w:w="1426" w:type="pct"/>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Капитальный ремонт и ремонт автомобильных дорог общего пользования местного значения</w:t>
            </w:r>
          </w:p>
        </w:tc>
        <w:tc>
          <w:tcPr>
            <w:tcW w:w="590"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218</w:t>
            </w:r>
          </w:p>
        </w:tc>
        <w:tc>
          <w:tcPr>
            <w:tcW w:w="428"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04 09</w:t>
            </w:r>
          </w:p>
        </w:tc>
        <w:tc>
          <w:tcPr>
            <w:tcW w:w="501"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0730020460</w:t>
            </w:r>
          </w:p>
        </w:tc>
        <w:tc>
          <w:tcPr>
            <w:tcW w:w="345"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520"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20 000,00</w:t>
            </w:r>
          </w:p>
        </w:tc>
        <w:tc>
          <w:tcPr>
            <w:tcW w:w="579"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28 219,67</w:t>
            </w:r>
          </w:p>
        </w:tc>
        <w:tc>
          <w:tcPr>
            <w:tcW w:w="92"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r>
      <w:tr w:rsidR="00FE7C11" w:rsidRPr="00FE7C11" w:rsidTr="00FE7C11">
        <w:trPr>
          <w:trHeight w:val="510"/>
        </w:trPr>
        <w:tc>
          <w:tcPr>
            <w:tcW w:w="1426" w:type="pct"/>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590"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218</w:t>
            </w:r>
          </w:p>
        </w:tc>
        <w:tc>
          <w:tcPr>
            <w:tcW w:w="428"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04 09</w:t>
            </w:r>
          </w:p>
        </w:tc>
        <w:tc>
          <w:tcPr>
            <w:tcW w:w="501"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0730020460</w:t>
            </w:r>
          </w:p>
        </w:tc>
        <w:tc>
          <w:tcPr>
            <w:tcW w:w="345"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200</w:t>
            </w:r>
          </w:p>
        </w:tc>
        <w:tc>
          <w:tcPr>
            <w:tcW w:w="520"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20 000,00</w:t>
            </w:r>
          </w:p>
        </w:tc>
        <w:tc>
          <w:tcPr>
            <w:tcW w:w="579"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28 219,67</w:t>
            </w:r>
          </w:p>
        </w:tc>
        <w:tc>
          <w:tcPr>
            <w:tcW w:w="92"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r>
      <w:tr w:rsidR="00FE7C11" w:rsidRPr="00FE7C11" w:rsidTr="00FE7C11">
        <w:trPr>
          <w:trHeight w:val="300"/>
        </w:trPr>
        <w:tc>
          <w:tcPr>
            <w:tcW w:w="1426" w:type="pct"/>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0"/>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ЖИЛИЩНО-КОММУНАЛЬНОЕ ХОЗЯЙСТВО</w:t>
            </w:r>
          </w:p>
        </w:tc>
        <w:tc>
          <w:tcPr>
            <w:tcW w:w="590"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0"/>
              <w:rPr>
                <w:rFonts w:ascii="Times New Roman" w:hAnsi="Times New Roman" w:cs="Times New Roman"/>
                <w:color w:val="000000"/>
                <w:sz w:val="24"/>
                <w:szCs w:val="24"/>
              </w:rPr>
            </w:pPr>
            <w:r w:rsidRPr="00FE7C11">
              <w:rPr>
                <w:rFonts w:ascii="Times New Roman" w:hAnsi="Times New Roman" w:cs="Times New Roman"/>
                <w:color w:val="000000"/>
                <w:sz w:val="24"/>
                <w:szCs w:val="24"/>
              </w:rPr>
              <w:t>218</w:t>
            </w:r>
          </w:p>
        </w:tc>
        <w:tc>
          <w:tcPr>
            <w:tcW w:w="428"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0"/>
              <w:rPr>
                <w:rFonts w:ascii="Times New Roman" w:hAnsi="Times New Roman" w:cs="Times New Roman"/>
                <w:color w:val="000000"/>
                <w:sz w:val="24"/>
                <w:szCs w:val="24"/>
              </w:rPr>
            </w:pPr>
            <w:r w:rsidRPr="00FE7C11">
              <w:rPr>
                <w:rFonts w:ascii="Times New Roman" w:hAnsi="Times New Roman" w:cs="Times New Roman"/>
                <w:color w:val="000000"/>
                <w:sz w:val="24"/>
                <w:szCs w:val="24"/>
              </w:rPr>
              <w:t>05 00</w:t>
            </w:r>
          </w:p>
        </w:tc>
        <w:tc>
          <w:tcPr>
            <w:tcW w:w="501"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0"/>
              <w:rPr>
                <w:rFonts w:ascii="Times New Roman" w:hAnsi="Times New Roman" w:cs="Times New Roman"/>
                <w:color w:val="000000"/>
                <w:sz w:val="24"/>
                <w:szCs w:val="24"/>
              </w:rPr>
            </w:pPr>
            <w:r w:rsidRPr="00FE7C11">
              <w:rPr>
                <w:rFonts w:ascii="Times New Roman" w:hAnsi="Times New Roman" w:cs="Times New Roman"/>
                <w:color w:val="000000"/>
                <w:sz w:val="24"/>
                <w:szCs w:val="24"/>
              </w:rPr>
              <w:t>0000000000</w:t>
            </w:r>
          </w:p>
        </w:tc>
        <w:tc>
          <w:tcPr>
            <w:tcW w:w="345"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0"/>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520"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0"/>
              <w:rPr>
                <w:rFonts w:ascii="Times New Roman" w:hAnsi="Times New Roman" w:cs="Times New Roman"/>
                <w:color w:val="000000"/>
                <w:sz w:val="24"/>
                <w:szCs w:val="24"/>
              </w:rPr>
            </w:pPr>
            <w:r w:rsidRPr="00FE7C11">
              <w:rPr>
                <w:rFonts w:ascii="Times New Roman" w:hAnsi="Times New Roman" w:cs="Times New Roman"/>
                <w:color w:val="000000"/>
                <w:sz w:val="24"/>
                <w:szCs w:val="24"/>
              </w:rPr>
              <w:t>-150 000,00</w:t>
            </w:r>
          </w:p>
        </w:tc>
        <w:tc>
          <w:tcPr>
            <w:tcW w:w="579"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0"/>
              <w:rPr>
                <w:rFonts w:ascii="Times New Roman" w:hAnsi="Times New Roman" w:cs="Times New Roman"/>
                <w:color w:val="000000"/>
                <w:sz w:val="24"/>
                <w:szCs w:val="24"/>
              </w:rPr>
            </w:pPr>
            <w:r w:rsidRPr="00FE7C11">
              <w:rPr>
                <w:rFonts w:ascii="Times New Roman" w:hAnsi="Times New Roman" w:cs="Times New Roman"/>
                <w:color w:val="000000"/>
                <w:sz w:val="24"/>
                <w:szCs w:val="24"/>
              </w:rPr>
              <w:t>26 314 749,40</w:t>
            </w:r>
          </w:p>
        </w:tc>
        <w:tc>
          <w:tcPr>
            <w:tcW w:w="92" w:type="pct"/>
            <w:tcBorders>
              <w:top w:val="nil"/>
              <w:left w:val="nil"/>
              <w:bottom w:val="nil"/>
              <w:right w:val="nil"/>
            </w:tcBorders>
            <w:shd w:val="clear" w:color="auto" w:fill="auto"/>
            <w:noWrap/>
            <w:vAlign w:val="bottom"/>
            <w:hideMark/>
          </w:tcPr>
          <w:p w:rsidR="00FE7C11" w:rsidRPr="00FE7C11" w:rsidRDefault="00FE7C11" w:rsidP="000B01B9">
            <w:pPr>
              <w:outlineLvl w:val="0"/>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0"/>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0"/>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0"/>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0"/>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0"/>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0"/>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0"/>
              <w:rPr>
                <w:rFonts w:ascii="Times New Roman" w:hAnsi="Times New Roman" w:cs="Times New Roman"/>
                <w:color w:val="000000"/>
                <w:sz w:val="24"/>
                <w:szCs w:val="24"/>
              </w:rPr>
            </w:pPr>
          </w:p>
        </w:tc>
      </w:tr>
      <w:tr w:rsidR="00FE7C11" w:rsidRPr="00FE7C11" w:rsidTr="00FE7C11">
        <w:trPr>
          <w:trHeight w:val="300"/>
        </w:trPr>
        <w:tc>
          <w:tcPr>
            <w:tcW w:w="1426" w:type="pct"/>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Коммунальное хозяйство</w:t>
            </w:r>
          </w:p>
        </w:tc>
        <w:tc>
          <w:tcPr>
            <w:tcW w:w="590"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218</w:t>
            </w:r>
          </w:p>
        </w:tc>
        <w:tc>
          <w:tcPr>
            <w:tcW w:w="428"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05 02</w:t>
            </w:r>
          </w:p>
        </w:tc>
        <w:tc>
          <w:tcPr>
            <w:tcW w:w="501"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0000000000</w:t>
            </w:r>
          </w:p>
        </w:tc>
        <w:tc>
          <w:tcPr>
            <w:tcW w:w="345"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520"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-150 000,00</w:t>
            </w:r>
          </w:p>
        </w:tc>
        <w:tc>
          <w:tcPr>
            <w:tcW w:w="579"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270 832,30</w:t>
            </w:r>
          </w:p>
        </w:tc>
        <w:tc>
          <w:tcPr>
            <w:tcW w:w="92" w:type="pct"/>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r>
      <w:tr w:rsidR="00FE7C11" w:rsidRPr="00FE7C11" w:rsidTr="00FE7C11">
        <w:trPr>
          <w:trHeight w:val="1020"/>
        </w:trPr>
        <w:tc>
          <w:tcPr>
            <w:tcW w:w="1426" w:type="pct"/>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Муниципальная программа Родниковского муниципального района "Обеспечение качественным жильем и услугами жилищно-</w:t>
            </w:r>
            <w:r w:rsidRPr="00FE7C11">
              <w:rPr>
                <w:rFonts w:ascii="Times New Roman" w:hAnsi="Times New Roman" w:cs="Times New Roman"/>
                <w:color w:val="000000"/>
                <w:sz w:val="24"/>
                <w:szCs w:val="24"/>
              </w:rPr>
              <w:lastRenderedPageBreak/>
              <w:t>коммунального хозяйства населения Родниковского муниципального района"</w:t>
            </w:r>
          </w:p>
        </w:tc>
        <w:tc>
          <w:tcPr>
            <w:tcW w:w="590"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lastRenderedPageBreak/>
              <w:t>218</w:t>
            </w:r>
          </w:p>
        </w:tc>
        <w:tc>
          <w:tcPr>
            <w:tcW w:w="428"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05 02</w:t>
            </w:r>
          </w:p>
        </w:tc>
        <w:tc>
          <w:tcPr>
            <w:tcW w:w="501"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0300000000</w:t>
            </w:r>
          </w:p>
        </w:tc>
        <w:tc>
          <w:tcPr>
            <w:tcW w:w="345"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520"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-150 000,00</w:t>
            </w:r>
          </w:p>
        </w:tc>
        <w:tc>
          <w:tcPr>
            <w:tcW w:w="579"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86 682,00</w:t>
            </w:r>
          </w:p>
        </w:tc>
        <w:tc>
          <w:tcPr>
            <w:tcW w:w="92" w:type="pct"/>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r>
      <w:tr w:rsidR="00FE7C11" w:rsidRPr="00FE7C11" w:rsidTr="00FE7C11">
        <w:trPr>
          <w:trHeight w:val="510"/>
        </w:trPr>
        <w:tc>
          <w:tcPr>
            <w:tcW w:w="1426" w:type="pct"/>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lastRenderedPageBreak/>
              <w:t xml:space="preserve">        Подпрограмма "Устойчивое развитие сельских территорий в Родниковском муниципальном районе"</w:t>
            </w:r>
          </w:p>
        </w:tc>
        <w:tc>
          <w:tcPr>
            <w:tcW w:w="590"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218</w:t>
            </w:r>
          </w:p>
        </w:tc>
        <w:tc>
          <w:tcPr>
            <w:tcW w:w="428"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05 02</w:t>
            </w:r>
          </w:p>
        </w:tc>
        <w:tc>
          <w:tcPr>
            <w:tcW w:w="501"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0350000000</w:t>
            </w:r>
          </w:p>
        </w:tc>
        <w:tc>
          <w:tcPr>
            <w:tcW w:w="345"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520"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-150 000,00</w:t>
            </w:r>
          </w:p>
        </w:tc>
        <w:tc>
          <w:tcPr>
            <w:tcW w:w="579"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86 682,00</w:t>
            </w:r>
          </w:p>
        </w:tc>
        <w:tc>
          <w:tcPr>
            <w:tcW w:w="92" w:type="pct"/>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r>
      <w:tr w:rsidR="00FE7C11" w:rsidRPr="00FE7C11" w:rsidTr="00FE7C11">
        <w:trPr>
          <w:trHeight w:val="765"/>
        </w:trPr>
        <w:tc>
          <w:tcPr>
            <w:tcW w:w="1426" w:type="pct"/>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Расходы на объект "Строительство сети газораспределения для газоснабжения жилых домов по ул.Хуторская в д.Березники Родниковского района Ивановской области"</w:t>
            </w:r>
          </w:p>
        </w:tc>
        <w:tc>
          <w:tcPr>
            <w:tcW w:w="590"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218</w:t>
            </w:r>
          </w:p>
        </w:tc>
        <w:tc>
          <w:tcPr>
            <w:tcW w:w="428"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05 02</w:t>
            </w:r>
          </w:p>
        </w:tc>
        <w:tc>
          <w:tcPr>
            <w:tcW w:w="501"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0350026000</w:t>
            </w:r>
          </w:p>
        </w:tc>
        <w:tc>
          <w:tcPr>
            <w:tcW w:w="345"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520"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-150 000,00</w:t>
            </w:r>
          </w:p>
        </w:tc>
        <w:tc>
          <w:tcPr>
            <w:tcW w:w="579"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0,00</w:t>
            </w:r>
          </w:p>
        </w:tc>
        <w:tc>
          <w:tcPr>
            <w:tcW w:w="92"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r>
      <w:tr w:rsidR="00FE7C11" w:rsidRPr="00FE7C11" w:rsidTr="00FE7C11">
        <w:trPr>
          <w:trHeight w:val="60"/>
        </w:trPr>
        <w:tc>
          <w:tcPr>
            <w:tcW w:w="1426" w:type="pct"/>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Капитальные вложения в объекты государственной (муниципальной) собственности</w:t>
            </w:r>
          </w:p>
        </w:tc>
        <w:tc>
          <w:tcPr>
            <w:tcW w:w="590"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218</w:t>
            </w:r>
          </w:p>
        </w:tc>
        <w:tc>
          <w:tcPr>
            <w:tcW w:w="428"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05 02</w:t>
            </w:r>
          </w:p>
        </w:tc>
        <w:tc>
          <w:tcPr>
            <w:tcW w:w="501"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0350026000</w:t>
            </w:r>
          </w:p>
        </w:tc>
        <w:tc>
          <w:tcPr>
            <w:tcW w:w="345"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400</w:t>
            </w:r>
          </w:p>
        </w:tc>
        <w:tc>
          <w:tcPr>
            <w:tcW w:w="520"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-150 000,00</w:t>
            </w:r>
          </w:p>
        </w:tc>
        <w:tc>
          <w:tcPr>
            <w:tcW w:w="579"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0,00</w:t>
            </w:r>
          </w:p>
        </w:tc>
        <w:tc>
          <w:tcPr>
            <w:tcW w:w="92"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r>
      <w:tr w:rsidR="00FE7C11" w:rsidRPr="00FE7C11" w:rsidTr="00FE7C11">
        <w:trPr>
          <w:trHeight w:val="300"/>
        </w:trPr>
        <w:tc>
          <w:tcPr>
            <w:tcW w:w="1426" w:type="pct"/>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0"/>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ОБРАЗОВАНИЕ</w:t>
            </w:r>
          </w:p>
        </w:tc>
        <w:tc>
          <w:tcPr>
            <w:tcW w:w="590"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0"/>
              <w:rPr>
                <w:rFonts w:ascii="Times New Roman" w:hAnsi="Times New Roman" w:cs="Times New Roman"/>
                <w:color w:val="000000"/>
                <w:sz w:val="24"/>
                <w:szCs w:val="24"/>
              </w:rPr>
            </w:pPr>
            <w:r w:rsidRPr="00FE7C11">
              <w:rPr>
                <w:rFonts w:ascii="Times New Roman" w:hAnsi="Times New Roman" w:cs="Times New Roman"/>
                <w:color w:val="000000"/>
                <w:sz w:val="24"/>
                <w:szCs w:val="24"/>
              </w:rPr>
              <w:t>218</w:t>
            </w:r>
          </w:p>
        </w:tc>
        <w:tc>
          <w:tcPr>
            <w:tcW w:w="428"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0"/>
              <w:rPr>
                <w:rFonts w:ascii="Times New Roman" w:hAnsi="Times New Roman" w:cs="Times New Roman"/>
                <w:color w:val="000000"/>
                <w:sz w:val="24"/>
                <w:szCs w:val="24"/>
              </w:rPr>
            </w:pPr>
            <w:r w:rsidRPr="00FE7C11">
              <w:rPr>
                <w:rFonts w:ascii="Times New Roman" w:hAnsi="Times New Roman" w:cs="Times New Roman"/>
                <w:color w:val="000000"/>
                <w:sz w:val="24"/>
                <w:szCs w:val="24"/>
              </w:rPr>
              <w:t>07 00</w:t>
            </w:r>
          </w:p>
        </w:tc>
        <w:tc>
          <w:tcPr>
            <w:tcW w:w="501"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0"/>
              <w:rPr>
                <w:rFonts w:ascii="Times New Roman" w:hAnsi="Times New Roman" w:cs="Times New Roman"/>
                <w:color w:val="000000"/>
                <w:sz w:val="24"/>
                <w:szCs w:val="24"/>
              </w:rPr>
            </w:pPr>
            <w:r w:rsidRPr="00FE7C11">
              <w:rPr>
                <w:rFonts w:ascii="Times New Roman" w:hAnsi="Times New Roman" w:cs="Times New Roman"/>
                <w:color w:val="000000"/>
                <w:sz w:val="24"/>
                <w:szCs w:val="24"/>
              </w:rPr>
              <w:t>0000000000</w:t>
            </w:r>
          </w:p>
        </w:tc>
        <w:tc>
          <w:tcPr>
            <w:tcW w:w="345"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0"/>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520"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0"/>
              <w:rPr>
                <w:rFonts w:ascii="Times New Roman" w:hAnsi="Times New Roman" w:cs="Times New Roman"/>
                <w:color w:val="000000"/>
                <w:sz w:val="24"/>
                <w:szCs w:val="24"/>
              </w:rPr>
            </w:pPr>
            <w:r w:rsidRPr="00FE7C11">
              <w:rPr>
                <w:rFonts w:ascii="Times New Roman" w:hAnsi="Times New Roman" w:cs="Times New Roman"/>
                <w:color w:val="000000"/>
                <w:sz w:val="24"/>
                <w:szCs w:val="24"/>
              </w:rPr>
              <w:t>-550,00</w:t>
            </w:r>
          </w:p>
        </w:tc>
        <w:tc>
          <w:tcPr>
            <w:tcW w:w="579"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0"/>
              <w:rPr>
                <w:rFonts w:ascii="Times New Roman" w:hAnsi="Times New Roman" w:cs="Times New Roman"/>
                <w:color w:val="000000"/>
                <w:sz w:val="24"/>
                <w:szCs w:val="24"/>
              </w:rPr>
            </w:pPr>
            <w:r w:rsidRPr="00FE7C11">
              <w:rPr>
                <w:rFonts w:ascii="Times New Roman" w:hAnsi="Times New Roman" w:cs="Times New Roman"/>
                <w:color w:val="000000"/>
                <w:sz w:val="24"/>
                <w:szCs w:val="24"/>
              </w:rPr>
              <w:t>203 605 931,35</w:t>
            </w:r>
          </w:p>
        </w:tc>
        <w:tc>
          <w:tcPr>
            <w:tcW w:w="92" w:type="pct"/>
            <w:tcBorders>
              <w:top w:val="nil"/>
              <w:left w:val="nil"/>
              <w:bottom w:val="nil"/>
              <w:right w:val="nil"/>
            </w:tcBorders>
            <w:shd w:val="clear" w:color="auto" w:fill="auto"/>
            <w:noWrap/>
            <w:vAlign w:val="bottom"/>
            <w:hideMark/>
          </w:tcPr>
          <w:p w:rsidR="00FE7C11" w:rsidRPr="00FE7C11" w:rsidRDefault="00FE7C11" w:rsidP="000B01B9">
            <w:pPr>
              <w:outlineLvl w:val="0"/>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0"/>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0"/>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0"/>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0"/>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0"/>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0"/>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0"/>
              <w:rPr>
                <w:rFonts w:ascii="Times New Roman" w:hAnsi="Times New Roman" w:cs="Times New Roman"/>
                <w:color w:val="000000"/>
                <w:sz w:val="24"/>
                <w:szCs w:val="24"/>
              </w:rPr>
            </w:pPr>
          </w:p>
        </w:tc>
      </w:tr>
      <w:tr w:rsidR="00FE7C11" w:rsidRPr="00FE7C11" w:rsidTr="00FE7C11">
        <w:trPr>
          <w:trHeight w:val="300"/>
        </w:trPr>
        <w:tc>
          <w:tcPr>
            <w:tcW w:w="1426" w:type="pct"/>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Дошкольное образование</w:t>
            </w:r>
          </w:p>
        </w:tc>
        <w:tc>
          <w:tcPr>
            <w:tcW w:w="590"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218</w:t>
            </w:r>
          </w:p>
        </w:tc>
        <w:tc>
          <w:tcPr>
            <w:tcW w:w="428"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07 01</w:t>
            </w:r>
          </w:p>
        </w:tc>
        <w:tc>
          <w:tcPr>
            <w:tcW w:w="501"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0000000000</w:t>
            </w:r>
          </w:p>
        </w:tc>
        <w:tc>
          <w:tcPr>
            <w:tcW w:w="345"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520"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-550,00</w:t>
            </w:r>
          </w:p>
        </w:tc>
        <w:tc>
          <w:tcPr>
            <w:tcW w:w="579"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1 336 581,57</w:t>
            </w:r>
          </w:p>
        </w:tc>
        <w:tc>
          <w:tcPr>
            <w:tcW w:w="92" w:type="pct"/>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r>
      <w:tr w:rsidR="00FE7C11" w:rsidRPr="00FE7C11" w:rsidTr="00FE7C11">
        <w:trPr>
          <w:trHeight w:val="510"/>
        </w:trPr>
        <w:tc>
          <w:tcPr>
            <w:tcW w:w="1426" w:type="pct"/>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Муниципальная программа Родниковского муниципального района "Развитие образования Родниковского муниципального района"</w:t>
            </w:r>
          </w:p>
        </w:tc>
        <w:tc>
          <w:tcPr>
            <w:tcW w:w="590"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218</w:t>
            </w:r>
          </w:p>
        </w:tc>
        <w:tc>
          <w:tcPr>
            <w:tcW w:w="428"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07 01</w:t>
            </w:r>
          </w:p>
        </w:tc>
        <w:tc>
          <w:tcPr>
            <w:tcW w:w="501"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0100000000</w:t>
            </w:r>
          </w:p>
        </w:tc>
        <w:tc>
          <w:tcPr>
            <w:tcW w:w="345"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520"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-550,00</w:t>
            </w:r>
          </w:p>
        </w:tc>
        <w:tc>
          <w:tcPr>
            <w:tcW w:w="579"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1 336 581,57</w:t>
            </w:r>
          </w:p>
        </w:tc>
        <w:tc>
          <w:tcPr>
            <w:tcW w:w="92" w:type="pct"/>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r>
      <w:tr w:rsidR="00FE7C11" w:rsidRPr="00FE7C11" w:rsidTr="00FE7C11">
        <w:trPr>
          <w:trHeight w:val="510"/>
        </w:trPr>
        <w:tc>
          <w:tcPr>
            <w:tcW w:w="1426" w:type="pct"/>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Подпрограмма "Развитие, сохранение и укрепление материально-технической базы муниципальных </w:t>
            </w:r>
            <w:r w:rsidRPr="00FE7C11">
              <w:rPr>
                <w:rFonts w:ascii="Times New Roman" w:hAnsi="Times New Roman" w:cs="Times New Roman"/>
                <w:color w:val="000000"/>
                <w:sz w:val="24"/>
                <w:szCs w:val="24"/>
              </w:rPr>
              <w:lastRenderedPageBreak/>
              <w:t>учреждений образования"</w:t>
            </w:r>
          </w:p>
        </w:tc>
        <w:tc>
          <w:tcPr>
            <w:tcW w:w="590"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lastRenderedPageBreak/>
              <w:t>218</w:t>
            </w:r>
          </w:p>
        </w:tc>
        <w:tc>
          <w:tcPr>
            <w:tcW w:w="428"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07 01</w:t>
            </w:r>
          </w:p>
        </w:tc>
        <w:tc>
          <w:tcPr>
            <w:tcW w:w="501"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0190000000</w:t>
            </w:r>
          </w:p>
        </w:tc>
        <w:tc>
          <w:tcPr>
            <w:tcW w:w="345"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520"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-550,00</w:t>
            </w:r>
          </w:p>
        </w:tc>
        <w:tc>
          <w:tcPr>
            <w:tcW w:w="579"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1 336 581,57</w:t>
            </w:r>
          </w:p>
        </w:tc>
        <w:tc>
          <w:tcPr>
            <w:tcW w:w="92" w:type="pct"/>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r>
      <w:tr w:rsidR="00FE7C11" w:rsidRPr="00FE7C11" w:rsidTr="00FE7C11">
        <w:trPr>
          <w:trHeight w:val="300"/>
        </w:trPr>
        <w:tc>
          <w:tcPr>
            <w:tcW w:w="1426" w:type="pct"/>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lastRenderedPageBreak/>
              <w:t xml:space="preserve">          Капитальный ремонт, ремонт учреждений образования</w:t>
            </w:r>
          </w:p>
        </w:tc>
        <w:tc>
          <w:tcPr>
            <w:tcW w:w="590"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218</w:t>
            </w:r>
          </w:p>
        </w:tc>
        <w:tc>
          <w:tcPr>
            <w:tcW w:w="428"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07 01</w:t>
            </w:r>
          </w:p>
        </w:tc>
        <w:tc>
          <w:tcPr>
            <w:tcW w:w="501"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0190020210</w:t>
            </w:r>
          </w:p>
        </w:tc>
        <w:tc>
          <w:tcPr>
            <w:tcW w:w="345"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520"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-550,00</w:t>
            </w:r>
          </w:p>
        </w:tc>
        <w:tc>
          <w:tcPr>
            <w:tcW w:w="579"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70 950,00</w:t>
            </w:r>
          </w:p>
        </w:tc>
        <w:tc>
          <w:tcPr>
            <w:tcW w:w="92"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r>
      <w:tr w:rsidR="00FE7C11" w:rsidRPr="00FE7C11" w:rsidTr="00FE7C11">
        <w:trPr>
          <w:trHeight w:val="510"/>
        </w:trPr>
        <w:tc>
          <w:tcPr>
            <w:tcW w:w="1426" w:type="pct"/>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590"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218</w:t>
            </w:r>
          </w:p>
        </w:tc>
        <w:tc>
          <w:tcPr>
            <w:tcW w:w="428"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07 01</w:t>
            </w:r>
          </w:p>
        </w:tc>
        <w:tc>
          <w:tcPr>
            <w:tcW w:w="501"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0190020210</w:t>
            </w:r>
          </w:p>
        </w:tc>
        <w:tc>
          <w:tcPr>
            <w:tcW w:w="345"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200</w:t>
            </w:r>
          </w:p>
        </w:tc>
        <w:tc>
          <w:tcPr>
            <w:tcW w:w="520"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-550,00</w:t>
            </w:r>
          </w:p>
        </w:tc>
        <w:tc>
          <w:tcPr>
            <w:tcW w:w="579"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70 950,00</w:t>
            </w:r>
          </w:p>
        </w:tc>
        <w:tc>
          <w:tcPr>
            <w:tcW w:w="92"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r>
      <w:tr w:rsidR="00FE7C11" w:rsidRPr="00FE7C11" w:rsidTr="00FE7C11">
        <w:trPr>
          <w:trHeight w:val="300"/>
        </w:trPr>
        <w:tc>
          <w:tcPr>
            <w:tcW w:w="1426" w:type="pct"/>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0"/>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КУЛЬТУРА, КИНЕМАТОГРАФИЯ</w:t>
            </w:r>
          </w:p>
        </w:tc>
        <w:tc>
          <w:tcPr>
            <w:tcW w:w="590"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0"/>
              <w:rPr>
                <w:rFonts w:ascii="Times New Roman" w:hAnsi="Times New Roman" w:cs="Times New Roman"/>
                <w:color w:val="000000"/>
                <w:sz w:val="24"/>
                <w:szCs w:val="24"/>
              </w:rPr>
            </w:pPr>
            <w:r w:rsidRPr="00FE7C11">
              <w:rPr>
                <w:rFonts w:ascii="Times New Roman" w:hAnsi="Times New Roman" w:cs="Times New Roman"/>
                <w:color w:val="000000"/>
                <w:sz w:val="24"/>
                <w:szCs w:val="24"/>
              </w:rPr>
              <w:t>218</w:t>
            </w:r>
          </w:p>
        </w:tc>
        <w:tc>
          <w:tcPr>
            <w:tcW w:w="428"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0"/>
              <w:rPr>
                <w:rFonts w:ascii="Times New Roman" w:hAnsi="Times New Roman" w:cs="Times New Roman"/>
                <w:color w:val="000000"/>
                <w:sz w:val="24"/>
                <w:szCs w:val="24"/>
              </w:rPr>
            </w:pPr>
            <w:r w:rsidRPr="00FE7C11">
              <w:rPr>
                <w:rFonts w:ascii="Times New Roman" w:hAnsi="Times New Roman" w:cs="Times New Roman"/>
                <w:color w:val="000000"/>
                <w:sz w:val="24"/>
                <w:szCs w:val="24"/>
              </w:rPr>
              <w:t>08 00</w:t>
            </w:r>
          </w:p>
        </w:tc>
        <w:tc>
          <w:tcPr>
            <w:tcW w:w="501"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0"/>
              <w:rPr>
                <w:rFonts w:ascii="Times New Roman" w:hAnsi="Times New Roman" w:cs="Times New Roman"/>
                <w:color w:val="000000"/>
                <w:sz w:val="24"/>
                <w:szCs w:val="24"/>
              </w:rPr>
            </w:pPr>
            <w:r w:rsidRPr="00FE7C11">
              <w:rPr>
                <w:rFonts w:ascii="Times New Roman" w:hAnsi="Times New Roman" w:cs="Times New Roman"/>
                <w:color w:val="000000"/>
                <w:sz w:val="24"/>
                <w:szCs w:val="24"/>
              </w:rPr>
              <w:t>0000000000</w:t>
            </w:r>
          </w:p>
        </w:tc>
        <w:tc>
          <w:tcPr>
            <w:tcW w:w="345"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0"/>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520"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0"/>
              <w:rPr>
                <w:rFonts w:ascii="Times New Roman" w:hAnsi="Times New Roman" w:cs="Times New Roman"/>
                <w:color w:val="000000"/>
                <w:sz w:val="24"/>
                <w:szCs w:val="24"/>
              </w:rPr>
            </w:pPr>
            <w:r w:rsidRPr="00FE7C11">
              <w:rPr>
                <w:rFonts w:ascii="Times New Roman" w:hAnsi="Times New Roman" w:cs="Times New Roman"/>
                <w:color w:val="000000"/>
                <w:sz w:val="24"/>
                <w:szCs w:val="24"/>
              </w:rPr>
              <w:t>-86 357,00</w:t>
            </w:r>
          </w:p>
        </w:tc>
        <w:tc>
          <w:tcPr>
            <w:tcW w:w="579"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0"/>
              <w:rPr>
                <w:rFonts w:ascii="Times New Roman" w:hAnsi="Times New Roman" w:cs="Times New Roman"/>
                <w:color w:val="000000"/>
                <w:sz w:val="24"/>
                <w:szCs w:val="24"/>
              </w:rPr>
            </w:pPr>
            <w:r w:rsidRPr="00FE7C11">
              <w:rPr>
                <w:rFonts w:ascii="Times New Roman" w:hAnsi="Times New Roman" w:cs="Times New Roman"/>
                <w:color w:val="000000"/>
                <w:sz w:val="24"/>
                <w:szCs w:val="24"/>
              </w:rPr>
              <w:t>2 354 180,00</w:t>
            </w:r>
          </w:p>
        </w:tc>
        <w:tc>
          <w:tcPr>
            <w:tcW w:w="92" w:type="pct"/>
            <w:tcBorders>
              <w:top w:val="nil"/>
              <w:left w:val="nil"/>
              <w:bottom w:val="nil"/>
              <w:right w:val="nil"/>
            </w:tcBorders>
            <w:shd w:val="clear" w:color="auto" w:fill="auto"/>
            <w:noWrap/>
            <w:vAlign w:val="bottom"/>
            <w:hideMark/>
          </w:tcPr>
          <w:p w:rsidR="00FE7C11" w:rsidRPr="00FE7C11" w:rsidRDefault="00FE7C11" w:rsidP="000B01B9">
            <w:pPr>
              <w:outlineLvl w:val="0"/>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0"/>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0"/>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0"/>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0"/>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0"/>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0"/>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0"/>
              <w:rPr>
                <w:rFonts w:ascii="Times New Roman" w:hAnsi="Times New Roman" w:cs="Times New Roman"/>
                <w:color w:val="000000"/>
                <w:sz w:val="24"/>
                <w:szCs w:val="24"/>
              </w:rPr>
            </w:pPr>
          </w:p>
        </w:tc>
      </w:tr>
      <w:tr w:rsidR="00FE7C11" w:rsidRPr="00FE7C11" w:rsidTr="00FE7C11">
        <w:trPr>
          <w:trHeight w:val="300"/>
        </w:trPr>
        <w:tc>
          <w:tcPr>
            <w:tcW w:w="1426" w:type="pct"/>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Культура</w:t>
            </w:r>
          </w:p>
        </w:tc>
        <w:tc>
          <w:tcPr>
            <w:tcW w:w="590"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218</w:t>
            </w:r>
          </w:p>
        </w:tc>
        <w:tc>
          <w:tcPr>
            <w:tcW w:w="428"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08 01</w:t>
            </w:r>
          </w:p>
        </w:tc>
        <w:tc>
          <w:tcPr>
            <w:tcW w:w="501"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0000000000</w:t>
            </w:r>
          </w:p>
        </w:tc>
        <w:tc>
          <w:tcPr>
            <w:tcW w:w="345"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520"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-86 357,00</w:t>
            </w:r>
          </w:p>
        </w:tc>
        <w:tc>
          <w:tcPr>
            <w:tcW w:w="579"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2 354 180,00</w:t>
            </w:r>
          </w:p>
        </w:tc>
        <w:tc>
          <w:tcPr>
            <w:tcW w:w="92" w:type="pct"/>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r>
      <w:tr w:rsidR="00FE7C11" w:rsidRPr="00FE7C11" w:rsidTr="00FE7C11">
        <w:trPr>
          <w:trHeight w:val="510"/>
        </w:trPr>
        <w:tc>
          <w:tcPr>
            <w:tcW w:w="1426" w:type="pct"/>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Муниципальная программа Родниковского муниципального района "Развитие культуры Родниковского муниципального района"</w:t>
            </w:r>
          </w:p>
        </w:tc>
        <w:tc>
          <w:tcPr>
            <w:tcW w:w="590"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218</w:t>
            </w:r>
          </w:p>
        </w:tc>
        <w:tc>
          <w:tcPr>
            <w:tcW w:w="428"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08 01</w:t>
            </w:r>
          </w:p>
        </w:tc>
        <w:tc>
          <w:tcPr>
            <w:tcW w:w="501"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0400000000</w:t>
            </w:r>
          </w:p>
        </w:tc>
        <w:tc>
          <w:tcPr>
            <w:tcW w:w="345"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520"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-86 357,00</w:t>
            </w:r>
          </w:p>
        </w:tc>
        <w:tc>
          <w:tcPr>
            <w:tcW w:w="579"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2 354 180,00</w:t>
            </w:r>
          </w:p>
        </w:tc>
        <w:tc>
          <w:tcPr>
            <w:tcW w:w="92" w:type="pct"/>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r>
      <w:tr w:rsidR="00FE7C11" w:rsidRPr="00FE7C11" w:rsidTr="00FE7C11">
        <w:trPr>
          <w:trHeight w:val="510"/>
        </w:trPr>
        <w:tc>
          <w:tcPr>
            <w:tcW w:w="1426" w:type="pct"/>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Подпрограмма "Развитие, сохранение и укрепление материально-технической базы муниципальных учреждений культуры"</w:t>
            </w:r>
          </w:p>
        </w:tc>
        <w:tc>
          <w:tcPr>
            <w:tcW w:w="590"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218</w:t>
            </w:r>
          </w:p>
        </w:tc>
        <w:tc>
          <w:tcPr>
            <w:tcW w:w="428"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08 01</w:t>
            </w:r>
          </w:p>
        </w:tc>
        <w:tc>
          <w:tcPr>
            <w:tcW w:w="501"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0450000000</w:t>
            </w:r>
          </w:p>
        </w:tc>
        <w:tc>
          <w:tcPr>
            <w:tcW w:w="345"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520"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-86 357,00</w:t>
            </w:r>
          </w:p>
        </w:tc>
        <w:tc>
          <w:tcPr>
            <w:tcW w:w="579"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2 354 180,00</w:t>
            </w:r>
          </w:p>
        </w:tc>
        <w:tc>
          <w:tcPr>
            <w:tcW w:w="92" w:type="pct"/>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r>
      <w:tr w:rsidR="00FE7C11" w:rsidRPr="00FE7C11" w:rsidTr="00FE7C11">
        <w:trPr>
          <w:trHeight w:val="510"/>
        </w:trPr>
        <w:tc>
          <w:tcPr>
            <w:tcW w:w="1426" w:type="pct"/>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Укрепление материально-технической базы муниципальных учреждений культуры Ивановской области</w:t>
            </w:r>
          </w:p>
        </w:tc>
        <w:tc>
          <w:tcPr>
            <w:tcW w:w="590"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218</w:t>
            </w:r>
          </w:p>
        </w:tc>
        <w:tc>
          <w:tcPr>
            <w:tcW w:w="428"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08 01</w:t>
            </w:r>
          </w:p>
        </w:tc>
        <w:tc>
          <w:tcPr>
            <w:tcW w:w="501"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0450081980</w:t>
            </w:r>
          </w:p>
        </w:tc>
        <w:tc>
          <w:tcPr>
            <w:tcW w:w="345"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520"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-58 654,65</w:t>
            </w:r>
          </w:p>
        </w:tc>
        <w:tc>
          <w:tcPr>
            <w:tcW w:w="579"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2 213 645,35</w:t>
            </w:r>
          </w:p>
        </w:tc>
        <w:tc>
          <w:tcPr>
            <w:tcW w:w="92"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r>
      <w:tr w:rsidR="00FE7C11" w:rsidRPr="00FE7C11" w:rsidTr="00FE7C11">
        <w:trPr>
          <w:trHeight w:val="510"/>
        </w:trPr>
        <w:tc>
          <w:tcPr>
            <w:tcW w:w="1426" w:type="pct"/>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590"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218</w:t>
            </w:r>
          </w:p>
        </w:tc>
        <w:tc>
          <w:tcPr>
            <w:tcW w:w="428"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08 01</w:t>
            </w:r>
          </w:p>
        </w:tc>
        <w:tc>
          <w:tcPr>
            <w:tcW w:w="501"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0450081980</w:t>
            </w:r>
          </w:p>
        </w:tc>
        <w:tc>
          <w:tcPr>
            <w:tcW w:w="345"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200</w:t>
            </w:r>
          </w:p>
        </w:tc>
        <w:tc>
          <w:tcPr>
            <w:tcW w:w="520"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-58 654,65</w:t>
            </w:r>
          </w:p>
        </w:tc>
        <w:tc>
          <w:tcPr>
            <w:tcW w:w="579"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2 213 645,35</w:t>
            </w:r>
          </w:p>
        </w:tc>
        <w:tc>
          <w:tcPr>
            <w:tcW w:w="92"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r>
      <w:tr w:rsidR="00FE7C11" w:rsidRPr="00FE7C11" w:rsidTr="00FE7C11">
        <w:trPr>
          <w:trHeight w:val="1020"/>
        </w:trPr>
        <w:tc>
          <w:tcPr>
            <w:tcW w:w="1426" w:type="pct"/>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lastRenderedPageBreak/>
              <w:t xml:space="preserve">          Укрепление материально-технической базы муниципальных учреждений культуры Ивановской области в рамках иных непрограммных мероприятий по наказам избирателей депутатам Ивановской областной Думы</w:t>
            </w:r>
          </w:p>
        </w:tc>
        <w:tc>
          <w:tcPr>
            <w:tcW w:w="590"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218</w:t>
            </w:r>
          </w:p>
        </w:tc>
        <w:tc>
          <w:tcPr>
            <w:tcW w:w="428"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08 01</w:t>
            </w:r>
          </w:p>
        </w:tc>
        <w:tc>
          <w:tcPr>
            <w:tcW w:w="501"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04500S1980</w:t>
            </w:r>
          </w:p>
        </w:tc>
        <w:tc>
          <w:tcPr>
            <w:tcW w:w="345"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520"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-27 702,35</w:t>
            </w:r>
          </w:p>
        </w:tc>
        <w:tc>
          <w:tcPr>
            <w:tcW w:w="579"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140 534,65</w:t>
            </w:r>
          </w:p>
        </w:tc>
        <w:tc>
          <w:tcPr>
            <w:tcW w:w="92"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r>
      <w:tr w:rsidR="00FE7C11" w:rsidRPr="00FE7C11" w:rsidTr="00FE7C11">
        <w:trPr>
          <w:trHeight w:val="510"/>
        </w:trPr>
        <w:tc>
          <w:tcPr>
            <w:tcW w:w="1426" w:type="pct"/>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590"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218</w:t>
            </w:r>
          </w:p>
        </w:tc>
        <w:tc>
          <w:tcPr>
            <w:tcW w:w="428"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08 01</w:t>
            </w:r>
          </w:p>
        </w:tc>
        <w:tc>
          <w:tcPr>
            <w:tcW w:w="501"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04500S1980</w:t>
            </w:r>
          </w:p>
        </w:tc>
        <w:tc>
          <w:tcPr>
            <w:tcW w:w="345"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200</w:t>
            </w:r>
          </w:p>
        </w:tc>
        <w:tc>
          <w:tcPr>
            <w:tcW w:w="520"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-27 702,35</w:t>
            </w:r>
          </w:p>
        </w:tc>
        <w:tc>
          <w:tcPr>
            <w:tcW w:w="579"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140 534,65</w:t>
            </w:r>
          </w:p>
        </w:tc>
        <w:tc>
          <w:tcPr>
            <w:tcW w:w="92"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r>
      <w:tr w:rsidR="00FE7C11" w:rsidRPr="00FE7C11" w:rsidTr="00FE7C11">
        <w:trPr>
          <w:trHeight w:val="300"/>
        </w:trPr>
        <w:tc>
          <w:tcPr>
            <w:tcW w:w="1426" w:type="pct"/>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0"/>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ФИЗИЧЕСКАЯ КУЛЬТУРА И СПОРТ</w:t>
            </w:r>
          </w:p>
        </w:tc>
        <w:tc>
          <w:tcPr>
            <w:tcW w:w="590"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0"/>
              <w:rPr>
                <w:rFonts w:ascii="Times New Roman" w:hAnsi="Times New Roman" w:cs="Times New Roman"/>
                <w:color w:val="000000"/>
                <w:sz w:val="24"/>
                <w:szCs w:val="24"/>
              </w:rPr>
            </w:pPr>
            <w:r w:rsidRPr="00FE7C11">
              <w:rPr>
                <w:rFonts w:ascii="Times New Roman" w:hAnsi="Times New Roman" w:cs="Times New Roman"/>
                <w:color w:val="000000"/>
                <w:sz w:val="24"/>
                <w:szCs w:val="24"/>
              </w:rPr>
              <w:t>218</w:t>
            </w:r>
          </w:p>
        </w:tc>
        <w:tc>
          <w:tcPr>
            <w:tcW w:w="428"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0"/>
              <w:rPr>
                <w:rFonts w:ascii="Times New Roman" w:hAnsi="Times New Roman" w:cs="Times New Roman"/>
                <w:color w:val="000000"/>
                <w:sz w:val="24"/>
                <w:szCs w:val="24"/>
              </w:rPr>
            </w:pPr>
            <w:r w:rsidRPr="00FE7C11">
              <w:rPr>
                <w:rFonts w:ascii="Times New Roman" w:hAnsi="Times New Roman" w:cs="Times New Roman"/>
                <w:color w:val="000000"/>
                <w:sz w:val="24"/>
                <w:szCs w:val="24"/>
              </w:rPr>
              <w:t>11 00</w:t>
            </w:r>
          </w:p>
        </w:tc>
        <w:tc>
          <w:tcPr>
            <w:tcW w:w="501"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0"/>
              <w:rPr>
                <w:rFonts w:ascii="Times New Roman" w:hAnsi="Times New Roman" w:cs="Times New Roman"/>
                <w:color w:val="000000"/>
                <w:sz w:val="24"/>
                <w:szCs w:val="24"/>
              </w:rPr>
            </w:pPr>
            <w:r w:rsidRPr="00FE7C11">
              <w:rPr>
                <w:rFonts w:ascii="Times New Roman" w:hAnsi="Times New Roman" w:cs="Times New Roman"/>
                <w:color w:val="000000"/>
                <w:sz w:val="24"/>
                <w:szCs w:val="24"/>
              </w:rPr>
              <w:t>0000000000</w:t>
            </w:r>
          </w:p>
        </w:tc>
        <w:tc>
          <w:tcPr>
            <w:tcW w:w="345"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0"/>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520"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0"/>
              <w:rPr>
                <w:rFonts w:ascii="Times New Roman" w:hAnsi="Times New Roman" w:cs="Times New Roman"/>
                <w:color w:val="000000"/>
                <w:sz w:val="24"/>
                <w:szCs w:val="24"/>
              </w:rPr>
            </w:pPr>
            <w:r w:rsidRPr="00FE7C11">
              <w:rPr>
                <w:rFonts w:ascii="Times New Roman" w:hAnsi="Times New Roman" w:cs="Times New Roman"/>
                <w:color w:val="000000"/>
                <w:sz w:val="24"/>
                <w:szCs w:val="24"/>
              </w:rPr>
              <w:t>550,00</w:t>
            </w:r>
          </w:p>
        </w:tc>
        <w:tc>
          <w:tcPr>
            <w:tcW w:w="579"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0"/>
              <w:rPr>
                <w:rFonts w:ascii="Times New Roman" w:hAnsi="Times New Roman" w:cs="Times New Roman"/>
                <w:color w:val="000000"/>
                <w:sz w:val="24"/>
                <w:szCs w:val="24"/>
              </w:rPr>
            </w:pPr>
            <w:r w:rsidRPr="00FE7C11">
              <w:rPr>
                <w:rFonts w:ascii="Times New Roman" w:hAnsi="Times New Roman" w:cs="Times New Roman"/>
                <w:color w:val="000000"/>
                <w:sz w:val="24"/>
                <w:szCs w:val="24"/>
              </w:rPr>
              <w:t>3 303 603,00</w:t>
            </w:r>
          </w:p>
        </w:tc>
        <w:tc>
          <w:tcPr>
            <w:tcW w:w="92" w:type="pct"/>
            <w:tcBorders>
              <w:top w:val="nil"/>
              <w:left w:val="nil"/>
              <w:bottom w:val="nil"/>
              <w:right w:val="nil"/>
            </w:tcBorders>
            <w:shd w:val="clear" w:color="auto" w:fill="auto"/>
            <w:noWrap/>
            <w:vAlign w:val="bottom"/>
            <w:hideMark/>
          </w:tcPr>
          <w:p w:rsidR="00FE7C11" w:rsidRPr="00FE7C11" w:rsidRDefault="00FE7C11" w:rsidP="000B01B9">
            <w:pPr>
              <w:outlineLvl w:val="0"/>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0"/>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0"/>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0"/>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0"/>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0"/>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0"/>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0"/>
              <w:rPr>
                <w:rFonts w:ascii="Times New Roman" w:hAnsi="Times New Roman" w:cs="Times New Roman"/>
                <w:color w:val="000000"/>
                <w:sz w:val="24"/>
                <w:szCs w:val="24"/>
              </w:rPr>
            </w:pPr>
          </w:p>
        </w:tc>
      </w:tr>
      <w:tr w:rsidR="00FE7C11" w:rsidRPr="00FE7C11" w:rsidTr="00FE7C11">
        <w:trPr>
          <w:trHeight w:val="300"/>
        </w:trPr>
        <w:tc>
          <w:tcPr>
            <w:tcW w:w="1426" w:type="pct"/>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Физическая культура</w:t>
            </w:r>
          </w:p>
        </w:tc>
        <w:tc>
          <w:tcPr>
            <w:tcW w:w="590"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218</w:t>
            </w:r>
          </w:p>
        </w:tc>
        <w:tc>
          <w:tcPr>
            <w:tcW w:w="428"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11 01</w:t>
            </w:r>
          </w:p>
        </w:tc>
        <w:tc>
          <w:tcPr>
            <w:tcW w:w="501"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0000000000</w:t>
            </w:r>
          </w:p>
        </w:tc>
        <w:tc>
          <w:tcPr>
            <w:tcW w:w="345"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520"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550,00</w:t>
            </w:r>
          </w:p>
        </w:tc>
        <w:tc>
          <w:tcPr>
            <w:tcW w:w="579"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521 603,00</w:t>
            </w:r>
          </w:p>
        </w:tc>
        <w:tc>
          <w:tcPr>
            <w:tcW w:w="92" w:type="pct"/>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r>
      <w:tr w:rsidR="00FE7C11" w:rsidRPr="00FE7C11" w:rsidTr="00FE7C11">
        <w:trPr>
          <w:trHeight w:val="1020"/>
        </w:trPr>
        <w:tc>
          <w:tcPr>
            <w:tcW w:w="1426" w:type="pct"/>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Муниципальная программа Родниковского муниципального района "Обеспечение качественным жильем и услугами жилищно-коммунального хозяйства населения Родниковского муниципального района"</w:t>
            </w:r>
          </w:p>
        </w:tc>
        <w:tc>
          <w:tcPr>
            <w:tcW w:w="590"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218</w:t>
            </w:r>
          </w:p>
        </w:tc>
        <w:tc>
          <w:tcPr>
            <w:tcW w:w="428"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11 01</w:t>
            </w:r>
          </w:p>
        </w:tc>
        <w:tc>
          <w:tcPr>
            <w:tcW w:w="501"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0300000000</w:t>
            </w:r>
          </w:p>
        </w:tc>
        <w:tc>
          <w:tcPr>
            <w:tcW w:w="345"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520"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550,00</w:t>
            </w:r>
          </w:p>
        </w:tc>
        <w:tc>
          <w:tcPr>
            <w:tcW w:w="579"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521 603,00</w:t>
            </w:r>
          </w:p>
        </w:tc>
        <w:tc>
          <w:tcPr>
            <w:tcW w:w="92" w:type="pct"/>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r>
      <w:tr w:rsidR="00FE7C11" w:rsidRPr="00FE7C11" w:rsidTr="00FE7C11">
        <w:trPr>
          <w:trHeight w:val="60"/>
        </w:trPr>
        <w:tc>
          <w:tcPr>
            <w:tcW w:w="1426" w:type="pct"/>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Подпрограмма "Устойчивое развитие сельских территорий в Родниковском муниципальном районе"</w:t>
            </w:r>
          </w:p>
        </w:tc>
        <w:tc>
          <w:tcPr>
            <w:tcW w:w="590"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218</w:t>
            </w:r>
          </w:p>
        </w:tc>
        <w:tc>
          <w:tcPr>
            <w:tcW w:w="428"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11 01</w:t>
            </w:r>
          </w:p>
        </w:tc>
        <w:tc>
          <w:tcPr>
            <w:tcW w:w="501"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0350000000</w:t>
            </w:r>
          </w:p>
        </w:tc>
        <w:tc>
          <w:tcPr>
            <w:tcW w:w="345"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520"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550,00</w:t>
            </w:r>
          </w:p>
        </w:tc>
        <w:tc>
          <w:tcPr>
            <w:tcW w:w="579"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521 603,00</w:t>
            </w:r>
          </w:p>
        </w:tc>
        <w:tc>
          <w:tcPr>
            <w:tcW w:w="92" w:type="pct"/>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r>
      <w:tr w:rsidR="00FE7C11" w:rsidRPr="00FE7C11" w:rsidTr="00FE7C11">
        <w:trPr>
          <w:trHeight w:val="765"/>
        </w:trPr>
        <w:tc>
          <w:tcPr>
            <w:tcW w:w="1426" w:type="pct"/>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Разработка проектно-сметной документации объектов социальной и </w:t>
            </w:r>
            <w:r w:rsidRPr="00FE7C11">
              <w:rPr>
                <w:rFonts w:ascii="Times New Roman" w:hAnsi="Times New Roman" w:cs="Times New Roman"/>
                <w:color w:val="000000"/>
                <w:sz w:val="24"/>
                <w:szCs w:val="24"/>
              </w:rPr>
              <w:lastRenderedPageBreak/>
              <w:t>инженерной инфраструктуры населенных пунктов, расположенных в сельской местности</w:t>
            </w:r>
          </w:p>
        </w:tc>
        <w:tc>
          <w:tcPr>
            <w:tcW w:w="590"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lastRenderedPageBreak/>
              <w:t>218</w:t>
            </w:r>
          </w:p>
        </w:tc>
        <w:tc>
          <w:tcPr>
            <w:tcW w:w="428"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11 01</w:t>
            </w:r>
          </w:p>
        </w:tc>
        <w:tc>
          <w:tcPr>
            <w:tcW w:w="501"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03500R3160</w:t>
            </w:r>
          </w:p>
        </w:tc>
        <w:tc>
          <w:tcPr>
            <w:tcW w:w="345"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520"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550,00</w:t>
            </w:r>
          </w:p>
        </w:tc>
        <w:tc>
          <w:tcPr>
            <w:tcW w:w="579"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26 603,00</w:t>
            </w:r>
          </w:p>
        </w:tc>
        <w:tc>
          <w:tcPr>
            <w:tcW w:w="92"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r>
      <w:tr w:rsidR="00FE7C11" w:rsidRPr="00FE7C11" w:rsidTr="00FE7C11">
        <w:trPr>
          <w:trHeight w:val="510"/>
        </w:trPr>
        <w:tc>
          <w:tcPr>
            <w:tcW w:w="1426" w:type="pct"/>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lastRenderedPageBreak/>
              <w:t xml:space="preserve">            Закупка товаров, работ и услуг для обеспечения государственных (муниципальных) нужд</w:t>
            </w:r>
          </w:p>
        </w:tc>
        <w:tc>
          <w:tcPr>
            <w:tcW w:w="590"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218</w:t>
            </w:r>
          </w:p>
        </w:tc>
        <w:tc>
          <w:tcPr>
            <w:tcW w:w="428"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11 01</w:t>
            </w:r>
          </w:p>
        </w:tc>
        <w:tc>
          <w:tcPr>
            <w:tcW w:w="501"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03500R3160</w:t>
            </w:r>
          </w:p>
        </w:tc>
        <w:tc>
          <w:tcPr>
            <w:tcW w:w="345"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200</w:t>
            </w:r>
          </w:p>
        </w:tc>
        <w:tc>
          <w:tcPr>
            <w:tcW w:w="520"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550,00</w:t>
            </w:r>
          </w:p>
        </w:tc>
        <w:tc>
          <w:tcPr>
            <w:tcW w:w="579"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26 603,00</w:t>
            </w:r>
          </w:p>
        </w:tc>
        <w:tc>
          <w:tcPr>
            <w:tcW w:w="92"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r>
      <w:tr w:rsidR="00FE7C11" w:rsidRPr="00FE7C11" w:rsidTr="00FE7C11">
        <w:trPr>
          <w:trHeight w:val="510"/>
        </w:trPr>
        <w:tc>
          <w:tcPr>
            <w:tcW w:w="1426" w:type="pct"/>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rPr>
                <w:rFonts w:ascii="Times New Roman" w:hAnsi="Times New Roman" w:cs="Times New Roman"/>
                <w:color w:val="000000"/>
                <w:sz w:val="24"/>
                <w:szCs w:val="24"/>
              </w:rPr>
            </w:pPr>
            <w:r w:rsidRPr="00FE7C11">
              <w:rPr>
                <w:rFonts w:ascii="Times New Roman" w:hAnsi="Times New Roman" w:cs="Times New Roman"/>
                <w:color w:val="000000"/>
                <w:sz w:val="24"/>
                <w:szCs w:val="24"/>
              </w:rPr>
              <w:t>Управление образования администрации муниципального образования "Родниковский муниципальный район"</w:t>
            </w:r>
          </w:p>
        </w:tc>
        <w:tc>
          <w:tcPr>
            <w:tcW w:w="590"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rPr>
                <w:rFonts w:ascii="Times New Roman" w:hAnsi="Times New Roman" w:cs="Times New Roman"/>
                <w:color w:val="000000"/>
                <w:sz w:val="24"/>
                <w:szCs w:val="24"/>
              </w:rPr>
            </w:pPr>
            <w:r w:rsidRPr="00FE7C11">
              <w:rPr>
                <w:rFonts w:ascii="Times New Roman" w:hAnsi="Times New Roman" w:cs="Times New Roman"/>
                <w:color w:val="000000"/>
                <w:sz w:val="24"/>
                <w:szCs w:val="24"/>
              </w:rPr>
              <w:t>220</w:t>
            </w:r>
          </w:p>
        </w:tc>
        <w:tc>
          <w:tcPr>
            <w:tcW w:w="428"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501"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rPr>
                <w:rFonts w:ascii="Times New Roman" w:hAnsi="Times New Roman" w:cs="Times New Roman"/>
                <w:color w:val="000000"/>
                <w:sz w:val="24"/>
                <w:szCs w:val="24"/>
              </w:rPr>
            </w:pPr>
            <w:r w:rsidRPr="00FE7C11">
              <w:rPr>
                <w:rFonts w:ascii="Times New Roman" w:hAnsi="Times New Roman" w:cs="Times New Roman"/>
                <w:color w:val="000000"/>
                <w:sz w:val="24"/>
                <w:szCs w:val="24"/>
              </w:rPr>
              <w:t>0000000000</w:t>
            </w:r>
          </w:p>
        </w:tc>
        <w:tc>
          <w:tcPr>
            <w:tcW w:w="345"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520"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rPr>
                <w:rFonts w:ascii="Times New Roman" w:hAnsi="Times New Roman" w:cs="Times New Roman"/>
                <w:color w:val="000000"/>
                <w:sz w:val="24"/>
                <w:szCs w:val="24"/>
              </w:rPr>
            </w:pPr>
            <w:r w:rsidRPr="00FE7C11">
              <w:rPr>
                <w:rFonts w:ascii="Times New Roman" w:hAnsi="Times New Roman" w:cs="Times New Roman"/>
                <w:color w:val="000000"/>
                <w:sz w:val="24"/>
                <w:szCs w:val="24"/>
              </w:rPr>
              <w:t>-1 662 110,17</w:t>
            </w:r>
          </w:p>
        </w:tc>
        <w:tc>
          <w:tcPr>
            <w:tcW w:w="579"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rPr>
                <w:rFonts w:ascii="Times New Roman" w:hAnsi="Times New Roman" w:cs="Times New Roman"/>
                <w:color w:val="000000"/>
                <w:sz w:val="24"/>
                <w:szCs w:val="24"/>
              </w:rPr>
            </w:pPr>
            <w:r w:rsidRPr="00FE7C11">
              <w:rPr>
                <w:rFonts w:ascii="Times New Roman" w:hAnsi="Times New Roman" w:cs="Times New Roman"/>
                <w:color w:val="000000"/>
                <w:sz w:val="24"/>
                <w:szCs w:val="24"/>
              </w:rPr>
              <w:t>347 751 724,48</w:t>
            </w:r>
          </w:p>
        </w:tc>
        <w:tc>
          <w:tcPr>
            <w:tcW w:w="92" w:type="pct"/>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74" w:type="pct"/>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color w:val="000000"/>
                <w:sz w:val="24"/>
                <w:szCs w:val="24"/>
              </w:rPr>
            </w:pPr>
          </w:p>
        </w:tc>
      </w:tr>
      <w:tr w:rsidR="00FE7C11" w:rsidRPr="00FE7C11" w:rsidTr="00FE7C11">
        <w:trPr>
          <w:trHeight w:val="300"/>
        </w:trPr>
        <w:tc>
          <w:tcPr>
            <w:tcW w:w="1426" w:type="pct"/>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0"/>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ОБРАЗОВАНИЕ</w:t>
            </w:r>
          </w:p>
        </w:tc>
        <w:tc>
          <w:tcPr>
            <w:tcW w:w="590"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0"/>
              <w:rPr>
                <w:rFonts w:ascii="Times New Roman" w:hAnsi="Times New Roman" w:cs="Times New Roman"/>
                <w:color w:val="000000"/>
                <w:sz w:val="24"/>
                <w:szCs w:val="24"/>
              </w:rPr>
            </w:pPr>
            <w:r w:rsidRPr="00FE7C11">
              <w:rPr>
                <w:rFonts w:ascii="Times New Roman" w:hAnsi="Times New Roman" w:cs="Times New Roman"/>
                <w:color w:val="000000"/>
                <w:sz w:val="24"/>
                <w:szCs w:val="24"/>
              </w:rPr>
              <w:t>220</w:t>
            </w:r>
          </w:p>
        </w:tc>
        <w:tc>
          <w:tcPr>
            <w:tcW w:w="428"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0"/>
              <w:rPr>
                <w:rFonts w:ascii="Times New Roman" w:hAnsi="Times New Roman" w:cs="Times New Roman"/>
                <w:color w:val="000000"/>
                <w:sz w:val="24"/>
                <w:szCs w:val="24"/>
              </w:rPr>
            </w:pPr>
            <w:r w:rsidRPr="00FE7C11">
              <w:rPr>
                <w:rFonts w:ascii="Times New Roman" w:hAnsi="Times New Roman" w:cs="Times New Roman"/>
                <w:color w:val="000000"/>
                <w:sz w:val="24"/>
                <w:szCs w:val="24"/>
              </w:rPr>
              <w:t>07 00</w:t>
            </w:r>
          </w:p>
        </w:tc>
        <w:tc>
          <w:tcPr>
            <w:tcW w:w="501"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0"/>
              <w:rPr>
                <w:rFonts w:ascii="Times New Roman" w:hAnsi="Times New Roman" w:cs="Times New Roman"/>
                <w:color w:val="000000"/>
                <w:sz w:val="24"/>
                <w:szCs w:val="24"/>
              </w:rPr>
            </w:pPr>
            <w:r w:rsidRPr="00FE7C11">
              <w:rPr>
                <w:rFonts w:ascii="Times New Roman" w:hAnsi="Times New Roman" w:cs="Times New Roman"/>
                <w:color w:val="000000"/>
                <w:sz w:val="24"/>
                <w:szCs w:val="24"/>
              </w:rPr>
              <w:t>0000000000</w:t>
            </w:r>
          </w:p>
        </w:tc>
        <w:tc>
          <w:tcPr>
            <w:tcW w:w="345"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0"/>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520"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0"/>
              <w:rPr>
                <w:rFonts w:ascii="Times New Roman" w:hAnsi="Times New Roman" w:cs="Times New Roman"/>
                <w:color w:val="000000"/>
                <w:sz w:val="24"/>
                <w:szCs w:val="24"/>
              </w:rPr>
            </w:pPr>
            <w:r w:rsidRPr="00FE7C11">
              <w:rPr>
                <w:rFonts w:ascii="Times New Roman" w:hAnsi="Times New Roman" w:cs="Times New Roman"/>
                <w:color w:val="000000"/>
                <w:sz w:val="24"/>
                <w:szCs w:val="24"/>
              </w:rPr>
              <w:t>-1 581 776,32</w:t>
            </w:r>
          </w:p>
        </w:tc>
        <w:tc>
          <w:tcPr>
            <w:tcW w:w="579"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0"/>
              <w:rPr>
                <w:rFonts w:ascii="Times New Roman" w:hAnsi="Times New Roman" w:cs="Times New Roman"/>
                <w:color w:val="000000"/>
                <w:sz w:val="24"/>
                <w:szCs w:val="24"/>
              </w:rPr>
            </w:pPr>
            <w:r w:rsidRPr="00FE7C11">
              <w:rPr>
                <w:rFonts w:ascii="Times New Roman" w:hAnsi="Times New Roman" w:cs="Times New Roman"/>
                <w:color w:val="000000"/>
                <w:sz w:val="24"/>
                <w:szCs w:val="24"/>
              </w:rPr>
              <w:t>342 956 732,90</w:t>
            </w:r>
          </w:p>
        </w:tc>
        <w:tc>
          <w:tcPr>
            <w:tcW w:w="92" w:type="pct"/>
            <w:tcBorders>
              <w:top w:val="nil"/>
              <w:left w:val="nil"/>
              <w:bottom w:val="nil"/>
              <w:right w:val="nil"/>
            </w:tcBorders>
            <w:shd w:val="clear" w:color="auto" w:fill="auto"/>
            <w:noWrap/>
            <w:vAlign w:val="bottom"/>
            <w:hideMark/>
          </w:tcPr>
          <w:p w:rsidR="00FE7C11" w:rsidRPr="00FE7C11" w:rsidRDefault="00FE7C11" w:rsidP="000B01B9">
            <w:pPr>
              <w:outlineLvl w:val="0"/>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0"/>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0"/>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0"/>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0"/>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0"/>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0"/>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0"/>
              <w:rPr>
                <w:rFonts w:ascii="Times New Roman" w:hAnsi="Times New Roman" w:cs="Times New Roman"/>
                <w:color w:val="000000"/>
                <w:sz w:val="24"/>
                <w:szCs w:val="24"/>
              </w:rPr>
            </w:pPr>
          </w:p>
        </w:tc>
      </w:tr>
      <w:tr w:rsidR="00FE7C11" w:rsidRPr="00FE7C11" w:rsidTr="00FE7C11">
        <w:trPr>
          <w:trHeight w:val="300"/>
        </w:trPr>
        <w:tc>
          <w:tcPr>
            <w:tcW w:w="1426" w:type="pct"/>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Дошкольное образование</w:t>
            </w:r>
          </w:p>
        </w:tc>
        <w:tc>
          <w:tcPr>
            <w:tcW w:w="590"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220</w:t>
            </w:r>
          </w:p>
        </w:tc>
        <w:tc>
          <w:tcPr>
            <w:tcW w:w="428"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07 01</w:t>
            </w:r>
          </w:p>
        </w:tc>
        <w:tc>
          <w:tcPr>
            <w:tcW w:w="501"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0000000000</w:t>
            </w:r>
          </w:p>
        </w:tc>
        <w:tc>
          <w:tcPr>
            <w:tcW w:w="345"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520"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31 183,00</w:t>
            </w:r>
          </w:p>
        </w:tc>
        <w:tc>
          <w:tcPr>
            <w:tcW w:w="579"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160 978 930,43</w:t>
            </w:r>
          </w:p>
        </w:tc>
        <w:tc>
          <w:tcPr>
            <w:tcW w:w="92" w:type="pct"/>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r>
      <w:tr w:rsidR="00FE7C11" w:rsidRPr="00FE7C11" w:rsidTr="00FE7C11">
        <w:trPr>
          <w:trHeight w:val="510"/>
        </w:trPr>
        <w:tc>
          <w:tcPr>
            <w:tcW w:w="1426" w:type="pct"/>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Муниципальная программа Родниковского муниципального района "Развитие образования Родниковского муниципального района"</w:t>
            </w:r>
          </w:p>
        </w:tc>
        <w:tc>
          <w:tcPr>
            <w:tcW w:w="590"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220</w:t>
            </w:r>
          </w:p>
        </w:tc>
        <w:tc>
          <w:tcPr>
            <w:tcW w:w="428"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07 01</w:t>
            </w:r>
          </w:p>
        </w:tc>
        <w:tc>
          <w:tcPr>
            <w:tcW w:w="501"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0100000000</w:t>
            </w:r>
          </w:p>
        </w:tc>
        <w:tc>
          <w:tcPr>
            <w:tcW w:w="345"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520"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31 183,00</w:t>
            </w:r>
          </w:p>
        </w:tc>
        <w:tc>
          <w:tcPr>
            <w:tcW w:w="579"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160 978 930,43</w:t>
            </w:r>
          </w:p>
        </w:tc>
        <w:tc>
          <w:tcPr>
            <w:tcW w:w="92" w:type="pct"/>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r>
      <w:tr w:rsidR="00FE7C11" w:rsidRPr="00FE7C11" w:rsidTr="00FE7C11">
        <w:trPr>
          <w:trHeight w:val="300"/>
        </w:trPr>
        <w:tc>
          <w:tcPr>
            <w:tcW w:w="1426" w:type="pct"/>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Подпрограмма "Дошкольное образование"</w:t>
            </w:r>
          </w:p>
        </w:tc>
        <w:tc>
          <w:tcPr>
            <w:tcW w:w="590"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220</w:t>
            </w:r>
          </w:p>
        </w:tc>
        <w:tc>
          <w:tcPr>
            <w:tcW w:w="428"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07 01</w:t>
            </w:r>
          </w:p>
        </w:tc>
        <w:tc>
          <w:tcPr>
            <w:tcW w:w="501"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0110000000</w:t>
            </w:r>
          </w:p>
        </w:tc>
        <w:tc>
          <w:tcPr>
            <w:tcW w:w="345"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520"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34 183,00</w:t>
            </w:r>
          </w:p>
        </w:tc>
        <w:tc>
          <w:tcPr>
            <w:tcW w:w="579"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156 642 716,00</w:t>
            </w:r>
          </w:p>
        </w:tc>
        <w:tc>
          <w:tcPr>
            <w:tcW w:w="92" w:type="pct"/>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r>
      <w:tr w:rsidR="00FE7C11" w:rsidRPr="00FE7C11" w:rsidTr="00FE7C11">
        <w:trPr>
          <w:trHeight w:val="510"/>
        </w:trPr>
        <w:tc>
          <w:tcPr>
            <w:tcW w:w="1426" w:type="pct"/>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590"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220</w:t>
            </w:r>
          </w:p>
        </w:tc>
        <w:tc>
          <w:tcPr>
            <w:tcW w:w="428"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07 01</w:t>
            </w:r>
          </w:p>
        </w:tc>
        <w:tc>
          <w:tcPr>
            <w:tcW w:w="501"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0110000100</w:t>
            </w:r>
          </w:p>
        </w:tc>
        <w:tc>
          <w:tcPr>
            <w:tcW w:w="345"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200</w:t>
            </w:r>
          </w:p>
        </w:tc>
        <w:tc>
          <w:tcPr>
            <w:tcW w:w="520"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-121 000,00</w:t>
            </w:r>
          </w:p>
        </w:tc>
        <w:tc>
          <w:tcPr>
            <w:tcW w:w="579"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26 967 214,48</w:t>
            </w:r>
          </w:p>
        </w:tc>
        <w:tc>
          <w:tcPr>
            <w:tcW w:w="92"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r>
      <w:tr w:rsidR="00FE7C11" w:rsidRPr="00FE7C11" w:rsidTr="00FE7C11">
        <w:trPr>
          <w:trHeight w:val="300"/>
        </w:trPr>
        <w:tc>
          <w:tcPr>
            <w:tcW w:w="1426" w:type="pct"/>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Иные бюджетные ассигнования</w:t>
            </w:r>
          </w:p>
        </w:tc>
        <w:tc>
          <w:tcPr>
            <w:tcW w:w="590"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220</w:t>
            </w:r>
          </w:p>
        </w:tc>
        <w:tc>
          <w:tcPr>
            <w:tcW w:w="428"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07 01</w:t>
            </w:r>
          </w:p>
        </w:tc>
        <w:tc>
          <w:tcPr>
            <w:tcW w:w="501"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0110000100</w:t>
            </w:r>
          </w:p>
        </w:tc>
        <w:tc>
          <w:tcPr>
            <w:tcW w:w="345"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800</w:t>
            </w:r>
          </w:p>
        </w:tc>
        <w:tc>
          <w:tcPr>
            <w:tcW w:w="520"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121 000,00</w:t>
            </w:r>
          </w:p>
        </w:tc>
        <w:tc>
          <w:tcPr>
            <w:tcW w:w="579"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3 301 768,00</w:t>
            </w:r>
          </w:p>
        </w:tc>
        <w:tc>
          <w:tcPr>
            <w:tcW w:w="92"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r>
      <w:tr w:rsidR="00FE7C11" w:rsidRPr="00FE7C11" w:rsidTr="00FE7C11">
        <w:trPr>
          <w:trHeight w:val="765"/>
        </w:trPr>
        <w:tc>
          <w:tcPr>
            <w:tcW w:w="1426" w:type="pct"/>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lastRenderedPageBreak/>
              <w:t xml:space="preserve">          Осуществление присмотра и ухода за детьми в муниципальных образовательных организациях, реализующих программы дошкольного образования</w:t>
            </w:r>
          </w:p>
        </w:tc>
        <w:tc>
          <w:tcPr>
            <w:tcW w:w="590"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220</w:t>
            </w:r>
          </w:p>
        </w:tc>
        <w:tc>
          <w:tcPr>
            <w:tcW w:w="428"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07 01</w:t>
            </w:r>
          </w:p>
        </w:tc>
        <w:tc>
          <w:tcPr>
            <w:tcW w:w="501"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0110000110</w:t>
            </w:r>
          </w:p>
        </w:tc>
        <w:tc>
          <w:tcPr>
            <w:tcW w:w="345"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520"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-133 000,00</w:t>
            </w:r>
          </w:p>
        </w:tc>
        <w:tc>
          <w:tcPr>
            <w:tcW w:w="579"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23 818 561,00</w:t>
            </w:r>
          </w:p>
        </w:tc>
        <w:tc>
          <w:tcPr>
            <w:tcW w:w="92"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r>
      <w:tr w:rsidR="00FE7C11" w:rsidRPr="00FE7C11" w:rsidTr="00FE7C11">
        <w:trPr>
          <w:trHeight w:val="510"/>
        </w:trPr>
        <w:tc>
          <w:tcPr>
            <w:tcW w:w="1426" w:type="pct"/>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590"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220</w:t>
            </w:r>
          </w:p>
        </w:tc>
        <w:tc>
          <w:tcPr>
            <w:tcW w:w="428"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07 01</w:t>
            </w:r>
          </w:p>
        </w:tc>
        <w:tc>
          <w:tcPr>
            <w:tcW w:w="501"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0110000110</w:t>
            </w:r>
          </w:p>
        </w:tc>
        <w:tc>
          <w:tcPr>
            <w:tcW w:w="345"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200</w:t>
            </w:r>
          </w:p>
        </w:tc>
        <w:tc>
          <w:tcPr>
            <w:tcW w:w="520"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-133 000,00</w:t>
            </w:r>
          </w:p>
        </w:tc>
        <w:tc>
          <w:tcPr>
            <w:tcW w:w="579"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23 152 705,00</w:t>
            </w:r>
          </w:p>
        </w:tc>
        <w:tc>
          <w:tcPr>
            <w:tcW w:w="92"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r>
      <w:tr w:rsidR="00FE7C11" w:rsidRPr="00FE7C11" w:rsidTr="00FE7C11">
        <w:trPr>
          <w:trHeight w:val="1530"/>
        </w:trPr>
        <w:tc>
          <w:tcPr>
            <w:tcW w:w="1426" w:type="pct"/>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Осуществление полномочий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w:t>
            </w:r>
          </w:p>
        </w:tc>
        <w:tc>
          <w:tcPr>
            <w:tcW w:w="590"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220</w:t>
            </w:r>
          </w:p>
        </w:tc>
        <w:tc>
          <w:tcPr>
            <w:tcW w:w="428"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07 01</w:t>
            </w:r>
          </w:p>
        </w:tc>
        <w:tc>
          <w:tcPr>
            <w:tcW w:w="501"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0110080100</w:t>
            </w:r>
          </w:p>
        </w:tc>
        <w:tc>
          <w:tcPr>
            <w:tcW w:w="345"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520"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-161 394,00</w:t>
            </w:r>
          </w:p>
        </w:tc>
        <w:tc>
          <w:tcPr>
            <w:tcW w:w="579"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1 569 019,00</w:t>
            </w:r>
          </w:p>
        </w:tc>
        <w:tc>
          <w:tcPr>
            <w:tcW w:w="92"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r>
      <w:tr w:rsidR="00FE7C11" w:rsidRPr="00FE7C11" w:rsidTr="00FE7C11">
        <w:trPr>
          <w:trHeight w:val="1020"/>
        </w:trPr>
        <w:tc>
          <w:tcPr>
            <w:tcW w:w="1426" w:type="pct"/>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0"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220</w:t>
            </w:r>
          </w:p>
        </w:tc>
        <w:tc>
          <w:tcPr>
            <w:tcW w:w="428"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07 01</w:t>
            </w:r>
          </w:p>
        </w:tc>
        <w:tc>
          <w:tcPr>
            <w:tcW w:w="501"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0110080100</w:t>
            </w:r>
          </w:p>
        </w:tc>
        <w:tc>
          <w:tcPr>
            <w:tcW w:w="345"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100</w:t>
            </w:r>
          </w:p>
        </w:tc>
        <w:tc>
          <w:tcPr>
            <w:tcW w:w="520"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-87 555,32</w:t>
            </w:r>
          </w:p>
        </w:tc>
        <w:tc>
          <w:tcPr>
            <w:tcW w:w="579"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1 004 196,68</w:t>
            </w:r>
          </w:p>
        </w:tc>
        <w:tc>
          <w:tcPr>
            <w:tcW w:w="92"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r>
      <w:tr w:rsidR="00FE7C11" w:rsidRPr="00FE7C11" w:rsidTr="00FE7C11">
        <w:trPr>
          <w:trHeight w:val="510"/>
        </w:trPr>
        <w:tc>
          <w:tcPr>
            <w:tcW w:w="1426" w:type="pct"/>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lastRenderedPageBreak/>
              <w:t xml:space="preserve">            Закупка товаров, работ и услуг для обеспечения государственных (муниципальных) нужд</w:t>
            </w:r>
          </w:p>
        </w:tc>
        <w:tc>
          <w:tcPr>
            <w:tcW w:w="590"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220</w:t>
            </w:r>
          </w:p>
        </w:tc>
        <w:tc>
          <w:tcPr>
            <w:tcW w:w="428"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07 01</w:t>
            </w:r>
          </w:p>
        </w:tc>
        <w:tc>
          <w:tcPr>
            <w:tcW w:w="501"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0110080100</w:t>
            </w:r>
          </w:p>
        </w:tc>
        <w:tc>
          <w:tcPr>
            <w:tcW w:w="345"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200</w:t>
            </w:r>
          </w:p>
        </w:tc>
        <w:tc>
          <w:tcPr>
            <w:tcW w:w="520"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-73 838,68</w:t>
            </w:r>
          </w:p>
        </w:tc>
        <w:tc>
          <w:tcPr>
            <w:tcW w:w="579"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564 822,32</w:t>
            </w:r>
          </w:p>
        </w:tc>
        <w:tc>
          <w:tcPr>
            <w:tcW w:w="92"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r>
      <w:tr w:rsidR="00FE7C11" w:rsidRPr="00FE7C11" w:rsidTr="00FE7C11">
        <w:trPr>
          <w:trHeight w:val="131"/>
        </w:trPr>
        <w:tc>
          <w:tcPr>
            <w:tcW w:w="1426" w:type="pct"/>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возмещение затрат на финансовое обеспечение получения дошкольного образования в частных дошкольных образовательных организациях, включая расходы на оплату труда, приобретение учебников и учебных пособий, средств обучения, игр и игрушек (за исключением расходов на содержание зданий и оплату коммунальных услуг)</w:t>
            </w:r>
          </w:p>
        </w:tc>
        <w:tc>
          <w:tcPr>
            <w:tcW w:w="590"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220</w:t>
            </w:r>
          </w:p>
        </w:tc>
        <w:tc>
          <w:tcPr>
            <w:tcW w:w="428"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07 01</w:t>
            </w:r>
          </w:p>
        </w:tc>
        <w:tc>
          <w:tcPr>
            <w:tcW w:w="501"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0110080170</w:t>
            </w:r>
          </w:p>
        </w:tc>
        <w:tc>
          <w:tcPr>
            <w:tcW w:w="345"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520"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328 577,00</w:t>
            </w:r>
          </w:p>
        </w:tc>
        <w:tc>
          <w:tcPr>
            <w:tcW w:w="579"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78 769 063,00</w:t>
            </w:r>
          </w:p>
        </w:tc>
        <w:tc>
          <w:tcPr>
            <w:tcW w:w="92"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r>
      <w:tr w:rsidR="00FE7C11" w:rsidRPr="00FE7C11" w:rsidTr="00FE7C11">
        <w:trPr>
          <w:trHeight w:val="1020"/>
        </w:trPr>
        <w:tc>
          <w:tcPr>
            <w:tcW w:w="1426" w:type="pct"/>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0"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220</w:t>
            </w:r>
          </w:p>
        </w:tc>
        <w:tc>
          <w:tcPr>
            <w:tcW w:w="428"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07 01</w:t>
            </w:r>
          </w:p>
        </w:tc>
        <w:tc>
          <w:tcPr>
            <w:tcW w:w="501"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0110080170</w:t>
            </w:r>
          </w:p>
        </w:tc>
        <w:tc>
          <w:tcPr>
            <w:tcW w:w="345"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100</w:t>
            </w:r>
          </w:p>
        </w:tc>
        <w:tc>
          <w:tcPr>
            <w:tcW w:w="520"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326 308,25</w:t>
            </w:r>
          </w:p>
        </w:tc>
        <w:tc>
          <w:tcPr>
            <w:tcW w:w="579"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78 478 869,25</w:t>
            </w:r>
          </w:p>
        </w:tc>
        <w:tc>
          <w:tcPr>
            <w:tcW w:w="92"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r>
      <w:tr w:rsidR="00FE7C11" w:rsidRPr="00FE7C11" w:rsidTr="00FE7C11">
        <w:trPr>
          <w:trHeight w:val="510"/>
        </w:trPr>
        <w:tc>
          <w:tcPr>
            <w:tcW w:w="1426" w:type="pct"/>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Закупка товаров, работ и услуг </w:t>
            </w:r>
            <w:r w:rsidRPr="00FE7C11">
              <w:rPr>
                <w:rFonts w:ascii="Times New Roman" w:hAnsi="Times New Roman" w:cs="Times New Roman"/>
                <w:color w:val="000000"/>
                <w:sz w:val="24"/>
                <w:szCs w:val="24"/>
              </w:rPr>
              <w:lastRenderedPageBreak/>
              <w:t>для обеспечения государственных (муниципальных) нужд</w:t>
            </w:r>
          </w:p>
        </w:tc>
        <w:tc>
          <w:tcPr>
            <w:tcW w:w="590"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lastRenderedPageBreak/>
              <w:t>220</w:t>
            </w:r>
          </w:p>
        </w:tc>
        <w:tc>
          <w:tcPr>
            <w:tcW w:w="428"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07 01</w:t>
            </w:r>
          </w:p>
        </w:tc>
        <w:tc>
          <w:tcPr>
            <w:tcW w:w="501"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0110080170</w:t>
            </w:r>
          </w:p>
        </w:tc>
        <w:tc>
          <w:tcPr>
            <w:tcW w:w="345"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200</w:t>
            </w:r>
          </w:p>
        </w:tc>
        <w:tc>
          <w:tcPr>
            <w:tcW w:w="520"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2 268,75</w:t>
            </w:r>
          </w:p>
        </w:tc>
        <w:tc>
          <w:tcPr>
            <w:tcW w:w="579"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290 193,75</w:t>
            </w:r>
          </w:p>
        </w:tc>
        <w:tc>
          <w:tcPr>
            <w:tcW w:w="92"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r>
      <w:tr w:rsidR="00FE7C11" w:rsidRPr="00FE7C11" w:rsidTr="00FE7C11">
        <w:trPr>
          <w:trHeight w:val="510"/>
        </w:trPr>
        <w:tc>
          <w:tcPr>
            <w:tcW w:w="1426" w:type="pct"/>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lastRenderedPageBreak/>
              <w:t xml:space="preserve">        Подпрограмма "Обеспечение пожарной безопасности муниципальных учреждений образования"</w:t>
            </w:r>
          </w:p>
        </w:tc>
        <w:tc>
          <w:tcPr>
            <w:tcW w:w="590"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220</w:t>
            </w:r>
          </w:p>
        </w:tc>
        <w:tc>
          <w:tcPr>
            <w:tcW w:w="428"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07 01</w:t>
            </w:r>
          </w:p>
        </w:tc>
        <w:tc>
          <w:tcPr>
            <w:tcW w:w="501"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0170000000</w:t>
            </w:r>
          </w:p>
        </w:tc>
        <w:tc>
          <w:tcPr>
            <w:tcW w:w="345"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520"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-3 000,00</w:t>
            </w:r>
          </w:p>
        </w:tc>
        <w:tc>
          <w:tcPr>
            <w:tcW w:w="579"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1 660 330,00</w:t>
            </w:r>
          </w:p>
        </w:tc>
        <w:tc>
          <w:tcPr>
            <w:tcW w:w="92" w:type="pct"/>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r>
      <w:tr w:rsidR="00FE7C11" w:rsidRPr="00FE7C11" w:rsidTr="00FE7C11">
        <w:trPr>
          <w:trHeight w:val="300"/>
        </w:trPr>
        <w:tc>
          <w:tcPr>
            <w:tcW w:w="1426" w:type="pct"/>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Реализация мероприятий по укреплению пожарной безопасности</w:t>
            </w:r>
          </w:p>
        </w:tc>
        <w:tc>
          <w:tcPr>
            <w:tcW w:w="590"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220</w:t>
            </w:r>
          </w:p>
        </w:tc>
        <w:tc>
          <w:tcPr>
            <w:tcW w:w="428"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07 01</w:t>
            </w:r>
          </w:p>
        </w:tc>
        <w:tc>
          <w:tcPr>
            <w:tcW w:w="501"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0170020180</w:t>
            </w:r>
          </w:p>
        </w:tc>
        <w:tc>
          <w:tcPr>
            <w:tcW w:w="345"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520"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-3 000,00</w:t>
            </w:r>
          </w:p>
        </w:tc>
        <w:tc>
          <w:tcPr>
            <w:tcW w:w="579"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1 660 330,00</w:t>
            </w:r>
          </w:p>
        </w:tc>
        <w:tc>
          <w:tcPr>
            <w:tcW w:w="92"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r>
      <w:tr w:rsidR="00FE7C11" w:rsidRPr="00FE7C11" w:rsidTr="00FE7C11">
        <w:trPr>
          <w:trHeight w:val="510"/>
        </w:trPr>
        <w:tc>
          <w:tcPr>
            <w:tcW w:w="1426" w:type="pct"/>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590"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220</w:t>
            </w:r>
          </w:p>
        </w:tc>
        <w:tc>
          <w:tcPr>
            <w:tcW w:w="428"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07 01</w:t>
            </w:r>
          </w:p>
        </w:tc>
        <w:tc>
          <w:tcPr>
            <w:tcW w:w="501"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0170020180</w:t>
            </w:r>
          </w:p>
        </w:tc>
        <w:tc>
          <w:tcPr>
            <w:tcW w:w="345"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200</w:t>
            </w:r>
          </w:p>
        </w:tc>
        <w:tc>
          <w:tcPr>
            <w:tcW w:w="520"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-3 000,00</w:t>
            </w:r>
          </w:p>
        </w:tc>
        <w:tc>
          <w:tcPr>
            <w:tcW w:w="579"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1 660 330,00</w:t>
            </w:r>
          </w:p>
        </w:tc>
        <w:tc>
          <w:tcPr>
            <w:tcW w:w="92"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r>
      <w:tr w:rsidR="00FE7C11" w:rsidRPr="00FE7C11" w:rsidTr="00FE7C11">
        <w:trPr>
          <w:trHeight w:val="300"/>
        </w:trPr>
        <w:tc>
          <w:tcPr>
            <w:tcW w:w="1426" w:type="pct"/>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Общее образование</w:t>
            </w:r>
          </w:p>
        </w:tc>
        <w:tc>
          <w:tcPr>
            <w:tcW w:w="590"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220</w:t>
            </w:r>
          </w:p>
        </w:tc>
        <w:tc>
          <w:tcPr>
            <w:tcW w:w="428"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07 02</w:t>
            </w:r>
          </w:p>
        </w:tc>
        <w:tc>
          <w:tcPr>
            <w:tcW w:w="501"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0000000000</w:t>
            </w:r>
          </w:p>
        </w:tc>
        <w:tc>
          <w:tcPr>
            <w:tcW w:w="345"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520"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-1 614 099,32</w:t>
            </w:r>
          </w:p>
        </w:tc>
        <w:tc>
          <w:tcPr>
            <w:tcW w:w="579"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141 543 658,26</w:t>
            </w:r>
          </w:p>
        </w:tc>
        <w:tc>
          <w:tcPr>
            <w:tcW w:w="92" w:type="pct"/>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r>
      <w:tr w:rsidR="00FE7C11" w:rsidRPr="00FE7C11" w:rsidTr="00FE7C11">
        <w:trPr>
          <w:trHeight w:val="510"/>
        </w:trPr>
        <w:tc>
          <w:tcPr>
            <w:tcW w:w="1426" w:type="pct"/>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Муниципальная программа Родниковского муниципального района "Развитие образования Родниковского муниципального района"</w:t>
            </w:r>
          </w:p>
        </w:tc>
        <w:tc>
          <w:tcPr>
            <w:tcW w:w="590"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220</w:t>
            </w:r>
          </w:p>
        </w:tc>
        <w:tc>
          <w:tcPr>
            <w:tcW w:w="428"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07 02</w:t>
            </w:r>
          </w:p>
        </w:tc>
        <w:tc>
          <w:tcPr>
            <w:tcW w:w="501"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0100000000</w:t>
            </w:r>
          </w:p>
        </w:tc>
        <w:tc>
          <w:tcPr>
            <w:tcW w:w="345"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520"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-1 614 099,32</w:t>
            </w:r>
          </w:p>
        </w:tc>
        <w:tc>
          <w:tcPr>
            <w:tcW w:w="579"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140 552 756,26</w:t>
            </w:r>
          </w:p>
        </w:tc>
        <w:tc>
          <w:tcPr>
            <w:tcW w:w="92" w:type="pct"/>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r>
      <w:tr w:rsidR="00FE7C11" w:rsidRPr="00FE7C11" w:rsidTr="00FE7C11">
        <w:trPr>
          <w:trHeight w:val="300"/>
        </w:trPr>
        <w:tc>
          <w:tcPr>
            <w:tcW w:w="1426" w:type="pct"/>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Подпрограмма "Общее образование"</w:t>
            </w:r>
          </w:p>
        </w:tc>
        <w:tc>
          <w:tcPr>
            <w:tcW w:w="590"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220</w:t>
            </w:r>
          </w:p>
        </w:tc>
        <w:tc>
          <w:tcPr>
            <w:tcW w:w="428"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07 02</w:t>
            </w:r>
          </w:p>
        </w:tc>
        <w:tc>
          <w:tcPr>
            <w:tcW w:w="501"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0120000000</w:t>
            </w:r>
          </w:p>
        </w:tc>
        <w:tc>
          <w:tcPr>
            <w:tcW w:w="345"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520"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-1 612 239,32</w:t>
            </w:r>
          </w:p>
        </w:tc>
        <w:tc>
          <w:tcPr>
            <w:tcW w:w="579"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135 703 967,68</w:t>
            </w:r>
          </w:p>
        </w:tc>
        <w:tc>
          <w:tcPr>
            <w:tcW w:w="92" w:type="pct"/>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r>
      <w:tr w:rsidR="00FE7C11" w:rsidRPr="00FE7C11" w:rsidTr="00FE7C11">
        <w:trPr>
          <w:trHeight w:val="765"/>
        </w:trPr>
        <w:tc>
          <w:tcPr>
            <w:tcW w:w="1426" w:type="pct"/>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Организация предоставления общедоступного и бесплатного дошкольного, начального общего, основного общего, среднего общего образования по основным </w:t>
            </w:r>
            <w:r w:rsidRPr="00FE7C11">
              <w:rPr>
                <w:rFonts w:ascii="Times New Roman" w:hAnsi="Times New Roman" w:cs="Times New Roman"/>
                <w:color w:val="000000"/>
                <w:sz w:val="24"/>
                <w:szCs w:val="24"/>
              </w:rPr>
              <w:lastRenderedPageBreak/>
              <w:t>общеобразовательным программам</w:t>
            </w:r>
          </w:p>
        </w:tc>
        <w:tc>
          <w:tcPr>
            <w:tcW w:w="590"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lastRenderedPageBreak/>
              <w:t>220</w:t>
            </w:r>
          </w:p>
        </w:tc>
        <w:tc>
          <w:tcPr>
            <w:tcW w:w="428"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07 02</w:t>
            </w:r>
          </w:p>
        </w:tc>
        <w:tc>
          <w:tcPr>
            <w:tcW w:w="501"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0120000130</w:t>
            </w:r>
          </w:p>
        </w:tc>
        <w:tc>
          <w:tcPr>
            <w:tcW w:w="345"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520"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1 860,00</w:t>
            </w:r>
          </w:p>
        </w:tc>
        <w:tc>
          <w:tcPr>
            <w:tcW w:w="579"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33 674 680,00</w:t>
            </w:r>
          </w:p>
        </w:tc>
        <w:tc>
          <w:tcPr>
            <w:tcW w:w="92"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r>
      <w:tr w:rsidR="00FE7C11" w:rsidRPr="00FE7C11" w:rsidTr="00FE7C11">
        <w:trPr>
          <w:trHeight w:val="1020"/>
        </w:trPr>
        <w:tc>
          <w:tcPr>
            <w:tcW w:w="1426" w:type="pct"/>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lastRenderedPageBreak/>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0"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220</w:t>
            </w:r>
          </w:p>
        </w:tc>
        <w:tc>
          <w:tcPr>
            <w:tcW w:w="428"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07 02</w:t>
            </w:r>
          </w:p>
        </w:tc>
        <w:tc>
          <w:tcPr>
            <w:tcW w:w="501"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0120000130</w:t>
            </w:r>
          </w:p>
        </w:tc>
        <w:tc>
          <w:tcPr>
            <w:tcW w:w="345"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100</w:t>
            </w:r>
          </w:p>
        </w:tc>
        <w:tc>
          <w:tcPr>
            <w:tcW w:w="520"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-122 000,00</w:t>
            </w:r>
          </w:p>
        </w:tc>
        <w:tc>
          <w:tcPr>
            <w:tcW w:w="579"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2 974 101,00</w:t>
            </w:r>
          </w:p>
        </w:tc>
        <w:tc>
          <w:tcPr>
            <w:tcW w:w="92"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r>
      <w:tr w:rsidR="00FE7C11" w:rsidRPr="00FE7C11" w:rsidTr="00FE7C11">
        <w:trPr>
          <w:trHeight w:val="510"/>
        </w:trPr>
        <w:tc>
          <w:tcPr>
            <w:tcW w:w="1426" w:type="pct"/>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Предоставление субсидий бюджетным, автономным учреждениям и иным некоммерческим организациям</w:t>
            </w:r>
          </w:p>
        </w:tc>
        <w:tc>
          <w:tcPr>
            <w:tcW w:w="590"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220</w:t>
            </w:r>
          </w:p>
        </w:tc>
        <w:tc>
          <w:tcPr>
            <w:tcW w:w="428"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07 02</w:t>
            </w:r>
          </w:p>
        </w:tc>
        <w:tc>
          <w:tcPr>
            <w:tcW w:w="501"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0120000130</w:t>
            </w:r>
          </w:p>
        </w:tc>
        <w:tc>
          <w:tcPr>
            <w:tcW w:w="345"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600</w:t>
            </w:r>
          </w:p>
        </w:tc>
        <w:tc>
          <w:tcPr>
            <w:tcW w:w="520"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1 860,00</w:t>
            </w:r>
          </w:p>
        </w:tc>
        <w:tc>
          <w:tcPr>
            <w:tcW w:w="579"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14 780 997,00</w:t>
            </w:r>
          </w:p>
        </w:tc>
        <w:tc>
          <w:tcPr>
            <w:tcW w:w="92"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r>
      <w:tr w:rsidR="00FE7C11" w:rsidRPr="00FE7C11" w:rsidTr="00FE7C11">
        <w:trPr>
          <w:trHeight w:val="300"/>
        </w:trPr>
        <w:tc>
          <w:tcPr>
            <w:tcW w:w="1426" w:type="pct"/>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Иные бюджетные ассигнования</w:t>
            </w:r>
          </w:p>
        </w:tc>
        <w:tc>
          <w:tcPr>
            <w:tcW w:w="590"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220</w:t>
            </w:r>
          </w:p>
        </w:tc>
        <w:tc>
          <w:tcPr>
            <w:tcW w:w="428"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07 02</w:t>
            </w:r>
          </w:p>
        </w:tc>
        <w:tc>
          <w:tcPr>
            <w:tcW w:w="501"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0120000130</w:t>
            </w:r>
          </w:p>
        </w:tc>
        <w:tc>
          <w:tcPr>
            <w:tcW w:w="345"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800</w:t>
            </w:r>
          </w:p>
        </w:tc>
        <w:tc>
          <w:tcPr>
            <w:tcW w:w="520"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122 000,00</w:t>
            </w:r>
          </w:p>
        </w:tc>
        <w:tc>
          <w:tcPr>
            <w:tcW w:w="579"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2 613 899,00</w:t>
            </w:r>
          </w:p>
        </w:tc>
        <w:tc>
          <w:tcPr>
            <w:tcW w:w="92"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r>
      <w:tr w:rsidR="00FE7C11" w:rsidRPr="00FE7C11" w:rsidTr="00FE7C11">
        <w:trPr>
          <w:trHeight w:val="510"/>
        </w:trPr>
        <w:tc>
          <w:tcPr>
            <w:tcW w:w="1426" w:type="pct"/>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Организация питания обучающихся в казенных общеобразовательных организациях</w:t>
            </w:r>
          </w:p>
        </w:tc>
        <w:tc>
          <w:tcPr>
            <w:tcW w:w="590"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220</w:t>
            </w:r>
          </w:p>
        </w:tc>
        <w:tc>
          <w:tcPr>
            <w:tcW w:w="428"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07 02</w:t>
            </w:r>
          </w:p>
        </w:tc>
        <w:tc>
          <w:tcPr>
            <w:tcW w:w="501"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0120000140</w:t>
            </w:r>
          </w:p>
        </w:tc>
        <w:tc>
          <w:tcPr>
            <w:tcW w:w="345"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520"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133 000,00</w:t>
            </w:r>
          </w:p>
        </w:tc>
        <w:tc>
          <w:tcPr>
            <w:tcW w:w="579"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2 445 880,00</w:t>
            </w:r>
          </w:p>
        </w:tc>
        <w:tc>
          <w:tcPr>
            <w:tcW w:w="92"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r>
      <w:tr w:rsidR="00FE7C11" w:rsidRPr="00FE7C11" w:rsidTr="00FE7C11">
        <w:trPr>
          <w:trHeight w:val="60"/>
        </w:trPr>
        <w:tc>
          <w:tcPr>
            <w:tcW w:w="1426" w:type="pct"/>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590"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220</w:t>
            </w:r>
          </w:p>
        </w:tc>
        <w:tc>
          <w:tcPr>
            <w:tcW w:w="428"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07 02</w:t>
            </w:r>
          </w:p>
        </w:tc>
        <w:tc>
          <w:tcPr>
            <w:tcW w:w="501"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0120000140</w:t>
            </w:r>
          </w:p>
        </w:tc>
        <w:tc>
          <w:tcPr>
            <w:tcW w:w="345"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200</w:t>
            </w:r>
          </w:p>
        </w:tc>
        <w:tc>
          <w:tcPr>
            <w:tcW w:w="520"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133 000,00</w:t>
            </w:r>
          </w:p>
        </w:tc>
        <w:tc>
          <w:tcPr>
            <w:tcW w:w="579"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1 484 350,00</w:t>
            </w:r>
          </w:p>
        </w:tc>
        <w:tc>
          <w:tcPr>
            <w:tcW w:w="92"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r>
      <w:tr w:rsidR="00FE7C11" w:rsidRPr="00FE7C11" w:rsidTr="00FE7C11">
        <w:trPr>
          <w:trHeight w:val="2295"/>
        </w:trPr>
        <w:tc>
          <w:tcPr>
            <w:tcW w:w="1426" w:type="pct"/>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lastRenderedPageBreak/>
              <w:t xml:space="preserve">          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 игрушек (за исключением расходов на содержание зданий и оплату коммунальных услуг)</w:t>
            </w:r>
          </w:p>
        </w:tc>
        <w:tc>
          <w:tcPr>
            <w:tcW w:w="590"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220</w:t>
            </w:r>
          </w:p>
        </w:tc>
        <w:tc>
          <w:tcPr>
            <w:tcW w:w="428"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07 02</w:t>
            </w:r>
          </w:p>
        </w:tc>
        <w:tc>
          <w:tcPr>
            <w:tcW w:w="501"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0120080150</w:t>
            </w:r>
          </w:p>
        </w:tc>
        <w:tc>
          <w:tcPr>
            <w:tcW w:w="345"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520"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-1 747 099,32</w:t>
            </w:r>
          </w:p>
        </w:tc>
        <w:tc>
          <w:tcPr>
            <w:tcW w:w="579"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98 171 035,68</w:t>
            </w:r>
          </w:p>
        </w:tc>
        <w:tc>
          <w:tcPr>
            <w:tcW w:w="92"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r>
      <w:tr w:rsidR="00FE7C11" w:rsidRPr="00FE7C11" w:rsidTr="00FE7C11">
        <w:trPr>
          <w:trHeight w:val="1020"/>
        </w:trPr>
        <w:tc>
          <w:tcPr>
            <w:tcW w:w="1426" w:type="pct"/>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0"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220</w:t>
            </w:r>
          </w:p>
        </w:tc>
        <w:tc>
          <w:tcPr>
            <w:tcW w:w="428"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07 02</w:t>
            </w:r>
          </w:p>
        </w:tc>
        <w:tc>
          <w:tcPr>
            <w:tcW w:w="501"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0120080150</w:t>
            </w:r>
          </w:p>
        </w:tc>
        <w:tc>
          <w:tcPr>
            <w:tcW w:w="345"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100</w:t>
            </w:r>
          </w:p>
        </w:tc>
        <w:tc>
          <w:tcPr>
            <w:tcW w:w="520"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-1 633 755,98</w:t>
            </w:r>
          </w:p>
        </w:tc>
        <w:tc>
          <w:tcPr>
            <w:tcW w:w="579"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33 455 967,02</w:t>
            </w:r>
          </w:p>
        </w:tc>
        <w:tc>
          <w:tcPr>
            <w:tcW w:w="92"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r>
      <w:tr w:rsidR="00FE7C11" w:rsidRPr="00FE7C11" w:rsidTr="00FE7C11">
        <w:trPr>
          <w:trHeight w:val="510"/>
        </w:trPr>
        <w:tc>
          <w:tcPr>
            <w:tcW w:w="1426" w:type="pct"/>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590"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220</w:t>
            </w:r>
          </w:p>
        </w:tc>
        <w:tc>
          <w:tcPr>
            <w:tcW w:w="428"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07 02</w:t>
            </w:r>
          </w:p>
        </w:tc>
        <w:tc>
          <w:tcPr>
            <w:tcW w:w="501"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0120080150</w:t>
            </w:r>
          </w:p>
        </w:tc>
        <w:tc>
          <w:tcPr>
            <w:tcW w:w="345"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200</w:t>
            </w:r>
          </w:p>
        </w:tc>
        <w:tc>
          <w:tcPr>
            <w:tcW w:w="520"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-5 120,67</w:t>
            </w:r>
          </w:p>
        </w:tc>
        <w:tc>
          <w:tcPr>
            <w:tcW w:w="579"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396 539,33</w:t>
            </w:r>
          </w:p>
        </w:tc>
        <w:tc>
          <w:tcPr>
            <w:tcW w:w="92"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r>
      <w:tr w:rsidR="00FE7C11" w:rsidRPr="00FE7C11" w:rsidTr="00FE7C11">
        <w:trPr>
          <w:trHeight w:val="510"/>
        </w:trPr>
        <w:tc>
          <w:tcPr>
            <w:tcW w:w="1426" w:type="pct"/>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Предоставление субсидий </w:t>
            </w:r>
            <w:r w:rsidRPr="00FE7C11">
              <w:rPr>
                <w:rFonts w:ascii="Times New Roman" w:hAnsi="Times New Roman" w:cs="Times New Roman"/>
                <w:color w:val="000000"/>
                <w:sz w:val="24"/>
                <w:szCs w:val="24"/>
              </w:rPr>
              <w:lastRenderedPageBreak/>
              <w:t>бюджетным, автономным учреждениям и иным некоммерческим организациям</w:t>
            </w:r>
          </w:p>
        </w:tc>
        <w:tc>
          <w:tcPr>
            <w:tcW w:w="590"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lastRenderedPageBreak/>
              <w:t>220</w:t>
            </w:r>
          </w:p>
        </w:tc>
        <w:tc>
          <w:tcPr>
            <w:tcW w:w="428"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07 02</w:t>
            </w:r>
          </w:p>
        </w:tc>
        <w:tc>
          <w:tcPr>
            <w:tcW w:w="501"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0120080150</w:t>
            </w:r>
          </w:p>
        </w:tc>
        <w:tc>
          <w:tcPr>
            <w:tcW w:w="345"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600</w:t>
            </w:r>
          </w:p>
        </w:tc>
        <w:tc>
          <w:tcPr>
            <w:tcW w:w="520"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-108 222,67</w:t>
            </w:r>
          </w:p>
        </w:tc>
        <w:tc>
          <w:tcPr>
            <w:tcW w:w="579"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64 318 529,33</w:t>
            </w:r>
          </w:p>
        </w:tc>
        <w:tc>
          <w:tcPr>
            <w:tcW w:w="92"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r>
      <w:tr w:rsidR="00FE7C11" w:rsidRPr="00FE7C11" w:rsidTr="00FE7C11">
        <w:trPr>
          <w:trHeight w:val="510"/>
        </w:trPr>
        <w:tc>
          <w:tcPr>
            <w:tcW w:w="1426" w:type="pct"/>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lastRenderedPageBreak/>
              <w:t xml:space="preserve">        Подпрограмма "Патриотическое воспитание детей и молодежи Родниковского муниципального района"</w:t>
            </w:r>
          </w:p>
        </w:tc>
        <w:tc>
          <w:tcPr>
            <w:tcW w:w="590"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220</w:t>
            </w:r>
          </w:p>
        </w:tc>
        <w:tc>
          <w:tcPr>
            <w:tcW w:w="428"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07 02</w:t>
            </w:r>
          </w:p>
        </w:tc>
        <w:tc>
          <w:tcPr>
            <w:tcW w:w="501"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0160000000</w:t>
            </w:r>
          </w:p>
        </w:tc>
        <w:tc>
          <w:tcPr>
            <w:tcW w:w="345"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520"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-11 520,00</w:t>
            </w:r>
          </w:p>
        </w:tc>
        <w:tc>
          <w:tcPr>
            <w:tcW w:w="579"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183 580,00</w:t>
            </w:r>
          </w:p>
        </w:tc>
        <w:tc>
          <w:tcPr>
            <w:tcW w:w="92" w:type="pct"/>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r>
      <w:tr w:rsidR="00FE7C11" w:rsidRPr="00FE7C11" w:rsidTr="00FE7C11">
        <w:trPr>
          <w:trHeight w:val="300"/>
        </w:trPr>
        <w:tc>
          <w:tcPr>
            <w:tcW w:w="1426" w:type="pct"/>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Обеспечение функционирования морского кадетского класса</w:t>
            </w:r>
          </w:p>
        </w:tc>
        <w:tc>
          <w:tcPr>
            <w:tcW w:w="590"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220</w:t>
            </w:r>
          </w:p>
        </w:tc>
        <w:tc>
          <w:tcPr>
            <w:tcW w:w="428"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07 02</w:t>
            </w:r>
          </w:p>
        </w:tc>
        <w:tc>
          <w:tcPr>
            <w:tcW w:w="501"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0160000180</w:t>
            </w:r>
          </w:p>
        </w:tc>
        <w:tc>
          <w:tcPr>
            <w:tcW w:w="345"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520"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-11 520,00</w:t>
            </w:r>
          </w:p>
        </w:tc>
        <w:tc>
          <w:tcPr>
            <w:tcW w:w="579"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178 180,00</w:t>
            </w:r>
          </w:p>
        </w:tc>
        <w:tc>
          <w:tcPr>
            <w:tcW w:w="92"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r>
      <w:tr w:rsidR="00FE7C11" w:rsidRPr="00FE7C11" w:rsidTr="00FE7C11">
        <w:trPr>
          <w:trHeight w:val="510"/>
        </w:trPr>
        <w:tc>
          <w:tcPr>
            <w:tcW w:w="1426" w:type="pct"/>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Предоставление субсидий бюджетным, автономным учреждениям и иным некоммерческим организациям</w:t>
            </w:r>
          </w:p>
        </w:tc>
        <w:tc>
          <w:tcPr>
            <w:tcW w:w="590"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220</w:t>
            </w:r>
          </w:p>
        </w:tc>
        <w:tc>
          <w:tcPr>
            <w:tcW w:w="428"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07 02</w:t>
            </w:r>
          </w:p>
        </w:tc>
        <w:tc>
          <w:tcPr>
            <w:tcW w:w="501"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0160000180</w:t>
            </w:r>
          </w:p>
        </w:tc>
        <w:tc>
          <w:tcPr>
            <w:tcW w:w="345"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600</w:t>
            </w:r>
          </w:p>
        </w:tc>
        <w:tc>
          <w:tcPr>
            <w:tcW w:w="520"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-11 520,00</w:t>
            </w:r>
          </w:p>
        </w:tc>
        <w:tc>
          <w:tcPr>
            <w:tcW w:w="579"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178 180,00</w:t>
            </w:r>
          </w:p>
        </w:tc>
        <w:tc>
          <w:tcPr>
            <w:tcW w:w="92"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r>
      <w:tr w:rsidR="00FE7C11" w:rsidRPr="00FE7C11" w:rsidTr="00FE7C11">
        <w:trPr>
          <w:trHeight w:val="510"/>
        </w:trPr>
        <w:tc>
          <w:tcPr>
            <w:tcW w:w="1426" w:type="pct"/>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Подпрограмма "Развитие, сохранение и укрепление материально-технической базы муниципальных учреждений образования"</w:t>
            </w:r>
          </w:p>
        </w:tc>
        <w:tc>
          <w:tcPr>
            <w:tcW w:w="590"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220</w:t>
            </w:r>
          </w:p>
        </w:tc>
        <w:tc>
          <w:tcPr>
            <w:tcW w:w="428"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07 02</w:t>
            </w:r>
          </w:p>
        </w:tc>
        <w:tc>
          <w:tcPr>
            <w:tcW w:w="501"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0190000000</w:t>
            </w:r>
          </w:p>
        </w:tc>
        <w:tc>
          <w:tcPr>
            <w:tcW w:w="345"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520"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9 660,00</w:t>
            </w:r>
          </w:p>
        </w:tc>
        <w:tc>
          <w:tcPr>
            <w:tcW w:w="579"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3 324 673,58</w:t>
            </w:r>
          </w:p>
        </w:tc>
        <w:tc>
          <w:tcPr>
            <w:tcW w:w="92" w:type="pct"/>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r>
      <w:tr w:rsidR="00FE7C11" w:rsidRPr="00FE7C11" w:rsidTr="00FE7C11">
        <w:trPr>
          <w:trHeight w:val="510"/>
        </w:trPr>
        <w:tc>
          <w:tcPr>
            <w:tcW w:w="1426" w:type="pct"/>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Укрепление материально-технической базы муниципальных образовательных организаций</w:t>
            </w:r>
          </w:p>
        </w:tc>
        <w:tc>
          <w:tcPr>
            <w:tcW w:w="590"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220</w:t>
            </w:r>
          </w:p>
        </w:tc>
        <w:tc>
          <w:tcPr>
            <w:tcW w:w="428"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07 02</w:t>
            </w:r>
          </w:p>
        </w:tc>
        <w:tc>
          <w:tcPr>
            <w:tcW w:w="501"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01900S1950</w:t>
            </w:r>
          </w:p>
        </w:tc>
        <w:tc>
          <w:tcPr>
            <w:tcW w:w="345"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520"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9 660,00</w:t>
            </w:r>
          </w:p>
        </w:tc>
        <w:tc>
          <w:tcPr>
            <w:tcW w:w="579"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85 930,00</w:t>
            </w:r>
          </w:p>
        </w:tc>
        <w:tc>
          <w:tcPr>
            <w:tcW w:w="92"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r>
      <w:tr w:rsidR="00FE7C11" w:rsidRPr="00FE7C11" w:rsidTr="00FE7C11">
        <w:trPr>
          <w:trHeight w:val="510"/>
        </w:trPr>
        <w:tc>
          <w:tcPr>
            <w:tcW w:w="1426" w:type="pct"/>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Предоставление субсидий бюджетным, автономным учреждениям и иным некоммерческим организациям</w:t>
            </w:r>
          </w:p>
        </w:tc>
        <w:tc>
          <w:tcPr>
            <w:tcW w:w="590"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220</w:t>
            </w:r>
          </w:p>
        </w:tc>
        <w:tc>
          <w:tcPr>
            <w:tcW w:w="428"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07 02</w:t>
            </w:r>
          </w:p>
        </w:tc>
        <w:tc>
          <w:tcPr>
            <w:tcW w:w="501"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01900S1950</w:t>
            </w:r>
          </w:p>
        </w:tc>
        <w:tc>
          <w:tcPr>
            <w:tcW w:w="345"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600</w:t>
            </w:r>
          </w:p>
        </w:tc>
        <w:tc>
          <w:tcPr>
            <w:tcW w:w="520"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9 660,00</w:t>
            </w:r>
          </w:p>
        </w:tc>
        <w:tc>
          <w:tcPr>
            <w:tcW w:w="579"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85 930,00</w:t>
            </w:r>
          </w:p>
        </w:tc>
        <w:tc>
          <w:tcPr>
            <w:tcW w:w="92"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r>
      <w:tr w:rsidR="00FE7C11" w:rsidRPr="00FE7C11" w:rsidTr="00FE7C11">
        <w:trPr>
          <w:trHeight w:val="300"/>
        </w:trPr>
        <w:tc>
          <w:tcPr>
            <w:tcW w:w="1426" w:type="pct"/>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lastRenderedPageBreak/>
              <w:t xml:space="preserve">    Другие вопросы в области образования</w:t>
            </w:r>
          </w:p>
        </w:tc>
        <w:tc>
          <w:tcPr>
            <w:tcW w:w="590"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220</w:t>
            </w:r>
          </w:p>
        </w:tc>
        <w:tc>
          <w:tcPr>
            <w:tcW w:w="428"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07 09</w:t>
            </w:r>
          </w:p>
        </w:tc>
        <w:tc>
          <w:tcPr>
            <w:tcW w:w="501"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0000000000</w:t>
            </w:r>
          </w:p>
        </w:tc>
        <w:tc>
          <w:tcPr>
            <w:tcW w:w="345"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520"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1 140,00</w:t>
            </w:r>
          </w:p>
        </w:tc>
        <w:tc>
          <w:tcPr>
            <w:tcW w:w="579"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22 952 736,00</w:t>
            </w:r>
          </w:p>
        </w:tc>
        <w:tc>
          <w:tcPr>
            <w:tcW w:w="92" w:type="pct"/>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r>
      <w:tr w:rsidR="00FE7C11" w:rsidRPr="00FE7C11" w:rsidTr="00FE7C11">
        <w:trPr>
          <w:trHeight w:val="510"/>
        </w:trPr>
        <w:tc>
          <w:tcPr>
            <w:tcW w:w="1426" w:type="pct"/>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Муниципальная программа Родниковского муниципального района "Развитие образования Родниковского муниципального района"</w:t>
            </w:r>
          </w:p>
        </w:tc>
        <w:tc>
          <w:tcPr>
            <w:tcW w:w="590"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220</w:t>
            </w:r>
          </w:p>
        </w:tc>
        <w:tc>
          <w:tcPr>
            <w:tcW w:w="428"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07 09</w:t>
            </w:r>
          </w:p>
        </w:tc>
        <w:tc>
          <w:tcPr>
            <w:tcW w:w="501"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0100000000</w:t>
            </w:r>
          </w:p>
        </w:tc>
        <w:tc>
          <w:tcPr>
            <w:tcW w:w="345"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520"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3 000,00</w:t>
            </w:r>
          </w:p>
        </w:tc>
        <w:tc>
          <w:tcPr>
            <w:tcW w:w="579"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22 776 596,00</w:t>
            </w:r>
          </w:p>
        </w:tc>
        <w:tc>
          <w:tcPr>
            <w:tcW w:w="92" w:type="pct"/>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r>
      <w:tr w:rsidR="00FE7C11" w:rsidRPr="00FE7C11" w:rsidTr="00FE7C11">
        <w:trPr>
          <w:trHeight w:val="510"/>
        </w:trPr>
        <w:tc>
          <w:tcPr>
            <w:tcW w:w="1426" w:type="pct"/>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Подпрограмма "Обеспечение пожарной безопасности муниципальных учреждений образования"</w:t>
            </w:r>
          </w:p>
        </w:tc>
        <w:tc>
          <w:tcPr>
            <w:tcW w:w="590"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220</w:t>
            </w:r>
          </w:p>
        </w:tc>
        <w:tc>
          <w:tcPr>
            <w:tcW w:w="428"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07 09</w:t>
            </w:r>
          </w:p>
        </w:tc>
        <w:tc>
          <w:tcPr>
            <w:tcW w:w="501"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0170000000</w:t>
            </w:r>
          </w:p>
        </w:tc>
        <w:tc>
          <w:tcPr>
            <w:tcW w:w="345"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520"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3 000,00</w:t>
            </w:r>
          </w:p>
        </w:tc>
        <w:tc>
          <w:tcPr>
            <w:tcW w:w="579"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74 681,00</w:t>
            </w:r>
          </w:p>
        </w:tc>
        <w:tc>
          <w:tcPr>
            <w:tcW w:w="92" w:type="pct"/>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r>
      <w:tr w:rsidR="00FE7C11" w:rsidRPr="00FE7C11" w:rsidTr="00FE7C11">
        <w:trPr>
          <w:trHeight w:val="60"/>
        </w:trPr>
        <w:tc>
          <w:tcPr>
            <w:tcW w:w="1426" w:type="pct"/>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Реализация мероприятий по укреплению пожарной безопасности</w:t>
            </w:r>
          </w:p>
        </w:tc>
        <w:tc>
          <w:tcPr>
            <w:tcW w:w="590"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220</w:t>
            </w:r>
          </w:p>
        </w:tc>
        <w:tc>
          <w:tcPr>
            <w:tcW w:w="428"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07 09</w:t>
            </w:r>
          </w:p>
        </w:tc>
        <w:tc>
          <w:tcPr>
            <w:tcW w:w="501"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0170020180</w:t>
            </w:r>
          </w:p>
        </w:tc>
        <w:tc>
          <w:tcPr>
            <w:tcW w:w="345"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520"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3 000,00</w:t>
            </w:r>
          </w:p>
        </w:tc>
        <w:tc>
          <w:tcPr>
            <w:tcW w:w="579"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74 681,00</w:t>
            </w:r>
          </w:p>
        </w:tc>
        <w:tc>
          <w:tcPr>
            <w:tcW w:w="92"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r>
      <w:tr w:rsidR="00FE7C11" w:rsidRPr="00FE7C11" w:rsidTr="00FE7C11">
        <w:trPr>
          <w:trHeight w:val="510"/>
        </w:trPr>
        <w:tc>
          <w:tcPr>
            <w:tcW w:w="1426" w:type="pct"/>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590"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220</w:t>
            </w:r>
          </w:p>
        </w:tc>
        <w:tc>
          <w:tcPr>
            <w:tcW w:w="428"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07 09</w:t>
            </w:r>
          </w:p>
        </w:tc>
        <w:tc>
          <w:tcPr>
            <w:tcW w:w="501"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0170020180</w:t>
            </w:r>
          </w:p>
        </w:tc>
        <w:tc>
          <w:tcPr>
            <w:tcW w:w="345"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200</w:t>
            </w:r>
          </w:p>
        </w:tc>
        <w:tc>
          <w:tcPr>
            <w:tcW w:w="520"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3 000,00</w:t>
            </w:r>
          </w:p>
        </w:tc>
        <w:tc>
          <w:tcPr>
            <w:tcW w:w="579"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74 681,00</w:t>
            </w:r>
          </w:p>
        </w:tc>
        <w:tc>
          <w:tcPr>
            <w:tcW w:w="92"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r>
      <w:tr w:rsidR="00FE7C11" w:rsidRPr="00FE7C11" w:rsidTr="00FE7C11">
        <w:trPr>
          <w:trHeight w:val="765"/>
        </w:trPr>
        <w:tc>
          <w:tcPr>
            <w:tcW w:w="1426" w:type="pct"/>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Муниципальная программа Родниковского муниципального района "Социальная поддержка граждан Родниковского муниципального района"</w:t>
            </w:r>
          </w:p>
        </w:tc>
        <w:tc>
          <w:tcPr>
            <w:tcW w:w="590"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220</w:t>
            </w:r>
          </w:p>
        </w:tc>
        <w:tc>
          <w:tcPr>
            <w:tcW w:w="428"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07 09</w:t>
            </w:r>
          </w:p>
        </w:tc>
        <w:tc>
          <w:tcPr>
            <w:tcW w:w="501"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0200000000</w:t>
            </w:r>
          </w:p>
        </w:tc>
        <w:tc>
          <w:tcPr>
            <w:tcW w:w="345"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520"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-1 860,00</w:t>
            </w:r>
          </w:p>
        </w:tc>
        <w:tc>
          <w:tcPr>
            <w:tcW w:w="579"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176 140,00</w:t>
            </w:r>
          </w:p>
        </w:tc>
        <w:tc>
          <w:tcPr>
            <w:tcW w:w="92" w:type="pct"/>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r>
      <w:tr w:rsidR="00FE7C11" w:rsidRPr="00FE7C11" w:rsidTr="00FE7C11">
        <w:trPr>
          <w:trHeight w:val="300"/>
        </w:trPr>
        <w:tc>
          <w:tcPr>
            <w:tcW w:w="1426" w:type="pct"/>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Подпрограмма "Кадры"</w:t>
            </w:r>
          </w:p>
        </w:tc>
        <w:tc>
          <w:tcPr>
            <w:tcW w:w="590"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220</w:t>
            </w:r>
          </w:p>
        </w:tc>
        <w:tc>
          <w:tcPr>
            <w:tcW w:w="428"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07 09</w:t>
            </w:r>
          </w:p>
        </w:tc>
        <w:tc>
          <w:tcPr>
            <w:tcW w:w="501"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0250000000</w:t>
            </w:r>
          </w:p>
        </w:tc>
        <w:tc>
          <w:tcPr>
            <w:tcW w:w="345"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520"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-1 860,00</w:t>
            </w:r>
          </w:p>
        </w:tc>
        <w:tc>
          <w:tcPr>
            <w:tcW w:w="579"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154 140,00</w:t>
            </w:r>
          </w:p>
        </w:tc>
        <w:tc>
          <w:tcPr>
            <w:tcW w:w="92" w:type="pct"/>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r>
      <w:tr w:rsidR="00FE7C11" w:rsidRPr="00FE7C11" w:rsidTr="00FE7C11">
        <w:trPr>
          <w:trHeight w:val="510"/>
        </w:trPr>
        <w:tc>
          <w:tcPr>
            <w:tcW w:w="1426" w:type="pct"/>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Организация целевой подготовки педагогов для работы в муниципальных образовательных </w:t>
            </w:r>
            <w:r w:rsidRPr="00FE7C11">
              <w:rPr>
                <w:rFonts w:ascii="Times New Roman" w:hAnsi="Times New Roman" w:cs="Times New Roman"/>
                <w:color w:val="000000"/>
                <w:sz w:val="24"/>
                <w:szCs w:val="24"/>
              </w:rPr>
              <w:lastRenderedPageBreak/>
              <w:t>организациях Ивановской области</w:t>
            </w:r>
          </w:p>
        </w:tc>
        <w:tc>
          <w:tcPr>
            <w:tcW w:w="590"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lastRenderedPageBreak/>
              <w:t>220</w:t>
            </w:r>
          </w:p>
        </w:tc>
        <w:tc>
          <w:tcPr>
            <w:tcW w:w="428"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07 09</w:t>
            </w:r>
          </w:p>
        </w:tc>
        <w:tc>
          <w:tcPr>
            <w:tcW w:w="501"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0250083110</w:t>
            </w:r>
          </w:p>
        </w:tc>
        <w:tc>
          <w:tcPr>
            <w:tcW w:w="345"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520"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-1 860,00</w:t>
            </w:r>
          </w:p>
        </w:tc>
        <w:tc>
          <w:tcPr>
            <w:tcW w:w="579"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76 140,00</w:t>
            </w:r>
          </w:p>
        </w:tc>
        <w:tc>
          <w:tcPr>
            <w:tcW w:w="92"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r>
      <w:tr w:rsidR="00FE7C11" w:rsidRPr="00FE7C11" w:rsidTr="00FE7C11">
        <w:trPr>
          <w:trHeight w:val="510"/>
        </w:trPr>
        <w:tc>
          <w:tcPr>
            <w:tcW w:w="1426" w:type="pct"/>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lastRenderedPageBreak/>
              <w:t xml:space="preserve">            Предоставление субсидий бюджетным, автономным учреждениям и иным некоммерческим организациям</w:t>
            </w:r>
          </w:p>
        </w:tc>
        <w:tc>
          <w:tcPr>
            <w:tcW w:w="590"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220</w:t>
            </w:r>
          </w:p>
        </w:tc>
        <w:tc>
          <w:tcPr>
            <w:tcW w:w="428"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07 09</w:t>
            </w:r>
          </w:p>
        </w:tc>
        <w:tc>
          <w:tcPr>
            <w:tcW w:w="501"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0250083110</w:t>
            </w:r>
          </w:p>
        </w:tc>
        <w:tc>
          <w:tcPr>
            <w:tcW w:w="345"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600</w:t>
            </w:r>
          </w:p>
        </w:tc>
        <w:tc>
          <w:tcPr>
            <w:tcW w:w="520"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-1 860,00</w:t>
            </w:r>
          </w:p>
        </w:tc>
        <w:tc>
          <w:tcPr>
            <w:tcW w:w="579"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76 140,00</w:t>
            </w:r>
          </w:p>
        </w:tc>
        <w:tc>
          <w:tcPr>
            <w:tcW w:w="92"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r>
      <w:tr w:rsidR="00FE7C11" w:rsidRPr="00FE7C11" w:rsidTr="00FE7C11">
        <w:trPr>
          <w:trHeight w:val="300"/>
        </w:trPr>
        <w:tc>
          <w:tcPr>
            <w:tcW w:w="1426" w:type="pct"/>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0"/>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СОЦИАЛЬНАЯ ПОЛИТИКА</w:t>
            </w:r>
          </w:p>
        </w:tc>
        <w:tc>
          <w:tcPr>
            <w:tcW w:w="590"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0"/>
              <w:rPr>
                <w:rFonts w:ascii="Times New Roman" w:hAnsi="Times New Roman" w:cs="Times New Roman"/>
                <w:color w:val="000000"/>
                <w:sz w:val="24"/>
                <w:szCs w:val="24"/>
              </w:rPr>
            </w:pPr>
            <w:r w:rsidRPr="00FE7C11">
              <w:rPr>
                <w:rFonts w:ascii="Times New Roman" w:hAnsi="Times New Roman" w:cs="Times New Roman"/>
                <w:color w:val="000000"/>
                <w:sz w:val="24"/>
                <w:szCs w:val="24"/>
              </w:rPr>
              <w:t>220</w:t>
            </w:r>
          </w:p>
        </w:tc>
        <w:tc>
          <w:tcPr>
            <w:tcW w:w="428"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0"/>
              <w:rPr>
                <w:rFonts w:ascii="Times New Roman" w:hAnsi="Times New Roman" w:cs="Times New Roman"/>
                <w:color w:val="000000"/>
                <w:sz w:val="24"/>
                <w:szCs w:val="24"/>
              </w:rPr>
            </w:pPr>
            <w:r w:rsidRPr="00FE7C11">
              <w:rPr>
                <w:rFonts w:ascii="Times New Roman" w:hAnsi="Times New Roman" w:cs="Times New Roman"/>
                <w:color w:val="000000"/>
                <w:sz w:val="24"/>
                <w:szCs w:val="24"/>
              </w:rPr>
              <w:t>10 00</w:t>
            </w:r>
          </w:p>
        </w:tc>
        <w:tc>
          <w:tcPr>
            <w:tcW w:w="501"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0"/>
              <w:rPr>
                <w:rFonts w:ascii="Times New Roman" w:hAnsi="Times New Roman" w:cs="Times New Roman"/>
                <w:color w:val="000000"/>
                <w:sz w:val="24"/>
                <w:szCs w:val="24"/>
              </w:rPr>
            </w:pPr>
            <w:r w:rsidRPr="00FE7C11">
              <w:rPr>
                <w:rFonts w:ascii="Times New Roman" w:hAnsi="Times New Roman" w:cs="Times New Roman"/>
                <w:color w:val="000000"/>
                <w:sz w:val="24"/>
                <w:szCs w:val="24"/>
              </w:rPr>
              <w:t>0000000000</w:t>
            </w:r>
          </w:p>
        </w:tc>
        <w:tc>
          <w:tcPr>
            <w:tcW w:w="345"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0"/>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520"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0"/>
              <w:rPr>
                <w:rFonts w:ascii="Times New Roman" w:hAnsi="Times New Roman" w:cs="Times New Roman"/>
                <w:color w:val="000000"/>
                <w:sz w:val="24"/>
                <w:szCs w:val="24"/>
              </w:rPr>
            </w:pPr>
            <w:r w:rsidRPr="00FE7C11">
              <w:rPr>
                <w:rFonts w:ascii="Times New Roman" w:hAnsi="Times New Roman" w:cs="Times New Roman"/>
                <w:color w:val="000000"/>
                <w:sz w:val="24"/>
                <w:szCs w:val="24"/>
              </w:rPr>
              <w:t>-80 333,85</w:t>
            </w:r>
          </w:p>
        </w:tc>
        <w:tc>
          <w:tcPr>
            <w:tcW w:w="579"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0"/>
              <w:rPr>
                <w:rFonts w:ascii="Times New Roman" w:hAnsi="Times New Roman" w:cs="Times New Roman"/>
                <w:color w:val="000000"/>
                <w:sz w:val="24"/>
                <w:szCs w:val="24"/>
              </w:rPr>
            </w:pPr>
            <w:r w:rsidRPr="00FE7C11">
              <w:rPr>
                <w:rFonts w:ascii="Times New Roman" w:hAnsi="Times New Roman" w:cs="Times New Roman"/>
                <w:color w:val="000000"/>
                <w:sz w:val="24"/>
                <w:szCs w:val="24"/>
              </w:rPr>
              <w:t>4 741 991,58</w:t>
            </w:r>
          </w:p>
        </w:tc>
        <w:tc>
          <w:tcPr>
            <w:tcW w:w="92" w:type="pct"/>
            <w:tcBorders>
              <w:top w:val="nil"/>
              <w:left w:val="nil"/>
              <w:bottom w:val="nil"/>
              <w:right w:val="nil"/>
            </w:tcBorders>
            <w:shd w:val="clear" w:color="auto" w:fill="auto"/>
            <w:noWrap/>
            <w:vAlign w:val="bottom"/>
            <w:hideMark/>
          </w:tcPr>
          <w:p w:rsidR="00FE7C11" w:rsidRPr="00FE7C11" w:rsidRDefault="00FE7C11" w:rsidP="000B01B9">
            <w:pPr>
              <w:outlineLvl w:val="0"/>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0"/>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0"/>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0"/>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0"/>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0"/>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0"/>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0"/>
              <w:rPr>
                <w:rFonts w:ascii="Times New Roman" w:hAnsi="Times New Roman" w:cs="Times New Roman"/>
                <w:color w:val="000000"/>
                <w:sz w:val="24"/>
                <w:szCs w:val="24"/>
              </w:rPr>
            </w:pPr>
          </w:p>
        </w:tc>
      </w:tr>
      <w:tr w:rsidR="00FE7C11" w:rsidRPr="00FE7C11" w:rsidTr="00FE7C11">
        <w:trPr>
          <w:trHeight w:val="300"/>
        </w:trPr>
        <w:tc>
          <w:tcPr>
            <w:tcW w:w="1426" w:type="pct"/>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Охрана семьи и детства</w:t>
            </w:r>
          </w:p>
        </w:tc>
        <w:tc>
          <w:tcPr>
            <w:tcW w:w="590"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220</w:t>
            </w:r>
          </w:p>
        </w:tc>
        <w:tc>
          <w:tcPr>
            <w:tcW w:w="428"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10 04</w:t>
            </w:r>
          </w:p>
        </w:tc>
        <w:tc>
          <w:tcPr>
            <w:tcW w:w="501"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0000000000</w:t>
            </w:r>
          </w:p>
        </w:tc>
        <w:tc>
          <w:tcPr>
            <w:tcW w:w="345"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520"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-80 333,85</w:t>
            </w:r>
          </w:p>
        </w:tc>
        <w:tc>
          <w:tcPr>
            <w:tcW w:w="579"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4 649 991,58</w:t>
            </w:r>
          </w:p>
        </w:tc>
        <w:tc>
          <w:tcPr>
            <w:tcW w:w="92" w:type="pct"/>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1"/>
              <w:rPr>
                <w:rFonts w:ascii="Times New Roman" w:hAnsi="Times New Roman" w:cs="Times New Roman"/>
                <w:color w:val="000000"/>
                <w:sz w:val="24"/>
                <w:szCs w:val="24"/>
              </w:rPr>
            </w:pPr>
          </w:p>
        </w:tc>
      </w:tr>
      <w:tr w:rsidR="00FE7C11" w:rsidRPr="00FE7C11" w:rsidTr="00FE7C11">
        <w:trPr>
          <w:trHeight w:val="765"/>
        </w:trPr>
        <w:tc>
          <w:tcPr>
            <w:tcW w:w="1426" w:type="pct"/>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Муниципальная программа Родниковского муниципального района "Социальная поддержка граждан Родниковского муниципального района"</w:t>
            </w:r>
          </w:p>
        </w:tc>
        <w:tc>
          <w:tcPr>
            <w:tcW w:w="590"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220</w:t>
            </w:r>
          </w:p>
        </w:tc>
        <w:tc>
          <w:tcPr>
            <w:tcW w:w="428"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10 04</w:t>
            </w:r>
          </w:p>
        </w:tc>
        <w:tc>
          <w:tcPr>
            <w:tcW w:w="501"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0200000000</w:t>
            </w:r>
          </w:p>
        </w:tc>
        <w:tc>
          <w:tcPr>
            <w:tcW w:w="345"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520"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-80 333,85</w:t>
            </w:r>
          </w:p>
        </w:tc>
        <w:tc>
          <w:tcPr>
            <w:tcW w:w="579"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4 649 991,58</w:t>
            </w:r>
          </w:p>
        </w:tc>
        <w:tc>
          <w:tcPr>
            <w:tcW w:w="92" w:type="pct"/>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2"/>
              <w:rPr>
                <w:rFonts w:ascii="Times New Roman" w:hAnsi="Times New Roman" w:cs="Times New Roman"/>
                <w:color w:val="000000"/>
                <w:sz w:val="24"/>
                <w:szCs w:val="24"/>
              </w:rPr>
            </w:pPr>
          </w:p>
        </w:tc>
      </w:tr>
      <w:tr w:rsidR="00FE7C11" w:rsidRPr="00FE7C11" w:rsidTr="00FE7C11">
        <w:trPr>
          <w:trHeight w:val="300"/>
        </w:trPr>
        <w:tc>
          <w:tcPr>
            <w:tcW w:w="1426" w:type="pct"/>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Подпрограмма "Дети Родниковского района"</w:t>
            </w:r>
          </w:p>
        </w:tc>
        <w:tc>
          <w:tcPr>
            <w:tcW w:w="590"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220</w:t>
            </w:r>
          </w:p>
        </w:tc>
        <w:tc>
          <w:tcPr>
            <w:tcW w:w="428"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10 04</w:t>
            </w:r>
          </w:p>
        </w:tc>
        <w:tc>
          <w:tcPr>
            <w:tcW w:w="501"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0210000000</w:t>
            </w:r>
          </w:p>
        </w:tc>
        <w:tc>
          <w:tcPr>
            <w:tcW w:w="345"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520"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-80 333,85</w:t>
            </w:r>
          </w:p>
        </w:tc>
        <w:tc>
          <w:tcPr>
            <w:tcW w:w="579"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4 649 991,58</w:t>
            </w:r>
          </w:p>
        </w:tc>
        <w:tc>
          <w:tcPr>
            <w:tcW w:w="92" w:type="pct"/>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3"/>
              <w:rPr>
                <w:rFonts w:ascii="Times New Roman" w:hAnsi="Times New Roman" w:cs="Times New Roman"/>
                <w:color w:val="000000"/>
                <w:sz w:val="24"/>
                <w:szCs w:val="24"/>
              </w:rPr>
            </w:pPr>
          </w:p>
        </w:tc>
      </w:tr>
      <w:tr w:rsidR="00FE7C11" w:rsidRPr="00FE7C11" w:rsidTr="00FE7C11">
        <w:trPr>
          <w:trHeight w:val="1020"/>
        </w:trPr>
        <w:tc>
          <w:tcPr>
            <w:tcW w:w="1426" w:type="pct"/>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На осуществление переданных полномочий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590"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220</w:t>
            </w:r>
          </w:p>
        </w:tc>
        <w:tc>
          <w:tcPr>
            <w:tcW w:w="428"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10 04</w:t>
            </w:r>
          </w:p>
        </w:tc>
        <w:tc>
          <w:tcPr>
            <w:tcW w:w="501"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0210080110</w:t>
            </w:r>
          </w:p>
        </w:tc>
        <w:tc>
          <w:tcPr>
            <w:tcW w:w="345"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520"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-80 333,85</w:t>
            </w:r>
          </w:p>
        </w:tc>
        <w:tc>
          <w:tcPr>
            <w:tcW w:w="579"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3 153 231,58</w:t>
            </w:r>
          </w:p>
        </w:tc>
        <w:tc>
          <w:tcPr>
            <w:tcW w:w="92"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4"/>
              <w:rPr>
                <w:rFonts w:ascii="Times New Roman" w:hAnsi="Times New Roman" w:cs="Times New Roman"/>
                <w:color w:val="000000"/>
                <w:sz w:val="24"/>
                <w:szCs w:val="24"/>
              </w:rPr>
            </w:pPr>
          </w:p>
        </w:tc>
      </w:tr>
      <w:tr w:rsidR="00FE7C11" w:rsidRPr="00FE7C11" w:rsidTr="00FE7C11">
        <w:trPr>
          <w:trHeight w:val="510"/>
        </w:trPr>
        <w:tc>
          <w:tcPr>
            <w:tcW w:w="1426" w:type="pct"/>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590"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220</w:t>
            </w:r>
          </w:p>
        </w:tc>
        <w:tc>
          <w:tcPr>
            <w:tcW w:w="428"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10 04</w:t>
            </w:r>
          </w:p>
        </w:tc>
        <w:tc>
          <w:tcPr>
            <w:tcW w:w="501"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0210080110</w:t>
            </w:r>
          </w:p>
        </w:tc>
        <w:tc>
          <w:tcPr>
            <w:tcW w:w="345"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200</w:t>
            </w:r>
          </w:p>
        </w:tc>
        <w:tc>
          <w:tcPr>
            <w:tcW w:w="520"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-3 949,99</w:t>
            </w:r>
          </w:p>
        </w:tc>
        <w:tc>
          <w:tcPr>
            <w:tcW w:w="579"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44 553,49</w:t>
            </w:r>
          </w:p>
        </w:tc>
        <w:tc>
          <w:tcPr>
            <w:tcW w:w="92"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r>
      <w:tr w:rsidR="00FE7C11" w:rsidRPr="00FE7C11" w:rsidTr="00FE7C11">
        <w:trPr>
          <w:trHeight w:val="300"/>
        </w:trPr>
        <w:tc>
          <w:tcPr>
            <w:tcW w:w="1426" w:type="pct"/>
            <w:tcBorders>
              <w:top w:val="nil"/>
              <w:left w:val="single" w:sz="4" w:space="0" w:color="000000"/>
              <w:bottom w:val="single" w:sz="4" w:space="0" w:color="000000"/>
              <w:right w:val="single" w:sz="4" w:space="0" w:color="000000"/>
            </w:tcBorders>
            <w:shd w:val="clear" w:color="auto" w:fill="auto"/>
            <w:hideMark/>
          </w:tcPr>
          <w:p w:rsidR="00FE7C11" w:rsidRPr="00FE7C11" w:rsidRDefault="00FE7C11" w:rsidP="000B01B9">
            <w:pP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lastRenderedPageBreak/>
              <w:t xml:space="preserve">            Социальное обеспечение и иные выплаты населению</w:t>
            </w:r>
          </w:p>
        </w:tc>
        <w:tc>
          <w:tcPr>
            <w:tcW w:w="590"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220</w:t>
            </w:r>
          </w:p>
        </w:tc>
        <w:tc>
          <w:tcPr>
            <w:tcW w:w="428"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10 04</w:t>
            </w:r>
          </w:p>
        </w:tc>
        <w:tc>
          <w:tcPr>
            <w:tcW w:w="501"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0210080110</w:t>
            </w:r>
          </w:p>
        </w:tc>
        <w:tc>
          <w:tcPr>
            <w:tcW w:w="345" w:type="pct"/>
            <w:tcBorders>
              <w:top w:val="nil"/>
              <w:left w:val="nil"/>
              <w:bottom w:val="single" w:sz="4" w:space="0" w:color="000000"/>
              <w:right w:val="single" w:sz="4" w:space="0" w:color="000000"/>
            </w:tcBorders>
            <w:shd w:val="clear" w:color="000000" w:fill="FFFFFF"/>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300</w:t>
            </w:r>
          </w:p>
        </w:tc>
        <w:tc>
          <w:tcPr>
            <w:tcW w:w="520"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-76 383,86</w:t>
            </w:r>
          </w:p>
        </w:tc>
        <w:tc>
          <w:tcPr>
            <w:tcW w:w="579"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3 108 678,09</w:t>
            </w:r>
          </w:p>
        </w:tc>
        <w:tc>
          <w:tcPr>
            <w:tcW w:w="92"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outlineLvl w:val="5"/>
              <w:rPr>
                <w:rFonts w:ascii="Times New Roman" w:hAnsi="Times New Roman" w:cs="Times New Roman"/>
                <w:color w:val="000000"/>
                <w:sz w:val="24"/>
                <w:szCs w:val="24"/>
              </w:rPr>
            </w:pPr>
          </w:p>
        </w:tc>
      </w:tr>
      <w:tr w:rsidR="00FE7C11" w:rsidRPr="00FE7C11" w:rsidTr="00FE7C11">
        <w:trPr>
          <w:trHeight w:val="255"/>
        </w:trPr>
        <w:tc>
          <w:tcPr>
            <w:tcW w:w="1426" w:type="pct"/>
            <w:tcBorders>
              <w:top w:val="nil"/>
              <w:left w:val="single" w:sz="4" w:space="0" w:color="000000"/>
              <w:bottom w:val="single" w:sz="4" w:space="0" w:color="000000"/>
              <w:right w:val="single" w:sz="4" w:space="0" w:color="000000"/>
            </w:tcBorders>
            <w:shd w:val="clear" w:color="auto" w:fill="auto"/>
            <w:noWrap/>
            <w:vAlign w:val="bottom"/>
            <w:hideMark/>
          </w:tcPr>
          <w:p w:rsidR="00FE7C11" w:rsidRPr="00FE7C11" w:rsidRDefault="00FE7C11" w:rsidP="000B01B9">
            <w:pPr>
              <w:rPr>
                <w:rFonts w:ascii="Times New Roman" w:hAnsi="Times New Roman" w:cs="Times New Roman"/>
                <w:b/>
                <w:bCs/>
                <w:color w:val="000000"/>
                <w:sz w:val="24"/>
                <w:szCs w:val="24"/>
              </w:rPr>
            </w:pPr>
            <w:r w:rsidRPr="00FE7C11">
              <w:rPr>
                <w:rFonts w:ascii="Times New Roman" w:hAnsi="Times New Roman" w:cs="Times New Roman"/>
                <w:b/>
                <w:bCs/>
                <w:color w:val="000000"/>
                <w:sz w:val="24"/>
                <w:szCs w:val="24"/>
              </w:rPr>
              <w:t>Итого</w:t>
            </w:r>
          </w:p>
        </w:tc>
        <w:tc>
          <w:tcPr>
            <w:tcW w:w="590" w:type="pct"/>
            <w:tcBorders>
              <w:top w:val="nil"/>
              <w:left w:val="nil"/>
              <w:bottom w:val="single" w:sz="4" w:space="0" w:color="000000"/>
              <w:right w:val="single" w:sz="4" w:space="0" w:color="000000"/>
            </w:tcBorders>
            <w:shd w:val="clear" w:color="000000" w:fill="FFFFFF"/>
            <w:noWrap/>
            <w:vAlign w:val="bottom"/>
            <w:hideMark/>
          </w:tcPr>
          <w:p w:rsidR="00FE7C11" w:rsidRPr="00FE7C11" w:rsidRDefault="00FE7C11" w:rsidP="000B01B9">
            <w:pPr>
              <w:jc w:val="center"/>
              <w:rPr>
                <w:rFonts w:ascii="Times New Roman" w:hAnsi="Times New Roman" w:cs="Times New Roman"/>
                <w:b/>
                <w:bCs/>
                <w:color w:val="000000"/>
                <w:sz w:val="24"/>
                <w:szCs w:val="24"/>
              </w:rPr>
            </w:pPr>
            <w:r w:rsidRPr="00FE7C11">
              <w:rPr>
                <w:rFonts w:ascii="Times New Roman" w:hAnsi="Times New Roman" w:cs="Times New Roman"/>
                <w:b/>
                <w:bCs/>
                <w:color w:val="000000"/>
                <w:sz w:val="24"/>
                <w:szCs w:val="24"/>
              </w:rPr>
              <w:t> </w:t>
            </w:r>
          </w:p>
        </w:tc>
        <w:tc>
          <w:tcPr>
            <w:tcW w:w="428" w:type="pct"/>
            <w:tcBorders>
              <w:top w:val="nil"/>
              <w:left w:val="nil"/>
              <w:bottom w:val="single" w:sz="4" w:space="0" w:color="000000"/>
              <w:right w:val="single" w:sz="4" w:space="0" w:color="000000"/>
            </w:tcBorders>
            <w:shd w:val="clear" w:color="000000" w:fill="FFFFFF"/>
            <w:noWrap/>
            <w:vAlign w:val="bottom"/>
            <w:hideMark/>
          </w:tcPr>
          <w:p w:rsidR="00FE7C11" w:rsidRPr="00FE7C11" w:rsidRDefault="00FE7C11" w:rsidP="000B01B9">
            <w:pPr>
              <w:jc w:val="center"/>
              <w:rPr>
                <w:rFonts w:ascii="Times New Roman" w:hAnsi="Times New Roman" w:cs="Times New Roman"/>
                <w:b/>
                <w:bCs/>
                <w:color w:val="000000"/>
                <w:sz w:val="24"/>
                <w:szCs w:val="24"/>
              </w:rPr>
            </w:pPr>
            <w:r w:rsidRPr="00FE7C11">
              <w:rPr>
                <w:rFonts w:ascii="Times New Roman" w:hAnsi="Times New Roman" w:cs="Times New Roman"/>
                <w:b/>
                <w:bCs/>
                <w:color w:val="000000"/>
                <w:sz w:val="24"/>
                <w:szCs w:val="24"/>
              </w:rPr>
              <w:t> </w:t>
            </w:r>
          </w:p>
        </w:tc>
        <w:tc>
          <w:tcPr>
            <w:tcW w:w="501" w:type="pct"/>
            <w:tcBorders>
              <w:top w:val="nil"/>
              <w:left w:val="nil"/>
              <w:bottom w:val="single" w:sz="4" w:space="0" w:color="000000"/>
              <w:right w:val="single" w:sz="4" w:space="0" w:color="000000"/>
            </w:tcBorders>
            <w:shd w:val="clear" w:color="000000" w:fill="FFFFFF"/>
            <w:noWrap/>
            <w:vAlign w:val="bottom"/>
            <w:hideMark/>
          </w:tcPr>
          <w:p w:rsidR="00FE7C11" w:rsidRPr="00FE7C11" w:rsidRDefault="00FE7C11" w:rsidP="000B01B9">
            <w:pPr>
              <w:jc w:val="center"/>
              <w:rPr>
                <w:rFonts w:ascii="Times New Roman" w:hAnsi="Times New Roman" w:cs="Times New Roman"/>
                <w:b/>
                <w:bCs/>
                <w:color w:val="000000"/>
                <w:sz w:val="24"/>
                <w:szCs w:val="24"/>
              </w:rPr>
            </w:pPr>
            <w:r w:rsidRPr="00FE7C11">
              <w:rPr>
                <w:rFonts w:ascii="Times New Roman" w:hAnsi="Times New Roman" w:cs="Times New Roman"/>
                <w:b/>
                <w:bCs/>
                <w:color w:val="000000"/>
                <w:sz w:val="24"/>
                <w:szCs w:val="24"/>
              </w:rPr>
              <w:t> </w:t>
            </w:r>
          </w:p>
        </w:tc>
        <w:tc>
          <w:tcPr>
            <w:tcW w:w="345" w:type="pct"/>
            <w:tcBorders>
              <w:top w:val="nil"/>
              <w:left w:val="nil"/>
              <w:bottom w:val="single" w:sz="4" w:space="0" w:color="000000"/>
              <w:right w:val="single" w:sz="4" w:space="0" w:color="000000"/>
            </w:tcBorders>
            <w:shd w:val="clear" w:color="000000" w:fill="FFFFFF"/>
            <w:noWrap/>
            <w:vAlign w:val="bottom"/>
            <w:hideMark/>
          </w:tcPr>
          <w:p w:rsidR="00FE7C11" w:rsidRPr="00FE7C11" w:rsidRDefault="00FE7C11" w:rsidP="000B01B9">
            <w:pPr>
              <w:jc w:val="center"/>
              <w:rPr>
                <w:rFonts w:ascii="Times New Roman" w:hAnsi="Times New Roman" w:cs="Times New Roman"/>
                <w:b/>
                <w:bCs/>
                <w:color w:val="000000"/>
                <w:sz w:val="24"/>
                <w:szCs w:val="24"/>
              </w:rPr>
            </w:pPr>
            <w:r w:rsidRPr="00FE7C11">
              <w:rPr>
                <w:rFonts w:ascii="Times New Roman" w:hAnsi="Times New Roman" w:cs="Times New Roman"/>
                <w:b/>
                <w:bCs/>
                <w:color w:val="000000"/>
                <w:sz w:val="24"/>
                <w:szCs w:val="24"/>
              </w:rPr>
              <w:t> </w:t>
            </w:r>
          </w:p>
        </w:tc>
        <w:tc>
          <w:tcPr>
            <w:tcW w:w="520"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rPr>
                <w:rFonts w:ascii="Times New Roman" w:hAnsi="Times New Roman" w:cs="Times New Roman"/>
                <w:b/>
                <w:bCs/>
                <w:color w:val="000000"/>
                <w:sz w:val="24"/>
                <w:szCs w:val="24"/>
              </w:rPr>
            </w:pPr>
            <w:r w:rsidRPr="00FE7C11">
              <w:rPr>
                <w:rFonts w:ascii="Times New Roman" w:hAnsi="Times New Roman" w:cs="Times New Roman"/>
                <w:b/>
                <w:bCs/>
                <w:color w:val="000000"/>
                <w:sz w:val="24"/>
                <w:szCs w:val="24"/>
              </w:rPr>
              <w:t>5 294 926,93</w:t>
            </w:r>
          </w:p>
        </w:tc>
        <w:tc>
          <w:tcPr>
            <w:tcW w:w="579" w:type="pct"/>
            <w:tcBorders>
              <w:top w:val="nil"/>
              <w:left w:val="nil"/>
              <w:bottom w:val="single" w:sz="4" w:space="0" w:color="000000"/>
              <w:right w:val="single" w:sz="4" w:space="0" w:color="000000"/>
            </w:tcBorders>
            <w:shd w:val="clear" w:color="000000" w:fill="FFFFFF"/>
            <w:noWrap/>
            <w:hideMark/>
          </w:tcPr>
          <w:p w:rsidR="00FE7C11" w:rsidRPr="00FE7C11" w:rsidRDefault="00FE7C11" w:rsidP="000B01B9">
            <w:pPr>
              <w:jc w:val="center"/>
              <w:rPr>
                <w:rFonts w:ascii="Times New Roman" w:hAnsi="Times New Roman" w:cs="Times New Roman"/>
                <w:b/>
                <w:bCs/>
                <w:color w:val="000000"/>
                <w:sz w:val="24"/>
                <w:szCs w:val="24"/>
              </w:rPr>
            </w:pPr>
            <w:r w:rsidRPr="00FE7C11">
              <w:rPr>
                <w:rFonts w:ascii="Times New Roman" w:hAnsi="Times New Roman" w:cs="Times New Roman"/>
                <w:b/>
                <w:bCs/>
                <w:color w:val="000000"/>
                <w:sz w:val="24"/>
                <w:szCs w:val="24"/>
              </w:rPr>
              <w:t>923 544 312,57</w:t>
            </w:r>
          </w:p>
        </w:tc>
        <w:tc>
          <w:tcPr>
            <w:tcW w:w="92" w:type="pct"/>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74" w:type="pct"/>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r>
      <w:tr w:rsidR="00FE7C11" w:rsidRPr="00FE7C11" w:rsidTr="00FE7C11">
        <w:trPr>
          <w:trHeight w:val="255"/>
        </w:trPr>
        <w:tc>
          <w:tcPr>
            <w:tcW w:w="1426" w:type="pct"/>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590" w:type="pct"/>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428" w:type="pct"/>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501" w:type="pct"/>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345" w:type="pct"/>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520" w:type="pct"/>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579" w:type="pct"/>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color w:val="000000"/>
                <w:sz w:val="24"/>
                <w:szCs w:val="24"/>
              </w:rPr>
            </w:pPr>
            <w:r w:rsidRPr="00FE7C11">
              <w:rPr>
                <w:rFonts w:ascii="Times New Roman" w:hAnsi="Times New Roman" w:cs="Times New Roman"/>
                <w:color w:val="000000"/>
                <w:sz w:val="24"/>
                <w:szCs w:val="24"/>
              </w:rPr>
              <w:t> </w:t>
            </w:r>
          </w:p>
        </w:tc>
        <w:tc>
          <w:tcPr>
            <w:tcW w:w="92" w:type="pct"/>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color w:val="000000"/>
                <w:sz w:val="24"/>
                <w:szCs w:val="24"/>
              </w:rPr>
            </w:pPr>
          </w:p>
        </w:tc>
        <w:tc>
          <w:tcPr>
            <w:tcW w:w="74" w:type="pct"/>
            <w:tcBorders>
              <w:top w:val="nil"/>
              <w:left w:val="nil"/>
              <w:bottom w:val="nil"/>
              <w:right w:val="nil"/>
            </w:tcBorders>
            <w:shd w:val="clear" w:color="auto" w:fill="auto"/>
            <w:noWrap/>
            <w:vAlign w:val="bottom"/>
            <w:hideMark/>
          </w:tcPr>
          <w:p w:rsidR="00FE7C11" w:rsidRPr="00FE7C11" w:rsidRDefault="00FE7C11" w:rsidP="000B01B9">
            <w:pPr>
              <w:rPr>
                <w:rFonts w:ascii="Times New Roman" w:hAnsi="Times New Roman" w:cs="Times New Roman"/>
                <w:sz w:val="24"/>
                <w:szCs w:val="24"/>
              </w:rPr>
            </w:pPr>
          </w:p>
        </w:tc>
      </w:tr>
    </w:tbl>
    <w:p w:rsidR="00FE7C11" w:rsidRPr="00FE7C11" w:rsidRDefault="00FE7C11" w:rsidP="00FE7C11">
      <w:pPr>
        <w:ind w:firstLine="708"/>
        <w:rPr>
          <w:rFonts w:ascii="Times New Roman" w:hAnsi="Times New Roman" w:cs="Times New Roman"/>
          <w:sz w:val="24"/>
          <w:szCs w:val="24"/>
        </w:rPr>
      </w:pPr>
    </w:p>
    <w:p w:rsidR="00FE7C11" w:rsidRPr="00FE7C11" w:rsidRDefault="00FE7C11" w:rsidP="00FE7C11">
      <w:pPr>
        <w:ind w:firstLine="708"/>
        <w:rPr>
          <w:rFonts w:ascii="Times New Roman" w:hAnsi="Times New Roman" w:cs="Times New Roman"/>
          <w:sz w:val="24"/>
          <w:szCs w:val="24"/>
        </w:rPr>
      </w:pPr>
    </w:p>
    <w:p w:rsidR="00FE7C11" w:rsidRPr="00FE7C11" w:rsidRDefault="00FE7C11" w:rsidP="00FE7C11">
      <w:pPr>
        <w:ind w:firstLine="708"/>
        <w:rPr>
          <w:rFonts w:ascii="Times New Roman" w:hAnsi="Times New Roman" w:cs="Times New Roman"/>
          <w:sz w:val="24"/>
          <w:szCs w:val="24"/>
        </w:rPr>
      </w:pPr>
    </w:p>
    <w:p w:rsidR="00FE7C11" w:rsidRPr="00FE7C11" w:rsidRDefault="00FE7C11" w:rsidP="00FE7C11">
      <w:pPr>
        <w:ind w:firstLine="708"/>
        <w:rPr>
          <w:rFonts w:ascii="Times New Roman" w:hAnsi="Times New Roman" w:cs="Times New Roman"/>
          <w:sz w:val="24"/>
          <w:szCs w:val="24"/>
        </w:rPr>
      </w:pPr>
    </w:p>
    <w:p w:rsidR="00FE7C11" w:rsidRPr="00FE7C11" w:rsidRDefault="00FE7C11" w:rsidP="00FE7C11">
      <w:pPr>
        <w:ind w:firstLine="708"/>
        <w:rPr>
          <w:rFonts w:ascii="Times New Roman" w:hAnsi="Times New Roman" w:cs="Times New Roman"/>
          <w:sz w:val="24"/>
          <w:szCs w:val="24"/>
        </w:rPr>
      </w:pPr>
    </w:p>
    <w:p w:rsidR="00FE7C11" w:rsidRPr="00FE7C11" w:rsidRDefault="00FE7C11" w:rsidP="00FE7C11">
      <w:pPr>
        <w:ind w:firstLine="708"/>
        <w:rPr>
          <w:rFonts w:ascii="Times New Roman" w:hAnsi="Times New Roman" w:cs="Times New Roman"/>
          <w:sz w:val="24"/>
          <w:szCs w:val="24"/>
        </w:rPr>
      </w:pPr>
    </w:p>
    <w:p w:rsidR="00FE7C11" w:rsidRPr="00FE7C11" w:rsidRDefault="00FE7C11" w:rsidP="00FE7C11">
      <w:pPr>
        <w:ind w:firstLine="708"/>
        <w:rPr>
          <w:rFonts w:ascii="Times New Roman" w:hAnsi="Times New Roman" w:cs="Times New Roman"/>
          <w:sz w:val="24"/>
          <w:szCs w:val="24"/>
        </w:rPr>
      </w:pPr>
    </w:p>
    <w:p w:rsidR="00FE7C11" w:rsidRPr="00FE7C11" w:rsidRDefault="00FE7C11" w:rsidP="00FE7C11">
      <w:pPr>
        <w:ind w:firstLine="708"/>
        <w:rPr>
          <w:rFonts w:ascii="Times New Roman" w:hAnsi="Times New Roman" w:cs="Times New Roman"/>
          <w:sz w:val="24"/>
          <w:szCs w:val="24"/>
        </w:rPr>
      </w:pPr>
    </w:p>
    <w:p w:rsidR="00FE7C11" w:rsidRPr="00FE7C11" w:rsidRDefault="00FE7C11" w:rsidP="00FE7C11">
      <w:pPr>
        <w:ind w:firstLine="708"/>
        <w:rPr>
          <w:rFonts w:ascii="Times New Roman" w:hAnsi="Times New Roman" w:cs="Times New Roman"/>
          <w:sz w:val="24"/>
          <w:szCs w:val="24"/>
        </w:rPr>
        <w:sectPr w:rsidR="00FE7C11" w:rsidRPr="00FE7C11" w:rsidSect="000B01B9">
          <w:pgSz w:w="16838" w:h="11906" w:orient="landscape"/>
          <w:pgMar w:top="1134" w:right="851" w:bottom="1134" w:left="1134" w:header="709" w:footer="709" w:gutter="0"/>
          <w:cols w:space="708"/>
          <w:docGrid w:linePitch="360"/>
        </w:sectPr>
      </w:pPr>
    </w:p>
    <w:p w:rsidR="00FE7C11" w:rsidRPr="00FE7C11" w:rsidRDefault="00FE7C11" w:rsidP="00FE7C11">
      <w:pPr>
        <w:ind w:firstLine="708"/>
        <w:rPr>
          <w:rFonts w:ascii="Times New Roman" w:hAnsi="Times New Roman" w:cs="Times New Roman"/>
          <w:sz w:val="24"/>
          <w:szCs w:val="24"/>
        </w:rPr>
      </w:pPr>
    </w:p>
    <w:p w:rsidR="00FE7C11" w:rsidRPr="00FE7C11" w:rsidRDefault="00FE7C11" w:rsidP="00FE7C11">
      <w:pPr>
        <w:pStyle w:val="ConsPlusNormal"/>
        <w:ind w:left="5387"/>
        <w:jc w:val="right"/>
        <w:rPr>
          <w:rFonts w:ascii="Times New Roman" w:hAnsi="Times New Roman" w:cs="Times New Roman"/>
          <w:sz w:val="24"/>
          <w:szCs w:val="24"/>
        </w:rPr>
      </w:pPr>
      <w:r w:rsidRPr="00FE7C11">
        <w:rPr>
          <w:rFonts w:ascii="Times New Roman" w:hAnsi="Times New Roman" w:cs="Times New Roman"/>
          <w:sz w:val="24"/>
          <w:szCs w:val="24"/>
        </w:rPr>
        <w:t>Приложение  5</w:t>
      </w:r>
    </w:p>
    <w:p w:rsidR="00FE7C11" w:rsidRPr="00FE7C11" w:rsidRDefault="00FE7C11" w:rsidP="00FE7C11">
      <w:pPr>
        <w:pStyle w:val="ConsPlusNormal"/>
        <w:ind w:left="5387"/>
        <w:jc w:val="right"/>
        <w:rPr>
          <w:rFonts w:ascii="Times New Roman" w:hAnsi="Times New Roman" w:cs="Times New Roman"/>
          <w:sz w:val="24"/>
          <w:szCs w:val="24"/>
        </w:rPr>
      </w:pPr>
      <w:r w:rsidRPr="00FE7C11">
        <w:rPr>
          <w:rFonts w:ascii="Times New Roman" w:hAnsi="Times New Roman" w:cs="Times New Roman"/>
          <w:sz w:val="24"/>
          <w:szCs w:val="24"/>
        </w:rPr>
        <w:t xml:space="preserve">к решению Совета муниципального образования «Родниковский </w:t>
      </w:r>
    </w:p>
    <w:p w:rsidR="00FE7C11" w:rsidRPr="00FE7C11" w:rsidRDefault="00FE7C11" w:rsidP="00FE7C11">
      <w:pPr>
        <w:pStyle w:val="ConsPlusNormal"/>
        <w:ind w:left="5387"/>
        <w:jc w:val="right"/>
        <w:rPr>
          <w:rFonts w:ascii="Times New Roman" w:hAnsi="Times New Roman" w:cs="Times New Roman"/>
          <w:sz w:val="24"/>
          <w:szCs w:val="24"/>
        </w:rPr>
      </w:pPr>
      <w:r w:rsidRPr="00FE7C11">
        <w:rPr>
          <w:rFonts w:ascii="Times New Roman" w:hAnsi="Times New Roman" w:cs="Times New Roman"/>
          <w:sz w:val="24"/>
          <w:szCs w:val="24"/>
        </w:rPr>
        <w:t>муниципальный район»</w:t>
      </w:r>
    </w:p>
    <w:p w:rsidR="00FE7C11" w:rsidRPr="00FE7C11" w:rsidRDefault="00FE7C11" w:rsidP="00FE7C11">
      <w:pPr>
        <w:pStyle w:val="ConsPlusNormal"/>
        <w:ind w:left="5387"/>
        <w:jc w:val="right"/>
        <w:rPr>
          <w:rFonts w:ascii="Times New Roman" w:hAnsi="Times New Roman" w:cs="Times New Roman"/>
          <w:sz w:val="24"/>
          <w:szCs w:val="24"/>
        </w:rPr>
      </w:pPr>
      <w:r w:rsidRPr="00FE7C11">
        <w:rPr>
          <w:rFonts w:ascii="Times New Roman" w:hAnsi="Times New Roman" w:cs="Times New Roman"/>
          <w:sz w:val="24"/>
          <w:szCs w:val="24"/>
        </w:rPr>
        <w:t xml:space="preserve"> от 20.12.2018 г. № 104                                                                                   </w:t>
      </w:r>
    </w:p>
    <w:p w:rsidR="00FE7C11" w:rsidRPr="00FE7C11" w:rsidRDefault="00FE7C11" w:rsidP="00FE7C11">
      <w:pPr>
        <w:pStyle w:val="ConsPlusNormal"/>
        <w:ind w:firstLine="540"/>
        <w:jc w:val="right"/>
        <w:rPr>
          <w:rFonts w:ascii="Times New Roman" w:hAnsi="Times New Roman" w:cs="Times New Roman"/>
          <w:sz w:val="24"/>
          <w:szCs w:val="24"/>
        </w:rPr>
      </w:pPr>
    </w:p>
    <w:p w:rsidR="00FE7C11" w:rsidRPr="00FE7C11" w:rsidRDefault="00FE7C11" w:rsidP="00FE7C11">
      <w:pPr>
        <w:pStyle w:val="ConsPlusNormal"/>
        <w:ind w:firstLine="540"/>
        <w:jc w:val="right"/>
        <w:rPr>
          <w:rFonts w:ascii="Times New Roman" w:hAnsi="Times New Roman" w:cs="Times New Roman"/>
          <w:sz w:val="24"/>
          <w:szCs w:val="24"/>
        </w:rPr>
      </w:pPr>
    </w:p>
    <w:p w:rsidR="00FE7C11" w:rsidRPr="00FE7C11" w:rsidRDefault="00FE7C11" w:rsidP="00FE7C11">
      <w:pPr>
        <w:jc w:val="center"/>
        <w:rPr>
          <w:rFonts w:ascii="Times New Roman" w:hAnsi="Times New Roman" w:cs="Times New Roman"/>
          <w:sz w:val="24"/>
          <w:szCs w:val="24"/>
        </w:rPr>
      </w:pPr>
      <w:r w:rsidRPr="00FE7C11">
        <w:rPr>
          <w:rFonts w:ascii="Times New Roman" w:hAnsi="Times New Roman" w:cs="Times New Roman"/>
          <w:b/>
          <w:sz w:val="24"/>
          <w:szCs w:val="24"/>
        </w:rPr>
        <w:t>Изменение в распределение межбюджетных трансфертов бюджетам поселений на 2018 год и на плановый период 2019 и 2020 годов</w:t>
      </w:r>
    </w:p>
    <w:p w:rsidR="00FE7C11" w:rsidRPr="00FE7C11" w:rsidRDefault="00FE7C11" w:rsidP="00FE7C11">
      <w:pPr>
        <w:pStyle w:val="ConsPlusNormal"/>
        <w:jc w:val="center"/>
        <w:outlineLvl w:val="1"/>
        <w:rPr>
          <w:rFonts w:ascii="Times New Roman" w:hAnsi="Times New Roman" w:cs="Times New Roman"/>
          <w:sz w:val="24"/>
          <w:szCs w:val="24"/>
        </w:rPr>
      </w:pPr>
    </w:p>
    <w:p w:rsidR="00FE7C11" w:rsidRPr="00FE7C11" w:rsidRDefault="00FE7C11" w:rsidP="00FE7C11">
      <w:pPr>
        <w:jc w:val="center"/>
        <w:rPr>
          <w:rFonts w:ascii="Times New Roman" w:hAnsi="Times New Roman" w:cs="Times New Roman"/>
          <w:b/>
          <w:sz w:val="24"/>
          <w:szCs w:val="24"/>
        </w:rPr>
      </w:pPr>
      <w:r w:rsidRPr="00FE7C11">
        <w:rPr>
          <w:rFonts w:ascii="Times New Roman" w:hAnsi="Times New Roman" w:cs="Times New Roman"/>
          <w:b/>
          <w:sz w:val="24"/>
          <w:szCs w:val="24"/>
        </w:rPr>
        <w:t xml:space="preserve">Изменение в распределение межбюджетных трансфертов </w:t>
      </w:r>
    </w:p>
    <w:p w:rsidR="00FE7C11" w:rsidRPr="00FE7C11" w:rsidRDefault="00FE7C11" w:rsidP="00FE7C11">
      <w:pPr>
        <w:jc w:val="center"/>
        <w:rPr>
          <w:rFonts w:ascii="Times New Roman" w:hAnsi="Times New Roman" w:cs="Times New Roman"/>
          <w:b/>
          <w:sz w:val="24"/>
          <w:szCs w:val="24"/>
        </w:rPr>
      </w:pPr>
      <w:r w:rsidRPr="00FE7C11">
        <w:rPr>
          <w:rFonts w:ascii="Times New Roman" w:hAnsi="Times New Roman" w:cs="Times New Roman"/>
          <w:b/>
          <w:sz w:val="24"/>
          <w:szCs w:val="24"/>
        </w:rPr>
        <w:t xml:space="preserve"> на содержание  муниципального жилищного фонда, </w:t>
      </w:r>
    </w:p>
    <w:p w:rsidR="00FE7C11" w:rsidRPr="00FE7C11" w:rsidRDefault="00FE7C11" w:rsidP="00FE7C11">
      <w:pPr>
        <w:jc w:val="center"/>
        <w:rPr>
          <w:rFonts w:ascii="Times New Roman" w:hAnsi="Times New Roman" w:cs="Times New Roman"/>
          <w:b/>
          <w:sz w:val="24"/>
          <w:szCs w:val="24"/>
        </w:rPr>
      </w:pPr>
      <w:r w:rsidRPr="00FE7C11">
        <w:rPr>
          <w:rFonts w:ascii="Times New Roman" w:hAnsi="Times New Roman" w:cs="Times New Roman"/>
          <w:b/>
          <w:sz w:val="24"/>
          <w:szCs w:val="24"/>
        </w:rPr>
        <w:t>находящего в собственности муниципального образования</w:t>
      </w:r>
    </w:p>
    <w:p w:rsidR="00FE7C11" w:rsidRPr="00FE7C11" w:rsidRDefault="00FE7C11" w:rsidP="00FE7C11">
      <w:pPr>
        <w:jc w:val="center"/>
        <w:rPr>
          <w:rFonts w:ascii="Times New Roman" w:hAnsi="Times New Roman" w:cs="Times New Roman"/>
          <w:b/>
          <w:sz w:val="24"/>
          <w:szCs w:val="24"/>
        </w:rPr>
      </w:pPr>
      <w:r w:rsidRPr="00FE7C11">
        <w:rPr>
          <w:rFonts w:ascii="Times New Roman" w:hAnsi="Times New Roman" w:cs="Times New Roman"/>
          <w:b/>
          <w:sz w:val="24"/>
          <w:szCs w:val="24"/>
        </w:rPr>
        <w:t xml:space="preserve"> «Родниковский муниципальный район», в части  оплаты</w:t>
      </w:r>
    </w:p>
    <w:p w:rsidR="00FE7C11" w:rsidRPr="00FE7C11" w:rsidRDefault="00FE7C11" w:rsidP="00FE7C11">
      <w:pPr>
        <w:jc w:val="center"/>
        <w:rPr>
          <w:rFonts w:ascii="Times New Roman" w:hAnsi="Times New Roman" w:cs="Times New Roman"/>
          <w:b/>
          <w:sz w:val="24"/>
          <w:szCs w:val="24"/>
        </w:rPr>
      </w:pPr>
      <w:r w:rsidRPr="00FE7C11">
        <w:rPr>
          <w:rFonts w:ascii="Times New Roman" w:hAnsi="Times New Roman" w:cs="Times New Roman"/>
          <w:b/>
          <w:sz w:val="24"/>
          <w:szCs w:val="24"/>
        </w:rPr>
        <w:t xml:space="preserve">расходов  на содержание муниципальных жилых помещений </w:t>
      </w:r>
    </w:p>
    <w:p w:rsidR="00FE7C11" w:rsidRPr="00FE7C11" w:rsidRDefault="00FE7C11" w:rsidP="00FE7C11">
      <w:pPr>
        <w:jc w:val="center"/>
        <w:rPr>
          <w:rFonts w:ascii="Times New Roman" w:hAnsi="Times New Roman" w:cs="Times New Roman"/>
          <w:b/>
          <w:sz w:val="24"/>
          <w:szCs w:val="24"/>
        </w:rPr>
      </w:pPr>
      <w:r w:rsidRPr="00FE7C11">
        <w:rPr>
          <w:rFonts w:ascii="Times New Roman" w:hAnsi="Times New Roman" w:cs="Times New Roman"/>
          <w:b/>
          <w:sz w:val="24"/>
          <w:szCs w:val="24"/>
        </w:rPr>
        <w:t xml:space="preserve">и коммунальных услуг до заселения </w:t>
      </w:r>
    </w:p>
    <w:p w:rsidR="00FE7C11" w:rsidRPr="00FE7C11" w:rsidRDefault="00FE7C11" w:rsidP="00FE7C11">
      <w:pPr>
        <w:pStyle w:val="ConsPlusNormal"/>
        <w:ind w:left="900" w:right="895"/>
        <w:jc w:val="center"/>
        <w:rPr>
          <w:rFonts w:ascii="Times New Roman" w:hAnsi="Times New Roman" w:cs="Times New Roman"/>
          <w:sz w:val="24"/>
          <w:szCs w:val="24"/>
        </w:rPr>
      </w:pPr>
      <w:r w:rsidRPr="00FE7C11">
        <w:rPr>
          <w:rFonts w:ascii="Times New Roman" w:hAnsi="Times New Roman" w:cs="Times New Roman"/>
          <w:b/>
          <w:sz w:val="24"/>
          <w:szCs w:val="24"/>
        </w:rPr>
        <w:t>на 2018 год и на плановый период 2019 и 2020 годов</w:t>
      </w:r>
    </w:p>
    <w:p w:rsidR="00FE7C11" w:rsidRPr="00FE7C11" w:rsidRDefault="00FE7C11" w:rsidP="00FE7C11">
      <w:pPr>
        <w:pStyle w:val="ConsPlusNormal"/>
        <w:jc w:val="right"/>
        <w:rPr>
          <w:rFonts w:ascii="Times New Roman" w:hAnsi="Times New Roman" w:cs="Times New Roman"/>
          <w:sz w:val="24"/>
          <w:szCs w:val="24"/>
        </w:rPr>
      </w:pPr>
    </w:p>
    <w:p w:rsidR="00FE7C11" w:rsidRPr="00FE7C11" w:rsidRDefault="00FE7C11" w:rsidP="00FE7C11">
      <w:pPr>
        <w:tabs>
          <w:tab w:val="left" w:pos="9345"/>
        </w:tabs>
        <w:rPr>
          <w:rFonts w:ascii="Times New Roman" w:hAnsi="Times New Roman" w:cs="Times New Roman"/>
          <w:sz w:val="24"/>
          <w:szCs w:val="24"/>
        </w:rPr>
      </w:pPr>
    </w:p>
    <w:tbl>
      <w:tblPr>
        <w:tblW w:w="4966" w:type="pct"/>
        <w:tblCellMar>
          <w:left w:w="70" w:type="dxa"/>
          <w:right w:w="70" w:type="dxa"/>
        </w:tblCellMar>
        <w:tblLook w:val="0000"/>
      </w:tblPr>
      <w:tblGrid>
        <w:gridCol w:w="4619"/>
        <w:gridCol w:w="2618"/>
        <w:gridCol w:w="2756"/>
      </w:tblGrid>
      <w:tr w:rsidR="00FE7C11" w:rsidRPr="00FE7C11" w:rsidTr="000B01B9">
        <w:trPr>
          <w:cantSplit/>
          <w:trHeight w:val="322"/>
        </w:trPr>
        <w:tc>
          <w:tcPr>
            <w:tcW w:w="2311" w:type="pct"/>
            <w:vMerge w:val="restart"/>
            <w:tcBorders>
              <w:top w:val="single" w:sz="6" w:space="0" w:color="auto"/>
              <w:left w:val="single" w:sz="6" w:space="0" w:color="auto"/>
              <w:right w:val="single" w:sz="4" w:space="0" w:color="auto"/>
            </w:tcBorders>
          </w:tcPr>
          <w:p w:rsidR="00FE7C11" w:rsidRPr="00FE7C11" w:rsidRDefault="00FE7C11" w:rsidP="000B01B9">
            <w:pPr>
              <w:pStyle w:val="ConsPlusNormal"/>
              <w:jc w:val="center"/>
              <w:rPr>
                <w:rFonts w:ascii="Times New Roman" w:hAnsi="Times New Roman" w:cs="Times New Roman"/>
                <w:sz w:val="24"/>
                <w:szCs w:val="24"/>
              </w:rPr>
            </w:pPr>
            <w:r w:rsidRPr="00FE7C11">
              <w:rPr>
                <w:rFonts w:ascii="Times New Roman" w:hAnsi="Times New Roman" w:cs="Times New Roman"/>
                <w:sz w:val="24"/>
                <w:szCs w:val="24"/>
              </w:rPr>
              <w:t>Наименование муниципальных образований</w:t>
            </w:r>
          </w:p>
        </w:tc>
        <w:tc>
          <w:tcPr>
            <w:tcW w:w="2689" w:type="pct"/>
            <w:gridSpan w:val="2"/>
            <w:tcBorders>
              <w:top w:val="single" w:sz="4" w:space="0" w:color="auto"/>
              <w:left w:val="single" w:sz="4" w:space="0" w:color="auto"/>
              <w:bottom w:val="single" w:sz="4" w:space="0" w:color="auto"/>
              <w:right w:val="single" w:sz="4" w:space="0" w:color="auto"/>
            </w:tcBorders>
          </w:tcPr>
          <w:p w:rsidR="00FE7C11" w:rsidRPr="00FE7C11" w:rsidRDefault="00FE7C11" w:rsidP="000B01B9">
            <w:pPr>
              <w:pStyle w:val="ConsPlusNormal"/>
              <w:jc w:val="center"/>
              <w:rPr>
                <w:rFonts w:ascii="Times New Roman" w:hAnsi="Times New Roman" w:cs="Times New Roman"/>
                <w:sz w:val="24"/>
                <w:szCs w:val="24"/>
              </w:rPr>
            </w:pPr>
            <w:r w:rsidRPr="00FE7C11">
              <w:rPr>
                <w:rFonts w:ascii="Times New Roman" w:hAnsi="Times New Roman" w:cs="Times New Roman"/>
                <w:sz w:val="24"/>
                <w:szCs w:val="24"/>
              </w:rPr>
              <w:t>2018 год (рублей)</w:t>
            </w:r>
          </w:p>
        </w:tc>
      </w:tr>
      <w:tr w:rsidR="00FE7C11" w:rsidRPr="00FE7C11" w:rsidTr="000B01B9">
        <w:trPr>
          <w:cantSplit/>
          <w:trHeight w:val="680"/>
        </w:trPr>
        <w:tc>
          <w:tcPr>
            <w:tcW w:w="2311" w:type="pct"/>
            <w:vMerge/>
            <w:tcBorders>
              <w:left w:val="single" w:sz="6" w:space="0" w:color="auto"/>
              <w:bottom w:val="single" w:sz="6" w:space="0" w:color="auto"/>
              <w:right w:val="single" w:sz="6" w:space="0" w:color="auto"/>
            </w:tcBorders>
          </w:tcPr>
          <w:p w:rsidR="00FE7C11" w:rsidRPr="00FE7C11" w:rsidRDefault="00FE7C11" w:rsidP="000B01B9">
            <w:pPr>
              <w:pStyle w:val="ConsPlusNormal"/>
              <w:jc w:val="center"/>
              <w:rPr>
                <w:rFonts w:ascii="Times New Roman" w:hAnsi="Times New Roman" w:cs="Times New Roman"/>
                <w:sz w:val="24"/>
                <w:szCs w:val="24"/>
              </w:rPr>
            </w:pPr>
          </w:p>
        </w:tc>
        <w:tc>
          <w:tcPr>
            <w:tcW w:w="1310" w:type="pct"/>
            <w:tcBorders>
              <w:left w:val="single" w:sz="6" w:space="0" w:color="auto"/>
              <w:bottom w:val="single" w:sz="6" w:space="0" w:color="auto"/>
              <w:right w:val="single" w:sz="6" w:space="0" w:color="auto"/>
            </w:tcBorders>
          </w:tcPr>
          <w:p w:rsidR="00FE7C11" w:rsidRPr="00FE7C11" w:rsidRDefault="00FE7C11" w:rsidP="000B01B9">
            <w:pPr>
              <w:pStyle w:val="ConsPlusNormal"/>
              <w:ind w:firstLine="71"/>
              <w:jc w:val="center"/>
              <w:rPr>
                <w:rFonts w:ascii="Times New Roman" w:hAnsi="Times New Roman" w:cs="Times New Roman"/>
                <w:sz w:val="24"/>
                <w:szCs w:val="24"/>
              </w:rPr>
            </w:pPr>
            <w:r w:rsidRPr="00FE7C11">
              <w:rPr>
                <w:rFonts w:ascii="Times New Roman" w:hAnsi="Times New Roman" w:cs="Times New Roman"/>
                <w:sz w:val="24"/>
                <w:szCs w:val="24"/>
              </w:rPr>
              <w:t>изменения</w:t>
            </w:r>
          </w:p>
        </w:tc>
        <w:tc>
          <w:tcPr>
            <w:tcW w:w="1379" w:type="pct"/>
            <w:tcBorders>
              <w:left w:val="single" w:sz="6" w:space="0" w:color="auto"/>
              <w:bottom w:val="single" w:sz="6" w:space="0" w:color="auto"/>
              <w:right w:val="single" w:sz="6" w:space="0" w:color="auto"/>
            </w:tcBorders>
          </w:tcPr>
          <w:p w:rsidR="00FE7C11" w:rsidRPr="00FE7C11" w:rsidRDefault="00FE7C11" w:rsidP="000B01B9">
            <w:pPr>
              <w:pStyle w:val="ConsPlusNormal"/>
              <w:ind w:firstLine="73"/>
              <w:jc w:val="center"/>
              <w:rPr>
                <w:rFonts w:ascii="Times New Roman" w:hAnsi="Times New Roman" w:cs="Times New Roman"/>
                <w:sz w:val="24"/>
                <w:szCs w:val="24"/>
              </w:rPr>
            </w:pPr>
            <w:r w:rsidRPr="00FE7C11">
              <w:rPr>
                <w:rFonts w:ascii="Times New Roman" w:hAnsi="Times New Roman" w:cs="Times New Roman"/>
                <w:sz w:val="24"/>
                <w:szCs w:val="24"/>
              </w:rPr>
              <w:t>с учетом изменений</w:t>
            </w:r>
          </w:p>
        </w:tc>
      </w:tr>
      <w:tr w:rsidR="00FE7C11" w:rsidRPr="00FE7C11" w:rsidTr="000B01B9">
        <w:trPr>
          <w:cantSplit/>
          <w:trHeight w:val="240"/>
        </w:trPr>
        <w:tc>
          <w:tcPr>
            <w:tcW w:w="2311" w:type="pct"/>
            <w:tcBorders>
              <w:top w:val="single" w:sz="6" w:space="0" w:color="auto"/>
              <w:left w:val="single" w:sz="6" w:space="0" w:color="auto"/>
              <w:bottom w:val="single" w:sz="6" w:space="0" w:color="auto"/>
              <w:right w:val="single" w:sz="6" w:space="0" w:color="auto"/>
            </w:tcBorders>
          </w:tcPr>
          <w:p w:rsidR="00FE7C11" w:rsidRPr="00FE7C11" w:rsidRDefault="00FE7C11" w:rsidP="000B01B9">
            <w:pPr>
              <w:pStyle w:val="ConsPlusNormal"/>
              <w:rPr>
                <w:rFonts w:ascii="Times New Roman" w:hAnsi="Times New Roman" w:cs="Times New Roman"/>
                <w:sz w:val="24"/>
                <w:szCs w:val="24"/>
              </w:rPr>
            </w:pPr>
            <w:r w:rsidRPr="00FE7C11">
              <w:rPr>
                <w:rFonts w:ascii="Times New Roman" w:hAnsi="Times New Roman" w:cs="Times New Roman"/>
                <w:sz w:val="24"/>
                <w:szCs w:val="24"/>
              </w:rPr>
              <w:t>Каминское сельское поселение</w:t>
            </w:r>
          </w:p>
        </w:tc>
        <w:tc>
          <w:tcPr>
            <w:tcW w:w="1310" w:type="pct"/>
            <w:tcBorders>
              <w:top w:val="single" w:sz="6" w:space="0" w:color="auto"/>
              <w:left w:val="single" w:sz="6" w:space="0" w:color="auto"/>
              <w:bottom w:val="single" w:sz="6" w:space="0" w:color="auto"/>
              <w:right w:val="single" w:sz="6" w:space="0" w:color="auto"/>
            </w:tcBorders>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0,0</w:t>
            </w:r>
          </w:p>
        </w:tc>
        <w:tc>
          <w:tcPr>
            <w:tcW w:w="1379" w:type="pct"/>
            <w:tcBorders>
              <w:top w:val="single" w:sz="6" w:space="0" w:color="auto"/>
              <w:left w:val="single" w:sz="6" w:space="0" w:color="auto"/>
              <w:bottom w:val="single" w:sz="6" w:space="0" w:color="auto"/>
              <w:right w:val="single" w:sz="6" w:space="0" w:color="auto"/>
            </w:tcBorders>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287 928,00</w:t>
            </w:r>
          </w:p>
        </w:tc>
      </w:tr>
      <w:tr w:rsidR="00FE7C11" w:rsidRPr="00FE7C11" w:rsidTr="000B01B9">
        <w:trPr>
          <w:cantSplit/>
          <w:trHeight w:val="240"/>
        </w:trPr>
        <w:tc>
          <w:tcPr>
            <w:tcW w:w="2311" w:type="pct"/>
            <w:tcBorders>
              <w:top w:val="single" w:sz="6" w:space="0" w:color="auto"/>
              <w:left w:val="single" w:sz="6" w:space="0" w:color="auto"/>
              <w:bottom w:val="single" w:sz="6" w:space="0" w:color="auto"/>
              <w:right w:val="single" w:sz="6" w:space="0" w:color="auto"/>
            </w:tcBorders>
          </w:tcPr>
          <w:p w:rsidR="00FE7C11" w:rsidRPr="00FE7C11" w:rsidRDefault="00FE7C11" w:rsidP="000B01B9">
            <w:pPr>
              <w:pStyle w:val="ConsPlusNormal"/>
              <w:rPr>
                <w:rFonts w:ascii="Times New Roman" w:hAnsi="Times New Roman" w:cs="Times New Roman"/>
                <w:sz w:val="24"/>
                <w:szCs w:val="24"/>
              </w:rPr>
            </w:pPr>
            <w:r w:rsidRPr="00FE7C11">
              <w:rPr>
                <w:rFonts w:ascii="Times New Roman" w:hAnsi="Times New Roman" w:cs="Times New Roman"/>
                <w:sz w:val="24"/>
                <w:szCs w:val="24"/>
              </w:rPr>
              <w:t>Парское сельское поселение</w:t>
            </w:r>
          </w:p>
        </w:tc>
        <w:tc>
          <w:tcPr>
            <w:tcW w:w="1310" w:type="pct"/>
            <w:tcBorders>
              <w:top w:val="single" w:sz="6" w:space="0" w:color="auto"/>
              <w:left w:val="single" w:sz="6" w:space="0" w:color="auto"/>
              <w:bottom w:val="single" w:sz="6" w:space="0" w:color="auto"/>
              <w:right w:val="single" w:sz="6" w:space="0" w:color="auto"/>
            </w:tcBorders>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30 000,00</w:t>
            </w:r>
          </w:p>
        </w:tc>
        <w:tc>
          <w:tcPr>
            <w:tcW w:w="1379" w:type="pct"/>
            <w:tcBorders>
              <w:top w:val="single" w:sz="6" w:space="0" w:color="auto"/>
              <w:left w:val="single" w:sz="6" w:space="0" w:color="auto"/>
              <w:bottom w:val="single" w:sz="6" w:space="0" w:color="auto"/>
              <w:right w:val="single" w:sz="6" w:space="0" w:color="auto"/>
            </w:tcBorders>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82 542,93</w:t>
            </w:r>
          </w:p>
        </w:tc>
      </w:tr>
      <w:tr w:rsidR="00FE7C11" w:rsidRPr="00FE7C11" w:rsidTr="000B01B9">
        <w:trPr>
          <w:cantSplit/>
          <w:trHeight w:val="240"/>
        </w:trPr>
        <w:tc>
          <w:tcPr>
            <w:tcW w:w="2311" w:type="pct"/>
            <w:tcBorders>
              <w:top w:val="single" w:sz="6" w:space="0" w:color="auto"/>
              <w:left w:val="single" w:sz="6" w:space="0" w:color="auto"/>
              <w:bottom w:val="single" w:sz="6" w:space="0" w:color="auto"/>
              <w:right w:val="single" w:sz="6" w:space="0" w:color="auto"/>
            </w:tcBorders>
          </w:tcPr>
          <w:p w:rsidR="00FE7C11" w:rsidRPr="00FE7C11" w:rsidRDefault="00FE7C11" w:rsidP="000B01B9">
            <w:pPr>
              <w:pStyle w:val="ConsPlusNormal"/>
              <w:rPr>
                <w:rFonts w:ascii="Times New Roman" w:hAnsi="Times New Roman" w:cs="Times New Roman"/>
                <w:sz w:val="24"/>
                <w:szCs w:val="24"/>
              </w:rPr>
            </w:pPr>
            <w:r w:rsidRPr="00FE7C11">
              <w:rPr>
                <w:rFonts w:ascii="Times New Roman" w:hAnsi="Times New Roman" w:cs="Times New Roman"/>
                <w:sz w:val="24"/>
                <w:szCs w:val="24"/>
              </w:rPr>
              <w:t>Филисовское сельское поселение</w:t>
            </w:r>
          </w:p>
        </w:tc>
        <w:tc>
          <w:tcPr>
            <w:tcW w:w="1310" w:type="pct"/>
            <w:tcBorders>
              <w:top w:val="single" w:sz="6" w:space="0" w:color="auto"/>
              <w:left w:val="single" w:sz="6" w:space="0" w:color="auto"/>
              <w:bottom w:val="single" w:sz="6" w:space="0" w:color="auto"/>
              <w:right w:val="single" w:sz="6" w:space="0" w:color="auto"/>
            </w:tcBorders>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27 000,00</w:t>
            </w:r>
          </w:p>
        </w:tc>
        <w:tc>
          <w:tcPr>
            <w:tcW w:w="1379" w:type="pct"/>
            <w:tcBorders>
              <w:top w:val="single" w:sz="6" w:space="0" w:color="auto"/>
              <w:left w:val="single" w:sz="6" w:space="0" w:color="auto"/>
              <w:bottom w:val="single" w:sz="6" w:space="0" w:color="auto"/>
              <w:right w:val="single" w:sz="6" w:space="0" w:color="auto"/>
            </w:tcBorders>
          </w:tcPr>
          <w:p w:rsidR="00FE7C11" w:rsidRPr="00FE7C11" w:rsidRDefault="00FE7C11" w:rsidP="000B01B9">
            <w:pPr>
              <w:jc w:val="center"/>
              <w:rPr>
                <w:rFonts w:ascii="Times New Roman" w:hAnsi="Times New Roman" w:cs="Times New Roman"/>
                <w:sz w:val="24"/>
                <w:szCs w:val="24"/>
              </w:rPr>
            </w:pPr>
            <w:r w:rsidRPr="00FE7C11">
              <w:rPr>
                <w:rFonts w:ascii="Times New Roman" w:hAnsi="Times New Roman" w:cs="Times New Roman"/>
                <w:sz w:val="24"/>
                <w:szCs w:val="24"/>
              </w:rPr>
              <w:t>142 013,00</w:t>
            </w:r>
          </w:p>
        </w:tc>
      </w:tr>
      <w:tr w:rsidR="00FE7C11" w:rsidRPr="00FE7C11" w:rsidTr="000B01B9">
        <w:trPr>
          <w:cantSplit/>
          <w:trHeight w:val="240"/>
        </w:trPr>
        <w:tc>
          <w:tcPr>
            <w:tcW w:w="2311" w:type="pct"/>
            <w:tcBorders>
              <w:top w:val="single" w:sz="6" w:space="0" w:color="auto"/>
              <w:left w:val="single" w:sz="6" w:space="0" w:color="auto"/>
              <w:bottom w:val="single" w:sz="6" w:space="0" w:color="auto"/>
              <w:right w:val="single" w:sz="6" w:space="0" w:color="auto"/>
            </w:tcBorders>
          </w:tcPr>
          <w:p w:rsidR="00FE7C11" w:rsidRPr="00FE7C11" w:rsidRDefault="00FE7C11" w:rsidP="000B01B9">
            <w:pPr>
              <w:pStyle w:val="ConsPlusNormal"/>
              <w:rPr>
                <w:rFonts w:ascii="Times New Roman" w:hAnsi="Times New Roman" w:cs="Times New Roman"/>
                <w:b/>
                <w:sz w:val="24"/>
                <w:szCs w:val="24"/>
              </w:rPr>
            </w:pPr>
            <w:r w:rsidRPr="00FE7C11">
              <w:rPr>
                <w:rFonts w:ascii="Times New Roman" w:hAnsi="Times New Roman" w:cs="Times New Roman"/>
                <w:b/>
                <w:sz w:val="24"/>
                <w:szCs w:val="24"/>
              </w:rPr>
              <w:t xml:space="preserve">ВСЕГО:                                         </w:t>
            </w:r>
          </w:p>
        </w:tc>
        <w:tc>
          <w:tcPr>
            <w:tcW w:w="1310" w:type="pct"/>
            <w:tcBorders>
              <w:top w:val="single" w:sz="6" w:space="0" w:color="auto"/>
              <w:left w:val="single" w:sz="6" w:space="0" w:color="auto"/>
              <w:bottom w:val="single" w:sz="6" w:space="0" w:color="auto"/>
              <w:right w:val="single" w:sz="6" w:space="0" w:color="auto"/>
            </w:tcBorders>
          </w:tcPr>
          <w:p w:rsidR="00FE7C11" w:rsidRPr="00FE7C11" w:rsidRDefault="00FE7C11" w:rsidP="000B01B9">
            <w:pPr>
              <w:jc w:val="center"/>
              <w:rPr>
                <w:rFonts w:ascii="Times New Roman" w:hAnsi="Times New Roman" w:cs="Times New Roman"/>
                <w:b/>
                <w:bCs/>
                <w:sz w:val="24"/>
                <w:szCs w:val="24"/>
              </w:rPr>
            </w:pPr>
            <w:r w:rsidRPr="00FE7C11">
              <w:rPr>
                <w:rFonts w:ascii="Times New Roman" w:hAnsi="Times New Roman" w:cs="Times New Roman"/>
                <w:b/>
                <w:bCs/>
                <w:sz w:val="24"/>
                <w:szCs w:val="24"/>
              </w:rPr>
              <w:t>57 000,00</w:t>
            </w:r>
          </w:p>
        </w:tc>
        <w:tc>
          <w:tcPr>
            <w:tcW w:w="1379" w:type="pct"/>
            <w:tcBorders>
              <w:top w:val="single" w:sz="6" w:space="0" w:color="auto"/>
              <w:left w:val="single" w:sz="6" w:space="0" w:color="auto"/>
              <w:bottom w:val="single" w:sz="6" w:space="0" w:color="auto"/>
              <w:right w:val="single" w:sz="6" w:space="0" w:color="auto"/>
            </w:tcBorders>
          </w:tcPr>
          <w:p w:rsidR="00FE7C11" w:rsidRPr="00FE7C11" w:rsidRDefault="00FE7C11" w:rsidP="000B01B9">
            <w:pPr>
              <w:jc w:val="center"/>
              <w:rPr>
                <w:rFonts w:ascii="Times New Roman" w:hAnsi="Times New Roman" w:cs="Times New Roman"/>
                <w:b/>
                <w:bCs/>
                <w:sz w:val="24"/>
                <w:szCs w:val="24"/>
              </w:rPr>
            </w:pPr>
            <w:r w:rsidRPr="00FE7C11">
              <w:rPr>
                <w:rFonts w:ascii="Times New Roman" w:hAnsi="Times New Roman" w:cs="Times New Roman"/>
                <w:b/>
                <w:bCs/>
                <w:sz w:val="24"/>
                <w:szCs w:val="24"/>
              </w:rPr>
              <w:t>512 483,93</w:t>
            </w:r>
          </w:p>
        </w:tc>
      </w:tr>
    </w:tbl>
    <w:p w:rsidR="00FE7C11" w:rsidRPr="00FE7C11" w:rsidRDefault="00FE7C11" w:rsidP="00FE7C11">
      <w:pPr>
        <w:pStyle w:val="ConsPlusNormal"/>
        <w:jc w:val="center"/>
        <w:rPr>
          <w:rFonts w:ascii="Times New Roman" w:hAnsi="Times New Roman" w:cs="Times New Roman"/>
          <w:sz w:val="24"/>
          <w:szCs w:val="24"/>
        </w:rPr>
      </w:pPr>
    </w:p>
    <w:p w:rsidR="00FE7C11" w:rsidRPr="00FE7C11" w:rsidRDefault="00FE7C11" w:rsidP="00FE7C11">
      <w:pPr>
        <w:ind w:firstLine="708"/>
        <w:rPr>
          <w:rFonts w:ascii="Times New Roman" w:hAnsi="Times New Roman" w:cs="Times New Roman"/>
          <w:sz w:val="24"/>
          <w:szCs w:val="24"/>
        </w:rPr>
      </w:pPr>
    </w:p>
    <w:p w:rsidR="00FE7C11" w:rsidRPr="00FE7C11" w:rsidRDefault="00FE7C11" w:rsidP="00FE7C11">
      <w:pPr>
        <w:ind w:firstLine="708"/>
        <w:rPr>
          <w:rFonts w:ascii="Times New Roman" w:hAnsi="Times New Roman" w:cs="Times New Roman"/>
          <w:sz w:val="24"/>
          <w:szCs w:val="24"/>
        </w:rPr>
      </w:pPr>
    </w:p>
    <w:p w:rsidR="00FE7C11" w:rsidRPr="00FE7C11" w:rsidRDefault="00FE7C11" w:rsidP="00FE7C11">
      <w:pPr>
        <w:ind w:firstLine="708"/>
        <w:rPr>
          <w:rFonts w:ascii="Times New Roman" w:hAnsi="Times New Roman" w:cs="Times New Roman"/>
          <w:sz w:val="24"/>
          <w:szCs w:val="24"/>
        </w:rPr>
      </w:pPr>
    </w:p>
    <w:p w:rsidR="00FE7C11" w:rsidRDefault="00FE7C11" w:rsidP="00FE7C11">
      <w:pPr>
        <w:ind w:firstLine="708"/>
        <w:rPr>
          <w:rFonts w:ascii="Times New Roman" w:hAnsi="Times New Roman" w:cs="Times New Roman"/>
          <w:sz w:val="24"/>
          <w:szCs w:val="24"/>
        </w:rPr>
      </w:pPr>
    </w:p>
    <w:p w:rsidR="005C441B" w:rsidRDefault="005C441B" w:rsidP="00FE7C11">
      <w:pPr>
        <w:ind w:firstLine="708"/>
        <w:rPr>
          <w:rFonts w:ascii="Times New Roman" w:hAnsi="Times New Roman" w:cs="Times New Roman"/>
          <w:sz w:val="24"/>
          <w:szCs w:val="24"/>
        </w:rPr>
      </w:pPr>
    </w:p>
    <w:p w:rsidR="005C441B" w:rsidRDefault="005C441B" w:rsidP="00FE7C11">
      <w:pPr>
        <w:ind w:firstLine="708"/>
        <w:rPr>
          <w:rFonts w:ascii="Times New Roman" w:hAnsi="Times New Roman" w:cs="Times New Roman"/>
          <w:sz w:val="24"/>
          <w:szCs w:val="24"/>
        </w:rPr>
      </w:pPr>
    </w:p>
    <w:p w:rsidR="005C441B" w:rsidRDefault="005C441B" w:rsidP="00FE7C11">
      <w:pPr>
        <w:ind w:firstLine="708"/>
        <w:rPr>
          <w:rFonts w:ascii="Times New Roman" w:hAnsi="Times New Roman" w:cs="Times New Roman"/>
          <w:sz w:val="24"/>
          <w:szCs w:val="24"/>
        </w:rPr>
      </w:pPr>
    </w:p>
    <w:p w:rsidR="000B01B9" w:rsidRPr="000B01B9" w:rsidRDefault="000B01B9" w:rsidP="000B01B9">
      <w:pPr>
        <w:jc w:val="center"/>
        <w:rPr>
          <w:rFonts w:ascii="Times New Roman" w:hAnsi="Times New Roman" w:cs="Times New Roman"/>
          <w:sz w:val="24"/>
          <w:szCs w:val="24"/>
        </w:rPr>
      </w:pPr>
      <w:r w:rsidRPr="000B01B9">
        <w:rPr>
          <w:rFonts w:ascii="Times New Roman" w:hAnsi="Times New Roman" w:cs="Times New Roman"/>
          <w:noProof/>
          <w:sz w:val="24"/>
          <w:szCs w:val="24"/>
        </w:rPr>
        <w:lastRenderedPageBreak/>
        <w:drawing>
          <wp:inline distT="0" distB="0" distL="0" distR="0">
            <wp:extent cx="644525" cy="794385"/>
            <wp:effectExtent l="19050" t="0" r="3175" b="0"/>
            <wp:docPr id="2" name="Рисунок 1"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rf"/>
                    <pic:cNvPicPr>
                      <a:picLocks noChangeAspect="1" noChangeArrowheads="1"/>
                    </pic:cNvPicPr>
                  </pic:nvPicPr>
                  <pic:blipFill>
                    <a:blip r:embed="rId8"/>
                    <a:srcRect/>
                    <a:stretch>
                      <a:fillRect/>
                    </a:stretch>
                  </pic:blipFill>
                  <pic:spPr bwMode="auto">
                    <a:xfrm>
                      <a:off x="0" y="0"/>
                      <a:ext cx="644525" cy="794385"/>
                    </a:xfrm>
                    <a:prstGeom prst="rect">
                      <a:avLst/>
                    </a:prstGeom>
                    <a:noFill/>
                    <a:ln w="9525">
                      <a:noFill/>
                      <a:miter lim="800000"/>
                      <a:headEnd/>
                      <a:tailEnd/>
                    </a:ln>
                  </pic:spPr>
                </pic:pic>
              </a:graphicData>
            </a:graphic>
          </wp:inline>
        </w:drawing>
      </w:r>
    </w:p>
    <w:p w:rsidR="000B01B9" w:rsidRPr="000B01B9" w:rsidRDefault="000B01B9" w:rsidP="000B01B9">
      <w:pPr>
        <w:jc w:val="center"/>
        <w:rPr>
          <w:rFonts w:ascii="Times New Roman" w:hAnsi="Times New Roman" w:cs="Times New Roman"/>
          <w:b/>
          <w:sz w:val="24"/>
          <w:szCs w:val="24"/>
        </w:rPr>
      </w:pPr>
    </w:p>
    <w:p w:rsidR="000B01B9" w:rsidRPr="000B01B9" w:rsidRDefault="000B01B9" w:rsidP="000B01B9">
      <w:pPr>
        <w:jc w:val="center"/>
        <w:rPr>
          <w:rFonts w:ascii="Times New Roman" w:hAnsi="Times New Roman" w:cs="Times New Roman"/>
          <w:b/>
          <w:sz w:val="24"/>
          <w:szCs w:val="24"/>
        </w:rPr>
      </w:pPr>
      <w:r w:rsidRPr="000B01B9">
        <w:rPr>
          <w:rFonts w:ascii="Times New Roman" w:hAnsi="Times New Roman" w:cs="Times New Roman"/>
          <w:b/>
          <w:sz w:val="24"/>
          <w:szCs w:val="24"/>
        </w:rPr>
        <w:t>С О В Е Т</w:t>
      </w:r>
    </w:p>
    <w:p w:rsidR="000B01B9" w:rsidRPr="000B01B9" w:rsidRDefault="000B01B9" w:rsidP="000B01B9">
      <w:pPr>
        <w:jc w:val="center"/>
        <w:rPr>
          <w:rFonts w:ascii="Times New Roman" w:hAnsi="Times New Roman" w:cs="Times New Roman"/>
          <w:b/>
          <w:sz w:val="24"/>
          <w:szCs w:val="24"/>
        </w:rPr>
      </w:pPr>
      <w:r w:rsidRPr="000B01B9">
        <w:rPr>
          <w:rFonts w:ascii="Times New Roman" w:hAnsi="Times New Roman" w:cs="Times New Roman"/>
          <w:b/>
          <w:sz w:val="24"/>
          <w:szCs w:val="24"/>
        </w:rPr>
        <w:t xml:space="preserve">муниципального образования  </w:t>
      </w:r>
    </w:p>
    <w:p w:rsidR="000B01B9" w:rsidRPr="000B01B9" w:rsidRDefault="000B01B9" w:rsidP="000B01B9">
      <w:pPr>
        <w:jc w:val="center"/>
        <w:rPr>
          <w:rFonts w:ascii="Times New Roman" w:hAnsi="Times New Roman" w:cs="Times New Roman"/>
          <w:b/>
          <w:sz w:val="24"/>
          <w:szCs w:val="24"/>
        </w:rPr>
      </w:pPr>
      <w:r w:rsidRPr="000B01B9">
        <w:rPr>
          <w:rFonts w:ascii="Times New Roman" w:hAnsi="Times New Roman" w:cs="Times New Roman"/>
          <w:b/>
          <w:sz w:val="24"/>
          <w:szCs w:val="24"/>
        </w:rPr>
        <w:t>«Родниковский муниципальный район»</w:t>
      </w:r>
    </w:p>
    <w:p w:rsidR="000B01B9" w:rsidRPr="000B01B9" w:rsidRDefault="000B01B9" w:rsidP="000B01B9">
      <w:pPr>
        <w:jc w:val="center"/>
        <w:rPr>
          <w:rFonts w:ascii="Times New Roman" w:hAnsi="Times New Roman" w:cs="Times New Roman"/>
          <w:b/>
          <w:sz w:val="24"/>
          <w:szCs w:val="24"/>
        </w:rPr>
      </w:pPr>
      <w:r w:rsidRPr="000B01B9">
        <w:rPr>
          <w:rFonts w:ascii="Times New Roman" w:hAnsi="Times New Roman" w:cs="Times New Roman"/>
          <w:b/>
          <w:sz w:val="24"/>
          <w:szCs w:val="24"/>
          <w:lang w:val="en-US"/>
        </w:rPr>
        <w:t>V</w:t>
      </w:r>
      <w:r w:rsidRPr="000B01B9">
        <w:rPr>
          <w:rFonts w:ascii="Times New Roman" w:hAnsi="Times New Roman" w:cs="Times New Roman"/>
          <w:b/>
          <w:sz w:val="24"/>
          <w:szCs w:val="24"/>
        </w:rPr>
        <w:t xml:space="preserve"> созыва</w:t>
      </w:r>
    </w:p>
    <w:p w:rsidR="000B01B9" w:rsidRPr="000B01B9" w:rsidRDefault="000B01B9" w:rsidP="000B01B9">
      <w:pPr>
        <w:ind w:firstLine="708"/>
        <w:jc w:val="center"/>
        <w:rPr>
          <w:rFonts w:ascii="Times New Roman" w:hAnsi="Times New Roman" w:cs="Times New Roman"/>
          <w:b/>
          <w:sz w:val="24"/>
          <w:szCs w:val="24"/>
        </w:rPr>
      </w:pPr>
    </w:p>
    <w:p w:rsidR="000B01B9" w:rsidRPr="000B01B9" w:rsidRDefault="000B01B9" w:rsidP="000B01B9">
      <w:pPr>
        <w:jc w:val="center"/>
        <w:rPr>
          <w:rFonts w:ascii="Times New Roman" w:hAnsi="Times New Roman" w:cs="Times New Roman"/>
          <w:b/>
          <w:sz w:val="24"/>
          <w:szCs w:val="24"/>
        </w:rPr>
      </w:pPr>
      <w:r w:rsidRPr="000B01B9">
        <w:rPr>
          <w:rFonts w:ascii="Times New Roman" w:hAnsi="Times New Roman" w:cs="Times New Roman"/>
          <w:b/>
          <w:sz w:val="24"/>
          <w:szCs w:val="24"/>
        </w:rPr>
        <w:t>РЕШЕНИЕ</w:t>
      </w:r>
    </w:p>
    <w:p w:rsidR="000B01B9" w:rsidRPr="000B01B9" w:rsidRDefault="000B01B9" w:rsidP="000B01B9">
      <w:pPr>
        <w:rPr>
          <w:rFonts w:ascii="Times New Roman" w:hAnsi="Times New Roman" w:cs="Times New Roman"/>
          <w:b/>
          <w:sz w:val="24"/>
          <w:szCs w:val="24"/>
        </w:rPr>
      </w:pPr>
      <w:r w:rsidRPr="000B01B9">
        <w:rPr>
          <w:rFonts w:ascii="Times New Roman" w:hAnsi="Times New Roman" w:cs="Times New Roman"/>
          <w:b/>
          <w:sz w:val="24"/>
          <w:szCs w:val="24"/>
        </w:rPr>
        <w:t>от  20.12.2018 г.</w:t>
      </w:r>
      <w:r w:rsidRPr="000B01B9">
        <w:rPr>
          <w:rFonts w:ascii="Times New Roman" w:hAnsi="Times New Roman" w:cs="Times New Roman"/>
          <w:b/>
          <w:sz w:val="24"/>
          <w:szCs w:val="24"/>
        </w:rPr>
        <w:tab/>
      </w:r>
      <w:r w:rsidRPr="000B01B9">
        <w:rPr>
          <w:rFonts w:ascii="Times New Roman" w:hAnsi="Times New Roman" w:cs="Times New Roman"/>
          <w:b/>
          <w:sz w:val="24"/>
          <w:szCs w:val="24"/>
        </w:rPr>
        <w:tab/>
      </w:r>
      <w:r w:rsidRPr="000B01B9">
        <w:rPr>
          <w:rFonts w:ascii="Times New Roman" w:hAnsi="Times New Roman" w:cs="Times New Roman"/>
          <w:b/>
          <w:sz w:val="24"/>
          <w:szCs w:val="24"/>
        </w:rPr>
        <w:tab/>
        <w:t xml:space="preserve">                                                              № 109</w:t>
      </w:r>
    </w:p>
    <w:p w:rsidR="000B01B9" w:rsidRPr="000B01B9" w:rsidRDefault="000B01B9" w:rsidP="000B01B9">
      <w:pPr>
        <w:pStyle w:val="ConsPlusTitle"/>
        <w:widowControl/>
        <w:jc w:val="center"/>
        <w:rPr>
          <w:rFonts w:ascii="Times New Roman" w:hAnsi="Times New Roman" w:cs="Times New Roman"/>
          <w:sz w:val="24"/>
          <w:szCs w:val="24"/>
        </w:rPr>
      </w:pPr>
    </w:p>
    <w:p w:rsidR="000B01B9" w:rsidRPr="000B01B9" w:rsidRDefault="000B01B9" w:rsidP="000B01B9">
      <w:pPr>
        <w:pStyle w:val="ConsPlusTitle"/>
        <w:widowControl/>
        <w:jc w:val="center"/>
        <w:rPr>
          <w:rFonts w:ascii="Times New Roman" w:hAnsi="Times New Roman" w:cs="Times New Roman"/>
          <w:sz w:val="24"/>
          <w:szCs w:val="24"/>
        </w:rPr>
      </w:pPr>
      <w:r w:rsidRPr="000B01B9">
        <w:rPr>
          <w:rFonts w:ascii="Times New Roman" w:hAnsi="Times New Roman" w:cs="Times New Roman"/>
          <w:sz w:val="24"/>
          <w:szCs w:val="24"/>
        </w:rPr>
        <w:t xml:space="preserve">Об утверждении прогнозного плана (программы) приватизации </w:t>
      </w:r>
    </w:p>
    <w:p w:rsidR="000B01B9" w:rsidRPr="000B01B9" w:rsidRDefault="000B01B9" w:rsidP="000B01B9">
      <w:pPr>
        <w:pStyle w:val="ConsPlusTitle"/>
        <w:widowControl/>
        <w:jc w:val="center"/>
        <w:rPr>
          <w:rFonts w:ascii="Times New Roman" w:hAnsi="Times New Roman" w:cs="Times New Roman"/>
          <w:sz w:val="24"/>
          <w:szCs w:val="24"/>
        </w:rPr>
      </w:pPr>
      <w:r w:rsidRPr="000B01B9">
        <w:rPr>
          <w:rFonts w:ascii="Times New Roman" w:hAnsi="Times New Roman" w:cs="Times New Roman"/>
          <w:sz w:val="24"/>
          <w:szCs w:val="24"/>
        </w:rPr>
        <w:t xml:space="preserve">муниципального имущества муниципального образования </w:t>
      </w:r>
    </w:p>
    <w:p w:rsidR="000B01B9" w:rsidRPr="000B01B9" w:rsidRDefault="000B01B9" w:rsidP="000B01B9">
      <w:pPr>
        <w:pStyle w:val="ConsPlusTitle"/>
        <w:widowControl/>
        <w:jc w:val="center"/>
        <w:rPr>
          <w:rFonts w:ascii="Times New Roman" w:hAnsi="Times New Roman" w:cs="Times New Roman"/>
          <w:sz w:val="24"/>
          <w:szCs w:val="24"/>
        </w:rPr>
      </w:pPr>
      <w:r w:rsidRPr="000B01B9">
        <w:rPr>
          <w:rFonts w:ascii="Times New Roman" w:hAnsi="Times New Roman" w:cs="Times New Roman"/>
          <w:sz w:val="24"/>
          <w:szCs w:val="24"/>
        </w:rPr>
        <w:t>«Родниковский муниципальный район» на 2019 год</w:t>
      </w:r>
    </w:p>
    <w:p w:rsidR="000B01B9" w:rsidRPr="000B01B9" w:rsidRDefault="000B01B9" w:rsidP="000B01B9">
      <w:pPr>
        <w:pStyle w:val="ConsPlusNormal"/>
        <w:ind w:firstLine="540"/>
        <w:jc w:val="both"/>
        <w:rPr>
          <w:rFonts w:ascii="Times New Roman" w:hAnsi="Times New Roman" w:cs="Times New Roman"/>
          <w:sz w:val="24"/>
          <w:szCs w:val="24"/>
        </w:rPr>
      </w:pPr>
    </w:p>
    <w:p w:rsidR="000B01B9" w:rsidRPr="000B01B9" w:rsidRDefault="000B01B9" w:rsidP="000B01B9">
      <w:pPr>
        <w:pStyle w:val="ConsPlusNormal"/>
        <w:ind w:firstLine="540"/>
        <w:jc w:val="both"/>
        <w:rPr>
          <w:rFonts w:ascii="Times New Roman" w:hAnsi="Times New Roman" w:cs="Times New Roman"/>
          <w:sz w:val="24"/>
          <w:szCs w:val="24"/>
        </w:rPr>
      </w:pPr>
      <w:r w:rsidRPr="000B01B9">
        <w:rPr>
          <w:rFonts w:ascii="Times New Roman" w:hAnsi="Times New Roman" w:cs="Times New Roman"/>
          <w:sz w:val="24"/>
          <w:szCs w:val="24"/>
        </w:rPr>
        <w:t>В целях реализации положений Федерального закона от 6 октября 2003 года N131-ФЗ "Об общих принципах организации местного самоуправления в Российской Федерации", в соответствии с пунктом 1 статьи 10 Федерального закона от 21 декабря 2001 года N 178-ФЗ "О приватизации государственного и муниципального имущества", Порядком планирования и принятия решений об условиях приватизации имущества, находящегося в собственности муниципального образования «Родниковский муниципальный район»,</w:t>
      </w:r>
    </w:p>
    <w:p w:rsidR="000B01B9" w:rsidRPr="000B01B9" w:rsidRDefault="000B01B9" w:rsidP="000B01B9">
      <w:pPr>
        <w:pStyle w:val="ConsPlusNormal"/>
        <w:ind w:firstLine="540"/>
        <w:jc w:val="both"/>
        <w:rPr>
          <w:rFonts w:ascii="Times New Roman" w:hAnsi="Times New Roman" w:cs="Times New Roman"/>
          <w:sz w:val="24"/>
          <w:szCs w:val="24"/>
        </w:rPr>
      </w:pPr>
      <w:r w:rsidRPr="000B01B9">
        <w:rPr>
          <w:rFonts w:ascii="Times New Roman" w:hAnsi="Times New Roman" w:cs="Times New Roman"/>
          <w:sz w:val="24"/>
          <w:szCs w:val="24"/>
        </w:rPr>
        <w:t xml:space="preserve">    </w:t>
      </w:r>
    </w:p>
    <w:p w:rsidR="000B01B9" w:rsidRPr="000B01B9" w:rsidRDefault="000B01B9" w:rsidP="000B01B9">
      <w:pPr>
        <w:pStyle w:val="ConsPlusNormal"/>
        <w:ind w:firstLine="540"/>
        <w:jc w:val="center"/>
        <w:rPr>
          <w:rFonts w:ascii="Times New Roman" w:hAnsi="Times New Roman" w:cs="Times New Roman"/>
          <w:b/>
          <w:sz w:val="24"/>
          <w:szCs w:val="24"/>
        </w:rPr>
      </w:pPr>
      <w:r w:rsidRPr="000B01B9">
        <w:rPr>
          <w:rFonts w:ascii="Times New Roman" w:hAnsi="Times New Roman" w:cs="Times New Roman"/>
          <w:b/>
          <w:sz w:val="24"/>
          <w:szCs w:val="24"/>
        </w:rPr>
        <w:t>Совет муниципального образования</w:t>
      </w:r>
    </w:p>
    <w:p w:rsidR="000B01B9" w:rsidRPr="000B01B9" w:rsidRDefault="000B01B9" w:rsidP="000B01B9">
      <w:pPr>
        <w:pStyle w:val="ConsPlusNormal"/>
        <w:ind w:firstLine="540"/>
        <w:jc w:val="center"/>
        <w:rPr>
          <w:rFonts w:ascii="Times New Roman" w:hAnsi="Times New Roman" w:cs="Times New Roman"/>
          <w:b/>
          <w:sz w:val="24"/>
          <w:szCs w:val="24"/>
        </w:rPr>
      </w:pPr>
      <w:r w:rsidRPr="000B01B9">
        <w:rPr>
          <w:rFonts w:ascii="Times New Roman" w:hAnsi="Times New Roman" w:cs="Times New Roman"/>
          <w:b/>
          <w:sz w:val="24"/>
          <w:szCs w:val="24"/>
        </w:rPr>
        <w:t>«Родниковский муниципальный район»</w:t>
      </w:r>
    </w:p>
    <w:p w:rsidR="000B01B9" w:rsidRPr="000B01B9" w:rsidRDefault="000B01B9" w:rsidP="000B01B9">
      <w:pPr>
        <w:pStyle w:val="ConsPlusNormal"/>
        <w:ind w:firstLine="540"/>
        <w:jc w:val="center"/>
        <w:rPr>
          <w:rFonts w:ascii="Times New Roman" w:hAnsi="Times New Roman" w:cs="Times New Roman"/>
          <w:b/>
          <w:sz w:val="24"/>
          <w:szCs w:val="24"/>
        </w:rPr>
      </w:pPr>
      <w:r w:rsidRPr="000B01B9">
        <w:rPr>
          <w:rFonts w:ascii="Times New Roman" w:hAnsi="Times New Roman" w:cs="Times New Roman"/>
          <w:b/>
          <w:sz w:val="24"/>
          <w:szCs w:val="24"/>
        </w:rPr>
        <w:t>РЕШИЛ:</w:t>
      </w:r>
    </w:p>
    <w:p w:rsidR="000B01B9" w:rsidRPr="000B01B9" w:rsidRDefault="000B01B9" w:rsidP="000B01B9">
      <w:pPr>
        <w:pStyle w:val="ConsPlusNormal"/>
        <w:ind w:firstLine="540"/>
        <w:jc w:val="center"/>
        <w:rPr>
          <w:rFonts w:ascii="Times New Roman" w:hAnsi="Times New Roman" w:cs="Times New Roman"/>
          <w:b/>
          <w:sz w:val="24"/>
          <w:szCs w:val="24"/>
        </w:rPr>
      </w:pPr>
    </w:p>
    <w:p w:rsidR="000B01B9" w:rsidRPr="000B01B9" w:rsidRDefault="000B01B9" w:rsidP="000B01B9">
      <w:pPr>
        <w:pStyle w:val="ConsPlusNormal"/>
        <w:ind w:firstLine="540"/>
        <w:jc w:val="both"/>
        <w:rPr>
          <w:rFonts w:ascii="Times New Roman" w:hAnsi="Times New Roman" w:cs="Times New Roman"/>
          <w:sz w:val="24"/>
          <w:szCs w:val="24"/>
        </w:rPr>
      </w:pPr>
      <w:r w:rsidRPr="000B01B9">
        <w:rPr>
          <w:rFonts w:ascii="Times New Roman" w:hAnsi="Times New Roman" w:cs="Times New Roman"/>
          <w:sz w:val="24"/>
          <w:szCs w:val="24"/>
        </w:rPr>
        <w:t>1. Утвердить прилагаемый Прогнозный план (программу) приватизации муниципального имущества муниципального образования «Родниковский муниципальный район» на 2019 год.</w:t>
      </w:r>
    </w:p>
    <w:p w:rsidR="000B01B9" w:rsidRPr="000B01B9" w:rsidRDefault="000B01B9" w:rsidP="000B01B9">
      <w:pPr>
        <w:pStyle w:val="ConsPlusNormal"/>
        <w:ind w:firstLine="540"/>
        <w:jc w:val="both"/>
        <w:rPr>
          <w:rFonts w:ascii="Times New Roman" w:hAnsi="Times New Roman" w:cs="Times New Roman"/>
          <w:sz w:val="24"/>
          <w:szCs w:val="24"/>
        </w:rPr>
      </w:pPr>
    </w:p>
    <w:p w:rsidR="000B01B9" w:rsidRPr="000B01B9" w:rsidRDefault="000B01B9" w:rsidP="000B01B9">
      <w:pPr>
        <w:pStyle w:val="ConsPlusNormal"/>
        <w:ind w:firstLine="540"/>
        <w:jc w:val="both"/>
        <w:rPr>
          <w:rFonts w:ascii="Times New Roman" w:hAnsi="Times New Roman" w:cs="Times New Roman"/>
          <w:sz w:val="24"/>
          <w:szCs w:val="24"/>
        </w:rPr>
      </w:pPr>
      <w:r w:rsidRPr="000B01B9">
        <w:rPr>
          <w:rFonts w:ascii="Times New Roman" w:hAnsi="Times New Roman" w:cs="Times New Roman"/>
          <w:sz w:val="24"/>
          <w:szCs w:val="24"/>
        </w:rPr>
        <w:t>2. Опубликовать настоящее решение в «Сборнике нормативных  актов  Родниковского района».</w:t>
      </w:r>
    </w:p>
    <w:p w:rsidR="000B01B9" w:rsidRPr="000B01B9" w:rsidRDefault="000B01B9" w:rsidP="000B01B9">
      <w:pPr>
        <w:pStyle w:val="ConsPlusNormal"/>
        <w:ind w:firstLine="540"/>
        <w:jc w:val="both"/>
        <w:rPr>
          <w:rFonts w:ascii="Times New Roman" w:hAnsi="Times New Roman" w:cs="Times New Roman"/>
          <w:sz w:val="24"/>
          <w:szCs w:val="24"/>
        </w:rPr>
      </w:pPr>
    </w:p>
    <w:p w:rsidR="000B01B9" w:rsidRPr="000B01B9" w:rsidRDefault="000B01B9" w:rsidP="000B01B9">
      <w:pPr>
        <w:pStyle w:val="ConsPlusNormal"/>
        <w:ind w:firstLine="540"/>
        <w:jc w:val="both"/>
        <w:rPr>
          <w:rFonts w:ascii="Times New Roman" w:hAnsi="Times New Roman" w:cs="Times New Roman"/>
          <w:sz w:val="24"/>
          <w:szCs w:val="24"/>
        </w:rPr>
      </w:pPr>
      <w:r w:rsidRPr="000B01B9">
        <w:rPr>
          <w:rFonts w:ascii="Times New Roman" w:hAnsi="Times New Roman" w:cs="Times New Roman"/>
          <w:sz w:val="24"/>
          <w:szCs w:val="24"/>
        </w:rPr>
        <w:t>3. Настоящее решение вступает в силу со дня его принятия.</w:t>
      </w:r>
    </w:p>
    <w:p w:rsidR="000B01B9" w:rsidRPr="000B01B9" w:rsidRDefault="000B01B9" w:rsidP="000B01B9">
      <w:pPr>
        <w:pStyle w:val="ConsPlusNormal"/>
        <w:jc w:val="both"/>
        <w:rPr>
          <w:rFonts w:ascii="Times New Roman" w:hAnsi="Times New Roman" w:cs="Times New Roman"/>
          <w:sz w:val="24"/>
          <w:szCs w:val="24"/>
        </w:rPr>
      </w:pPr>
    </w:p>
    <w:p w:rsidR="000B01B9" w:rsidRPr="000B01B9" w:rsidRDefault="000B01B9" w:rsidP="000B01B9">
      <w:pPr>
        <w:tabs>
          <w:tab w:val="left" w:pos="6540"/>
        </w:tabs>
        <w:rPr>
          <w:rFonts w:ascii="Times New Roman" w:hAnsi="Times New Roman" w:cs="Times New Roman"/>
          <w:sz w:val="24"/>
          <w:szCs w:val="24"/>
        </w:rPr>
      </w:pPr>
    </w:p>
    <w:p w:rsidR="000B01B9" w:rsidRPr="000B01B9" w:rsidRDefault="000B01B9" w:rsidP="000B01B9">
      <w:pPr>
        <w:pStyle w:val="5a"/>
        <w:rPr>
          <w:rFonts w:ascii="Times New Roman" w:hAnsi="Times New Roman"/>
          <w:b/>
          <w:sz w:val="24"/>
          <w:szCs w:val="24"/>
        </w:rPr>
      </w:pPr>
    </w:p>
    <w:p w:rsidR="000B01B9" w:rsidRPr="000B01B9" w:rsidRDefault="000B01B9" w:rsidP="000B01B9">
      <w:pPr>
        <w:pStyle w:val="5a"/>
        <w:rPr>
          <w:rFonts w:ascii="Times New Roman" w:hAnsi="Times New Roman"/>
          <w:b/>
          <w:sz w:val="24"/>
          <w:szCs w:val="24"/>
        </w:rPr>
      </w:pPr>
      <w:r w:rsidRPr="000B01B9">
        <w:rPr>
          <w:rFonts w:ascii="Times New Roman" w:hAnsi="Times New Roman"/>
          <w:b/>
          <w:sz w:val="24"/>
          <w:szCs w:val="24"/>
        </w:rPr>
        <w:t xml:space="preserve">Глава муниципального                                   Председатель Совета                                      </w:t>
      </w:r>
    </w:p>
    <w:p w:rsidR="000B01B9" w:rsidRPr="000B01B9" w:rsidRDefault="000B01B9" w:rsidP="000B01B9">
      <w:pPr>
        <w:pStyle w:val="5a"/>
        <w:rPr>
          <w:rFonts w:ascii="Times New Roman" w:hAnsi="Times New Roman"/>
          <w:b/>
          <w:sz w:val="24"/>
          <w:szCs w:val="24"/>
        </w:rPr>
      </w:pPr>
      <w:r w:rsidRPr="000B01B9">
        <w:rPr>
          <w:rFonts w:ascii="Times New Roman" w:hAnsi="Times New Roman"/>
          <w:b/>
          <w:sz w:val="24"/>
          <w:szCs w:val="24"/>
        </w:rPr>
        <w:t xml:space="preserve">образования «Родниковский                          муниципального образования                                                                     </w:t>
      </w:r>
    </w:p>
    <w:p w:rsidR="000B01B9" w:rsidRPr="000B01B9" w:rsidRDefault="000B01B9" w:rsidP="000B01B9">
      <w:pPr>
        <w:pStyle w:val="5a"/>
        <w:rPr>
          <w:rFonts w:ascii="Times New Roman" w:hAnsi="Times New Roman"/>
          <w:sz w:val="24"/>
          <w:szCs w:val="24"/>
        </w:rPr>
      </w:pPr>
      <w:r w:rsidRPr="000B01B9">
        <w:rPr>
          <w:rFonts w:ascii="Times New Roman" w:hAnsi="Times New Roman"/>
          <w:b/>
          <w:sz w:val="24"/>
          <w:szCs w:val="24"/>
        </w:rPr>
        <w:t xml:space="preserve">муниципальный район»                                 «Родниковский                                                      </w:t>
      </w:r>
      <w:r w:rsidRPr="000B01B9">
        <w:rPr>
          <w:rFonts w:ascii="Times New Roman" w:hAnsi="Times New Roman"/>
          <w:b/>
          <w:sz w:val="24"/>
          <w:szCs w:val="24"/>
        </w:rPr>
        <w:br/>
        <w:t xml:space="preserve">                                                                              муниципальный район»                             </w:t>
      </w:r>
      <w:r w:rsidRPr="000B01B9">
        <w:rPr>
          <w:rFonts w:ascii="Times New Roman" w:hAnsi="Times New Roman"/>
          <w:b/>
          <w:sz w:val="24"/>
          <w:szCs w:val="24"/>
        </w:rPr>
        <w:br/>
        <w:t>___________С.В.Носов                                      ___________Г.Р. Смирнова</w:t>
      </w:r>
      <w:r w:rsidRPr="000B01B9">
        <w:rPr>
          <w:rFonts w:ascii="Times New Roman" w:hAnsi="Times New Roman"/>
          <w:b/>
          <w:sz w:val="24"/>
          <w:szCs w:val="24"/>
        </w:rPr>
        <w:br/>
      </w:r>
    </w:p>
    <w:p w:rsidR="000B01B9" w:rsidRPr="000B01B9" w:rsidRDefault="000B01B9" w:rsidP="000B01B9">
      <w:pPr>
        <w:pStyle w:val="ConsPlusTitle"/>
        <w:widowControl/>
        <w:ind w:left="4248"/>
        <w:rPr>
          <w:rFonts w:ascii="Times New Roman" w:hAnsi="Times New Roman" w:cs="Times New Roman"/>
          <w:sz w:val="24"/>
          <w:szCs w:val="24"/>
        </w:rPr>
      </w:pPr>
    </w:p>
    <w:p w:rsidR="000B01B9" w:rsidRPr="000B01B9" w:rsidRDefault="000B01B9" w:rsidP="000B01B9">
      <w:pPr>
        <w:pStyle w:val="ConsPlusTitle"/>
        <w:widowControl/>
        <w:ind w:left="4248"/>
        <w:rPr>
          <w:rFonts w:ascii="Times New Roman" w:hAnsi="Times New Roman" w:cs="Times New Roman"/>
          <w:sz w:val="24"/>
          <w:szCs w:val="24"/>
        </w:rPr>
      </w:pPr>
    </w:p>
    <w:p w:rsidR="000B01B9" w:rsidRPr="000B01B9" w:rsidRDefault="000B01B9" w:rsidP="000B01B9">
      <w:pPr>
        <w:pStyle w:val="ConsPlusTitle"/>
        <w:widowControl/>
        <w:ind w:left="4248"/>
        <w:rPr>
          <w:rFonts w:ascii="Times New Roman" w:hAnsi="Times New Roman" w:cs="Times New Roman"/>
          <w:sz w:val="24"/>
          <w:szCs w:val="24"/>
        </w:rPr>
      </w:pPr>
    </w:p>
    <w:p w:rsidR="000B01B9" w:rsidRPr="000B01B9" w:rsidRDefault="000B01B9" w:rsidP="000B01B9">
      <w:pPr>
        <w:pStyle w:val="ConsPlusTitle"/>
        <w:widowControl/>
        <w:ind w:left="4248"/>
        <w:jc w:val="right"/>
        <w:rPr>
          <w:rFonts w:ascii="Times New Roman" w:hAnsi="Times New Roman" w:cs="Times New Roman"/>
          <w:sz w:val="24"/>
          <w:szCs w:val="24"/>
        </w:rPr>
      </w:pPr>
      <w:r w:rsidRPr="000B01B9">
        <w:rPr>
          <w:rFonts w:ascii="Times New Roman" w:hAnsi="Times New Roman" w:cs="Times New Roman"/>
          <w:sz w:val="24"/>
          <w:szCs w:val="24"/>
        </w:rPr>
        <w:t xml:space="preserve">Приложение </w:t>
      </w:r>
    </w:p>
    <w:p w:rsidR="000B01B9" w:rsidRPr="000B01B9" w:rsidRDefault="000B01B9" w:rsidP="000B01B9">
      <w:pPr>
        <w:pStyle w:val="ConsPlusTitle"/>
        <w:widowControl/>
        <w:ind w:left="4248"/>
        <w:jc w:val="right"/>
        <w:rPr>
          <w:rFonts w:ascii="Times New Roman" w:hAnsi="Times New Roman" w:cs="Times New Roman"/>
          <w:sz w:val="24"/>
          <w:szCs w:val="24"/>
        </w:rPr>
      </w:pPr>
      <w:r w:rsidRPr="000B01B9">
        <w:rPr>
          <w:rFonts w:ascii="Times New Roman" w:hAnsi="Times New Roman" w:cs="Times New Roman"/>
          <w:sz w:val="24"/>
          <w:szCs w:val="24"/>
        </w:rPr>
        <w:t xml:space="preserve">к решению Совета </w:t>
      </w:r>
    </w:p>
    <w:p w:rsidR="000B01B9" w:rsidRPr="000B01B9" w:rsidRDefault="000B01B9" w:rsidP="000B01B9">
      <w:pPr>
        <w:pStyle w:val="ConsPlusTitle"/>
        <w:widowControl/>
        <w:ind w:left="4248"/>
        <w:jc w:val="right"/>
        <w:rPr>
          <w:rFonts w:ascii="Times New Roman" w:hAnsi="Times New Roman" w:cs="Times New Roman"/>
          <w:sz w:val="24"/>
          <w:szCs w:val="24"/>
        </w:rPr>
      </w:pPr>
      <w:r w:rsidRPr="000B01B9">
        <w:rPr>
          <w:rFonts w:ascii="Times New Roman" w:hAnsi="Times New Roman" w:cs="Times New Roman"/>
          <w:sz w:val="24"/>
          <w:szCs w:val="24"/>
        </w:rPr>
        <w:t xml:space="preserve">муниципального образования </w:t>
      </w:r>
    </w:p>
    <w:p w:rsidR="000B01B9" w:rsidRPr="000B01B9" w:rsidRDefault="000B01B9" w:rsidP="000B01B9">
      <w:pPr>
        <w:pStyle w:val="ConsPlusTitle"/>
        <w:widowControl/>
        <w:ind w:left="4248"/>
        <w:jc w:val="right"/>
        <w:rPr>
          <w:rFonts w:ascii="Times New Roman" w:hAnsi="Times New Roman" w:cs="Times New Roman"/>
          <w:sz w:val="24"/>
          <w:szCs w:val="24"/>
        </w:rPr>
      </w:pPr>
      <w:r w:rsidRPr="000B01B9">
        <w:rPr>
          <w:rFonts w:ascii="Times New Roman" w:hAnsi="Times New Roman" w:cs="Times New Roman"/>
          <w:sz w:val="24"/>
          <w:szCs w:val="24"/>
        </w:rPr>
        <w:t xml:space="preserve">«Родниковский муниципальный район» </w:t>
      </w:r>
    </w:p>
    <w:p w:rsidR="000B01B9" w:rsidRPr="000B01B9" w:rsidRDefault="000B01B9" w:rsidP="000B01B9">
      <w:pPr>
        <w:pStyle w:val="ConsPlusTitle"/>
        <w:widowControl/>
        <w:ind w:left="3540" w:firstLine="708"/>
        <w:jc w:val="right"/>
        <w:rPr>
          <w:rFonts w:ascii="Times New Roman" w:hAnsi="Times New Roman" w:cs="Times New Roman"/>
          <w:sz w:val="24"/>
          <w:szCs w:val="24"/>
        </w:rPr>
      </w:pPr>
      <w:r w:rsidRPr="000B01B9">
        <w:rPr>
          <w:rFonts w:ascii="Times New Roman" w:hAnsi="Times New Roman" w:cs="Times New Roman"/>
          <w:sz w:val="24"/>
          <w:szCs w:val="24"/>
        </w:rPr>
        <w:t>от 20.12.2018 г. № 109</w:t>
      </w:r>
    </w:p>
    <w:p w:rsidR="000B01B9" w:rsidRPr="000B01B9" w:rsidRDefault="000B01B9" w:rsidP="000B01B9">
      <w:pPr>
        <w:pStyle w:val="ConsPlusTitle"/>
        <w:widowControl/>
        <w:ind w:left="3540" w:firstLine="708"/>
        <w:jc w:val="right"/>
        <w:rPr>
          <w:rFonts w:ascii="Times New Roman" w:hAnsi="Times New Roman" w:cs="Times New Roman"/>
          <w:b w:val="0"/>
          <w:sz w:val="24"/>
          <w:szCs w:val="24"/>
        </w:rPr>
      </w:pPr>
    </w:p>
    <w:p w:rsidR="000B01B9" w:rsidRPr="000B01B9" w:rsidRDefault="000B01B9" w:rsidP="000B01B9">
      <w:pPr>
        <w:pStyle w:val="ConsPlusTitle"/>
        <w:widowControl/>
        <w:jc w:val="center"/>
        <w:rPr>
          <w:rFonts w:ascii="Times New Roman" w:hAnsi="Times New Roman" w:cs="Times New Roman"/>
          <w:sz w:val="24"/>
          <w:szCs w:val="24"/>
        </w:rPr>
      </w:pPr>
      <w:r w:rsidRPr="000B01B9">
        <w:rPr>
          <w:rFonts w:ascii="Times New Roman" w:hAnsi="Times New Roman" w:cs="Times New Roman"/>
          <w:sz w:val="24"/>
          <w:szCs w:val="24"/>
        </w:rPr>
        <w:t>ПРОГНОЗНЫЙ ПЛАН (ПРОГРАММА)</w:t>
      </w:r>
    </w:p>
    <w:p w:rsidR="000B01B9" w:rsidRPr="000B01B9" w:rsidRDefault="000B01B9" w:rsidP="000B01B9">
      <w:pPr>
        <w:pStyle w:val="ConsPlusTitle"/>
        <w:widowControl/>
        <w:jc w:val="center"/>
        <w:rPr>
          <w:rFonts w:ascii="Times New Roman" w:hAnsi="Times New Roman" w:cs="Times New Roman"/>
          <w:sz w:val="24"/>
          <w:szCs w:val="24"/>
        </w:rPr>
      </w:pPr>
      <w:r w:rsidRPr="000B01B9">
        <w:rPr>
          <w:rFonts w:ascii="Times New Roman" w:hAnsi="Times New Roman" w:cs="Times New Roman"/>
          <w:sz w:val="24"/>
          <w:szCs w:val="24"/>
        </w:rPr>
        <w:t>приватизации муниципального имущества муниципального образования</w:t>
      </w:r>
    </w:p>
    <w:p w:rsidR="000B01B9" w:rsidRPr="000B01B9" w:rsidRDefault="000B01B9" w:rsidP="000B01B9">
      <w:pPr>
        <w:pStyle w:val="ConsPlusTitle"/>
        <w:widowControl/>
        <w:jc w:val="center"/>
        <w:rPr>
          <w:rFonts w:ascii="Times New Roman" w:hAnsi="Times New Roman" w:cs="Times New Roman"/>
          <w:sz w:val="24"/>
          <w:szCs w:val="24"/>
        </w:rPr>
      </w:pPr>
      <w:r w:rsidRPr="000B01B9">
        <w:rPr>
          <w:rFonts w:ascii="Times New Roman" w:hAnsi="Times New Roman" w:cs="Times New Roman"/>
          <w:sz w:val="24"/>
          <w:szCs w:val="24"/>
        </w:rPr>
        <w:t xml:space="preserve"> «Родниковский муниципальный район» на 2019 год</w:t>
      </w:r>
    </w:p>
    <w:p w:rsidR="000B01B9" w:rsidRPr="000B01B9" w:rsidRDefault="000B01B9" w:rsidP="000B01B9">
      <w:pPr>
        <w:pStyle w:val="ConsPlusNormal"/>
        <w:jc w:val="center"/>
        <w:rPr>
          <w:rFonts w:ascii="Times New Roman" w:hAnsi="Times New Roman" w:cs="Times New Roman"/>
          <w:sz w:val="24"/>
          <w:szCs w:val="24"/>
        </w:rPr>
      </w:pPr>
    </w:p>
    <w:p w:rsidR="000B01B9" w:rsidRPr="000B01B9" w:rsidRDefault="000B01B9" w:rsidP="000B01B9">
      <w:pPr>
        <w:pStyle w:val="ConsPlusNormal"/>
        <w:ind w:firstLine="540"/>
        <w:jc w:val="both"/>
        <w:rPr>
          <w:rFonts w:ascii="Times New Roman" w:hAnsi="Times New Roman" w:cs="Times New Roman"/>
          <w:sz w:val="24"/>
          <w:szCs w:val="24"/>
        </w:rPr>
      </w:pPr>
      <w:r w:rsidRPr="000B01B9">
        <w:rPr>
          <w:rFonts w:ascii="Times New Roman" w:hAnsi="Times New Roman" w:cs="Times New Roman"/>
          <w:sz w:val="24"/>
          <w:szCs w:val="24"/>
        </w:rPr>
        <w:t>Настоящий Прогнозный план (программа) приватизации муниципального имущества муниципального образования «Родниковский муниципальный район» на 2019 год (далее - Прогнозный план) разработан в соответствии с пунктом 1 статьи 10 Федерального закона от 21 декабря 2001 года N 178-ФЗ "О приватизации государственного и муниципального имущества", в целях обеспечения реализации положений Федерального закона от 6 октября 2003 года N 131-ФЗ "Об общих принципах организации местного самоуправления в Российской Федерации"</w:t>
      </w:r>
    </w:p>
    <w:p w:rsidR="000B01B9" w:rsidRPr="000B01B9" w:rsidRDefault="000B01B9" w:rsidP="000B01B9">
      <w:pPr>
        <w:pStyle w:val="ConsPlusNormal"/>
        <w:ind w:firstLine="540"/>
        <w:jc w:val="both"/>
        <w:rPr>
          <w:rFonts w:ascii="Times New Roman" w:hAnsi="Times New Roman" w:cs="Times New Roman"/>
          <w:sz w:val="24"/>
          <w:szCs w:val="24"/>
        </w:rPr>
      </w:pPr>
    </w:p>
    <w:p w:rsidR="000B01B9" w:rsidRPr="000B01B9" w:rsidRDefault="000B01B9" w:rsidP="000B01B9">
      <w:pPr>
        <w:pStyle w:val="ConsPlusNormal"/>
        <w:ind w:firstLine="540"/>
        <w:jc w:val="both"/>
        <w:rPr>
          <w:rFonts w:ascii="Times New Roman" w:hAnsi="Times New Roman" w:cs="Times New Roman"/>
          <w:b/>
          <w:sz w:val="24"/>
          <w:szCs w:val="24"/>
        </w:rPr>
      </w:pPr>
      <w:r w:rsidRPr="000B01B9">
        <w:rPr>
          <w:rFonts w:ascii="Times New Roman" w:hAnsi="Times New Roman" w:cs="Times New Roman"/>
          <w:b/>
          <w:sz w:val="24"/>
          <w:szCs w:val="24"/>
        </w:rPr>
        <w:t>1. Приватизация объектов нежилого фонда (зданий,  помещений):</w:t>
      </w:r>
    </w:p>
    <w:p w:rsidR="000B01B9" w:rsidRPr="000B01B9" w:rsidRDefault="000B01B9" w:rsidP="000B01B9">
      <w:pPr>
        <w:pStyle w:val="ConsPlusNormal"/>
        <w:ind w:firstLine="540"/>
        <w:jc w:val="both"/>
        <w:rPr>
          <w:rFonts w:ascii="Times New Roman" w:hAnsi="Times New Roman" w:cs="Times New Roman"/>
          <w:sz w:val="24"/>
          <w:szCs w:val="24"/>
        </w:rPr>
      </w:pPr>
    </w:p>
    <w:tbl>
      <w:tblPr>
        <w:tblW w:w="10206" w:type="dxa"/>
        <w:tblInd w:w="70" w:type="dxa"/>
        <w:tblLayout w:type="fixed"/>
        <w:tblCellMar>
          <w:left w:w="70" w:type="dxa"/>
          <w:right w:w="70" w:type="dxa"/>
        </w:tblCellMar>
        <w:tblLook w:val="0000"/>
      </w:tblPr>
      <w:tblGrid>
        <w:gridCol w:w="405"/>
        <w:gridCol w:w="5124"/>
        <w:gridCol w:w="2835"/>
        <w:gridCol w:w="1842"/>
      </w:tblGrid>
      <w:tr w:rsidR="000B01B9" w:rsidRPr="000B01B9" w:rsidTr="000B01B9">
        <w:trPr>
          <w:cantSplit/>
          <w:trHeight w:val="360"/>
        </w:trPr>
        <w:tc>
          <w:tcPr>
            <w:tcW w:w="405" w:type="dxa"/>
            <w:tcBorders>
              <w:top w:val="single" w:sz="6" w:space="0" w:color="auto"/>
              <w:left w:val="single" w:sz="6" w:space="0" w:color="auto"/>
              <w:bottom w:val="single" w:sz="6" w:space="0" w:color="auto"/>
              <w:right w:val="single" w:sz="6" w:space="0" w:color="auto"/>
            </w:tcBorders>
          </w:tcPr>
          <w:p w:rsidR="000B01B9" w:rsidRPr="000B01B9" w:rsidRDefault="000B01B9" w:rsidP="000B01B9">
            <w:pPr>
              <w:pStyle w:val="ConsPlusNormal"/>
              <w:rPr>
                <w:rFonts w:ascii="Times New Roman" w:hAnsi="Times New Roman" w:cs="Times New Roman"/>
                <w:sz w:val="24"/>
                <w:szCs w:val="24"/>
              </w:rPr>
            </w:pPr>
            <w:r w:rsidRPr="000B01B9">
              <w:rPr>
                <w:rFonts w:ascii="Times New Roman" w:hAnsi="Times New Roman" w:cs="Times New Roman"/>
                <w:sz w:val="24"/>
                <w:szCs w:val="24"/>
              </w:rPr>
              <w:t xml:space="preserve">N </w:t>
            </w:r>
          </w:p>
        </w:tc>
        <w:tc>
          <w:tcPr>
            <w:tcW w:w="5124" w:type="dxa"/>
            <w:tcBorders>
              <w:top w:val="single" w:sz="6" w:space="0" w:color="auto"/>
              <w:left w:val="single" w:sz="6" w:space="0" w:color="auto"/>
              <w:bottom w:val="single" w:sz="6" w:space="0" w:color="auto"/>
              <w:right w:val="single" w:sz="6" w:space="0" w:color="auto"/>
            </w:tcBorders>
          </w:tcPr>
          <w:p w:rsidR="000B01B9" w:rsidRPr="000B01B9" w:rsidRDefault="000B01B9" w:rsidP="000B01B9">
            <w:pPr>
              <w:pStyle w:val="ConsPlusNormal"/>
              <w:jc w:val="center"/>
              <w:rPr>
                <w:rFonts w:ascii="Times New Roman" w:hAnsi="Times New Roman" w:cs="Times New Roman"/>
                <w:sz w:val="24"/>
                <w:szCs w:val="24"/>
              </w:rPr>
            </w:pPr>
            <w:r w:rsidRPr="000B01B9">
              <w:rPr>
                <w:rFonts w:ascii="Times New Roman" w:hAnsi="Times New Roman" w:cs="Times New Roman"/>
                <w:sz w:val="24"/>
                <w:szCs w:val="24"/>
              </w:rPr>
              <w:t>Наименование объекта</w:t>
            </w:r>
          </w:p>
        </w:tc>
        <w:tc>
          <w:tcPr>
            <w:tcW w:w="2835" w:type="dxa"/>
            <w:tcBorders>
              <w:top w:val="single" w:sz="6" w:space="0" w:color="auto"/>
              <w:left w:val="single" w:sz="6" w:space="0" w:color="auto"/>
              <w:bottom w:val="single" w:sz="6" w:space="0" w:color="auto"/>
              <w:right w:val="single" w:sz="6" w:space="0" w:color="auto"/>
            </w:tcBorders>
          </w:tcPr>
          <w:p w:rsidR="000B01B9" w:rsidRPr="000B01B9" w:rsidRDefault="000B01B9" w:rsidP="000B01B9">
            <w:pPr>
              <w:pStyle w:val="ConsPlusNormal"/>
              <w:jc w:val="center"/>
              <w:rPr>
                <w:rFonts w:ascii="Times New Roman" w:hAnsi="Times New Roman" w:cs="Times New Roman"/>
                <w:sz w:val="24"/>
                <w:szCs w:val="24"/>
              </w:rPr>
            </w:pPr>
            <w:r w:rsidRPr="000B01B9">
              <w:rPr>
                <w:rFonts w:ascii="Times New Roman" w:hAnsi="Times New Roman" w:cs="Times New Roman"/>
                <w:sz w:val="24"/>
                <w:szCs w:val="24"/>
              </w:rPr>
              <w:t>Местонахождение</w:t>
            </w:r>
          </w:p>
          <w:p w:rsidR="000B01B9" w:rsidRPr="000B01B9" w:rsidRDefault="000B01B9" w:rsidP="000B01B9">
            <w:pPr>
              <w:pStyle w:val="ConsPlusNormal"/>
              <w:jc w:val="center"/>
              <w:rPr>
                <w:rFonts w:ascii="Times New Roman" w:hAnsi="Times New Roman" w:cs="Times New Roman"/>
                <w:sz w:val="24"/>
                <w:szCs w:val="24"/>
              </w:rPr>
            </w:pPr>
            <w:r w:rsidRPr="000B01B9">
              <w:rPr>
                <w:rFonts w:ascii="Times New Roman" w:hAnsi="Times New Roman" w:cs="Times New Roman"/>
                <w:sz w:val="24"/>
                <w:szCs w:val="24"/>
              </w:rPr>
              <w:t xml:space="preserve"> объекта</w:t>
            </w:r>
          </w:p>
        </w:tc>
        <w:tc>
          <w:tcPr>
            <w:tcW w:w="1842" w:type="dxa"/>
            <w:tcBorders>
              <w:top w:val="single" w:sz="6" w:space="0" w:color="auto"/>
              <w:left w:val="single" w:sz="6" w:space="0" w:color="auto"/>
              <w:bottom w:val="single" w:sz="4" w:space="0" w:color="auto"/>
              <w:right w:val="single" w:sz="6" w:space="0" w:color="auto"/>
            </w:tcBorders>
          </w:tcPr>
          <w:p w:rsidR="000B01B9" w:rsidRPr="000B01B9" w:rsidRDefault="000B01B9" w:rsidP="000B01B9">
            <w:pPr>
              <w:pStyle w:val="ConsPlusNormal"/>
              <w:jc w:val="center"/>
              <w:rPr>
                <w:rFonts w:ascii="Times New Roman" w:hAnsi="Times New Roman" w:cs="Times New Roman"/>
                <w:sz w:val="24"/>
                <w:szCs w:val="24"/>
              </w:rPr>
            </w:pPr>
            <w:r w:rsidRPr="000B01B9">
              <w:rPr>
                <w:rFonts w:ascii="Times New Roman" w:hAnsi="Times New Roman" w:cs="Times New Roman"/>
                <w:sz w:val="24"/>
                <w:szCs w:val="24"/>
              </w:rPr>
              <w:t xml:space="preserve">Способ   </w:t>
            </w:r>
            <w:r w:rsidRPr="000B01B9">
              <w:rPr>
                <w:rFonts w:ascii="Times New Roman" w:hAnsi="Times New Roman" w:cs="Times New Roman"/>
                <w:sz w:val="24"/>
                <w:szCs w:val="24"/>
              </w:rPr>
              <w:br/>
              <w:t>приватизации</w:t>
            </w:r>
          </w:p>
        </w:tc>
      </w:tr>
      <w:tr w:rsidR="000B01B9" w:rsidRPr="000B01B9" w:rsidTr="000B01B9">
        <w:trPr>
          <w:cantSplit/>
          <w:trHeight w:val="480"/>
        </w:trPr>
        <w:tc>
          <w:tcPr>
            <w:tcW w:w="405" w:type="dxa"/>
            <w:tcBorders>
              <w:top w:val="single" w:sz="6" w:space="0" w:color="auto"/>
              <w:left w:val="single" w:sz="6" w:space="0" w:color="auto"/>
              <w:bottom w:val="single" w:sz="6" w:space="0" w:color="auto"/>
              <w:right w:val="single" w:sz="6" w:space="0" w:color="auto"/>
            </w:tcBorders>
          </w:tcPr>
          <w:p w:rsidR="000B01B9" w:rsidRPr="000B01B9" w:rsidRDefault="000B01B9" w:rsidP="000B01B9">
            <w:pPr>
              <w:pStyle w:val="ConsPlusNormal"/>
              <w:rPr>
                <w:rFonts w:ascii="Times New Roman" w:hAnsi="Times New Roman" w:cs="Times New Roman"/>
                <w:sz w:val="24"/>
                <w:szCs w:val="24"/>
              </w:rPr>
            </w:pPr>
            <w:r w:rsidRPr="000B01B9">
              <w:rPr>
                <w:rFonts w:ascii="Times New Roman" w:hAnsi="Times New Roman" w:cs="Times New Roman"/>
                <w:sz w:val="24"/>
                <w:szCs w:val="24"/>
              </w:rPr>
              <w:t>1</w:t>
            </w:r>
          </w:p>
        </w:tc>
        <w:tc>
          <w:tcPr>
            <w:tcW w:w="5124" w:type="dxa"/>
            <w:tcBorders>
              <w:top w:val="single" w:sz="6" w:space="0" w:color="auto"/>
              <w:left w:val="single" w:sz="6" w:space="0" w:color="auto"/>
              <w:bottom w:val="single" w:sz="6" w:space="0" w:color="auto"/>
              <w:right w:val="single" w:sz="6" w:space="0" w:color="auto"/>
            </w:tcBorders>
          </w:tcPr>
          <w:p w:rsidR="000B01B9" w:rsidRPr="000B01B9" w:rsidRDefault="000B01B9" w:rsidP="000B01B9">
            <w:pPr>
              <w:pStyle w:val="ConsPlusNonformat"/>
              <w:rPr>
                <w:rFonts w:ascii="Times New Roman" w:hAnsi="Times New Roman" w:cs="Times New Roman"/>
                <w:sz w:val="24"/>
                <w:szCs w:val="24"/>
              </w:rPr>
            </w:pPr>
            <w:r w:rsidRPr="000B01B9">
              <w:rPr>
                <w:rFonts w:ascii="Times New Roman" w:hAnsi="Times New Roman" w:cs="Times New Roman"/>
                <w:sz w:val="24"/>
                <w:szCs w:val="24"/>
              </w:rPr>
              <w:t xml:space="preserve">Нежилое здание гаража  общей площадью 194,2 кв.м. с кадастровым номером 37:15:011410:380 </w:t>
            </w:r>
          </w:p>
        </w:tc>
        <w:tc>
          <w:tcPr>
            <w:tcW w:w="2835" w:type="dxa"/>
            <w:tcBorders>
              <w:top w:val="single" w:sz="6" w:space="0" w:color="auto"/>
              <w:left w:val="single" w:sz="6" w:space="0" w:color="auto"/>
              <w:bottom w:val="single" w:sz="6" w:space="0" w:color="auto"/>
              <w:right w:val="single" w:sz="4" w:space="0" w:color="auto"/>
            </w:tcBorders>
          </w:tcPr>
          <w:p w:rsidR="000B01B9" w:rsidRPr="000B01B9" w:rsidRDefault="000B01B9" w:rsidP="000B01B9">
            <w:pPr>
              <w:pStyle w:val="ConsPlusNormal"/>
              <w:rPr>
                <w:rFonts w:ascii="Times New Roman" w:hAnsi="Times New Roman" w:cs="Times New Roman"/>
                <w:sz w:val="24"/>
                <w:szCs w:val="24"/>
              </w:rPr>
            </w:pPr>
            <w:r w:rsidRPr="000B01B9">
              <w:rPr>
                <w:rFonts w:ascii="Times New Roman" w:hAnsi="Times New Roman" w:cs="Times New Roman"/>
                <w:sz w:val="24"/>
                <w:szCs w:val="24"/>
              </w:rPr>
              <w:t xml:space="preserve">Ивановская область, г. Родники, </w:t>
            </w:r>
          </w:p>
          <w:p w:rsidR="000B01B9" w:rsidRPr="000B01B9" w:rsidRDefault="000B01B9" w:rsidP="000B01B9">
            <w:pPr>
              <w:pStyle w:val="ConsPlusNormal"/>
              <w:rPr>
                <w:rFonts w:ascii="Times New Roman" w:hAnsi="Times New Roman" w:cs="Times New Roman"/>
                <w:sz w:val="24"/>
                <w:szCs w:val="24"/>
              </w:rPr>
            </w:pPr>
            <w:r w:rsidRPr="000B01B9">
              <w:rPr>
                <w:rFonts w:ascii="Times New Roman" w:hAnsi="Times New Roman" w:cs="Times New Roman"/>
                <w:sz w:val="24"/>
                <w:szCs w:val="24"/>
              </w:rPr>
              <w:t>мкр. Шагова, д. 20</w:t>
            </w:r>
          </w:p>
        </w:tc>
        <w:tc>
          <w:tcPr>
            <w:tcW w:w="1842" w:type="dxa"/>
            <w:tcBorders>
              <w:top w:val="single" w:sz="4" w:space="0" w:color="auto"/>
              <w:left w:val="single" w:sz="4" w:space="0" w:color="auto"/>
              <w:bottom w:val="single" w:sz="4" w:space="0" w:color="auto"/>
              <w:right w:val="single" w:sz="4" w:space="0" w:color="auto"/>
            </w:tcBorders>
          </w:tcPr>
          <w:p w:rsidR="000B01B9" w:rsidRPr="000B01B9" w:rsidRDefault="000B01B9" w:rsidP="000B01B9">
            <w:pPr>
              <w:pStyle w:val="ConsPlusNormal"/>
              <w:jc w:val="center"/>
              <w:rPr>
                <w:rFonts w:ascii="Times New Roman" w:hAnsi="Times New Roman" w:cs="Times New Roman"/>
                <w:sz w:val="24"/>
                <w:szCs w:val="24"/>
              </w:rPr>
            </w:pPr>
            <w:r w:rsidRPr="000B01B9">
              <w:rPr>
                <w:rFonts w:ascii="Times New Roman" w:hAnsi="Times New Roman" w:cs="Times New Roman"/>
                <w:sz w:val="24"/>
                <w:szCs w:val="24"/>
              </w:rPr>
              <w:t>Аукцион</w:t>
            </w:r>
          </w:p>
        </w:tc>
      </w:tr>
    </w:tbl>
    <w:p w:rsidR="000B01B9" w:rsidRPr="000B01B9" w:rsidRDefault="000B01B9" w:rsidP="000B01B9">
      <w:pPr>
        <w:pStyle w:val="ConsPlusNormal"/>
        <w:rPr>
          <w:rFonts w:ascii="Times New Roman" w:hAnsi="Times New Roman" w:cs="Times New Roman"/>
          <w:sz w:val="24"/>
          <w:szCs w:val="24"/>
        </w:rPr>
      </w:pPr>
    </w:p>
    <w:p w:rsidR="000B01B9" w:rsidRPr="000B01B9" w:rsidRDefault="000B01B9" w:rsidP="000B01B9">
      <w:pPr>
        <w:pStyle w:val="ConsPlusNormal"/>
        <w:ind w:firstLine="540"/>
        <w:rPr>
          <w:rFonts w:ascii="Times New Roman" w:hAnsi="Times New Roman" w:cs="Times New Roman"/>
          <w:b/>
          <w:sz w:val="24"/>
          <w:szCs w:val="24"/>
        </w:rPr>
      </w:pPr>
      <w:r w:rsidRPr="000B01B9">
        <w:rPr>
          <w:rFonts w:ascii="Times New Roman" w:hAnsi="Times New Roman" w:cs="Times New Roman"/>
          <w:b/>
          <w:sz w:val="24"/>
          <w:szCs w:val="24"/>
        </w:rPr>
        <w:t>2. Приватизация иного имущества</w:t>
      </w:r>
    </w:p>
    <w:p w:rsidR="000B01B9" w:rsidRPr="000B01B9" w:rsidRDefault="000B01B9" w:rsidP="000B01B9">
      <w:pPr>
        <w:pStyle w:val="ConsPlusNormal"/>
        <w:rPr>
          <w:rFonts w:ascii="Times New Roman" w:hAnsi="Times New Roman" w:cs="Times New Roman"/>
          <w:b/>
          <w:sz w:val="24"/>
          <w:szCs w:val="24"/>
        </w:rPr>
      </w:pPr>
    </w:p>
    <w:tbl>
      <w:tblPr>
        <w:tblW w:w="10240" w:type="dxa"/>
        <w:tblInd w:w="70" w:type="dxa"/>
        <w:tblLayout w:type="fixed"/>
        <w:tblCellMar>
          <w:left w:w="70" w:type="dxa"/>
          <w:right w:w="70" w:type="dxa"/>
        </w:tblCellMar>
        <w:tblLook w:val="0000"/>
      </w:tblPr>
      <w:tblGrid>
        <w:gridCol w:w="900"/>
        <w:gridCol w:w="4770"/>
        <w:gridCol w:w="2610"/>
        <w:gridCol w:w="1960"/>
      </w:tblGrid>
      <w:tr w:rsidR="000B01B9" w:rsidRPr="000B01B9" w:rsidTr="000B01B9">
        <w:trPr>
          <w:cantSplit/>
          <w:trHeight w:val="360"/>
        </w:trPr>
        <w:tc>
          <w:tcPr>
            <w:tcW w:w="900" w:type="dxa"/>
            <w:tcBorders>
              <w:top w:val="single" w:sz="6" w:space="0" w:color="auto"/>
              <w:left w:val="single" w:sz="6" w:space="0" w:color="auto"/>
              <w:bottom w:val="single" w:sz="6" w:space="0" w:color="auto"/>
              <w:right w:val="single" w:sz="6" w:space="0" w:color="auto"/>
            </w:tcBorders>
          </w:tcPr>
          <w:p w:rsidR="000B01B9" w:rsidRPr="000B01B9" w:rsidRDefault="000B01B9" w:rsidP="000B01B9">
            <w:pPr>
              <w:pStyle w:val="ConsPlusNormal"/>
              <w:rPr>
                <w:rFonts w:ascii="Times New Roman" w:hAnsi="Times New Roman" w:cs="Times New Roman"/>
                <w:sz w:val="24"/>
                <w:szCs w:val="24"/>
              </w:rPr>
            </w:pPr>
            <w:r w:rsidRPr="000B01B9">
              <w:rPr>
                <w:rFonts w:ascii="Times New Roman" w:hAnsi="Times New Roman" w:cs="Times New Roman"/>
                <w:sz w:val="24"/>
                <w:szCs w:val="24"/>
              </w:rPr>
              <w:t>№ п/п</w:t>
            </w:r>
          </w:p>
        </w:tc>
        <w:tc>
          <w:tcPr>
            <w:tcW w:w="4770" w:type="dxa"/>
            <w:tcBorders>
              <w:top w:val="single" w:sz="6" w:space="0" w:color="auto"/>
              <w:left w:val="single" w:sz="6" w:space="0" w:color="auto"/>
              <w:bottom w:val="single" w:sz="6" w:space="0" w:color="auto"/>
              <w:right w:val="single" w:sz="6" w:space="0" w:color="auto"/>
            </w:tcBorders>
          </w:tcPr>
          <w:p w:rsidR="000B01B9" w:rsidRPr="000B01B9" w:rsidRDefault="000B01B9" w:rsidP="000B01B9">
            <w:pPr>
              <w:pStyle w:val="ConsPlusNormal"/>
              <w:jc w:val="center"/>
              <w:rPr>
                <w:rFonts w:ascii="Times New Roman" w:hAnsi="Times New Roman" w:cs="Times New Roman"/>
                <w:sz w:val="24"/>
                <w:szCs w:val="24"/>
              </w:rPr>
            </w:pPr>
            <w:r w:rsidRPr="000B01B9">
              <w:rPr>
                <w:rFonts w:ascii="Times New Roman" w:hAnsi="Times New Roman" w:cs="Times New Roman"/>
                <w:sz w:val="24"/>
                <w:szCs w:val="24"/>
              </w:rPr>
              <w:t>Наименование объекта</w:t>
            </w:r>
          </w:p>
        </w:tc>
        <w:tc>
          <w:tcPr>
            <w:tcW w:w="2610" w:type="dxa"/>
            <w:tcBorders>
              <w:top w:val="single" w:sz="6" w:space="0" w:color="auto"/>
              <w:left w:val="single" w:sz="6" w:space="0" w:color="auto"/>
              <w:bottom w:val="single" w:sz="6" w:space="0" w:color="auto"/>
              <w:right w:val="single" w:sz="6" w:space="0" w:color="auto"/>
            </w:tcBorders>
          </w:tcPr>
          <w:p w:rsidR="000B01B9" w:rsidRPr="000B01B9" w:rsidRDefault="000B01B9" w:rsidP="000B01B9">
            <w:pPr>
              <w:pStyle w:val="ConsPlusNormal"/>
              <w:jc w:val="center"/>
              <w:rPr>
                <w:rFonts w:ascii="Times New Roman" w:hAnsi="Times New Roman" w:cs="Times New Roman"/>
                <w:sz w:val="24"/>
                <w:szCs w:val="24"/>
              </w:rPr>
            </w:pPr>
            <w:r w:rsidRPr="000B01B9">
              <w:rPr>
                <w:rFonts w:ascii="Times New Roman" w:hAnsi="Times New Roman" w:cs="Times New Roman"/>
                <w:sz w:val="24"/>
                <w:szCs w:val="24"/>
              </w:rPr>
              <w:t>Местонахождение объекта</w:t>
            </w:r>
          </w:p>
        </w:tc>
        <w:tc>
          <w:tcPr>
            <w:tcW w:w="1960" w:type="dxa"/>
            <w:tcBorders>
              <w:top w:val="single" w:sz="6" w:space="0" w:color="auto"/>
              <w:left w:val="single" w:sz="6" w:space="0" w:color="auto"/>
              <w:bottom w:val="single" w:sz="6" w:space="0" w:color="auto"/>
              <w:right w:val="single" w:sz="6" w:space="0" w:color="auto"/>
            </w:tcBorders>
          </w:tcPr>
          <w:p w:rsidR="000B01B9" w:rsidRPr="000B01B9" w:rsidRDefault="000B01B9" w:rsidP="000B01B9">
            <w:pPr>
              <w:pStyle w:val="ConsPlusNormal"/>
              <w:jc w:val="center"/>
              <w:rPr>
                <w:rFonts w:ascii="Times New Roman" w:hAnsi="Times New Roman" w:cs="Times New Roman"/>
                <w:sz w:val="24"/>
                <w:szCs w:val="24"/>
              </w:rPr>
            </w:pPr>
            <w:r w:rsidRPr="000B01B9">
              <w:rPr>
                <w:rFonts w:ascii="Times New Roman" w:hAnsi="Times New Roman" w:cs="Times New Roman"/>
                <w:sz w:val="24"/>
                <w:szCs w:val="24"/>
              </w:rPr>
              <w:t xml:space="preserve">Способ   </w:t>
            </w:r>
            <w:r w:rsidRPr="000B01B9">
              <w:rPr>
                <w:rFonts w:ascii="Times New Roman" w:hAnsi="Times New Roman" w:cs="Times New Roman"/>
                <w:sz w:val="24"/>
                <w:szCs w:val="24"/>
              </w:rPr>
              <w:br/>
              <w:t>приватизации</w:t>
            </w:r>
          </w:p>
        </w:tc>
      </w:tr>
      <w:tr w:rsidR="000B01B9" w:rsidRPr="000B01B9" w:rsidTr="000B01B9">
        <w:trPr>
          <w:cantSplit/>
          <w:trHeight w:val="480"/>
        </w:trPr>
        <w:tc>
          <w:tcPr>
            <w:tcW w:w="900" w:type="dxa"/>
            <w:tcBorders>
              <w:top w:val="single" w:sz="6" w:space="0" w:color="auto"/>
              <w:left w:val="single" w:sz="6" w:space="0" w:color="auto"/>
              <w:bottom w:val="single" w:sz="6" w:space="0" w:color="auto"/>
              <w:right w:val="single" w:sz="6" w:space="0" w:color="auto"/>
            </w:tcBorders>
          </w:tcPr>
          <w:p w:rsidR="000B01B9" w:rsidRPr="000B01B9" w:rsidRDefault="000B01B9" w:rsidP="000B01B9">
            <w:pPr>
              <w:pStyle w:val="ConsPlusNormal"/>
              <w:numPr>
                <w:ilvl w:val="0"/>
                <w:numId w:val="24"/>
              </w:numPr>
              <w:ind w:left="-70" w:firstLine="430"/>
              <w:rPr>
                <w:rFonts w:ascii="Times New Roman" w:hAnsi="Times New Roman" w:cs="Times New Roman"/>
                <w:sz w:val="24"/>
                <w:szCs w:val="24"/>
              </w:rPr>
            </w:pPr>
          </w:p>
        </w:tc>
        <w:tc>
          <w:tcPr>
            <w:tcW w:w="4770" w:type="dxa"/>
            <w:tcBorders>
              <w:top w:val="single" w:sz="6" w:space="0" w:color="auto"/>
              <w:left w:val="single" w:sz="6" w:space="0" w:color="auto"/>
              <w:bottom w:val="single" w:sz="6" w:space="0" w:color="auto"/>
              <w:right w:val="single" w:sz="6" w:space="0" w:color="auto"/>
            </w:tcBorders>
          </w:tcPr>
          <w:p w:rsidR="000B01B9" w:rsidRPr="000B01B9" w:rsidRDefault="000B01B9" w:rsidP="000B01B9">
            <w:pPr>
              <w:pStyle w:val="ConsPlusNonformat"/>
              <w:rPr>
                <w:rFonts w:ascii="Times New Roman" w:hAnsi="Times New Roman" w:cs="Times New Roman"/>
                <w:sz w:val="24"/>
                <w:szCs w:val="24"/>
              </w:rPr>
            </w:pPr>
            <w:r w:rsidRPr="000B01B9">
              <w:rPr>
                <w:rFonts w:ascii="Times New Roman" w:hAnsi="Times New Roman" w:cs="Times New Roman"/>
                <w:sz w:val="24"/>
                <w:szCs w:val="24"/>
              </w:rPr>
              <w:t xml:space="preserve">КЛ-0,4 кВ (ТП-20 – насосная), </w:t>
            </w:r>
          </w:p>
          <w:p w:rsidR="000B01B9" w:rsidRPr="000B01B9" w:rsidRDefault="000B01B9" w:rsidP="000B01B9">
            <w:pPr>
              <w:pStyle w:val="ConsPlusNonformat"/>
              <w:rPr>
                <w:rFonts w:ascii="Times New Roman" w:hAnsi="Times New Roman" w:cs="Times New Roman"/>
                <w:sz w:val="24"/>
                <w:szCs w:val="24"/>
              </w:rPr>
            </w:pPr>
            <w:r w:rsidRPr="000B01B9">
              <w:rPr>
                <w:rFonts w:ascii="Times New Roman" w:hAnsi="Times New Roman" w:cs="Times New Roman"/>
                <w:sz w:val="24"/>
                <w:szCs w:val="24"/>
              </w:rPr>
              <w:t xml:space="preserve">назначение: сооружение электроэнергетики, протяженность </w:t>
            </w:r>
            <w:smartTag w:uri="urn:schemas-microsoft-com:office:smarttags" w:element="metricconverter">
              <w:smartTagPr>
                <w:attr w:name="ProductID" w:val="152 м"/>
              </w:smartTagPr>
              <w:r w:rsidRPr="000B01B9">
                <w:rPr>
                  <w:rFonts w:ascii="Times New Roman" w:hAnsi="Times New Roman" w:cs="Times New Roman"/>
                  <w:sz w:val="24"/>
                  <w:szCs w:val="24"/>
                </w:rPr>
                <w:t>152 м</w:t>
              </w:r>
            </w:smartTag>
            <w:r w:rsidRPr="000B01B9">
              <w:rPr>
                <w:rFonts w:ascii="Times New Roman" w:hAnsi="Times New Roman" w:cs="Times New Roman"/>
                <w:sz w:val="24"/>
                <w:szCs w:val="24"/>
              </w:rPr>
              <w:t>., кадастровый номер 37:15:012308:581</w:t>
            </w:r>
          </w:p>
        </w:tc>
        <w:tc>
          <w:tcPr>
            <w:tcW w:w="2610" w:type="dxa"/>
            <w:tcBorders>
              <w:top w:val="single" w:sz="6" w:space="0" w:color="auto"/>
              <w:left w:val="single" w:sz="6" w:space="0" w:color="auto"/>
              <w:bottom w:val="single" w:sz="6" w:space="0" w:color="auto"/>
              <w:right w:val="single" w:sz="6" w:space="0" w:color="auto"/>
            </w:tcBorders>
          </w:tcPr>
          <w:p w:rsidR="000B01B9" w:rsidRPr="000B01B9" w:rsidRDefault="000B01B9" w:rsidP="000B01B9">
            <w:pPr>
              <w:pStyle w:val="ConsPlusNormal"/>
              <w:rPr>
                <w:rFonts w:ascii="Times New Roman" w:hAnsi="Times New Roman" w:cs="Times New Roman"/>
                <w:sz w:val="24"/>
                <w:szCs w:val="24"/>
              </w:rPr>
            </w:pPr>
            <w:r w:rsidRPr="000B01B9">
              <w:rPr>
                <w:rFonts w:ascii="Times New Roman" w:hAnsi="Times New Roman" w:cs="Times New Roman"/>
                <w:sz w:val="24"/>
                <w:szCs w:val="24"/>
              </w:rPr>
              <w:t xml:space="preserve">Ивановская область, </w:t>
            </w:r>
          </w:p>
          <w:p w:rsidR="000B01B9" w:rsidRPr="000B01B9" w:rsidRDefault="000B01B9" w:rsidP="000B01B9">
            <w:pPr>
              <w:pStyle w:val="ConsPlusNormal"/>
              <w:rPr>
                <w:rFonts w:ascii="Times New Roman" w:hAnsi="Times New Roman" w:cs="Times New Roman"/>
                <w:sz w:val="24"/>
                <w:szCs w:val="24"/>
              </w:rPr>
            </w:pPr>
            <w:r w:rsidRPr="000B01B9">
              <w:rPr>
                <w:rFonts w:ascii="Times New Roman" w:hAnsi="Times New Roman" w:cs="Times New Roman"/>
                <w:sz w:val="24"/>
                <w:szCs w:val="24"/>
              </w:rPr>
              <w:t xml:space="preserve">г. Родники, </w:t>
            </w:r>
          </w:p>
          <w:p w:rsidR="000B01B9" w:rsidRPr="000B01B9" w:rsidRDefault="000B01B9" w:rsidP="000B01B9">
            <w:pPr>
              <w:pStyle w:val="ConsPlusNormal"/>
              <w:rPr>
                <w:rFonts w:ascii="Times New Roman" w:hAnsi="Times New Roman" w:cs="Times New Roman"/>
                <w:sz w:val="24"/>
                <w:szCs w:val="24"/>
              </w:rPr>
            </w:pPr>
            <w:r w:rsidRPr="000B01B9">
              <w:rPr>
                <w:rFonts w:ascii="Times New Roman" w:hAnsi="Times New Roman" w:cs="Times New Roman"/>
                <w:sz w:val="24"/>
                <w:szCs w:val="24"/>
              </w:rPr>
              <w:t>мкр. Гагарина</w:t>
            </w:r>
          </w:p>
        </w:tc>
        <w:tc>
          <w:tcPr>
            <w:tcW w:w="1960" w:type="dxa"/>
            <w:tcBorders>
              <w:top w:val="single" w:sz="6" w:space="0" w:color="auto"/>
              <w:left w:val="single" w:sz="6" w:space="0" w:color="auto"/>
              <w:bottom w:val="single" w:sz="4" w:space="0" w:color="auto"/>
              <w:right w:val="single" w:sz="6" w:space="0" w:color="auto"/>
            </w:tcBorders>
          </w:tcPr>
          <w:p w:rsidR="000B01B9" w:rsidRPr="000B01B9" w:rsidRDefault="000B01B9" w:rsidP="000B01B9">
            <w:pPr>
              <w:pStyle w:val="ConsPlusNormal"/>
              <w:rPr>
                <w:rFonts w:ascii="Times New Roman" w:hAnsi="Times New Roman" w:cs="Times New Roman"/>
                <w:sz w:val="24"/>
                <w:szCs w:val="24"/>
              </w:rPr>
            </w:pPr>
            <w:r w:rsidRPr="000B01B9">
              <w:rPr>
                <w:rFonts w:ascii="Times New Roman" w:hAnsi="Times New Roman" w:cs="Times New Roman"/>
                <w:sz w:val="24"/>
                <w:szCs w:val="24"/>
              </w:rPr>
              <w:t>Аукцион</w:t>
            </w:r>
          </w:p>
        </w:tc>
      </w:tr>
      <w:tr w:rsidR="000B01B9" w:rsidRPr="000B01B9" w:rsidTr="000B01B9">
        <w:trPr>
          <w:cantSplit/>
          <w:trHeight w:val="480"/>
        </w:trPr>
        <w:tc>
          <w:tcPr>
            <w:tcW w:w="900" w:type="dxa"/>
            <w:tcBorders>
              <w:top w:val="single" w:sz="6" w:space="0" w:color="auto"/>
              <w:left w:val="single" w:sz="6" w:space="0" w:color="auto"/>
              <w:bottom w:val="single" w:sz="6" w:space="0" w:color="auto"/>
              <w:right w:val="single" w:sz="6" w:space="0" w:color="auto"/>
            </w:tcBorders>
          </w:tcPr>
          <w:p w:rsidR="000B01B9" w:rsidRPr="000B01B9" w:rsidRDefault="000B01B9" w:rsidP="000B01B9">
            <w:pPr>
              <w:pStyle w:val="ConsPlusNormal"/>
              <w:numPr>
                <w:ilvl w:val="0"/>
                <w:numId w:val="24"/>
              </w:numPr>
              <w:rPr>
                <w:rFonts w:ascii="Times New Roman" w:hAnsi="Times New Roman" w:cs="Times New Roman"/>
                <w:sz w:val="24"/>
                <w:szCs w:val="24"/>
              </w:rPr>
            </w:pPr>
          </w:p>
        </w:tc>
        <w:tc>
          <w:tcPr>
            <w:tcW w:w="4770" w:type="dxa"/>
            <w:tcBorders>
              <w:top w:val="single" w:sz="6" w:space="0" w:color="auto"/>
              <w:left w:val="single" w:sz="6" w:space="0" w:color="auto"/>
              <w:bottom w:val="single" w:sz="6" w:space="0" w:color="auto"/>
              <w:right w:val="single" w:sz="6" w:space="0" w:color="auto"/>
            </w:tcBorders>
          </w:tcPr>
          <w:p w:rsidR="000B01B9" w:rsidRPr="000B01B9" w:rsidRDefault="000B01B9" w:rsidP="000B01B9">
            <w:pPr>
              <w:pStyle w:val="ConsPlusNonformat"/>
              <w:rPr>
                <w:rFonts w:ascii="Times New Roman" w:hAnsi="Times New Roman" w:cs="Times New Roman"/>
                <w:sz w:val="24"/>
                <w:szCs w:val="24"/>
              </w:rPr>
            </w:pPr>
            <w:r w:rsidRPr="000B01B9">
              <w:rPr>
                <w:rFonts w:ascii="Times New Roman" w:hAnsi="Times New Roman" w:cs="Times New Roman"/>
                <w:sz w:val="24"/>
                <w:szCs w:val="24"/>
              </w:rPr>
              <w:t>КЛ-0,4 кВ (РП-3 – ДНС)</w:t>
            </w:r>
          </w:p>
          <w:p w:rsidR="000B01B9" w:rsidRPr="000B01B9" w:rsidRDefault="000B01B9" w:rsidP="000B01B9">
            <w:pPr>
              <w:pStyle w:val="ConsPlusNonformat"/>
              <w:rPr>
                <w:rFonts w:ascii="Times New Roman" w:hAnsi="Times New Roman" w:cs="Times New Roman"/>
                <w:sz w:val="24"/>
                <w:szCs w:val="24"/>
              </w:rPr>
            </w:pPr>
            <w:r w:rsidRPr="000B01B9">
              <w:rPr>
                <w:rFonts w:ascii="Times New Roman" w:hAnsi="Times New Roman" w:cs="Times New Roman"/>
                <w:sz w:val="24"/>
                <w:szCs w:val="24"/>
              </w:rPr>
              <w:t xml:space="preserve">назначение: сооружение электроэнергетики, протяженность </w:t>
            </w:r>
            <w:smartTag w:uri="urn:schemas-microsoft-com:office:smarttags" w:element="metricconverter">
              <w:smartTagPr>
                <w:attr w:name="ProductID" w:val="153 м"/>
              </w:smartTagPr>
              <w:r w:rsidRPr="000B01B9">
                <w:rPr>
                  <w:rFonts w:ascii="Times New Roman" w:hAnsi="Times New Roman" w:cs="Times New Roman"/>
                  <w:sz w:val="24"/>
                  <w:szCs w:val="24"/>
                </w:rPr>
                <w:t>153 м</w:t>
              </w:r>
            </w:smartTag>
            <w:r w:rsidRPr="000B01B9">
              <w:rPr>
                <w:rFonts w:ascii="Times New Roman" w:hAnsi="Times New Roman" w:cs="Times New Roman"/>
                <w:sz w:val="24"/>
                <w:szCs w:val="24"/>
              </w:rPr>
              <w:t>., кадастровый номер 37:15:013306:39</w:t>
            </w:r>
          </w:p>
        </w:tc>
        <w:tc>
          <w:tcPr>
            <w:tcW w:w="2610" w:type="dxa"/>
            <w:tcBorders>
              <w:top w:val="single" w:sz="6" w:space="0" w:color="auto"/>
              <w:left w:val="single" w:sz="6" w:space="0" w:color="auto"/>
              <w:bottom w:val="single" w:sz="6" w:space="0" w:color="auto"/>
              <w:right w:val="single" w:sz="6" w:space="0" w:color="auto"/>
            </w:tcBorders>
          </w:tcPr>
          <w:p w:rsidR="000B01B9" w:rsidRPr="000B01B9" w:rsidRDefault="000B01B9" w:rsidP="000B01B9">
            <w:pPr>
              <w:pStyle w:val="ConsPlusNormal"/>
              <w:rPr>
                <w:rFonts w:ascii="Times New Roman" w:hAnsi="Times New Roman" w:cs="Times New Roman"/>
                <w:sz w:val="24"/>
                <w:szCs w:val="24"/>
              </w:rPr>
            </w:pPr>
            <w:r w:rsidRPr="000B01B9">
              <w:rPr>
                <w:rFonts w:ascii="Times New Roman" w:hAnsi="Times New Roman" w:cs="Times New Roman"/>
                <w:sz w:val="24"/>
                <w:szCs w:val="24"/>
              </w:rPr>
              <w:t>Ивановская область,</w:t>
            </w:r>
          </w:p>
          <w:p w:rsidR="000B01B9" w:rsidRPr="000B01B9" w:rsidRDefault="000B01B9" w:rsidP="000B01B9">
            <w:pPr>
              <w:pStyle w:val="ConsPlusNormal"/>
              <w:rPr>
                <w:rFonts w:ascii="Times New Roman" w:hAnsi="Times New Roman" w:cs="Times New Roman"/>
                <w:sz w:val="24"/>
                <w:szCs w:val="24"/>
              </w:rPr>
            </w:pPr>
            <w:r w:rsidRPr="000B01B9">
              <w:rPr>
                <w:rFonts w:ascii="Times New Roman" w:hAnsi="Times New Roman" w:cs="Times New Roman"/>
                <w:sz w:val="24"/>
                <w:szCs w:val="24"/>
              </w:rPr>
              <w:t xml:space="preserve">г. Родники, </w:t>
            </w:r>
          </w:p>
          <w:p w:rsidR="000B01B9" w:rsidRPr="000B01B9" w:rsidRDefault="000B01B9" w:rsidP="000B01B9">
            <w:pPr>
              <w:pStyle w:val="ConsPlusNormal"/>
              <w:rPr>
                <w:rFonts w:ascii="Times New Roman" w:hAnsi="Times New Roman" w:cs="Times New Roman"/>
                <w:sz w:val="24"/>
                <w:szCs w:val="24"/>
              </w:rPr>
            </w:pPr>
            <w:r w:rsidRPr="000B01B9">
              <w:rPr>
                <w:rFonts w:ascii="Times New Roman" w:hAnsi="Times New Roman" w:cs="Times New Roman"/>
                <w:sz w:val="24"/>
                <w:szCs w:val="24"/>
              </w:rPr>
              <w:t>ул. Космонавтов</w:t>
            </w:r>
          </w:p>
        </w:tc>
        <w:tc>
          <w:tcPr>
            <w:tcW w:w="1960" w:type="dxa"/>
            <w:tcBorders>
              <w:top w:val="single" w:sz="4" w:space="0" w:color="auto"/>
              <w:left w:val="single" w:sz="6" w:space="0" w:color="auto"/>
              <w:bottom w:val="single" w:sz="4" w:space="0" w:color="auto"/>
              <w:right w:val="single" w:sz="6" w:space="0" w:color="auto"/>
            </w:tcBorders>
          </w:tcPr>
          <w:p w:rsidR="000B01B9" w:rsidRPr="000B01B9" w:rsidRDefault="000B01B9" w:rsidP="000B01B9">
            <w:pPr>
              <w:pStyle w:val="ConsPlusNormal"/>
              <w:rPr>
                <w:rFonts w:ascii="Times New Roman" w:hAnsi="Times New Roman" w:cs="Times New Roman"/>
                <w:sz w:val="24"/>
                <w:szCs w:val="24"/>
              </w:rPr>
            </w:pPr>
            <w:r w:rsidRPr="000B01B9">
              <w:rPr>
                <w:rFonts w:ascii="Times New Roman" w:hAnsi="Times New Roman" w:cs="Times New Roman"/>
                <w:sz w:val="24"/>
                <w:szCs w:val="24"/>
              </w:rPr>
              <w:t>Аукцион</w:t>
            </w:r>
          </w:p>
          <w:p w:rsidR="000B01B9" w:rsidRPr="000B01B9" w:rsidRDefault="000B01B9" w:rsidP="000B01B9">
            <w:pPr>
              <w:pStyle w:val="ConsPlusNormal"/>
              <w:rPr>
                <w:rFonts w:ascii="Times New Roman" w:hAnsi="Times New Roman" w:cs="Times New Roman"/>
                <w:sz w:val="24"/>
                <w:szCs w:val="24"/>
              </w:rPr>
            </w:pPr>
          </w:p>
        </w:tc>
      </w:tr>
      <w:tr w:rsidR="000B01B9" w:rsidRPr="000B01B9" w:rsidTr="000B01B9">
        <w:trPr>
          <w:cantSplit/>
          <w:trHeight w:val="480"/>
        </w:trPr>
        <w:tc>
          <w:tcPr>
            <w:tcW w:w="900" w:type="dxa"/>
            <w:tcBorders>
              <w:top w:val="single" w:sz="6" w:space="0" w:color="auto"/>
              <w:left w:val="single" w:sz="6" w:space="0" w:color="auto"/>
              <w:bottom w:val="single" w:sz="6" w:space="0" w:color="auto"/>
              <w:right w:val="single" w:sz="6" w:space="0" w:color="auto"/>
            </w:tcBorders>
          </w:tcPr>
          <w:p w:rsidR="000B01B9" w:rsidRPr="000B01B9" w:rsidRDefault="000B01B9" w:rsidP="000B01B9">
            <w:pPr>
              <w:pStyle w:val="ConsPlusNormal"/>
              <w:numPr>
                <w:ilvl w:val="0"/>
                <w:numId w:val="24"/>
              </w:numPr>
              <w:rPr>
                <w:rFonts w:ascii="Times New Roman" w:hAnsi="Times New Roman" w:cs="Times New Roman"/>
                <w:sz w:val="24"/>
                <w:szCs w:val="24"/>
              </w:rPr>
            </w:pPr>
          </w:p>
        </w:tc>
        <w:tc>
          <w:tcPr>
            <w:tcW w:w="4770" w:type="dxa"/>
            <w:tcBorders>
              <w:top w:val="single" w:sz="6" w:space="0" w:color="auto"/>
              <w:left w:val="single" w:sz="6" w:space="0" w:color="auto"/>
              <w:bottom w:val="single" w:sz="6" w:space="0" w:color="auto"/>
              <w:right w:val="single" w:sz="6" w:space="0" w:color="auto"/>
            </w:tcBorders>
          </w:tcPr>
          <w:p w:rsidR="000B01B9" w:rsidRPr="000B01B9" w:rsidRDefault="000B01B9" w:rsidP="000B01B9">
            <w:pPr>
              <w:pStyle w:val="ConsPlusNonformat"/>
              <w:rPr>
                <w:rFonts w:ascii="Times New Roman" w:hAnsi="Times New Roman" w:cs="Times New Roman"/>
                <w:sz w:val="24"/>
                <w:szCs w:val="24"/>
              </w:rPr>
            </w:pPr>
            <w:r w:rsidRPr="000B01B9">
              <w:rPr>
                <w:rFonts w:ascii="Times New Roman" w:hAnsi="Times New Roman" w:cs="Times New Roman"/>
                <w:sz w:val="24"/>
                <w:szCs w:val="24"/>
              </w:rPr>
              <w:t>ВЛ-0,4 кВ (ТП очистные сооружении – д. Цепочкино)</w:t>
            </w:r>
          </w:p>
          <w:p w:rsidR="000B01B9" w:rsidRPr="000B01B9" w:rsidRDefault="000B01B9" w:rsidP="000B01B9">
            <w:pPr>
              <w:pStyle w:val="ConsPlusNonformat"/>
              <w:rPr>
                <w:rFonts w:ascii="Times New Roman" w:hAnsi="Times New Roman" w:cs="Times New Roman"/>
                <w:sz w:val="24"/>
                <w:szCs w:val="24"/>
              </w:rPr>
            </w:pPr>
            <w:r w:rsidRPr="000B01B9">
              <w:rPr>
                <w:rFonts w:ascii="Times New Roman" w:hAnsi="Times New Roman" w:cs="Times New Roman"/>
                <w:sz w:val="24"/>
                <w:szCs w:val="24"/>
              </w:rPr>
              <w:t xml:space="preserve">назначение: сооружение электроэнергетики, протяженность </w:t>
            </w:r>
            <w:smartTag w:uri="urn:schemas-microsoft-com:office:smarttags" w:element="metricconverter">
              <w:smartTagPr>
                <w:attr w:name="ProductID" w:val="2141 м"/>
              </w:smartTagPr>
              <w:r w:rsidRPr="000B01B9">
                <w:rPr>
                  <w:rFonts w:ascii="Times New Roman" w:hAnsi="Times New Roman" w:cs="Times New Roman"/>
                  <w:sz w:val="24"/>
                  <w:szCs w:val="24"/>
                </w:rPr>
                <w:t>2141 м</w:t>
              </w:r>
            </w:smartTag>
            <w:r w:rsidRPr="000B01B9">
              <w:rPr>
                <w:rFonts w:ascii="Times New Roman" w:hAnsi="Times New Roman" w:cs="Times New Roman"/>
                <w:sz w:val="24"/>
                <w:szCs w:val="24"/>
              </w:rPr>
              <w:t>., кадастровый номер 37:15:000000:540</w:t>
            </w:r>
          </w:p>
        </w:tc>
        <w:tc>
          <w:tcPr>
            <w:tcW w:w="2610" w:type="dxa"/>
            <w:tcBorders>
              <w:top w:val="single" w:sz="6" w:space="0" w:color="auto"/>
              <w:left w:val="single" w:sz="6" w:space="0" w:color="auto"/>
              <w:bottom w:val="single" w:sz="6" w:space="0" w:color="auto"/>
              <w:right w:val="single" w:sz="6" w:space="0" w:color="auto"/>
            </w:tcBorders>
          </w:tcPr>
          <w:p w:rsidR="000B01B9" w:rsidRPr="000B01B9" w:rsidRDefault="000B01B9" w:rsidP="000B01B9">
            <w:pPr>
              <w:pStyle w:val="ConsPlusNormal"/>
              <w:rPr>
                <w:rFonts w:ascii="Times New Roman" w:hAnsi="Times New Roman" w:cs="Times New Roman"/>
                <w:sz w:val="24"/>
                <w:szCs w:val="24"/>
              </w:rPr>
            </w:pPr>
            <w:r w:rsidRPr="000B01B9">
              <w:rPr>
                <w:rFonts w:ascii="Times New Roman" w:hAnsi="Times New Roman" w:cs="Times New Roman"/>
                <w:sz w:val="24"/>
                <w:szCs w:val="24"/>
              </w:rPr>
              <w:t xml:space="preserve">Ивановская область, Родниковский район, </w:t>
            </w:r>
          </w:p>
          <w:p w:rsidR="000B01B9" w:rsidRPr="000B01B9" w:rsidRDefault="000B01B9" w:rsidP="000B01B9">
            <w:pPr>
              <w:pStyle w:val="ConsPlusNormal"/>
              <w:rPr>
                <w:rFonts w:ascii="Times New Roman" w:hAnsi="Times New Roman" w:cs="Times New Roman"/>
                <w:sz w:val="24"/>
                <w:szCs w:val="24"/>
              </w:rPr>
            </w:pPr>
            <w:r w:rsidRPr="000B01B9">
              <w:rPr>
                <w:rFonts w:ascii="Times New Roman" w:hAnsi="Times New Roman" w:cs="Times New Roman"/>
                <w:sz w:val="24"/>
                <w:szCs w:val="24"/>
              </w:rPr>
              <w:t>д. Цепочкино</w:t>
            </w:r>
          </w:p>
        </w:tc>
        <w:tc>
          <w:tcPr>
            <w:tcW w:w="1960" w:type="dxa"/>
            <w:tcBorders>
              <w:top w:val="single" w:sz="4" w:space="0" w:color="auto"/>
              <w:left w:val="single" w:sz="6" w:space="0" w:color="auto"/>
              <w:bottom w:val="single" w:sz="4" w:space="0" w:color="auto"/>
              <w:right w:val="single" w:sz="6" w:space="0" w:color="auto"/>
            </w:tcBorders>
          </w:tcPr>
          <w:p w:rsidR="000B01B9" w:rsidRPr="000B01B9" w:rsidRDefault="000B01B9" w:rsidP="000B01B9">
            <w:pPr>
              <w:pStyle w:val="ConsPlusNormal"/>
              <w:rPr>
                <w:rFonts w:ascii="Times New Roman" w:hAnsi="Times New Roman" w:cs="Times New Roman"/>
                <w:sz w:val="24"/>
                <w:szCs w:val="24"/>
              </w:rPr>
            </w:pPr>
            <w:r w:rsidRPr="000B01B9">
              <w:rPr>
                <w:rFonts w:ascii="Times New Roman" w:hAnsi="Times New Roman" w:cs="Times New Roman"/>
                <w:sz w:val="24"/>
                <w:szCs w:val="24"/>
              </w:rPr>
              <w:t xml:space="preserve">Аукцион </w:t>
            </w:r>
          </w:p>
        </w:tc>
      </w:tr>
    </w:tbl>
    <w:p w:rsidR="000B01B9" w:rsidRPr="000B01B9" w:rsidRDefault="000B01B9" w:rsidP="000B01B9">
      <w:pPr>
        <w:rPr>
          <w:rFonts w:ascii="Times New Roman" w:hAnsi="Times New Roman" w:cs="Times New Roman"/>
          <w:b/>
          <w:bCs/>
          <w:sz w:val="24"/>
          <w:szCs w:val="24"/>
        </w:rPr>
      </w:pPr>
    </w:p>
    <w:p w:rsidR="000B01B9" w:rsidRDefault="000B01B9" w:rsidP="005C441B">
      <w:pPr>
        <w:ind w:firstLine="708"/>
        <w:jc w:val="center"/>
        <w:rPr>
          <w:rFonts w:ascii="Times New Roman" w:hAnsi="Times New Roman" w:cs="Times New Roman"/>
          <w:sz w:val="24"/>
          <w:szCs w:val="24"/>
        </w:rPr>
      </w:pPr>
    </w:p>
    <w:p w:rsidR="000B01B9" w:rsidRDefault="000B01B9" w:rsidP="005C441B">
      <w:pPr>
        <w:ind w:firstLine="708"/>
        <w:jc w:val="center"/>
        <w:rPr>
          <w:rFonts w:ascii="Times New Roman" w:hAnsi="Times New Roman" w:cs="Times New Roman"/>
          <w:sz w:val="24"/>
          <w:szCs w:val="24"/>
        </w:rPr>
      </w:pPr>
    </w:p>
    <w:p w:rsidR="000B01B9" w:rsidRDefault="000B01B9" w:rsidP="005C441B">
      <w:pPr>
        <w:ind w:firstLine="708"/>
        <w:jc w:val="center"/>
        <w:rPr>
          <w:rFonts w:ascii="Times New Roman" w:hAnsi="Times New Roman" w:cs="Times New Roman"/>
          <w:sz w:val="24"/>
          <w:szCs w:val="24"/>
        </w:rPr>
      </w:pPr>
    </w:p>
    <w:p w:rsidR="000B01B9" w:rsidRDefault="000B01B9" w:rsidP="005C441B">
      <w:pPr>
        <w:ind w:firstLine="708"/>
        <w:jc w:val="center"/>
        <w:rPr>
          <w:rFonts w:ascii="Times New Roman" w:hAnsi="Times New Roman" w:cs="Times New Roman"/>
          <w:sz w:val="24"/>
          <w:szCs w:val="24"/>
        </w:rPr>
      </w:pPr>
    </w:p>
    <w:p w:rsidR="005C441B" w:rsidRPr="001022A8" w:rsidRDefault="005C441B" w:rsidP="005C441B">
      <w:pPr>
        <w:ind w:firstLine="708"/>
        <w:jc w:val="center"/>
        <w:rPr>
          <w:rFonts w:ascii="Times New Roman" w:hAnsi="Times New Roman" w:cs="Times New Roman"/>
          <w:b/>
          <w:sz w:val="24"/>
          <w:szCs w:val="24"/>
        </w:rPr>
      </w:pPr>
      <w:r w:rsidRPr="001022A8">
        <w:rPr>
          <w:rFonts w:ascii="Times New Roman" w:hAnsi="Times New Roman" w:cs="Times New Roman"/>
          <w:b/>
          <w:sz w:val="24"/>
          <w:szCs w:val="24"/>
        </w:rPr>
        <w:t>ОГЛАВЛЕНИЕ</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71"/>
        <w:gridCol w:w="8684"/>
        <w:gridCol w:w="782"/>
      </w:tblGrid>
      <w:tr w:rsidR="005C441B" w:rsidTr="001022A8">
        <w:tc>
          <w:tcPr>
            <w:tcW w:w="672" w:type="dxa"/>
          </w:tcPr>
          <w:p w:rsidR="005C441B" w:rsidRPr="005C441B" w:rsidRDefault="005C441B" w:rsidP="005C441B">
            <w:pPr>
              <w:jc w:val="center"/>
              <w:rPr>
                <w:rFonts w:ascii="Times New Roman" w:hAnsi="Times New Roman" w:cs="Times New Roman"/>
                <w:b/>
                <w:sz w:val="24"/>
                <w:szCs w:val="24"/>
              </w:rPr>
            </w:pPr>
            <w:r w:rsidRPr="005C441B">
              <w:rPr>
                <w:rFonts w:ascii="Times New Roman" w:hAnsi="Times New Roman" w:cs="Times New Roman"/>
                <w:b/>
                <w:sz w:val="24"/>
                <w:szCs w:val="24"/>
              </w:rPr>
              <w:t>№ п/п</w:t>
            </w:r>
          </w:p>
        </w:tc>
        <w:tc>
          <w:tcPr>
            <w:tcW w:w="8764" w:type="dxa"/>
          </w:tcPr>
          <w:p w:rsidR="005C441B" w:rsidRPr="001022A8" w:rsidRDefault="005C441B" w:rsidP="001022A8">
            <w:pPr>
              <w:jc w:val="center"/>
              <w:rPr>
                <w:rFonts w:ascii="Times New Roman" w:hAnsi="Times New Roman" w:cs="Times New Roman"/>
                <w:b/>
                <w:sz w:val="28"/>
                <w:szCs w:val="28"/>
              </w:rPr>
            </w:pPr>
            <w:r w:rsidRPr="001022A8">
              <w:rPr>
                <w:rFonts w:ascii="Times New Roman" w:hAnsi="Times New Roman" w:cs="Times New Roman"/>
                <w:b/>
                <w:sz w:val="28"/>
                <w:szCs w:val="28"/>
              </w:rPr>
              <w:t>Решение Совета муниципального образования «Родниковский муниципальный район»</w:t>
            </w:r>
          </w:p>
          <w:p w:rsidR="001022A8" w:rsidRPr="001022A8" w:rsidRDefault="001022A8" w:rsidP="001022A8">
            <w:pPr>
              <w:jc w:val="center"/>
              <w:rPr>
                <w:rFonts w:ascii="Times New Roman" w:hAnsi="Times New Roman" w:cs="Times New Roman"/>
                <w:b/>
                <w:sz w:val="28"/>
                <w:szCs w:val="28"/>
              </w:rPr>
            </w:pPr>
          </w:p>
        </w:tc>
        <w:tc>
          <w:tcPr>
            <w:tcW w:w="701" w:type="dxa"/>
          </w:tcPr>
          <w:p w:rsidR="005C441B" w:rsidRPr="001022A8" w:rsidRDefault="001022A8" w:rsidP="005C441B">
            <w:pPr>
              <w:jc w:val="center"/>
              <w:rPr>
                <w:rFonts w:ascii="Times New Roman" w:hAnsi="Times New Roman" w:cs="Times New Roman"/>
                <w:b/>
                <w:sz w:val="28"/>
                <w:szCs w:val="28"/>
              </w:rPr>
            </w:pPr>
            <w:r w:rsidRPr="001022A8">
              <w:rPr>
                <w:rFonts w:ascii="Times New Roman" w:hAnsi="Times New Roman" w:cs="Times New Roman"/>
                <w:b/>
                <w:sz w:val="28"/>
                <w:szCs w:val="28"/>
              </w:rPr>
              <w:t>С</w:t>
            </w:r>
            <w:r w:rsidR="005C441B" w:rsidRPr="001022A8">
              <w:rPr>
                <w:rFonts w:ascii="Times New Roman" w:hAnsi="Times New Roman" w:cs="Times New Roman"/>
                <w:b/>
                <w:sz w:val="28"/>
                <w:szCs w:val="28"/>
              </w:rPr>
              <w:t>тр</w:t>
            </w:r>
            <w:r w:rsidRPr="001022A8">
              <w:rPr>
                <w:rFonts w:ascii="Times New Roman" w:hAnsi="Times New Roman" w:cs="Times New Roman"/>
                <w:b/>
                <w:sz w:val="28"/>
                <w:szCs w:val="28"/>
              </w:rPr>
              <w:t>.</w:t>
            </w:r>
          </w:p>
        </w:tc>
      </w:tr>
      <w:tr w:rsidR="005C441B" w:rsidTr="001022A8">
        <w:tc>
          <w:tcPr>
            <w:tcW w:w="672" w:type="dxa"/>
          </w:tcPr>
          <w:p w:rsidR="005C441B" w:rsidRPr="001022A8" w:rsidRDefault="005C441B" w:rsidP="00FE7C11">
            <w:pPr>
              <w:rPr>
                <w:rFonts w:ascii="Times New Roman" w:hAnsi="Times New Roman" w:cs="Times New Roman"/>
                <w:b/>
                <w:sz w:val="24"/>
                <w:szCs w:val="24"/>
              </w:rPr>
            </w:pPr>
            <w:r w:rsidRPr="001022A8">
              <w:rPr>
                <w:rFonts w:ascii="Times New Roman" w:hAnsi="Times New Roman" w:cs="Times New Roman"/>
                <w:b/>
                <w:sz w:val="24"/>
                <w:szCs w:val="24"/>
              </w:rPr>
              <w:t>1</w:t>
            </w:r>
          </w:p>
        </w:tc>
        <w:tc>
          <w:tcPr>
            <w:tcW w:w="8764" w:type="dxa"/>
          </w:tcPr>
          <w:p w:rsidR="005C441B" w:rsidRPr="001022A8" w:rsidRDefault="005C441B" w:rsidP="001022A8">
            <w:pPr>
              <w:jc w:val="both"/>
              <w:rPr>
                <w:rFonts w:ascii="Times New Roman" w:hAnsi="Times New Roman" w:cs="Times New Roman"/>
                <w:sz w:val="28"/>
                <w:szCs w:val="28"/>
              </w:rPr>
            </w:pPr>
            <w:r w:rsidRPr="001022A8">
              <w:rPr>
                <w:rFonts w:ascii="Times New Roman" w:hAnsi="Times New Roman" w:cs="Times New Roman"/>
                <w:sz w:val="28"/>
                <w:szCs w:val="28"/>
              </w:rPr>
              <w:t>Решение</w:t>
            </w:r>
            <w:r w:rsidR="001022A8" w:rsidRPr="001022A8">
              <w:rPr>
                <w:rFonts w:ascii="Times New Roman" w:hAnsi="Times New Roman" w:cs="Times New Roman"/>
                <w:sz w:val="28"/>
                <w:szCs w:val="28"/>
              </w:rPr>
              <w:t xml:space="preserve"> </w:t>
            </w:r>
            <w:r w:rsidRPr="001022A8">
              <w:rPr>
                <w:rFonts w:ascii="Times New Roman" w:hAnsi="Times New Roman" w:cs="Times New Roman"/>
                <w:sz w:val="28"/>
                <w:szCs w:val="28"/>
              </w:rPr>
              <w:t>от 20.12.2018 г. № 104</w:t>
            </w:r>
            <w:r w:rsidR="001022A8" w:rsidRPr="001022A8">
              <w:rPr>
                <w:rFonts w:ascii="Times New Roman" w:hAnsi="Times New Roman" w:cs="Times New Roman"/>
                <w:sz w:val="28"/>
                <w:szCs w:val="28"/>
              </w:rPr>
              <w:t xml:space="preserve"> «</w:t>
            </w:r>
            <w:r w:rsidRPr="001022A8">
              <w:rPr>
                <w:rFonts w:ascii="Times New Roman" w:hAnsi="Times New Roman" w:cs="Times New Roman"/>
                <w:sz w:val="28"/>
                <w:szCs w:val="28"/>
              </w:rPr>
              <w:t>О внесении изменений в решение Совета муниципального образования «Родниковский муниципальный район»  от 14.12.2017  № 98 «О районном бюджете на 2018 год и на плановый период 2019 и 2020 годов»</w:t>
            </w:r>
          </w:p>
          <w:p w:rsidR="005C441B" w:rsidRPr="001022A8" w:rsidRDefault="005C441B" w:rsidP="001022A8">
            <w:pPr>
              <w:jc w:val="both"/>
              <w:rPr>
                <w:rFonts w:ascii="Times New Roman" w:hAnsi="Times New Roman" w:cs="Times New Roman"/>
                <w:sz w:val="28"/>
                <w:szCs w:val="28"/>
              </w:rPr>
            </w:pPr>
          </w:p>
        </w:tc>
        <w:tc>
          <w:tcPr>
            <w:tcW w:w="701" w:type="dxa"/>
          </w:tcPr>
          <w:p w:rsidR="005C441B" w:rsidRPr="001022A8" w:rsidRDefault="005C441B" w:rsidP="00FE7C11">
            <w:pPr>
              <w:rPr>
                <w:rFonts w:ascii="Times New Roman" w:hAnsi="Times New Roman" w:cs="Times New Roman"/>
                <w:b/>
                <w:sz w:val="24"/>
                <w:szCs w:val="24"/>
              </w:rPr>
            </w:pPr>
            <w:r w:rsidRPr="001022A8">
              <w:rPr>
                <w:rFonts w:ascii="Times New Roman" w:hAnsi="Times New Roman" w:cs="Times New Roman"/>
                <w:b/>
                <w:sz w:val="24"/>
                <w:szCs w:val="24"/>
              </w:rPr>
              <w:t>1</w:t>
            </w:r>
          </w:p>
        </w:tc>
      </w:tr>
      <w:tr w:rsidR="005C441B" w:rsidTr="001022A8">
        <w:tc>
          <w:tcPr>
            <w:tcW w:w="672" w:type="dxa"/>
          </w:tcPr>
          <w:p w:rsidR="005C441B" w:rsidRPr="001022A8" w:rsidRDefault="00F842B4" w:rsidP="00FE7C11">
            <w:pPr>
              <w:rPr>
                <w:rFonts w:ascii="Times New Roman" w:hAnsi="Times New Roman" w:cs="Times New Roman"/>
                <w:b/>
                <w:sz w:val="24"/>
                <w:szCs w:val="24"/>
              </w:rPr>
            </w:pPr>
            <w:r w:rsidRPr="001022A8">
              <w:rPr>
                <w:rFonts w:ascii="Times New Roman" w:hAnsi="Times New Roman" w:cs="Times New Roman"/>
                <w:b/>
                <w:sz w:val="24"/>
                <w:szCs w:val="24"/>
              </w:rPr>
              <w:t>2</w:t>
            </w:r>
          </w:p>
        </w:tc>
        <w:tc>
          <w:tcPr>
            <w:tcW w:w="8764" w:type="dxa"/>
          </w:tcPr>
          <w:p w:rsidR="00F842B4" w:rsidRPr="001022A8" w:rsidRDefault="00F842B4" w:rsidP="001022A8">
            <w:pPr>
              <w:jc w:val="both"/>
              <w:rPr>
                <w:rFonts w:ascii="Times New Roman" w:hAnsi="Times New Roman" w:cs="Times New Roman"/>
                <w:sz w:val="28"/>
                <w:szCs w:val="28"/>
              </w:rPr>
            </w:pPr>
            <w:r w:rsidRPr="001022A8">
              <w:rPr>
                <w:rFonts w:ascii="Times New Roman" w:hAnsi="Times New Roman" w:cs="Times New Roman"/>
                <w:sz w:val="28"/>
                <w:szCs w:val="28"/>
              </w:rPr>
              <w:t>Решение от  20.12.2018 г.</w:t>
            </w:r>
            <w:r w:rsidRPr="001022A8">
              <w:rPr>
                <w:rFonts w:ascii="Times New Roman" w:hAnsi="Times New Roman" w:cs="Times New Roman"/>
                <w:sz w:val="28"/>
                <w:szCs w:val="28"/>
              </w:rPr>
              <w:tab/>
              <w:t>№ 109</w:t>
            </w:r>
            <w:r w:rsidR="001022A8" w:rsidRPr="001022A8">
              <w:rPr>
                <w:rFonts w:ascii="Times New Roman" w:hAnsi="Times New Roman" w:cs="Times New Roman"/>
                <w:sz w:val="28"/>
                <w:szCs w:val="28"/>
              </w:rPr>
              <w:t xml:space="preserve"> «</w:t>
            </w:r>
            <w:r w:rsidRPr="001022A8">
              <w:rPr>
                <w:rFonts w:ascii="Times New Roman" w:hAnsi="Times New Roman" w:cs="Times New Roman"/>
                <w:sz w:val="28"/>
                <w:szCs w:val="28"/>
              </w:rPr>
              <w:t>Об утверждении прогнозного плана (программы) приватизации муниципального имущества муниципального образования «Родниковский муниципальный район» на 2019 год</w:t>
            </w:r>
          </w:p>
          <w:p w:rsidR="005C441B" w:rsidRPr="001022A8" w:rsidRDefault="005C441B" w:rsidP="001022A8">
            <w:pPr>
              <w:jc w:val="both"/>
              <w:rPr>
                <w:rFonts w:ascii="Times New Roman" w:hAnsi="Times New Roman" w:cs="Times New Roman"/>
                <w:sz w:val="28"/>
                <w:szCs w:val="28"/>
              </w:rPr>
            </w:pPr>
          </w:p>
        </w:tc>
        <w:tc>
          <w:tcPr>
            <w:tcW w:w="701" w:type="dxa"/>
          </w:tcPr>
          <w:p w:rsidR="005C441B" w:rsidRPr="001022A8" w:rsidRDefault="00F842B4" w:rsidP="00FE7C11">
            <w:pPr>
              <w:rPr>
                <w:rFonts w:ascii="Times New Roman" w:hAnsi="Times New Roman" w:cs="Times New Roman"/>
                <w:b/>
                <w:sz w:val="24"/>
                <w:szCs w:val="24"/>
              </w:rPr>
            </w:pPr>
            <w:r w:rsidRPr="001022A8">
              <w:rPr>
                <w:rFonts w:ascii="Times New Roman" w:hAnsi="Times New Roman" w:cs="Times New Roman"/>
                <w:b/>
                <w:sz w:val="24"/>
                <w:szCs w:val="24"/>
              </w:rPr>
              <w:t>77</w:t>
            </w:r>
          </w:p>
        </w:tc>
      </w:tr>
    </w:tbl>
    <w:p w:rsidR="00FE7C11" w:rsidRPr="00FE7C11" w:rsidRDefault="00FE7C11" w:rsidP="00FE7C11">
      <w:pPr>
        <w:ind w:firstLine="708"/>
        <w:rPr>
          <w:rFonts w:ascii="Times New Roman" w:hAnsi="Times New Roman" w:cs="Times New Roman"/>
          <w:sz w:val="24"/>
          <w:szCs w:val="24"/>
        </w:rPr>
      </w:pPr>
    </w:p>
    <w:p w:rsidR="00FE7C11" w:rsidRPr="00FE7C11" w:rsidRDefault="00FE7C11" w:rsidP="00FE7C11">
      <w:pPr>
        <w:ind w:firstLine="708"/>
        <w:rPr>
          <w:rFonts w:ascii="Times New Roman" w:hAnsi="Times New Roman" w:cs="Times New Roman"/>
          <w:sz w:val="24"/>
          <w:szCs w:val="24"/>
        </w:rPr>
      </w:pPr>
    </w:p>
    <w:p w:rsidR="003D4E88" w:rsidRPr="00FE7C11" w:rsidRDefault="003D4E88" w:rsidP="00764D7C">
      <w:pPr>
        <w:rPr>
          <w:rFonts w:ascii="Times New Roman" w:hAnsi="Times New Roman" w:cs="Times New Roman"/>
          <w:sz w:val="24"/>
          <w:szCs w:val="24"/>
        </w:rPr>
      </w:pPr>
    </w:p>
    <w:sectPr w:rsidR="003D4E88" w:rsidRPr="00FE7C11" w:rsidSect="00B15EEF">
      <w:footerReference w:type="even" r:id="rId11"/>
      <w:footerReference w:type="default" r:id="rId12"/>
      <w:footerReference w:type="first" r:id="rId13"/>
      <w:pgSz w:w="11906" w:h="16838" w:code="9"/>
      <w:pgMar w:top="851" w:right="851"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05AC" w:rsidRDefault="006005AC" w:rsidP="00631BC6">
      <w:pPr>
        <w:spacing w:after="0" w:line="240" w:lineRule="auto"/>
      </w:pPr>
      <w:r>
        <w:separator/>
      </w:r>
    </w:p>
  </w:endnote>
  <w:endnote w:type="continuationSeparator" w:id="1">
    <w:p w:rsidR="006005AC" w:rsidRDefault="006005AC" w:rsidP="00631B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1B9" w:rsidRDefault="00CE6F93" w:rsidP="000B01B9">
    <w:pPr>
      <w:pStyle w:val="ab"/>
      <w:framePr w:wrap="around" w:vAnchor="text" w:hAnchor="margin" w:xAlign="right" w:y="1"/>
      <w:rPr>
        <w:rStyle w:val="ad"/>
      </w:rPr>
    </w:pPr>
    <w:r>
      <w:rPr>
        <w:rStyle w:val="ad"/>
      </w:rPr>
      <w:fldChar w:fldCharType="begin"/>
    </w:r>
    <w:r w:rsidR="000B01B9">
      <w:rPr>
        <w:rStyle w:val="ad"/>
      </w:rPr>
      <w:instrText xml:space="preserve">PAGE  </w:instrText>
    </w:r>
    <w:r>
      <w:rPr>
        <w:rStyle w:val="ad"/>
      </w:rPr>
      <w:fldChar w:fldCharType="end"/>
    </w:r>
  </w:p>
  <w:p w:rsidR="000B01B9" w:rsidRDefault="000B01B9" w:rsidP="000B01B9">
    <w:pPr>
      <w:pStyle w:val="ab"/>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003997"/>
      <w:docPartObj>
        <w:docPartGallery w:val="Page Numbers (Bottom of Page)"/>
        <w:docPartUnique/>
      </w:docPartObj>
    </w:sdtPr>
    <w:sdtContent>
      <w:p w:rsidR="000B01B9" w:rsidRDefault="00CE6F93">
        <w:pPr>
          <w:pStyle w:val="ab"/>
          <w:jc w:val="center"/>
        </w:pPr>
        <w:fldSimple w:instr=" PAGE   \* MERGEFORMAT ">
          <w:r w:rsidR="001022A8">
            <w:rPr>
              <w:noProof/>
            </w:rPr>
            <w:t>75</w:t>
          </w:r>
        </w:fldSimple>
      </w:p>
    </w:sdtContent>
  </w:sdt>
  <w:p w:rsidR="000B01B9" w:rsidRDefault="000B01B9">
    <w:pPr>
      <w:pStyle w:val="ab"/>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1B9" w:rsidRDefault="00CE6F93" w:rsidP="005F4405">
    <w:pPr>
      <w:pStyle w:val="ab"/>
      <w:framePr w:wrap="around" w:vAnchor="text" w:hAnchor="margin" w:xAlign="right" w:y="1"/>
      <w:rPr>
        <w:rStyle w:val="ad"/>
      </w:rPr>
    </w:pPr>
    <w:r>
      <w:rPr>
        <w:rStyle w:val="ad"/>
      </w:rPr>
      <w:fldChar w:fldCharType="begin"/>
    </w:r>
    <w:r w:rsidR="000B01B9">
      <w:rPr>
        <w:rStyle w:val="ad"/>
      </w:rPr>
      <w:instrText xml:space="preserve">PAGE  </w:instrText>
    </w:r>
    <w:r>
      <w:rPr>
        <w:rStyle w:val="ad"/>
      </w:rPr>
      <w:fldChar w:fldCharType="end"/>
    </w:r>
  </w:p>
  <w:p w:rsidR="000B01B9" w:rsidRDefault="000B01B9" w:rsidP="005F4405">
    <w:pPr>
      <w:pStyle w:val="ab"/>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1B9" w:rsidRDefault="00CE6F93">
    <w:pPr>
      <w:pStyle w:val="ab"/>
      <w:jc w:val="center"/>
    </w:pPr>
    <w:fldSimple w:instr=" PAGE   \* MERGEFORMAT ">
      <w:r w:rsidR="001022A8">
        <w:rPr>
          <w:noProof/>
        </w:rPr>
        <w:t>79</w:t>
      </w:r>
    </w:fldSimple>
  </w:p>
  <w:p w:rsidR="000B01B9" w:rsidRDefault="000B01B9">
    <w:pPr>
      <w:pStyle w:val="ab"/>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1B9" w:rsidRDefault="00CE6F93">
    <w:pPr>
      <w:pStyle w:val="ab"/>
      <w:jc w:val="center"/>
    </w:pPr>
    <w:fldSimple w:instr=" PAGE   \* MERGEFORMAT ">
      <w:r w:rsidR="000B01B9">
        <w:rPr>
          <w:noProof/>
        </w:rPr>
        <w:t>1</w:t>
      </w:r>
    </w:fldSimple>
  </w:p>
  <w:p w:rsidR="000B01B9" w:rsidRDefault="000B01B9">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05AC" w:rsidRDefault="006005AC" w:rsidP="00631BC6">
      <w:pPr>
        <w:spacing w:after="0" w:line="240" w:lineRule="auto"/>
      </w:pPr>
      <w:r>
        <w:separator/>
      </w:r>
    </w:p>
  </w:footnote>
  <w:footnote w:type="continuationSeparator" w:id="1">
    <w:p w:rsidR="006005AC" w:rsidRDefault="006005AC" w:rsidP="00631BC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0"/>
        </w:tabs>
        <w:ind w:left="1713" w:hanging="1005"/>
      </w:pPr>
      <w:rPr>
        <w:sz w:val="28"/>
        <w:szCs w:val="28"/>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0000004"/>
    <w:multiLevelType w:val="multilevel"/>
    <w:tmpl w:val="DEF27C20"/>
    <w:name w:val="WW8Num14"/>
    <w:lvl w:ilvl="0">
      <w:numFmt w:val="bullet"/>
      <w:pStyle w:val="phList"/>
      <w:lvlText w:val="–"/>
      <w:lvlJc w:val="left"/>
      <w:pPr>
        <w:tabs>
          <w:tab w:val="num" w:pos="1620"/>
        </w:tabs>
        <w:ind w:left="1620" w:hanging="769"/>
      </w:pPr>
      <w:rPr>
        <w:rFonts w:ascii="Times New Roman" w:hAnsi="Times New Roman" w:cs="Times New Roman"/>
        <w:lang w:val="ru-RU"/>
      </w:rPr>
    </w:lvl>
    <w:lvl w:ilvl="1">
      <w:start w:val="1"/>
      <w:numFmt w:val="bullet"/>
      <w:lvlText w:val="o"/>
      <w:lvlJc w:val="left"/>
      <w:pPr>
        <w:tabs>
          <w:tab w:val="num" w:pos="2487"/>
        </w:tabs>
        <w:ind w:left="2487"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lang w:val="ru-RU"/>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
    <w:nsid w:val="00000006"/>
    <w:multiLevelType w:val="singleLevel"/>
    <w:tmpl w:val="00000006"/>
    <w:name w:val="WW8Num3"/>
    <w:lvl w:ilvl="0">
      <w:start w:val="1"/>
      <w:numFmt w:val="decimal"/>
      <w:lvlText w:val="%1."/>
      <w:lvlJc w:val="left"/>
      <w:pPr>
        <w:tabs>
          <w:tab w:val="num" w:pos="540"/>
        </w:tabs>
        <w:ind w:left="540" w:hanging="360"/>
      </w:pPr>
    </w:lvl>
  </w:abstractNum>
  <w:abstractNum w:abstractNumId="3">
    <w:nsid w:val="000A326C"/>
    <w:multiLevelType w:val="multilevel"/>
    <w:tmpl w:val="FA645958"/>
    <w:name w:val="WW8Num6"/>
    <w:lvl w:ilvl="0">
      <w:start w:val="1"/>
      <w:numFmt w:val="decimal"/>
      <w:pStyle w:val="a"/>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4">
    <w:nsid w:val="018F6F07"/>
    <w:multiLevelType w:val="multilevel"/>
    <w:tmpl w:val="F44EE6A2"/>
    <w:name w:val="WW8Num1"/>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57A413A"/>
    <w:multiLevelType w:val="hybridMultilevel"/>
    <w:tmpl w:val="0A84B108"/>
    <w:lvl w:ilvl="0" w:tplc="5BF8BA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91179FB"/>
    <w:multiLevelType w:val="hybridMultilevel"/>
    <w:tmpl w:val="B09A8C2E"/>
    <w:lvl w:ilvl="0" w:tplc="71205386">
      <w:start w:val="1"/>
      <w:numFmt w:val="decimal"/>
      <w:pStyle w:val="10"/>
      <w:lvlText w:val="%1"/>
      <w:lvlJc w:val="left"/>
      <w:pPr>
        <w:ind w:left="720" w:hanging="360"/>
      </w:pPr>
      <w:rPr>
        <w:rFonts w:hint="default"/>
      </w:rPr>
    </w:lvl>
    <w:lvl w:ilvl="1" w:tplc="CECAAA26" w:tentative="1">
      <w:start w:val="1"/>
      <w:numFmt w:val="lowerLetter"/>
      <w:lvlText w:val="%2."/>
      <w:lvlJc w:val="left"/>
      <w:pPr>
        <w:ind w:left="1440" w:hanging="360"/>
      </w:pPr>
    </w:lvl>
    <w:lvl w:ilvl="2" w:tplc="F8149CA6" w:tentative="1">
      <w:start w:val="1"/>
      <w:numFmt w:val="lowerRoman"/>
      <w:lvlText w:val="%3."/>
      <w:lvlJc w:val="right"/>
      <w:pPr>
        <w:ind w:left="2160" w:hanging="180"/>
      </w:pPr>
    </w:lvl>
    <w:lvl w:ilvl="3" w:tplc="F3E65C2A" w:tentative="1">
      <w:start w:val="1"/>
      <w:numFmt w:val="decimal"/>
      <w:lvlText w:val="%4."/>
      <w:lvlJc w:val="left"/>
      <w:pPr>
        <w:ind w:left="2880" w:hanging="360"/>
      </w:pPr>
    </w:lvl>
    <w:lvl w:ilvl="4" w:tplc="2EE0BB00" w:tentative="1">
      <w:start w:val="1"/>
      <w:numFmt w:val="lowerLetter"/>
      <w:lvlText w:val="%5."/>
      <w:lvlJc w:val="left"/>
      <w:pPr>
        <w:ind w:left="3600" w:hanging="360"/>
      </w:pPr>
    </w:lvl>
    <w:lvl w:ilvl="5" w:tplc="9AA2B284" w:tentative="1">
      <w:start w:val="1"/>
      <w:numFmt w:val="lowerRoman"/>
      <w:lvlText w:val="%6."/>
      <w:lvlJc w:val="right"/>
      <w:pPr>
        <w:ind w:left="4320" w:hanging="180"/>
      </w:pPr>
    </w:lvl>
    <w:lvl w:ilvl="6" w:tplc="18C81088" w:tentative="1">
      <w:start w:val="1"/>
      <w:numFmt w:val="decimal"/>
      <w:lvlText w:val="%7."/>
      <w:lvlJc w:val="left"/>
      <w:pPr>
        <w:ind w:left="5040" w:hanging="360"/>
      </w:pPr>
    </w:lvl>
    <w:lvl w:ilvl="7" w:tplc="7D800E84" w:tentative="1">
      <w:start w:val="1"/>
      <w:numFmt w:val="lowerLetter"/>
      <w:lvlText w:val="%8."/>
      <w:lvlJc w:val="left"/>
      <w:pPr>
        <w:ind w:left="5760" w:hanging="360"/>
      </w:pPr>
    </w:lvl>
    <w:lvl w:ilvl="8" w:tplc="2560213A" w:tentative="1">
      <w:start w:val="1"/>
      <w:numFmt w:val="lowerRoman"/>
      <w:lvlText w:val="%9."/>
      <w:lvlJc w:val="right"/>
      <w:pPr>
        <w:ind w:left="6480" w:hanging="180"/>
      </w:pPr>
    </w:lvl>
  </w:abstractNum>
  <w:abstractNum w:abstractNumId="7">
    <w:nsid w:val="0AC60FAC"/>
    <w:multiLevelType w:val="hybridMultilevel"/>
    <w:tmpl w:val="F7365F14"/>
    <w:lvl w:ilvl="0" w:tplc="5BF8BADA">
      <w:start w:val="1"/>
      <w:numFmt w:val="decimal"/>
      <w:pStyle w:val="S"/>
      <w:lvlText w:val="%1)"/>
      <w:lvlJc w:val="left"/>
      <w:pPr>
        <w:ind w:left="1040" w:hanging="360"/>
      </w:pPr>
      <w:rPr>
        <w:rFonts w:hint="default"/>
        <w:b w:val="0"/>
        <w:bCs w:val="0"/>
        <w:i w:val="0"/>
        <w:iCs w:val="0"/>
        <w:caps w:val="0"/>
        <w:smallCaps w:val="0"/>
        <w:strike w:val="0"/>
        <w:dstrike w:val="0"/>
        <w:vanish w:val="0"/>
        <w:color w:val="000000"/>
        <w:spacing w:val="0"/>
        <w:kern w:val="0"/>
        <w:position w:val="0"/>
        <w:u w:val="none"/>
        <w:vertAlign w:val="baseline"/>
        <w:em w:val="none"/>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8">
    <w:nsid w:val="189A795C"/>
    <w:multiLevelType w:val="multilevel"/>
    <w:tmpl w:val="3D429C00"/>
    <w:lvl w:ilvl="0">
      <w:start w:val="1"/>
      <w:numFmt w:val="russianLower"/>
      <w:pStyle w:val="a0"/>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9">
    <w:nsid w:val="2354749D"/>
    <w:multiLevelType w:val="hybridMultilevel"/>
    <w:tmpl w:val="3662C2AC"/>
    <w:lvl w:ilvl="0" w:tplc="76122E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C557F61"/>
    <w:multiLevelType w:val="hybridMultilevel"/>
    <w:tmpl w:val="6764E6CE"/>
    <w:lvl w:ilvl="0" w:tplc="A3DA82E8">
      <w:start w:val="1"/>
      <w:numFmt w:val="decimal"/>
      <w:pStyle w:val="a1"/>
      <w:lvlText w:val="%1"/>
      <w:lvlJc w:val="left"/>
      <w:pPr>
        <w:tabs>
          <w:tab w:val="num" w:pos="340"/>
        </w:tabs>
        <w:ind w:left="0" w:firstLine="57"/>
      </w:pPr>
      <w:rPr>
        <w:rFonts w:hint="default"/>
      </w:rPr>
    </w:lvl>
    <w:lvl w:ilvl="1" w:tplc="6FA6A0D4" w:tentative="1">
      <w:start w:val="1"/>
      <w:numFmt w:val="lowerLetter"/>
      <w:lvlText w:val="%2."/>
      <w:lvlJc w:val="left"/>
      <w:pPr>
        <w:tabs>
          <w:tab w:val="num" w:pos="1440"/>
        </w:tabs>
        <w:ind w:left="1440" w:hanging="360"/>
      </w:pPr>
    </w:lvl>
    <w:lvl w:ilvl="2" w:tplc="8B8CFC82" w:tentative="1">
      <w:start w:val="1"/>
      <w:numFmt w:val="lowerRoman"/>
      <w:lvlText w:val="%3."/>
      <w:lvlJc w:val="right"/>
      <w:pPr>
        <w:tabs>
          <w:tab w:val="num" w:pos="2160"/>
        </w:tabs>
        <w:ind w:left="2160" w:hanging="180"/>
      </w:pPr>
    </w:lvl>
    <w:lvl w:ilvl="3" w:tplc="A44C7068" w:tentative="1">
      <w:start w:val="1"/>
      <w:numFmt w:val="decimal"/>
      <w:lvlText w:val="%4."/>
      <w:lvlJc w:val="left"/>
      <w:pPr>
        <w:tabs>
          <w:tab w:val="num" w:pos="2880"/>
        </w:tabs>
        <w:ind w:left="2880" w:hanging="360"/>
      </w:pPr>
    </w:lvl>
    <w:lvl w:ilvl="4" w:tplc="A1D04CF2" w:tentative="1">
      <w:start w:val="1"/>
      <w:numFmt w:val="lowerLetter"/>
      <w:lvlText w:val="%5."/>
      <w:lvlJc w:val="left"/>
      <w:pPr>
        <w:tabs>
          <w:tab w:val="num" w:pos="3600"/>
        </w:tabs>
        <w:ind w:left="3600" w:hanging="360"/>
      </w:pPr>
    </w:lvl>
    <w:lvl w:ilvl="5" w:tplc="4030E22A" w:tentative="1">
      <w:start w:val="1"/>
      <w:numFmt w:val="lowerRoman"/>
      <w:lvlText w:val="%6."/>
      <w:lvlJc w:val="right"/>
      <w:pPr>
        <w:tabs>
          <w:tab w:val="num" w:pos="4320"/>
        </w:tabs>
        <w:ind w:left="4320" w:hanging="180"/>
      </w:pPr>
    </w:lvl>
    <w:lvl w:ilvl="6" w:tplc="FAF65FB4" w:tentative="1">
      <w:start w:val="1"/>
      <w:numFmt w:val="decimal"/>
      <w:lvlText w:val="%7."/>
      <w:lvlJc w:val="left"/>
      <w:pPr>
        <w:tabs>
          <w:tab w:val="num" w:pos="5040"/>
        </w:tabs>
        <w:ind w:left="5040" w:hanging="360"/>
      </w:pPr>
    </w:lvl>
    <w:lvl w:ilvl="7" w:tplc="D79E6676" w:tentative="1">
      <w:start w:val="1"/>
      <w:numFmt w:val="lowerLetter"/>
      <w:lvlText w:val="%8."/>
      <w:lvlJc w:val="left"/>
      <w:pPr>
        <w:tabs>
          <w:tab w:val="num" w:pos="5760"/>
        </w:tabs>
        <w:ind w:left="5760" w:hanging="360"/>
      </w:pPr>
    </w:lvl>
    <w:lvl w:ilvl="8" w:tplc="5A1A21D6" w:tentative="1">
      <w:start w:val="1"/>
      <w:numFmt w:val="lowerRoman"/>
      <w:lvlText w:val="%9."/>
      <w:lvlJc w:val="right"/>
      <w:pPr>
        <w:tabs>
          <w:tab w:val="num" w:pos="6480"/>
        </w:tabs>
        <w:ind w:left="6480" w:hanging="180"/>
      </w:pPr>
    </w:lvl>
  </w:abstractNum>
  <w:abstractNum w:abstractNumId="11">
    <w:nsid w:val="34BD0234"/>
    <w:multiLevelType w:val="hybridMultilevel"/>
    <w:tmpl w:val="604EF694"/>
    <w:lvl w:ilvl="0" w:tplc="5BF8BA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5D028EF"/>
    <w:multiLevelType w:val="multilevel"/>
    <w:tmpl w:val="FBFA2D1E"/>
    <w:lvl w:ilvl="0">
      <w:start w:val="1"/>
      <w:numFmt w:val="decimal"/>
      <w:pStyle w:val="000"/>
      <w:lvlText w:val="%1."/>
      <w:lvlJc w:val="left"/>
      <w:pPr>
        <w:ind w:left="360"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357"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3">
    <w:nsid w:val="38345307"/>
    <w:multiLevelType w:val="multilevel"/>
    <w:tmpl w:val="DDD0FD56"/>
    <w:lvl w:ilvl="0">
      <w:start w:val="1"/>
      <w:numFmt w:val="decimal"/>
      <w:pStyle w:val="S1"/>
      <w:lvlText w:val="%1"/>
      <w:lvlJc w:val="left"/>
      <w:pPr>
        <w:tabs>
          <w:tab w:val="num" w:pos="360"/>
        </w:tabs>
        <w:ind w:left="360" w:hanging="360"/>
      </w:pPr>
      <w:rPr>
        <w:rFonts w:hint="default"/>
        <w:b/>
      </w:rPr>
    </w:lvl>
    <w:lvl w:ilvl="1">
      <w:start w:val="1"/>
      <w:numFmt w:val="decimal"/>
      <w:pStyle w:val="S2"/>
      <w:lvlText w:val="%1.%2"/>
      <w:lvlJc w:val="left"/>
      <w:pPr>
        <w:tabs>
          <w:tab w:val="num" w:pos="720"/>
        </w:tabs>
        <w:ind w:left="720" w:hanging="360"/>
      </w:pPr>
      <w:rPr>
        <w:rFonts w:hint="default"/>
        <w:b/>
      </w:rPr>
    </w:lvl>
    <w:lvl w:ilvl="2">
      <w:start w:val="1"/>
      <w:numFmt w:val="decimal"/>
      <w:pStyle w:val="S3"/>
      <w:lvlText w:val="%1.%2.%3"/>
      <w:lvlJc w:val="left"/>
      <w:pPr>
        <w:tabs>
          <w:tab w:val="num" w:pos="1800"/>
        </w:tabs>
        <w:ind w:left="1800" w:hanging="720"/>
      </w:pPr>
      <w:rPr>
        <w:rFonts w:hint="default"/>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nsid w:val="3C152312"/>
    <w:multiLevelType w:val="hybridMultilevel"/>
    <w:tmpl w:val="404CF400"/>
    <w:lvl w:ilvl="0" w:tplc="0D4A33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81C2817"/>
    <w:multiLevelType w:val="hybridMultilevel"/>
    <w:tmpl w:val="4678FC1A"/>
    <w:lvl w:ilvl="0" w:tplc="5BF8BA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9643F15"/>
    <w:multiLevelType w:val="hybridMultilevel"/>
    <w:tmpl w:val="51220E92"/>
    <w:styleLink w:val="1ai"/>
    <w:lvl w:ilvl="0" w:tplc="0D4A3366">
      <w:start w:val="1"/>
      <w:numFmt w:val="decimal"/>
      <w:lvlText w:val="%1."/>
      <w:lvlJc w:val="left"/>
      <w:pPr>
        <w:tabs>
          <w:tab w:val="num" w:pos="2448"/>
        </w:tabs>
        <w:ind w:left="2448" w:hanging="1368"/>
      </w:pPr>
      <w:rPr>
        <w:rFonts w:hint="default"/>
      </w:rPr>
    </w:lvl>
    <w:lvl w:ilvl="1" w:tplc="04190003" w:tentative="1">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17">
    <w:nsid w:val="4BDF68B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EE1575A"/>
    <w:multiLevelType w:val="hybridMultilevel"/>
    <w:tmpl w:val="AC8C1862"/>
    <w:lvl w:ilvl="0" w:tplc="5BF8BA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F65195B"/>
    <w:multiLevelType w:val="multilevel"/>
    <w:tmpl w:val="16A8B17E"/>
    <w:lvl w:ilvl="0">
      <w:start w:val="1"/>
      <w:numFmt w:val="decimal"/>
      <w:pStyle w:val="1"/>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0">
    <w:nsid w:val="5193380E"/>
    <w:multiLevelType w:val="hybridMultilevel"/>
    <w:tmpl w:val="434ACC3E"/>
    <w:lvl w:ilvl="0" w:tplc="5BF8BADA">
      <w:start w:val="1"/>
      <w:numFmt w:val="bullet"/>
      <w:pStyle w:val="2"/>
      <w:lvlText w:val="−"/>
      <w:lvlJc w:val="left"/>
      <w:pPr>
        <w:tabs>
          <w:tab w:val="num" w:pos="1353"/>
        </w:tabs>
        <w:ind w:left="1353" w:hanging="360"/>
      </w:pPr>
      <w:rPr>
        <w:rFonts w:ascii="Times New Roman" w:hAnsi="Times New Roman" w:cs="Times New Roman" w:hint="default"/>
      </w:rPr>
    </w:lvl>
    <w:lvl w:ilvl="1" w:tplc="04190003" w:tentative="1">
      <w:start w:val="1"/>
      <w:numFmt w:val="bullet"/>
      <w:lvlText w:val="o"/>
      <w:lvlJc w:val="left"/>
      <w:pPr>
        <w:tabs>
          <w:tab w:val="num" w:pos="-436"/>
        </w:tabs>
        <w:ind w:left="-436" w:hanging="360"/>
      </w:pPr>
      <w:rPr>
        <w:rFonts w:ascii="Courier New" w:hAnsi="Courier New" w:cs="Courier New" w:hint="default"/>
      </w:rPr>
    </w:lvl>
    <w:lvl w:ilvl="2" w:tplc="04190005" w:tentative="1">
      <w:start w:val="1"/>
      <w:numFmt w:val="bullet"/>
      <w:lvlText w:val=""/>
      <w:lvlJc w:val="left"/>
      <w:pPr>
        <w:tabs>
          <w:tab w:val="num" w:pos="284"/>
        </w:tabs>
        <w:ind w:left="284" w:hanging="360"/>
      </w:pPr>
      <w:rPr>
        <w:rFonts w:ascii="Wingdings" w:hAnsi="Wingdings" w:hint="default"/>
      </w:rPr>
    </w:lvl>
    <w:lvl w:ilvl="3" w:tplc="04190001" w:tentative="1">
      <w:start w:val="1"/>
      <w:numFmt w:val="bullet"/>
      <w:lvlText w:val=""/>
      <w:lvlJc w:val="left"/>
      <w:pPr>
        <w:tabs>
          <w:tab w:val="num" w:pos="1004"/>
        </w:tabs>
        <w:ind w:left="1004" w:hanging="360"/>
      </w:pPr>
      <w:rPr>
        <w:rFonts w:ascii="Symbol" w:hAnsi="Symbol" w:hint="default"/>
      </w:rPr>
    </w:lvl>
    <w:lvl w:ilvl="4" w:tplc="04190003" w:tentative="1">
      <w:start w:val="1"/>
      <w:numFmt w:val="bullet"/>
      <w:lvlText w:val="o"/>
      <w:lvlJc w:val="left"/>
      <w:pPr>
        <w:tabs>
          <w:tab w:val="num" w:pos="1724"/>
        </w:tabs>
        <w:ind w:left="1724" w:hanging="360"/>
      </w:pPr>
      <w:rPr>
        <w:rFonts w:ascii="Courier New" w:hAnsi="Courier New" w:cs="Courier New" w:hint="default"/>
      </w:rPr>
    </w:lvl>
    <w:lvl w:ilvl="5" w:tplc="04190005" w:tentative="1">
      <w:start w:val="1"/>
      <w:numFmt w:val="bullet"/>
      <w:lvlText w:val=""/>
      <w:lvlJc w:val="left"/>
      <w:pPr>
        <w:tabs>
          <w:tab w:val="num" w:pos="2444"/>
        </w:tabs>
        <w:ind w:left="2444" w:hanging="360"/>
      </w:pPr>
      <w:rPr>
        <w:rFonts w:ascii="Wingdings" w:hAnsi="Wingdings" w:hint="default"/>
      </w:rPr>
    </w:lvl>
    <w:lvl w:ilvl="6" w:tplc="04190001" w:tentative="1">
      <w:start w:val="1"/>
      <w:numFmt w:val="bullet"/>
      <w:lvlText w:val=""/>
      <w:lvlJc w:val="left"/>
      <w:pPr>
        <w:tabs>
          <w:tab w:val="num" w:pos="3164"/>
        </w:tabs>
        <w:ind w:left="3164" w:hanging="360"/>
      </w:pPr>
      <w:rPr>
        <w:rFonts w:ascii="Symbol" w:hAnsi="Symbol" w:hint="default"/>
      </w:rPr>
    </w:lvl>
    <w:lvl w:ilvl="7" w:tplc="04190003" w:tentative="1">
      <w:start w:val="1"/>
      <w:numFmt w:val="bullet"/>
      <w:lvlText w:val="o"/>
      <w:lvlJc w:val="left"/>
      <w:pPr>
        <w:tabs>
          <w:tab w:val="num" w:pos="3884"/>
        </w:tabs>
        <w:ind w:left="3884" w:hanging="360"/>
      </w:pPr>
      <w:rPr>
        <w:rFonts w:ascii="Courier New" w:hAnsi="Courier New" w:cs="Courier New" w:hint="default"/>
      </w:rPr>
    </w:lvl>
    <w:lvl w:ilvl="8" w:tplc="04190005" w:tentative="1">
      <w:start w:val="1"/>
      <w:numFmt w:val="bullet"/>
      <w:lvlText w:val=""/>
      <w:lvlJc w:val="left"/>
      <w:pPr>
        <w:tabs>
          <w:tab w:val="num" w:pos="4604"/>
        </w:tabs>
        <w:ind w:left="4604" w:hanging="360"/>
      </w:pPr>
      <w:rPr>
        <w:rFonts w:ascii="Wingdings" w:hAnsi="Wingdings" w:hint="default"/>
      </w:rPr>
    </w:lvl>
  </w:abstractNum>
  <w:abstractNum w:abstractNumId="21">
    <w:nsid w:val="5BAF13F2"/>
    <w:multiLevelType w:val="hybridMultilevel"/>
    <w:tmpl w:val="A802D53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BCA28B8"/>
    <w:multiLevelType w:val="multilevel"/>
    <w:tmpl w:val="509495EA"/>
    <w:lvl w:ilvl="0">
      <w:start w:val="1"/>
      <w:numFmt w:val="decimal"/>
      <w:lvlText w:val="%1."/>
      <w:lvlJc w:val="left"/>
      <w:pPr>
        <w:ind w:left="390" w:hanging="390"/>
      </w:pPr>
      <w:rPr>
        <w:rFonts w:hint="default"/>
      </w:rPr>
    </w:lvl>
    <w:lvl w:ilvl="1">
      <w:start w:val="1"/>
      <w:numFmt w:val="decimal"/>
      <w:pStyle w:val="a2"/>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3">
    <w:nsid w:val="636D237D"/>
    <w:multiLevelType w:val="multilevel"/>
    <w:tmpl w:val="FFFA9CC8"/>
    <w:lvl w:ilvl="0">
      <w:start w:val="1"/>
      <w:numFmt w:val="bullet"/>
      <w:pStyle w:val="a3"/>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24">
    <w:nsid w:val="6C94482A"/>
    <w:multiLevelType w:val="hybridMultilevel"/>
    <w:tmpl w:val="7D8A773E"/>
    <w:lvl w:ilvl="0" w:tplc="0D4A33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0CC008F"/>
    <w:multiLevelType w:val="multilevel"/>
    <w:tmpl w:val="D3A4E860"/>
    <w:lvl w:ilvl="0">
      <w:start w:val="1"/>
      <w:numFmt w:val="decimal"/>
      <w:pStyle w:val="a4"/>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4"/>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26">
    <w:nsid w:val="755467D8"/>
    <w:multiLevelType w:val="hybridMultilevel"/>
    <w:tmpl w:val="46327490"/>
    <w:lvl w:ilvl="0" w:tplc="C3D09436">
      <w:start w:val="1"/>
      <w:numFmt w:val="decimal"/>
      <w:lvlText w:val="%1."/>
      <w:lvlJc w:val="left"/>
      <w:pPr>
        <w:tabs>
          <w:tab w:val="num" w:pos="720"/>
        </w:tabs>
        <w:ind w:left="397" w:hanging="3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0"/>
  </w:num>
  <w:num w:numId="2">
    <w:abstractNumId w:val="8"/>
  </w:num>
  <w:num w:numId="3">
    <w:abstractNumId w:val="10"/>
  </w:num>
  <w:num w:numId="4">
    <w:abstractNumId w:val="19"/>
  </w:num>
  <w:num w:numId="5">
    <w:abstractNumId w:val="25"/>
  </w:num>
  <w:num w:numId="6">
    <w:abstractNumId w:val="23"/>
  </w:num>
  <w:num w:numId="7">
    <w:abstractNumId w:val="3"/>
  </w:num>
  <w:num w:numId="8">
    <w:abstractNumId w:val="6"/>
  </w:num>
  <w:num w:numId="9">
    <w:abstractNumId w:val="17"/>
  </w:num>
  <w:num w:numId="10">
    <w:abstractNumId w:val="16"/>
  </w:num>
  <w:num w:numId="11">
    <w:abstractNumId w:val="13"/>
  </w:num>
  <w:num w:numId="12">
    <w:abstractNumId w:val="7"/>
  </w:num>
  <w:num w:numId="13">
    <w:abstractNumId w:val="22"/>
  </w:num>
  <w:num w:numId="14">
    <w:abstractNumId w:val="12"/>
  </w:num>
  <w:num w:numId="15">
    <w:abstractNumId w:val="1"/>
  </w:num>
  <w:num w:numId="16">
    <w:abstractNumId w:val="24"/>
  </w:num>
  <w:num w:numId="17">
    <w:abstractNumId w:val="14"/>
  </w:num>
  <w:num w:numId="18">
    <w:abstractNumId w:val="21"/>
  </w:num>
  <w:num w:numId="19">
    <w:abstractNumId w:val="15"/>
  </w:num>
  <w:num w:numId="20">
    <w:abstractNumId w:val="9"/>
  </w:num>
  <w:num w:numId="21">
    <w:abstractNumId w:val="18"/>
  </w:num>
  <w:num w:numId="22">
    <w:abstractNumId w:val="11"/>
  </w:num>
  <w:num w:numId="23">
    <w:abstractNumId w:val="5"/>
  </w:num>
  <w:num w:numId="24">
    <w:abstractNumId w:val="26"/>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08"/>
  <w:drawingGridHorizontalSpacing w:val="110"/>
  <w:displayHorizontalDrawingGridEvery w:val="2"/>
  <w:characterSpacingControl w:val="doNotCompress"/>
  <w:hdrShapeDefaults>
    <o:shapedefaults v:ext="edit" spidmax="184322"/>
  </w:hdrShapeDefaults>
  <w:footnotePr>
    <w:footnote w:id="0"/>
    <w:footnote w:id="1"/>
  </w:footnotePr>
  <w:endnotePr>
    <w:endnote w:id="0"/>
    <w:endnote w:id="1"/>
  </w:endnotePr>
  <w:compat>
    <w:useFELayout/>
  </w:compat>
  <w:rsids>
    <w:rsidRoot w:val="00631BC6"/>
    <w:rsid w:val="000151A0"/>
    <w:rsid w:val="00033C1D"/>
    <w:rsid w:val="00037242"/>
    <w:rsid w:val="00040A9E"/>
    <w:rsid w:val="00041DA3"/>
    <w:rsid w:val="00050935"/>
    <w:rsid w:val="00053782"/>
    <w:rsid w:val="00053F4E"/>
    <w:rsid w:val="00055B26"/>
    <w:rsid w:val="00062031"/>
    <w:rsid w:val="00067740"/>
    <w:rsid w:val="000850EF"/>
    <w:rsid w:val="000865C4"/>
    <w:rsid w:val="00093DD6"/>
    <w:rsid w:val="000B01B9"/>
    <w:rsid w:val="000C292F"/>
    <w:rsid w:val="000C3AAB"/>
    <w:rsid w:val="000D0624"/>
    <w:rsid w:val="000F5F6B"/>
    <w:rsid w:val="001022A8"/>
    <w:rsid w:val="001033B9"/>
    <w:rsid w:val="00103658"/>
    <w:rsid w:val="00103A78"/>
    <w:rsid w:val="00104279"/>
    <w:rsid w:val="00106779"/>
    <w:rsid w:val="00107FD9"/>
    <w:rsid w:val="00130F3F"/>
    <w:rsid w:val="00136DE6"/>
    <w:rsid w:val="00156D10"/>
    <w:rsid w:val="0016074E"/>
    <w:rsid w:val="00187BC9"/>
    <w:rsid w:val="001912C5"/>
    <w:rsid w:val="001A2D93"/>
    <w:rsid w:val="001B7514"/>
    <w:rsid w:val="001C2F5F"/>
    <w:rsid w:val="001C757C"/>
    <w:rsid w:val="001E6352"/>
    <w:rsid w:val="001F11E3"/>
    <w:rsid w:val="001F6484"/>
    <w:rsid w:val="002001C0"/>
    <w:rsid w:val="00206973"/>
    <w:rsid w:val="00221EE4"/>
    <w:rsid w:val="002247CA"/>
    <w:rsid w:val="00230537"/>
    <w:rsid w:val="00244B44"/>
    <w:rsid w:val="00251A8F"/>
    <w:rsid w:val="002556CA"/>
    <w:rsid w:val="00256AAB"/>
    <w:rsid w:val="0028345D"/>
    <w:rsid w:val="002906F8"/>
    <w:rsid w:val="002A1F5A"/>
    <w:rsid w:val="002A1FCD"/>
    <w:rsid w:val="002B3167"/>
    <w:rsid w:val="002B4935"/>
    <w:rsid w:val="002C0C4B"/>
    <w:rsid w:val="002D12D5"/>
    <w:rsid w:val="002E0464"/>
    <w:rsid w:val="002E6724"/>
    <w:rsid w:val="002E71CD"/>
    <w:rsid w:val="002F2E3B"/>
    <w:rsid w:val="002F4BF4"/>
    <w:rsid w:val="00303150"/>
    <w:rsid w:val="00342056"/>
    <w:rsid w:val="00350902"/>
    <w:rsid w:val="00351C45"/>
    <w:rsid w:val="00352188"/>
    <w:rsid w:val="0036157C"/>
    <w:rsid w:val="00395166"/>
    <w:rsid w:val="003A7B82"/>
    <w:rsid w:val="003B28E9"/>
    <w:rsid w:val="003B66AC"/>
    <w:rsid w:val="003C2C4A"/>
    <w:rsid w:val="003D2162"/>
    <w:rsid w:val="003D2856"/>
    <w:rsid w:val="003D4E88"/>
    <w:rsid w:val="003F3F85"/>
    <w:rsid w:val="00403578"/>
    <w:rsid w:val="004201E8"/>
    <w:rsid w:val="00434229"/>
    <w:rsid w:val="004473DF"/>
    <w:rsid w:val="00452543"/>
    <w:rsid w:val="00463F05"/>
    <w:rsid w:val="00466BDC"/>
    <w:rsid w:val="00470823"/>
    <w:rsid w:val="0049484E"/>
    <w:rsid w:val="004A6CB9"/>
    <w:rsid w:val="004B66A4"/>
    <w:rsid w:val="004C0E3D"/>
    <w:rsid w:val="004C2914"/>
    <w:rsid w:val="004D677A"/>
    <w:rsid w:val="004E6E69"/>
    <w:rsid w:val="004F1A3E"/>
    <w:rsid w:val="004F4A0E"/>
    <w:rsid w:val="00503630"/>
    <w:rsid w:val="00521AA0"/>
    <w:rsid w:val="00542D1A"/>
    <w:rsid w:val="005443A7"/>
    <w:rsid w:val="00566847"/>
    <w:rsid w:val="005B10C7"/>
    <w:rsid w:val="005B1A2D"/>
    <w:rsid w:val="005C23CB"/>
    <w:rsid w:val="005C441B"/>
    <w:rsid w:val="005C67C7"/>
    <w:rsid w:val="005D4CB9"/>
    <w:rsid w:val="005E7771"/>
    <w:rsid w:val="005E7AA9"/>
    <w:rsid w:val="005F21C0"/>
    <w:rsid w:val="005F4405"/>
    <w:rsid w:val="006005AC"/>
    <w:rsid w:val="00604680"/>
    <w:rsid w:val="00610289"/>
    <w:rsid w:val="00624552"/>
    <w:rsid w:val="00631BC6"/>
    <w:rsid w:val="00640233"/>
    <w:rsid w:val="00640364"/>
    <w:rsid w:val="00650573"/>
    <w:rsid w:val="00662135"/>
    <w:rsid w:val="00665EA3"/>
    <w:rsid w:val="0066777C"/>
    <w:rsid w:val="006875E1"/>
    <w:rsid w:val="006934F5"/>
    <w:rsid w:val="006A09C5"/>
    <w:rsid w:val="006B77BE"/>
    <w:rsid w:val="006B7B69"/>
    <w:rsid w:val="006E214A"/>
    <w:rsid w:val="006F06C5"/>
    <w:rsid w:val="006F2C16"/>
    <w:rsid w:val="00706A45"/>
    <w:rsid w:val="00711BA2"/>
    <w:rsid w:val="007126F2"/>
    <w:rsid w:val="007163E3"/>
    <w:rsid w:val="0073231C"/>
    <w:rsid w:val="00736063"/>
    <w:rsid w:val="007520C3"/>
    <w:rsid w:val="007552D2"/>
    <w:rsid w:val="00762996"/>
    <w:rsid w:val="00764D7C"/>
    <w:rsid w:val="007810A9"/>
    <w:rsid w:val="007913D0"/>
    <w:rsid w:val="007A5E78"/>
    <w:rsid w:val="007B11FA"/>
    <w:rsid w:val="007C0452"/>
    <w:rsid w:val="007D3E60"/>
    <w:rsid w:val="007E69B9"/>
    <w:rsid w:val="007F0CF3"/>
    <w:rsid w:val="007F6BB3"/>
    <w:rsid w:val="008249D9"/>
    <w:rsid w:val="00827549"/>
    <w:rsid w:val="00842C2E"/>
    <w:rsid w:val="0084487B"/>
    <w:rsid w:val="00851741"/>
    <w:rsid w:val="008522D6"/>
    <w:rsid w:val="00871F04"/>
    <w:rsid w:val="008741C2"/>
    <w:rsid w:val="0087752D"/>
    <w:rsid w:val="00890D2D"/>
    <w:rsid w:val="00891F3A"/>
    <w:rsid w:val="008A5A70"/>
    <w:rsid w:val="008B5EA7"/>
    <w:rsid w:val="008B7282"/>
    <w:rsid w:val="008E5A10"/>
    <w:rsid w:val="0092305D"/>
    <w:rsid w:val="00924D31"/>
    <w:rsid w:val="009318F9"/>
    <w:rsid w:val="00942E71"/>
    <w:rsid w:val="00945A3B"/>
    <w:rsid w:val="00962939"/>
    <w:rsid w:val="00963B18"/>
    <w:rsid w:val="00965C55"/>
    <w:rsid w:val="00987CC3"/>
    <w:rsid w:val="009A5A13"/>
    <w:rsid w:val="009B020F"/>
    <w:rsid w:val="009B5F23"/>
    <w:rsid w:val="009C3ED1"/>
    <w:rsid w:val="009C3FD3"/>
    <w:rsid w:val="009D7FA8"/>
    <w:rsid w:val="009E1BD3"/>
    <w:rsid w:val="009E22DB"/>
    <w:rsid w:val="009F390D"/>
    <w:rsid w:val="009F7E65"/>
    <w:rsid w:val="00A10FE4"/>
    <w:rsid w:val="00A50891"/>
    <w:rsid w:val="00A5206B"/>
    <w:rsid w:val="00A67B6C"/>
    <w:rsid w:val="00AA097D"/>
    <w:rsid w:val="00AA67F9"/>
    <w:rsid w:val="00AC0609"/>
    <w:rsid w:val="00AC4385"/>
    <w:rsid w:val="00AD52FF"/>
    <w:rsid w:val="00AD5CA0"/>
    <w:rsid w:val="00AD5F2A"/>
    <w:rsid w:val="00AE344C"/>
    <w:rsid w:val="00AE52F9"/>
    <w:rsid w:val="00AF3962"/>
    <w:rsid w:val="00AF66E7"/>
    <w:rsid w:val="00B00057"/>
    <w:rsid w:val="00B0621B"/>
    <w:rsid w:val="00B15EEF"/>
    <w:rsid w:val="00B339A7"/>
    <w:rsid w:val="00B573C1"/>
    <w:rsid w:val="00B61AF2"/>
    <w:rsid w:val="00B85006"/>
    <w:rsid w:val="00B857AB"/>
    <w:rsid w:val="00B86059"/>
    <w:rsid w:val="00B91DE7"/>
    <w:rsid w:val="00BD1D5D"/>
    <w:rsid w:val="00BD6781"/>
    <w:rsid w:val="00BE269A"/>
    <w:rsid w:val="00BE3523"/>
    <w:rsid w:val="00C021E3"/>
    <w:rsid w:val="00C0242C"/>
    <w:rsid w:val="00C060BE"/>
    <w:rsid w:val="00C24650"/>
    <w:rsid w:val="00C3036C"/>
    <w:rsid w:val="00C36DB8"/>
    <w:rsid w:val="00CE6F93"/>
    <w:rsid w:val="00CF3DF4"/>
    <w:rsid w:val="00D0079B"/>
    <w:rsid w:val="00D15C33"/>
    <w:rsid w:val="00D15EC9"/>
    <w:rsid w:val="00D252A2"/>
    <w:rsid w:val="00D33E2C"/>
    <w:rsid w:val="00D375A0"/>
    <w:rsid w:val="00D425E2"/>
    <w:rsid w:val="00D4567B"/>
    <w:rsid w:val="00D52C79"/>
    <w:rsid w:val="00D57EDF"/>
    <w:rsid w:val="00D61EBA"/>
    <w:rsid w:val="00D62431"/>
    <w:rsid w:val="00D7025D"/>
    <w:rsid w:val="00D77C40"/>
    <w:rsid w:val="00D81158"/>
    <w:rsid w:val="00DA3E88"/>
    <w:rsid w:val="00DA6A27"/>
    <w:rsid w:val="00DB295E"/>
    <w:rsid w:val="00DB2B81"/>
    <w:rsid w:val="00DB2C64"/>
    <w:rsid w:val="00DD0772"/>
    <w:rsid w:val="00DD4939"/>
    <w:rsid w:val="00DD5D01"/>
    <w:rsid w:val="00DD7748"/>
    <w:rsid w:val="00DD781B"/>
    <w:rsid w:val="00DE106B"/>
    <w:rsid w:val="00DE5D76"/>
    <w:rsid w:val="00DF138F"/>
    <w:rsid w:val="00DF162E"/>
    <w:rsid w:val="00E05657"/>
    <w:rsid w:val="00E11730"/>
    <w:rsid w:val="00E1595A"/>
    <w:rsid w:val="00E17B7C"/>
    <w:rsid w:val="00E20CC1"/>
    <w:rsid w:val="00E34416"/>
    <w:rsid w:val="00E54254"/>
    <w:rsid w:val="00E64E99"/>
    <w:rsid w:val="00E67FA8"/>
    <w:rsid w:val="00E74E56"/>
    <w:rsid w:val="00ED5813"/>
    <w:rsid w:val="00EE15BD"/>
    <w:rsid w:val="00EE4E74"/>
    <w:rsid w:val="00EE4FE6"/>
    <w:rsid w:val="00F035F8"/>
    <w:rsid w:val="00F04570"/>
    <w:rsid w:val="00F04589"/>
    <w:rsid w:val="00F055D9"/>
    <w:rsid w:val="00F07872"/>
    <w:rsid w:val="00F36FE3"/>
    <w:rsid w:val="00F42486"/>
    <w:rsid w:val="00F436A2"/>
    <w:rsid w:val="00F615DC"/>
    <w:rsid w:val="00F64DBA"/>
    <w:rsid w:val="00F80812"/>
    <w:rsid w:val="00F842B4"/>
    <w:rsid w:val="00F847C5"/>
    <w:rsid w:val="00F92299"/>
    <w:rsid w:val="00F96498"/>
    <w:rsid w:val="00FC3462"/>
    <w:rsid w:val="00FD7520"/>
    <w:rsid w:val="00FE0F71"/>
    <w:rsid w:val="00FE2DBA"/>
    <w:rsid w:val="00FE7C11"/>
    <w:rsid w:val="00FF62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843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uiPriority="99"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footer" w:uiPriority="99"/>
    <w:lsdException w:name="index heading" w:uiPriority="99"/>
    <w:lsdException w:name="caption" w:qFormat="1"/>
    <w:lsdException w:name="table of figures" w:uiPriority="99"/>
    <w:lsdException w:name="footnote reference" w:uiPriority="99"/>
    <w:lsdException w:name="table of authorities" w:uiPriority="99"/>
    <w:lsdException w:name="macro" w:uiPriority="99"/>
    <w:lsdException w:name="Title" w:semiHidden="0" w:unhideWhenUsed="0" w:qFormat="1"/>
    <w:lsdException w:name="Default Paragraph Font" w:uiPriority="1"/>
    <w:lsdException w:name="Subtitle" w:semiHidden="0" w:unhideWhenUsed="0" w:qFormat="1"/>
    <w:lsdException w:name="Body Text 2" w:uiPriority="99"/>
    <w:lsdException w:name="Hyperlink" w:uiPriority="99"/>
    <w:lsdException w:name="FollowedHyperlink" w:uiPriority="99"/>
    <w:lsdException w:name="Strong" w:semiHidden="0" w:unhideWhenUsed="0" w:qFormat="1"/>
    <w:lsdException w:name="Emphasis" w:semiHidden="0" w:unhideWhenUsed="0" w:qFormat="1"/>
    <w:lsdException w:name="Plain Text" w:uiPriority="99"/>
    <w:lsdException w:name="HTML Top of Form" w:uiPriority="99"/>
    <w:lsdException w:name="Normal (Web)" w:uiPriority="99"/>
    <w:lsdException w:name="HTML Preformatted" w:uiPriority="99"/>
    <w:lsdException w:name="Normal Table"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E64E99"/>
  </w:style>
  <w:style w:type="paragraph" w:styleId="11">
    <w:name w:val="heading 1"/>
    <w:aliases w:val="Заголовок 1 Знак Знак,Заголовок 1 Знак Знак Знак"/>
    <w:basedOn w:val="a5"/>
    <w:next w:val="a5"/>
    <w:link w:val="12"/>
    <w:qFormat/>
    <w:rsid w:val="00631BC6"/>
    <w:pPr>
      <w:keepNext/>
      <w:spacing w:after="0" w:line="240" w:lineRule="auto"/>
      <w:ind w:left="867"/>
      <w:jc w:val="center"/>
      <w:outlineLvl w:val="0"/>
    </w:pPr>
    <w:rPr>
      <w:rFonts w:ascii="Times New Roman" w:eastAsia="Times New Roman" w:hAnsi="Times New Roman" w:cs="Times New Roman"/>
      <w:b/>
      <w:spacing w:val="14"/>
      <w:sz w:val="24"/>
      <w:szCs w:val="20"/>
    </w:rPr>
  </w:style>
  <w:style w:type="paragraph" w:styleId="20">
    <w:name w:val="heading 2"/>
    <w:aliases w:val="Заголовок 2 Знак Знак Знак Знак,Заголовок 2 Знак Знак Знак Знак Знак Знак Знак,Знак2 Знак,Знак2,Знак2 Знак Знак Знак,Знак2 Знак1,Заголовок 2 Знак1,Заголовок 2 Знак Знак,ГЛАВА"/>
    <w:basedOn w:val="a5"/>
    <w:next w:val="a5"/>
    <w:link w:val="21"/>
    <w:qFormat/>
    <w:rsid w:val="00631BC6"/>
    <w:pPr>
      <w:keepNext/>
      <w:spacing w:after="0" w:line="240" w:lineRule="auto"/>
      <w:jc w:val="center"/>
      <w:outlineLvl w:val="1"/>
    </w:pPr>
    <w:rPr>
      <w:rFonts w:ascii="Times New Roman" w:eastAsia="Times New Roman" w:hAnsi="Times New Roman" w:cs="Times New Roman"/>
      <w:b/>
      <w:bCs/>
      <w:sz w:val="24"/>
      <w:szCs w:val="20"/>
    </w:rPr>
  </w:style>
  <w:style w:type="paragraph" w:styleId="3">
    <w:name w:val="heading 3"/>
    <w:aliases w:val="Знак3 Знак, Знак3, Знак3 Знак Знак Знак,ПодЗаголовок,Знак3,Знак3 Знак Знак Знак,OG Heading 3"/>
    <w:basedOn w:val="a5"/>
    <w:next w:val="a5"/>
    <w:link w:val="30"/>
    <w:uiPriority w:val="99"/>
    <w:unhideWhenUsed/>
    <w:qFormat/>
    <w:rsid w:val="00F92299"/>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5"/>
    <w:next w:val="a5"/>
    <w:link w:val="40"/>
    <w:unhideWhenUsed/>
    <w:qFormat/>
    <w:rsid w:val="002556CA"/>
    <w:pPr>
      <w:keepNext/>
      <w:spacing w:before="240" w:after="240" w:line="240" w:lineRule="auto"/>
      <w:jc w:val="center"/>
      <w:outlineLvl w:val="3"/>
    </w:pPr>
    <w:rPr>
      <w:rFonts w:ascii="Times New Roman" w:eastAsia="Times New Roman" w:hAnsi="Times New Roman" w:cs="Times New Roman"/>
      <w:bCs/>
      <w:sz w:val="24"/>
      <w:szCs w:val="28"/>
      <w:u w:val="single"/>
    </w:rPr>
  </w:style>
  <w:style w:type="paragraph" w:styleId="5">
    <w:name w:val="heading 5"/>
    <w:basedOn w:val="a5"/>
    <w:next w:val="a5"/>
    <w:link w:val="50"/>
    <w:qFormat/>
    <w:rsid w:val="002556CA"/>
    <w:pPr>
      <w:spacing w:before="240" w:after="60" w:line="240" w:lineRule="auto"/>
      <w:ind w:firstLine="709"/>
      <w:jc w:val="both"/>
      <w:outlineLvl w:val="4"/>
    </w:pPr>
    <w:rPr>
      <w:rFonts w:ascii="Calibri" w:eastAsia="Times New Roman" w:hAnsi="Calibri" w:cs="Times New Roman"/>
      <w:b/>
      <w:bCs/>
      <w:i/>
      <w:iCs/>
      <w:sz w:val="26"/>
      <w:szCs w:val="26"/>
      <w:lang w:eastAsia="en-US"/>
    </w:rPr>
  </w:style>
  <w:style w:type="paragraph" w:styleId="6">
    <w:name w:val="heading 6"/>
    <w:basedOn w:val="a5"/>
    <w:next w:val="a5"/>
    <w:link w:val="60"/>
    <w:qFormat/>
    <w:rsid w:val="002556CA"/>
    <w:pPr>
      <w:keepNext/>
      <w:keepLines/>
      <w:spacing w:before="200" w:after="0" w:line="240" w:lineRule="auto"/>
      <w:ind w:firstLine="709"/>
      <w:jc w:val="both"/>
      <w:outlineLvl w:val="5"/>
    </w:pPr>
    <w:rPr>
      <w:rFonts w:ascii="Cambria" w:eastAsia="Times New Roman" w:hAnsi="Cambria" w:cs="Times New Roman"/>
      <w:i/>
      <w:iCs/>
      <w:color w:val="243F60"/>
      <w:sz w:val="20"/>
      <w:szCs w:val="20"/>
      <w:lang w:val="en-US" w:eastAsia="en-US"/>
    </w:rPr>
  </w:style>
  <w:style w:type="paragraph" w:styleId="7">
    <w:name w:val="heading 7"/>
    <w:aliases w:val="Заголовок x.x"/>
    <w:basedOn w:val="a5"/>
    <w:next w:val="a5"/>
    <w:link w:val="70"/>
    <w:qFormat/>
    <w:rsid w:val="005F4405"/>
    <w:pPr>
      <w:keepNext/>
      <w:spacing w:after="0" w:line="240" w:lineRule="auto"/>
      <w:jc w:val="center"/>
      <w:outlineLvl w:val="6"/>
    </w:pPr>
    <w:rPr>
      <w:rFonts w:ascii="Times New Roman" w:eastAsia="Times New Roman" w:hAnsi="Times New Roman" w:cs="Times New Roman"/>
      <w:b/>
      <w:bCs/>
      <w:sz w:val="24"/>
      <w:szCs w:val="24"/>
    </w:rPr>
  </w:style>
  <w:style w:type="paragraph" w:styleId="8">
    <w:name w:val="heading 8"/>
    <w:basedOn w:val="a5"/>
    <w:next w:val="a5"/>
    <w:link w:val="80"/>
    <w:qFormat/>
    <w:rsid w:val="002556CA"/>
    <w:pPr>
      <w:keepNext/>
      <w:keepLines/>
      <w:spacing w:before="200" w:after="0" w:line="240" w:lineRule="auto"/>
      <w:ind w:firstLine="709"/>
      <w:jc w:val="both"/>
      <w:outlineLvl w:val="7"/>
    </w:pPr>
    <w:rPr>
      <w:rFonts w:ascii="Cambria" w:eastAsia="Times New Roman" w:hAnsi="Cambria" w:cs="Times New Roman"/>
      <w:color w:val="4F81BD"/>
      <w:sz w:val="20"/>
      <w:szCs w:val="20"/>
      <w:lang w:val="en-US" w:eastAsia="en-US"/>
    </w:rPr>
  </w:style>
  <w:style w:type="paragraph" w:styleId="9">
    <w:name w:val="heading 9"/>
    <w:basedOn w:val="a5"/>
    <w:next w:val="a5"/>
    <w:link w:val="90"/>
    <w:qFormat/>
    <w:rsid w:val="002556CA"/>
    <w:pPr>
      <w:keepNext/>
      <w:keepLines/>
      <w:spacing w:before="200" w:after="0" w:line="240" w:lineRule="auto"/>
      <w:ind w:firstLine="709"/>
      <w:jc w:val="both"/>
      <w:outlineLvl w:val="8"/>
    </w:pPr>
    <w:rPr>
      <w:rFonts w:ascii="Cambria" w:eastAsia="Times New Roman" w:hAnsi="Cambria" w:cs="Times New Roman"/>
      <w:i/>
      <w:iCs/>
      <w:color w:val="404040"/>
      <w:sz w:val="20"/>
      <w:szCs w:val="20"/>
      <w:lang w:val="en-US" w:eastAsia="en-US"/>
    </w:rPr>
  </w:style>
  <w:style w:type="character" w:default="1" w:styleId="a6">
    <w:name w:val="Default Paragraph Font"/>
    <w:uiPriority w:val="1"/>
    <w:semiHidden/>
    <w:unhideWhenUsed/>
  </w:style>
  <w:style w:type="table" w:default="1" w:styleId="a7">
    <w:name w:val="Normal Table"/>
    <w:uiPriority w:val="99"/>
    <w:semiHidden/>
    <w:unhideWhenUsed/>
    <w:qFormat/>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2">
    <w:name w:val="Заголовок 1 Знак"/>
    <w:aliases w:val="Заголовок 1 Знак Знак Знак1,Заголовок 1 Знак Знак Знак Знак"/>
    <w:basedOn w:val="a6"/>
    <w:link w:val="11"/>
    <w:uiPriority w:val="99"/>
    <w:rsid w:val="00631BC6"/>
    <w:rPr>
      <w:rFonts w:ascii="Times New Roman" w:eastAsia="Times New Roman" w:hAnsi="Times New Roman" w:cs="Times New Roman"/>
      <w:b/>
      <w:spacing w:val="14"/>
      <w:sz w:val="24"/>
      <w:szCs w:val="20"/>
    </w:rPr>
  </w:style>
  <w:style w:type="character" w:customStyle="1" w:styleId="21">
    <w:name w:val="Заголовок 2 Знак"/>
    <w:aliases w:val="Заголовок 2 Знак Знак Знак Знак Знак,Заголовок 2 Знак Знак Знак Знак Знак Знак Знак Знак,Знак2 Знак Знак,Знак2 Знак2,Знак2 Знак Знак Знак Знак,Знак2 Знак1 Знак,Заголовок 2 Знак1 Знак,Заголовок 2 Знак Знак Знак,ГЛАВА Знак"/>
    <w:basedOn w:val="a6"/>
    <w:link w:val="20"/>
    <w:rsid w:val="00631BC6"/>
    <w:rPr>
      <w:rFonts w:ascii="Times New Roman" w:eastAsia="Times New Roman" w:hAnsi="Times New Roman" w:cs="Times New Roman"/>
      <w:b/>
      <w:bCs/>
      <w:sz w:val="24"/>
      <w:szCs w:val="20"/>
    </w:rPr>
  </w:style>
  <w:style w:type="paragraph" w:customStyle="1" w:styleId="ConsPlusNormal">
    <w:name w:val="ConsPlusNormal"/>
    <w:link w:val="ConsPlusNormal0"/>
    <w:rsid w:val="00631BC6"/>
    <w:pPr>
      <w:autoSpaceDE w:val="0"/>
      <w:autoSpaceDN w:val="0"/>
      <w:adjustRightInd w:val="0"/>
      <w:spacing w:after="0" w:line="240" w:lineRule="auto"/>
    </w:pPr>
    <w:rPr>
      <w:rFonts w:ascii="Arial" w:eastAsia="Times New Roman" w:hAnsi="Arial" w:cs="Arial"/>
      <w:sz w:val="20"/>
      <w:szCs w:val="20"/>
    </w:rPr>
  </w:style>
  <w:style w:type="paragraph" w:styleId="a9">
    <w:name w:val="Balloon Text"/>
    <w:aliases w:val=" Знак5"/>
    <w:basedOn w:val="a5"/>
    <w:link w:val="aa"/>
    <w:unhideWhenUsed/>
    <w:rsid w:val="00631BC6"/>
    <w:pPr>
      <w:spacing w:after="0" w:line="240" w:lineRule="auto"/>
    </w:pPr>
    <w:rPr>
      <w:rFonts w:ascii="Tahoma" w:hAnsi="Tahoma" w:cs="Tahoma"/>
      <w:sz w:val="16"/>
      <w:szCs w:val="16"/>
    </w:rPr>
  </w:style>
  <w:style w:type="character" w:customStyle="1" w:styleId="aa">
    <w:name w:val="Текст выноски Знак"/>
    <w:aliases w:val=" Знак5 Знак"/>
    <w:basedOn w:val="a6"/>
    <w:link w:val="a9"/>
    <w:uiPriority w:val="99"/>
    <w:rsid w:val="00631BC6"/>
    <w:rPr>
      <w:rFonts w:ascii="Tahoma" w:hAnsi="Tahoma" w:cs="Tahoma"/>
      <w:sz w:val="16"/>
      <w:szCs w:val="16"/>
    </w:rPr>
  </w:style>
  <w:style w:type="paragraph" w:styleId="ab">
    <w:name w:val="footer"/>
    <w:aliases w:val=" Знак, Знак6, Знак14"/>
    <w:basedOn w:val="a5"/>
    <w:link w:val="ac"/>
    <w:uiPriority w:val="99"/>
    <w:rsid w:val="00631BC6"/>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c">
    <w:name w:val="Нижний колонтитул Знак"/>
    <w:aliases w:val=" Знак Знак, Знак6 Знак, Знак14 Знак"/>
    <w:basedOn w:val="a6"/>
    <w:link w:val="ab"/>
    <w:uiPriority w:val="99"/>
    <w:rsid w:val="00631BC6"/>
    <w:rPr>
      <w:rFonts w:ascii="Times New Roman" w:eastAsia="Times New Roman" w:hAnsi="Times New Roman" w:cs="Times New Roman"/>
      <w:sz w:val="24"/>
      <w:szCs w:val="24"/>
      <w:lang w:eastAsia="ar-SA"/>
    </w:rPr>
  </w:style>
  <w:style w:type="character" w:styleId="ad">
    <w:name w:val="page number"/>
    <w:basedOn w:val="a6"/>
    <w:rsid w:val="00631BC6"/>
  </w:style>
  <w:style w:type="paragraph" w:styleId="ae">
    <w:name w:val="No Spacing"/>
    <w:link w:val="af"/>
    <w:uiPriority w:val="1"/>
    <w:qFormat/>
    <w:rsid w:val="00631BC6"/>
    <w:pPr>
      <w:spacing w:after="0" w:line="240" w:lineRule="auto"/>
    </w:pPr>
    <w:rPr>
      <w:rFonts w:ascii="Calibri" w:eastAsia="Times New Roman" w:hAnsi="Calibri" w:cs="Times New Roman"/>
    </w:rPr>
  </w:style>
  <w:style w:type="table" w:styleId="af0">
    <w:name w:val="Table Grid"/>
    <w:aliases w:val="Table Grid Report"/>
    <w:basedOn w:val="a7"/>
    <w:rsid w:val="00631BC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1">
    <w:name w:val="header"/>
    <w:aliases w:val=" Знак4, Знак8,ВерхКолонтитул,Знак4,Знак8"/>
    <w:basedOn w:val="a5"/>
    <w:link w:val="af2"/>
    <w:unhideWhenUsed/>
    <w:rsid w:val="00631BC6"/>
    <w:pPr>
      <w:tabs>
        <w:tab w:val="center" w:pos="4677"/>
        <w:tab w:val="right" w:pos="9355"/>
      </w:tabs>
      <w:spacing w:after="0" w:line="240" w:lineRule="auto"/>
    </w:pPr>
  </w:style>
  <w:style w:type="character" w:customStyle="1" w:styleId="af2">
    <w:name w:val="Верхний колонтитул Знак"/>
    <w:aliases w:val=" Знак4 Знак, Знак8 Знак,ВерхКолонтитул Знак,Знак4 Знак,Знак8 Знак"/>
    <w:basedOn w:val="a6"/>
    <w:link w:val="af1"/>
    <w:rsid w:val="00631BC6"/>
  </w:style>
  <w:style w:type="paragraph" w:styleId="af3">
    <w:name w:val="Body Text"/>
    <w:aliases w:val=" Знак1 Знак Знак Знак Знак, Знак1 Знак Знак Знак, Знак1 Знак,bt Знак,Основной текст Знак Знак,bt,Îñíîâíîé òåêñò Çíàê Çíàê,Iniiaiie oaeno Ciae Ciae,Body Text Char,Òàáë òåêñò,Body Text Char2 Char,Body Text Char1 Char Char,Знак Знак Знак"/>
    <w:basedOn w:val="a5"/>
    <w:link w:val="af4"/>
    <w:rsid w:val="00706A45"/>
    <w:pPr>
      <w:spacing w:after="120" w:line="240" w:lineRule="auto"/>
    </w:pPr>
    <w:rPr>
      <w:rFonts w:ascii="Times New Roman" w:eastAsia="Times New Roman" w:hAnsi="Times New Roman" w:cs="Times New Roman"/>
      <w:sz w:val="24"/>
      <w:szCs w:val="24"/>
    </w:rPr>
  </w:style>
  <w:style w:type="character" w:customStyle="1" w:styleId="af4">
    <w:name w:val="Основной текст Знак"/>
    <w:aliases w:val=" Знак1 Знак Знак Знак Знак Знак, Знак1 Знак Знак Знак Знак1, Знак1 Знак Знак,bt Знак Знак,Основной текст Знак Знак Знак,bt Знак1,Îñíîâíîé òåêñò Çíàê Çíàê Знак,Iniiaiie oaeno Ciae Ciae Знак,Body Text Char Знак,Òàáë òåêñò Знак"/>
    <w:basedOn w:val="a6"/>
    <w:link w:val="af3"/>
    <w:rsid w:val="00706A45"/>
    <w:rPr>
      <w:rFonts w:ascii="Times New Roman" w:eastAsia="Times New Roman" w:hAnsi="Times New Roman" w:cs="Times New Roman"/>
      <w:sz w:val="24"/>
      <w:szCs w:val="24"/>
    </w:rPr>
  </w:style>
  <w:style w:type="character" w:styleId="af5">
    <w:name w:val="Hyperlink"/>
    <w:basedOn w:val="a6"/>
    <w:uiPriority w:val="99"/>
    <w:rsid w:val="00706A45"/>
    <w:rPr>
      <w:color w:val="0000FF"/>
      <w:u w:val="single"/>
    </w:rPr>
  </w:style>
  <w:style w:type="character" w:customStyle="1" w:styleId="70">
    <w:name w:val="Заголовок 7 Знак"/>
    <w:aliases w:val="Заголовок x.x Знак"/>
    <w:basedOn w:val="a6"/>
    <w:link w:val="7"/>
    <w:rsid w:val="005F4405"/>
    <w:rPr>
      <w:rFonts w:ascii="Times New Roman" w:eastAsia="Times New Roman" w:hAnsi="Times New Roman" w:cs="Times New Roman"/>
      <w:b/>
      <w:bCs/>
      <w:sz w:val="24"/>
      <w:szCs w:val="24"/>
    </w:rPr>
  </w:style>
  <w:style w:type="paragraph" w:styleId="13">
    <w:name w:val="toc 1"/>
    <w:basedOn w:val="a5"/>
    <w:next w:val="a5"/>
    <w:autoRedefine/>
    <w:uiPriority w:val="39"/>
    <w:qFormat/>
    <w:rsid w:val="005F4405"/>
    <w:pPr>
      <w:widowControl w:val="0"/>
      <w:autoSpaceDE w:val="0"/>
      <w:autoSpaceDN w:val="0"/>
      <w:adjustRightInd w:val="0"/>
      <w:spacing w:after="0" w:line="240" w:lineRule="auto"/>
    </w:pPr>
    <w:rPr>
      <w:rFonts w:ascii="Times New Roman" w:eastAsia="Times New Roman" w:hAnsi="Times New Roman" w:cs="Times New Roman"/>
      <w:snapToGrid w:val="0"/>
      <w:color w:val="0000FF"/>
      <w:sz w:val="28"/>
      <w:szCs w:val="20"/>
    </w:rPr>
  </w:style>
  <w:style w:type="paragraph" w:customStyle="1" w:styleId="ConsPlusNonformat">
    <w:name w:val="ConsPlusNonformat"/>
    <w:rsid w:val="005F4405"/>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f6">
    <w:name w:val="Title"/>
    <w:basedOn w:val="a5"/>
    <w:link w:val="af7"/>
    <w:qFormat/>
    <w:rsid w:val="0084487B"/>
    <w:pPr>
      <w:spacing w:after="0" w:line="240" w:lineRule="auto"/>
      <w:jc w:val="center"/>
    </w:pPr>
    <w:rPr>
      <w:rFonts w:ascii="Times New Roman" w:eastAsia="Times New Roman" w:hAnsi="Times New Roman" w:cs="Times New Roman"/>
      <w:b/>
      <w:bCs/>
      <w:sz w:val="24"/>
      <w:szCs w:val="24"/>
    </w:rPr>
  </w:style>
  <w:style w:type="character" w:customStyle="1" w:styleId="af7">
    <w:name w:val="Название Знак"/>
    <w:basedOn w:val="a6"/>
    <w:link w:val="af6"/>
    <w:rsid w:val="0084487B"/>
    <w:rPr>
      <w:rFonts w:ascii="Times New Roman" w:eastAsia="Times New Roman" w:hAnsi="Times New Roman" w:cs="Times New Roman"/>
      <w:b/>
      <w:bCs/>
      <w:sz w:val="24"/>
      <w:szCs w:val="24"/>
    </w:rPr>
  </w:style>
  <w:style w:type="paragraph" w:customStyle="1" w:styleId="210">
    <w:name w:val="Основной текст 21"/>
    <w:basedOn w:val="a5"/>
    <w:rsid w:val="0084487B"/>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0"/>
    </w:rPr>
  </w:style>
  <w:style w:type="paragraph" w:customStyle="1" w:styleId="ConsNormal">
    <w:name w:val="ConsNormal"/>
    <w:link w:val="ConsNormal0"/>
    <w:rsid w:val="0084487B"/>
    <w:pPr>
      <w:widowControl w:val="0"/>
      <w:autoSpaceDE w:val="0"/>
      <w:autoSpaceDN w:val="0"/>
      <w:adjustRightInd w:val="0"/>
      <w:spacing w:after="0" w:line="240" w:lineRule="auto"/>
      <w:ind w:right="19772" w:firstLine="720"/>
    </w:pPr>
    <w:rPr>
      <w:rFonts w:ascii="Arial" w:eastAsia="Times New Roman" w:hAnsi="Arial" w:cs="Times New Roman"/>
      <w:sz w:val="24"/>
      <w:szCs w:val="20"/>
    </w:rPr>
  </w:style>
  <w:style w:type="paragraph" w:customStyle="1" w:styleId="31">
    <w:name w:val="Основной текст с отступом 31"/>
    <w:basedOn w:val="a5"/>
    <w:rsid w:val="0084487B"/>
    <w:pPr>
      <w:overflowPunct w:val="0"/>
      <w:autoSpaceDE w:val="0"/>
      <w:autoSpaceDN w:val="0"/>
      <w:adjustRightInd w:val="0"/>
      <w:spacing w:after="120" w:line="240" w:lineRule="auto"/>
      <w:ind w:firstLine="720"/>
      <w:jc w:val="both"/>
      <w:textAlignment w:val="baseline"/>
    </w:pPr>
    <w:rPr>
      <w:rFonts w:ascii="Times New Roman" w:eastAsia="Times New Roman" w:hAnsi="Times New Roman" w:cs="Times New Roman"/>
      <w:b/>
      <w:sz w:val="28"/>
      <w:szCs w:val="20"/>
    </w:rPr>
  </w:style>
  <w:style w:type="paragraph" w:customStyle="1" w:styleId="211">
    <w:name w:val="Основной текст с отступом 21"/>
    <w:basedOn w:val="a5"/>
    <w:rsid w:val="0084487B"/>
    <w:pPr>
      <w:spacing w:after="0" w:line="240" w:lineRule="auto"/>
      <w:ind w:right="85" w:firstLine="720"/>
      <w:jc w:val="both"/>
    </w:pPr>
    <w:rPr>
      <w:rFonts w:ascii="Times New Roman" w:eastAsia="Times New Roman" w:hAnsi="Times New Roman" w:cs="Times New Roman"/>
      <w:sz w:val="26"/>
      <w:szCs w:val="20"/>
    </w:rPr>
  </w:style>
  <w:style w:type="paragraph" w:styleId="af8">
    <w:name w:val="Body Text Indent"/>
    <w:aliases w:val="Основной текст 1,Основной текст 11"/>
    <w:basedOn w:val="a5"/>
    <w:link w:val="af9"/>
    <w:rsid w:val="0084487B"/>
    <w:pPr>
      <w:spacing w:after="120" w:line="240" w:lineRule="auto"/>
      <w:ind w:left="283"/>
    </w:pPr>
    <w:rPr>
      <w:rFonts w:ascii="Times New Roman" w:eastAsia="Times New Roman" w:hAnsi="Times New Roman" w:cs="Times New Roman"/>
      <w:sz w:val="24"/>
      <w:szCs w:val="24"/>
    </w:rPr>
  </w:style>
  <w:style w:type="character" w:customStyle="1" w:styleId="af9">
    <w:name w:val="Основной текст с отступом Знак"/>
    <w:aliases w:val="Основной текст 1 Знак,Основной текст 11 Знак"/>
    <w:basedOn w:val="a6"/>
    <w:link w:val="af8"/>
    <w:uiPriority w:val="99"/>
    <w:rsid w:val="0084487B"/>
    <w:rPr>
      <w:rFonts w:ascii="Times New Roman" w:eastAsia="Times New Roman" w:hAnsi="Times New Roman" w:cs="Times New Roman"/>
      <w:sz w:val="24"/>
      <w:szCs w:val="24"/>
    </w:rPr>
  </w:style>
  <w:style w:type="paragraph" w:customStyle="1" w:styleId="14">
    <w:name w:val="Текст1"/>
    <w:basedOn w:val="a5"/>
    <w:rsid w:val="0084487B"/>
    <w:pPr>
      <w:spacing w:after="0" w:line="240" w:lineRule="auto"/>
    </w:pPr>
    <w:rPr>
      <w:rFonts w:ascii="Courier New" w:eastAsia="Times New Roman" w:hAnsi="Courier New" w:cs="Times New Roman"/>
      <w:sz w:val="20"/>
      <w:szCs w:val="20"/>
    </w:rPr>
  </w:style>
  <w:style w:type="paragraph" w:customStyle="1" w:styleId="western">
    <w:name w:val="western"/>
    <w:basedOn w:val="a5"/>
    <w:rsid w:val="0084487B"/>
    <w:pPr>
      <w:spacing w:before="100" w:beforeAutospacing="1" w:after="115"/>
    </w:pPr>
    <w:rPr>
      <w:rFonts w:ascii="Calibri" w:eastAsia="Times New Roman" w:hAnsi="Calibri" w:cs="Times New Roman"/>
      <w:color w:val="000000"/>
    </w:rPr>
  </w:style>
  <w:style w:type="character" w:styleId="afa">
    <w:name w:val="line number"/>
    <w:basedOn w:val="a6"/>
    <w:unhideWhenUsed/>
    <w:rsid w:val="002A1F5A"/>
  </w:style>
  <w:style w:type="paragraph" w:styleId="22">
    <w:name w:val="Body Text 2"/>
    <w:aliases w:val=" Знак1"/>
    <w:basedOn w:val="a5"/>
    <w:link w:val="23"/>
    <w:uiPriority w:val="99"/>
    <w:unhideWhenUsed/>
    <w:rsid w:val="00F92299"/>
    <w:pPr>
      <w:spacing w:after="120" w:line="480" w:lineRule="auto"/>
    </w:pPr>
  </w:style>
  <w:style w:type="character" w:customStyle="1" w:styleId="23">
    <w:name w:val="Основной текст 2 Знак"/>
    <w:aliases w:val=" Знак1 Знак1"/>
    <w:basedOn w:val="a6"/>
    <w:link w:val="22"/>
    <w:uiPriority w:val="99"/>
    <w:rsid w:val="00F92299"/>
  </w:style>
  <w:style w:type="paragraph" w:customStyle="1" w:styleId="220">
    <w:name w:val="Основной текст 22"/>
    <w:basedOn w:val="a5"/>
    <w:rsid w:val="00F92299"/>
    <w:pPr>
      <w:tabs>
        <w:tab w:val="left" w:pos="8222"/>
      </w:tabs>
      <w:spacing w:after="0" w:line="240" w:lineRule="auto"/>
      <w:ind w:right="84" w:firstLine="709"/>
      <w:jc w:val="both"/>
    </w:pPr>
    <w:rPr>
      <w:rFonts w:ascii="Times New Roman" w:eastAsia="Times New Roman" w:hAnsi="Times New Roman" w:cs="Times New Roman"/>
      <w:sz w:val="26"/>
      <w:szCs w:val="20"/>
    </w:rPr>
  </w:style>
  <w:style w:type="paragraph" w:customStyle="1" w:styleId="32">
    <w:name w:val="Основной текст с отступом 32"/>
    <w:basedOn w:val="a5"/>
    <w:rsid w:val="00F92299"/>
    <w:pPr>
      <w:overflowPunct w:val="0"/>
      <w:autoSpaceDE w:val="0"/>
      <w:autoSpaceDN w:val="0"/>
      <w:adjustRightInd w:val="0"/>
      <w:spacing w:after="120" w:line="240" w:lineRule="auto"/>
      <w:ind w:firstLine="720"/>
      <w:jc w:val="both"/>
      <w:textAlignment w:val="baseline"/>
    </w:pPr>
    <w:rPr>
      <w:rFonts w:ascii="Times New Roman" w:eastAsia="Times New Roman" w:hAnsi="Times New Roman" w:cs="Times New Roman"/>
      <w:b/>
      <w:sz w:val="28"/>
      <w:szCs w:val="20"/>
    </w:rPr>
  </w:style>
  <w:style w:type="paragraph" w:customStyle="1" w:styleId="221">
    <w:name w:val="Основной текст с отступом 22"/>
    <w:basedOn w:val="a5"/>
    <w:rsid w:val="00F92299"/>
    <w:pPr>
      <w:spacing w:after="0" w:line="240" w:lineRule="auto"/>
      <w:ind w:right="85" w:firstLine="720"/>
      <w:jc w:val="both"/>
    </w:pPr>
    <w:rPr>
      <w:rFonts w:ascii="Times New Roman" w:eastAsia="Times New Roman" w:hAnsi="Times New Roman" w:cs="Times New Roman"/>
      <w:sz w:val="26"/>
      <w:szCs w:val="20"/>
    </w:rPr>
  </w:style>
  <w:style w:type="paragraph" w:customStyle="1" w:styleId="24">
    <w:name w:val="Текст2"/>
    <w:basedOn w:val="a5"/>
    <w:rsid w:val="00F92299"/>
    <w:pPr>
      <w:spacing w:after="0" w:line="240" w:lineRule="auto"/>
    </w:pPr>
    <w:rPr>
      <w:rFonts w:ascii="Courier New" w:eastAsia="Times New Roman" w:hAnsi="Courier New" w:cs="Times New Roman"/>
      <w:sz w:val="20"/>
      <w:szCs w:val="20"/>
    </w:rPr>
  </w:style>
  <w:style w:type="character" w:customStyle="1" w:styleId="30">
    <w:name w:val="Заголовок 3 Знак"/>
    <w:aliases w:val="Знак3 Знак Знак, Знак3 Знак, Знак3 Знак Знак Знак Знак,ПодЗаголовок Знак,Знак3 Знак1,Знак3 Знак Знак Знак Знак,OG Heading 3 Знак"/>
    <w:basedOn w:val="a6"/>
    <w:link w:val="3"/>
    <w:uiPriority w:val="99"/>
    <w:rsid w:val="00F92299"/>
    <w:rPr>
      <w:rFonts w:asciiTheme="majorHAnsi" w:eastAsiaTheme="majorEastAsia" w:hAnsiTheme="majorHAnsi" w:cstheme="majorBidi"/>
      <w:b/>
      <w:bCs/>
      <w:color w:val="4F81BD" w:themeColor="accent1"/>
    </w:rPr>
  </w:style>
  <w:style w:type="paragraph" w:styleId="33">
    <w:name w:val="Body Text 3"/>
    <w:basedOn w:val="a5"/>
    <w:link w:val="34"/>
    <w:rsid w:val="00F92299"/>
    <w:pPr>
      <w:spacing w:after="120" w:line="240" w:lineRule="auto"/>
    </w:pPr>
    <w:rPr>
      <w:rFonts w:ascii="Times New Roman" w:eastAsia="Times New Roman" w:hAnsi="Times New Roman" w:cs="Times New Roman"/>
      <w:sz w:val="16"/>
      <w:szCs w:val="16"/>
    </w:rPr>
  </w:style>
  <w:style w:type="character" w:customStyle="1" w:styleId="34">
    <w:name w:val="Основной текст 3 Знак"/>
    <w:basedOn w:val="a6"/>
    <w:link w:val="33"/>
    <w:rsid w:val="00F92299"/>
    <w:rPr>
      <w:rFonts w:ascii="Times New Roman" w:eastAsia="Times New Roman" w:hAnsi="Times New Roman" w:cs="Times New Roman"/>
      <w:sz w:val="16"/>
      <w:szCs w:val="16"/>
    </w:rPr>
  </w:style>
  <w:style w:type="paragraph" w:customStyle="1" w:styleId="ConsNonformat">
    <w:name w:val="ConsNonformat"/>
    <w:link w:val="ConsNonformat0"/>
    <w:rsid w:val="00F92299"/>
    <w:pPr>
      <w:widowControl w:val="0"/>
      <w:autoSpaceDE w:val="0"/>
      <w:autoSpaceDN w:val="0"/>
      <w:adjustRightInd w:val="0"/>
      <w:spacing w:after="0" w:line="240" w:lineRule="auto"/>
      <w:ind w:right="19772"/>
    </w:pPr>
    <w:rPr>
      <w:rFonts w:ascii="Courier New" w:eastAsia="Times New Roman" w:hAnsi="Courier New" w:cs="Courier New"/>
      <w:sz w:val="28"/>
      <w:szCs w:val="28"/>
    </w:rPr>
  </w:style>
  <w:style w:type="paragraph" w:customStyle="1" w:styleId="15">
    <w:name w:val="Без интервала1"/>
    <w:rsid w:val="003B66AC"/>
    <w:pPr>
      <w:spacing w:after="0" w:line="240" w:lineRule="auto"/>
    </w:pPr>
    <w:rPr>
      <w:rFonts w:ascii="Calibri" w:eastAsia="Times New Roman" w:hAnsi="Calibri" w:cs="Times New Roman"/>
    </w:rPr>
  </w:style>
  <w:style w:type="paragraph" w:styleId="afb">
    <w:name w:val="Normal (Web)"/>
    <w:basedOn w:val="a5"/>
    <w:uiPriority w:val="99"/>
    <w:rsid w:val="003B66AC"/>
    <w:pPr>
      <w:spacing w:before="100" w:beforeAutospacing="1" w:after="100" w:afterAutospacing="1" w:line="240" w:lineRule="auto"/>
    </w:pPr>
    <w:rPr>
      <w:rFonts w:ascii="Arial" w:eastAsia="Times New Roman" w:hAnsi="Arial" w:cs="Arial"/>
      <w:color w:val="000000"/>
      <w:sz w:val="18"/>
      <w:szCs w:val="18"/>
    </w:rPr>
  </w:style>
  <w:style w:type="character" w:styleId="afc">
    <w:name w:val="Strong"/>
    <w:qFormat/>
    <w:rsid w:val="003B66AC"/>
    <w:rPr>
      <w:b/>
      <w:bCs/>
    </w:rPr>
  </w:style>
  <w:style w:type="paragraph" w:customStyle="1" w:styleId="ConsPlusCell">
    <w:name w:val="ConsPlusCell"/>
    <w:rsid w:val="003B66AC"/>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af">
    <w:name w:val="Без интервала Знак"/>
    <w:link w:val="ae"/>
    <w:uiPriority w:val="1"/>
    <w:rsid w:val="003B66AC"/>
    <w:rPr>
      <w:rFonts w:ascii="Calibri" w:eastAsia="Times New Roman" w:hAnsi="Calibri" w:cs="Times New Roman"/>
    </w:rPr>
  </w:style>
  <w:style w:type="paragraph" w:customStyle="1" w:styleId="ConsPlusTitle">
    <w:name w:val="ConsPlusTitle"/>
    <w:rsid w:val="003B66AC"/>
    <w:pPr>
      <w:widowControl w:val="0"/>
      <w:autoSpaceDE w:val="0"/>
      <w:autoSpaceDN w:val="0"/>
      <w:adjustRightInd w:val="0"/>
      <w:spacing w:after="0" w:line="240" w:lineRule="auto"/>
    </w:pPr>
    <w:rPr>
      <w:rFonts w:ascii="Calibri" w:eastAsia="Times New Roman" w:hAnsi="Calibri" w:cs="Calibri"/>
      <w:b/>
      <w:bCs/>
    </w:rPr>
  </w:style>
  <w:style w:type="paragraph" w:customStyle="1" w:styleId="ConsTitle">
    <w:name w:val="ConsTitle"/>
    <w:rsid w:val="003B66AC"/>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customStyle="1" w:styleId="afd">
    <w:name w:val="Знак"/>
    <w:basedOn w:val="a5"/>
    <w:rsid w:val="003B66AC"/>
    <w:pPr>
      <w:spacing w:after="160" w:line="240" w:lineRule="exact"/>
    </w:pPr>
    <w:rPr>
      <w:rFonts w:ascii="Verdana" w:eastAsia="Times New Roman" w:hAnsi="Verdana" w:cs="Times New Roman"/>
      <w:sz w:val="24"/>
      <w:szCs w:val="24"/>
      <w:lang w:val="en-US" w:eastAsia="en-US"/>
    </w:rPr>
  </w:style>
  <w:style w:type="paragraph" w:customStyle="1" w:styleId="xl99">
    <w:name w:val="xl99"/>
    <w:basedOn w:val="a5"/>
    <w:rsid w:val="003B66AC"/>
    <w:pPr>
      <w:spacing w:before="100" w:beforeAutospacing="1" w:after="100" w:afterAutospacing="1" w:line="240" w:lineRule="auto"/>
      <w:textAlignment w:val="top"/>
    </w:pPr>
    <w:rPr>
      <w:rFonts w:ascii="Arial CYR" w:eastAsia="Times New Roman" w:hAnsi="Arial CYR" w:cs="Arial CYR"/>
      <w:color w:val="000000"/>
      <w:sz w:val="20"/>
      <w:szCs w:val="20"/>
    </w:rPr>
  </w:style>
  <w:style w:type="paragraph" w:customStyle="1" w:styleId="xl100">
    <w:name w:val="xl100"/>
    <w:basedOn w:val="a5"/>
    <w:rsid w:val="003B66A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CYR" w:eastAsia="Times New Roman" w:hAnsi="Arial CYR" w:cs="Arial CYR"/>
      <w:color w:val="000000"/>
      <w:sz w:val="20"/>
      <w:szCs w:val="20"/>
    </w:rPr>
  </w:style>
  <w:style w:type="paragraph" w:customStyle="1" w:styleId="xl101">
    <w:name w:val="xl101"/>
    <w:basedOn w:val="a5"/>
    <w:rsid w:val="003B66A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CYR" w:eastAsia="Times New Roman" w:hAnsi="Arial CYR" w:cs="Arial CYR"/>
      <w:color w:val="000000"/>
      <w:sz w:val="20"/>
      <w:szCs w:val="20"/>
    </w:rPr>
  </w:style>
  <w:style w:type="paragraph" w:customStyle="1" w:styleId="xl102">
    <w:name w:val="xl102"/>
    <w:basedOn w:val="a5"/>
    <w:rsid w:val="003B66A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CYR" w:eastAsia="Times New Roman" w:hAnsi="Arial CYR" w:cs="Arial CYR"/>
      <w:color w:val="000000"/>
      <w:sz w:val="20"/>
      <w:szCs w:val="20"/>
    </w:rPr>
  </w:style>
  <w:style w:type="paragraph" w:customStyle="1" w:styleId="xl103">
    <w:name w:val="xl103"/>
    <w:basedOn w:val="a5"/>
    <w:rsid w:val="003B66A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CYR" w:eastAsia="Times New Roman" w:hAnsi="Arial CYR" w:cs="Arial CYR"/>
      <w:b/>
      <w:bCs/>
      <w:color w:val="000000"/>
      <w:sz w:val="20"/>
      <w:szCs w:val="20"/>
    </w:rPr>
  </w:style>
  <w:style w:type="paragraph" w:customStyle="1" w:styleId="xl104">
    <w:name w:val="xl104"/>
    <w:basedOn w:val="a5"/>
    <w:rsid w:val="003B66A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CYR" w:eastAsia="Times New Roman" w:hAnsi="Arial CYR" w:cs="Arial CYR"/>
      <w:color w:val="000000"/>
      <w:sz w:val="20"/>
      <w:szCs w:val="20"/>
    </w:rPr>
  </w:style>
  <w:style w:type="paragraph" w:customStyle="1" w:styleId="xl105">
    <w:name w:val="xl105"/>
    <w:basedOn w:val="a5"/>
    <w:rsid w:val="003B66A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Arial CYR" w:eastAsia="Times New Roman" w:hAnsi="Arial CYR" w:cs="Arial CYR"/>
      <w:color w:val="000000"/>
      <w:sz w:val="20"/>
      <w:szCs w:val="20"/>
    </w:rPr>
  </w:style>
  <w:style w:type="paragraph" w:customStyle="1" w:styleId="xl106">
    <w:name w:val="xl106"/>
    <w:basedOn w:val="a5"/>
    <w:rsid w:val="003B66AC"/>
    <w:pPr>
      <w:pBdr>
        <w:top w:val="single" w:sz="4" w:space="0" w:color="000000"/>
        <w:left w:val="single" w:sz="4" w:space="0" w:color="000000"/>
        <w:bottom w:val="single" w:sz="4" w:space="0" w:color="000000"/>
        <w:right w:val="single" w:sz="4" w:space="0" w:color="000000"/>
      </w:pBdr>
      <w:shd w:val="clear" w:color="000000" w:fill="CCFFFF"/>
      <w:spacing w:before="100" w:beforeAutospacing="1" w:after="100" w:afterAutospacing="1" w:line="240" w:lineRule="auto"/>
      <w:jc w:val="center"/>
      <w:textAlignment w:val="top"/>
    </w:pPr>
    <w:rPr>
      <w:rFonts w:ascii="Arial CYR" w:eastAsia="Times New Roman" w:hAnsi="Arial CYR" w:cs="Arial CYR"/>
      <w:color w:val="000000"/>
      <w:sz w:val="20"/>
      <w:szCs w:val="20"/>
    </w:rPr>
  </w:style>
  <w:style w:type="paragraph" w:customStyle="1" w:styleId="xl107">
    <w:name w:val="xl107"/>
    <w:basedOn w:val="a5"/>
    <w:rsid w:val="003B66A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CYR" w:eastAsia="Times New Roman" w:hAnsi="Arial CYR" w:cs="Arial CYR"/>
      <w:b/>
      <w:bCs/>
      <w:color w:val="000000"/>
      <w:sz w:val="20"/>
      <w:szCs w:val="20"/>
    </w:rPr>
  </w:style>
  <w:style w:type="paragraph" w:customStyle="1" w:styleId="xl108">
    <w:name w:val="xl108"/>
    <w:basedOn w:val="a5"/>
    <w:rsid w:val="003B66AC"/>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line="240" w:lineRule="auto"/>
      <w:jc w:val="center"/>
      <w:textAlignment w:val="top"/>
    </w:pPr>
    <w:rPr>
      <w:rFonts w:ascii="Arial CYR" w:eastAsia="Times New Roman" w:hAnsi="Arial CYR" w:cs="Arial CYR"/>
      <w:b/>
      <w:bCs/>
      <w:color w:val="000000"/>
      <w:sz w:val="20"/>
      <w:szCs w:val="20"/>
    </w:rPr>
  </w:style>
  <w:style w:type="paragraph" w:customStyle="1" w:styleId="xl109">
    <w:name w:val="xl109"/>
    <w:basedOn w:val="a5"/>
    <w:rsid w:val="003B66AC"/>
    <w:pPr>
      <w:shd w:val="clear" w:color="000000" w:fill="auto"/>
      <w:spacing w:before="100" w:beforeAutospacing="1" w:after="100" w:afterAutospacing="1" w:line="240" w:lineRule="auto"/>
      <w:jc w:val="center"/>
    </w:pPr>
    <w:rPr>
      <w:rFonts w:ascii="Arial CYR" w:eastAsia="Times New Roman" w:hAnsi="Arial CYR" w:cs="Arial CYR"/>
      <w:sz w:val="20"/>
      <w:szCs w:val="20"/>
    </w:rPr>
  </w:style>
  <w:style w:type="paragraph" w:customStyle="1" w:styleId="xl110">
    <w:name w:val="xl110"/>
    <w:basedOn w:val="a5"/>
    <w:rsid w:val="003B66AC"/>
    <w:pPr>
      <w:shd w:val="clear" w:color="000000" w:fill="auto"/>
      <w:spacing w:before="100" w:beforeAutospacing="1" w:after="100" w:afterAutospacing="1" w:line="240" w:lineRule="auto"/>
      <w:textAlignment w:val="top"/>
    </w:pPr>
    <w:rPr>
      <w:rFonts w:ascii="Arial CYR" w:eastAsia="Times New Roman" w:hAnsi="Arial CYR" w:cs="Arial CYR"/>
      <w:color w:val="000000"/>
      <w:sz w:val="20"/>
      <w:szCs w:val="20"/>
    </w:rPr>
  </w:style>
  <w:style w:type="paragraph" w:customStyle="1" w:styleId="xl111">
    <w:name w:val="xl111"/>
    <w:basedOn w:val="a5"/>
    <w:rsid w:val="003B66AC"/>
    <w:pPr>
      <w:shd w:val="clear" w:color="000000" w:fill="auto"/>
      <w:spacing w:before="100" w:beforeAutospacing="1" w:after="100" w:afterAutospacing="1" w:line="240" w:lineRule="auto"/>
    </w:pPr>
    <w:rPr>
      <w:rFonts w:ascii="Arial CYR" w:eastAsia="Times New Roman" w:hAnsi="Arial CYR" w:cs="Arial CYR"/>
      <w:sz w:val="20"/>
      <w:szCs w:val="20"/>
    </w:rPr>
  </w:style>
  <w:style w:type="paragraph" w:customStyle="1" w:styleId="xl112">
    <w:name w:val="xl112"/>
    <w:basedOn w:val="a5"/>
    <w:rsid w:val="003B66AC"/>
    <w:pPr>
      <w:spacing w:before="100" w:beforeAutospacing="1" w:after="100" w:afterAutospacing="1" w:line="240" w:lineRule="auto"/>
      <w:jc w:val="right"/>
    </w:pPr>
    <w:rPr>
      <w:rFonts w:ascii="Arial CYR" w:eastAsia="Times New Roman" w:hAnsi="Arial CYR" w:cs="Arial CYR"/>
      <w:color w:val="000000"/>
      <w:sz w:val="20"/>
      <w:szCs w:val="20"/>
    </w:rPr>
  </w:style>
  <w:style w:type="paragraph" w:customStyle="1" w:styleId="xl113">
    <w:name w:val="xl113"/>
    <w:basedOn w:val="a5"/>
    <w:rsid w:val="003B66AC"/>
    <w:pPr>
      <w:shd w:val="clear" w:color="000000" w:fill="auto"/>
      <w:spacing w:before="100" w:beforeAutospacing="1" w:after="100" w:afterAutospacing="1" w:line="240" w:lineRule="auto"/>
    </w:pPr>
    <w:rPr>
      <w:rFonts w:ascii="Arial CYR" w:eastAsia="Times New Roman" w:hAnsi="Arial CYR" w:cs="Arial CYR"/>
      <w:sz w:val="20"/>
      <w:szCs w:val="20"/>
    </w:rPr>
  </w:style>
  <w:style w:type="paragraph" w:customStyle="1" w:styleId="xl114">
    <w:name w:val="xl114"/>
    <w:basedOn w:val="a5"/>
    <w:rsid w:val="003B66AC"/>
    <w:pPr>
      <w:shd w:val="clear" w:color="000000" w:fill="auto"/>
      <w:spacing w:before="100" w:beforeAutospacing="1" w:after="100" w:afterAutospacing="1" w:line="240" w:lineRule="auto"/>
      <w:jc w:val="center"/>
    </w:pPr>
    <w:rPr>
      <w:rFonts w:ascii="Arial CYR" w:eastAsia="Times New Roman" w:hAnsi="Arial CYR" w:cs="Arial CYR"/>
      <w:b/>
      <w:bCs/>
      <w:color w:val="000000"/>
      <w:sz w:val="24"/>
      <w:szCs w:val="24"/>
    </w:rPr>
  </w:style>
  <w:style w:type="paragraph" w:customStyle="1" w:styleId="xl98">
    <w:name w:val="xl98"/>
    <w:basedOn w:val="a5"/>
    <w:rsid w:val="003B66AC"/>
    <w:pPr>
      <w:spacing w:before="100" w:beforeAutospacing="1" w:after="100" w:afterAutospacing="1" w:line="240" w:lineRule="auto"/>
      <w:textAlignment w:val="top"/>
    </w:pPr>
    <w:rPr>
      <w:rFonts w:ascii="Arial CYR" w:eastAsia="Times New Roman" w:hAnsi="Arial CYR" w:cs="Arial CYR"/>
      <w:color w:val="000000"/>
      <w:sz w:val="20"/>
      <w:szCs w:val="20"/>
    </w:rPr>
  </w:style>
  <w:style w:type="paragraph" w:customStyle="1" w:styleId="xl65">
    <w:name w:val="xl65"/>
    <w:basedOn w:val="a5"/>
    <w:rsid w:val="003B66AC"/>
    <w:pPr>
      <w:spacing w:before="100" w:beforeAutospacing="1" w:after="100" w:afterAutospacing="1" w:line="240" w:lineRule="auto"/>
      <w:ind w:firstLineChars="1500" w:firstLine="1500"/>
      <w:jc w:val="right"/>
    </w:pPr>
    <w:rPr>
      <w:rFonts w:ascii="Times New Roman" w:eastAsia="Times New Roman" w:hAnsi="Times New Roman" w:cs="Times New Roman"/>
      <w:color w:val="000000"/>
      <w:sz w:val="28"/>
      <w:szCs w:val="28"/>
    </w:rPr>
  </w:style>
  <w:style w:type="paragraph" w:customStyle="1" w:styleId="xl66">
    <w:name w:val="xl66"/>
    <w:basedOn w:val="a5"/>
    <w:rsid w:val="003B66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a5"/>
    <w:rsid w:val="003B66AC"/>
    <w:pP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68">
    <w:name w:val="xl68"/>
    <w:basedOn w:val="a5"/>
    <w:rsid w:val="003B66AC"/>
    <w:pP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69">
    <w:name w:val="xl69"/>
    <w:basedOn w:val="a5"/>
    <w:rsid w:val="003B66AC"/>
    <w:pP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70">
    <w:name w:val="xl70"/>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71">
    <w:name w:val="xl71"/>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2">
    <w:name w:val="xl72"/>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sz w:val="24"/>
      <w:szCs w:val="24"/>
    </w:rPr>
  </w:style>
  <w:style w:type="paragraph" w:customStyle="1" w:styleId="xl73">
    <w:name w:val="xl73"/>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i/>
      <w:iCs/>
      <w:sz w:val="24"/>
      <w:szCs w:val="24"/>
    </w:rPr>
  </w:style>
  <w:style w:type="paragraph" w:customStyle="1" w:styleId="xl74">
    <w:name w:val="xl74"/>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i/>
      <w:iCs/>
      <w:sz w:val="24"/>
      <w:szCs w:val="24"/>
    </w:rPr>
  </w:style>
  <w:style w:type="paragraph" w:customStyle="1" w:styleId="xl75">
    <w:name w:val="xl75"/>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rPr>
  </w:style>
  <w:style w:type="paragraph" w:customStyle="1" w:styleId="xl76">
    <w:name w:val="xl76"/>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rPr>
  </w:style>
  <w:style w:type="paragraph" w:customStyle="1" w:styleId="xl77">
    <w:name w:val="xl77"/>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8">
    <w:name w:val="xl78"/>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79">
    <w:name w:val="xl79"/>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0">
    <w:name w:val="xl80"/>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1">
    <w:name w:val="xl81"/>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i/>
      <w:iCs/>
      <w:sz w:val="24"/>
      <w:szCs w:val="24"/>
    </w:rPr>
  </w:style>
  <w:style w:type="paragraph" w:customStyle="1" w:styleId="xl82">
    <w:name w:val="xl82"/>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3">
    <w:name w:val="xl83"/>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4">
    <w:name w:val="xl84"/>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85">
    <w:name w:val="xl85"/>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86">
    <w:name w:val="xl86"/>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sz w:val="24"/>
      <w:szCs w:val="24"/>
    </w:rPr>
  </w:style>
  <w:style w:type="paragraph" w:customStyle="1" w:styleId="xl87">
    <w:name w:val="xl87"/>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i/>
      <w:iCs/>
      <w:color w:val="000000"/>
      <w:sz w:val="24"/>
      <w:szCs w:val="24"/>
    </w:rPr>
  </w:style>
  <w:style w:type="paragraph" w:customStyle="1" w:styleId="xl88">
    <w:name w:val="xl88"/>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9">
    <w:name w:val="xl89"/>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90">
    <w:name w:val="xl90"/>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rPr>
  </w:style>
  <w:style w:type="paragraph" w:customStyle="1" w:styleId="xl91">
    <w:name w:val="xl91"/>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2">
    <w:name w:val="xl92"/>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93">
    <w:name w:val="xl93"/>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000000"/>
      <w:sz w:val="24"/>
      <w:szCs w:val="24"/>
    </w:rPr>
  </w:style>
  <w:style w:type="paragraph" w:customStyle="1" w:styleId="xl94">
    <w:name w:val="xl94"/>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i/>
      <w:iCs/>
      <w:color w:val="000000"/>
      <w:sz w:val="24"/>
      <w:szCs w:val="24"/>
    </w:rPr>
  </w:style>
  <w:style w:type="paragraph" w:customStyle="1" w:styleId="xl95">
    <w:name w:val="xl95"/>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i/>
      <w:iCs/>
      <w:color w:val="000000"/>
      <w:sz w:val="24"/>
      <w:szCs w:val="24"/>
    </w:rPr>
  </w:style>
  <w:style w:type="paragraph" w:customStyle="1" w:styleId="xl96">
    <w:name w:val="xl96"/>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i/>
      <w:iCs/>
      <w:sz w:val="24"/>
      <w:szCs w:val="24"/>
    </w:rPr>
  </w:style>
  <w:style w:type="paragraph" w:customStyle="1" w:styleId="xl97">
    <w:name w:val="xl97"/>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i/>
      <w:iCs/>
      <w:sz w:val="24"/>
      <w:szCs w:val="24"/>
    </w:rPr>
  </w:style>
  <w:style w:type="paragraph" w:customStyle="1" w:styleId="xl115">
    <w:name w:val="xl115"/>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i/>
      <w:iCs/>
      <w:sz w:val="24"/>
      <w:szCs w:val="24"/>
    </w:rPr>
  </w:style>
  <w:style w:type="paragraph" w:customStyle="1" w:styleId="xl116">
    <w:name w:val="xl116"/>
    <w:basedOn w:val="a5"/>
    <w:rsid w:val="003B66AC"/>
    <w:pPr>
      <w:spacing w:before="100" w:beforeAutospacing="1" w:after="100" w:afterAutospacing="1" w:line="240" w:lineRule="auto"/>
      <w:jc w:val="right"/>
    </w:pPr>
    <w:rPr>
      <w:rFonts w:ascii="Times New Roman" w:eastAsia="Times New Roman" w:hAnsi="Times New Roman" w:cs="Times New Roman"/>
      <w:sz w:val="28"/>
      <w:szCs w:val="28"/>
    </w:rPr>
  </w:style>
  <w:style w:type="paragraph" w:customStyle="1" w:styleId="xl117">
    <w:name w:val="xl117"/>
    <w:basedOn w:val="a5"/>
    <w:rsid w:val="003B66AC"/>
    <w:pPr>
      <w:spacing w:before="100" w:beforeAutospacing="1" w:after="100" w:afterAutospacing="1" w:line="240" w:lineRule="auto"/>
      <w:jc w:val="right"/>
      <w:textAlignment w:val="top"/>
    </w:pPr>
    <w:rPr>
      <w:rFonts w:ascii="Times New Roman" w:eastAsia="Times New Roman" w:hAnsi="Times New Roman" w:cs="Times New Roman"/>
      <w:sz w:val="28"/>
      <w:szCs w:val="28"/>
    </w:rPr>
  </w:style>
  <w:style w:type="paragraph" w:customStyle="1" w:styleId="xl118">
    <w:name w:val="xl118"/>
    <w:basedOn w:val="a5"/>
    <w:rsid w:val="003B66AC"/>
    <w:pPr>
      <w:spacing w:before="100" w:beforeAutospacing="1" w:after="100" w:afterAutospacing="1" w:line="240" w:lineRule="auto"/>
      <w:jc w:val="center"/>
    </w:pPr>
    <w:rPr>
      <w:rFonts w:ascii="Times New Roman" w:eastAsia="Times New Roman" w:hAnsi="Times New Roman" w:cs="Times New Roman"/>
      <w:b/>
      <w:bCs/>
      <w:color w:val="000000"/>
      <w:sz w:val="28"/>
      <w:szCs w:val="28"/>
    </w:rPr>
  </w:style>
  <w:style w:type="paragraph" w:customStyle="1" w:styleId="xl119">
    <w:name w:val="xl119"/>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20">
    <w:name w:val="xl120"/>
    <w:basedOn w:val="a5"/>
    <w:rsid w:val="003B66AC"/>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rPr>
  </w:style>
  <w:style w:type="paragraph" w:customStyle="1" w:styleId="xl121">
    <w:name w:val="xl121"/>
    <w:basedOn w:val="a5"/>
    <w:rsid w:val="003B66AC"/>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2">
    <w:name w:val="xl122"/>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23">
    <w:name w:val="xl123"/>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4">
    <w:name w:val="xl124"/>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styleId="25">
    <w:name w:val="toc 2"/>
    <w:basedOn w:val="a5"/>
    <w:next w:val="a5"/>
    <w:autoRedefine/>
    <w:uiPriority w:val="39"/>
    <w:unhideWhenUsed/>
    <w:qFormat/>
    <w:rsid w:val="002556CA"/>
    <w:pPr>
      <w:spacing w:after="100"/>
      <w:ind w:left="220"/>
    </w:pPr>
  </w:style>
  <w:style w:type="paragraph" w:styleId="35">
    <w:name w:val="toc 3"/>
    <w:basedOn w:val="a5"/>
    <w:next w:val="a5"/>
    <w:autoRedefine/>
    <w:uiPriority w:val="39"/>
    <w:unhideWhenUsed/>
    <w:qFormat/>
    <w:rsid w:val="002556CA"/>
    <w:pPr>
      <w:spacing w:after="100"/>
      <w:ind w:left="440"/>
    </w:pPr>
  </w:style>
  <w:style w:type="character" w:customStyle="1" w:styleId="40">
    <w:name w:val="Заголовок 4 Знак"/>
    <w:basedOn w:val="a6"/>
    <w:link w:val="4"/>
    <w:rsid w:val="002556CA"/>
    <w:rPr>
      <w:rFonts w:ascii="Times New Roman" w:eastAsia="Times New Roman" w:hAnsi="Times New Roman" w:cs="Times New Roman"/>
      <w:bCs/>
      <w:sz w:val="24"/>
      <w:szCs w:val="28"/>
      <w:u w:val="single"/>
    </w:rPr>
  </w:style>
  <w:style w:type="character" w:customStyle="1" w:styleId="50">
    <w:name w:val="Заголовок 5 Знак"/>
    <w:basedOn w:val="a6"/>
    <w:link w:val="5"/>
    <w:rsid w:val="002556CA"/>
    <w:rPr>
      <w:rFonts w:ascii="Calibri" w:eastAsia="Times New Roman" w:hAnsi="Calibri" w:cs="Times New Roman"/>
      <w:b/>
      <w:bCs/>
      <w:i/>
      <w:iCs/>
      <w:sz w:val="26"/>
      <w:szCs w:val="26"/>
      <w:lang w:eastAsia="en-US"/>
    </w:rPr>
  </w:style>
  <w:style w:type="character" w:customStyle="1" w:styleId="60">
    <w:name w:val="Заголовок 6 Знак"/>
    <w:basedOn w:val="a6"/>
    <w:link w:val="6"/>
    <w:rsid w:val="002556CA"/>
    <w:rPr>
      <w:rFonts w:ascii="Cambria" w:eastAsia="Times New Roman" w:hAnsi="Cambria" w:cs="Times New Roman"/>
      <w:i/>
      <w:iCs/>
      <w:color w:val="243F60"/>
      <w:sz w:val="20"/>
      <w:szCs w:val="20"/>
      <w:lang w:val="en-US" w:eastAsia="en-US"/>
    </w:rPr>
  </w:style>
  <w:style w:type="character" w:customStyle="1" w:styleId="80">
    <w:name w:val="Заголовок 8 Знак"/>
    <w:basedOn w:val="a6"/>
    <w:link w:val="8"/>
    <w:rsid w:val="002556CA"/>
    <w:rPr>
      <w:rFonts w:ascii="Cambria" w:eastAsia="Times New Roman" w:hAnsi="Cambria" w:cs="Times New Roman"/>
      <w:color w:val="4F81BD"/>
      <w:sz w:val="20"/>
      <w:szCs w:val="20"/>
      <w:lang w:val="en-US" w:eastAsia="en-US"/>
    </w:rPr>
  </w:style>
  <w:style w:type="character" w:customStyle="1" w:styleId="90">
    <w:name w:val="Заголовок 9 Знак"/>
    <w:basedOn w:val="a6"/>
    <w:link w:val="9"/>
    <w:rsid w:val="002556CA"/>
    <w:rPr>
      <w:rFonts w:ascii="Cambria" w:eastAsia="Times New Roman" w:hAnsi="Cambria" w:cs="Times New Roman"/>
      <w:i/>
      <w:iCs/>
      <w:color w:val="404040"/>
      <w:sz w:val="20"/>
      <w:szCs w:val="20"/>
      <w:lang w:val="en-US" w:eastAsia="en-US"/>
    </w:rPr>
  </w:style>
  <w:style w:type="paragraph" w:customStyle="1" w:styleId="afe">
    <w:name w:val="Егор"/>
    <w:basedOn w:val="11"/>
    <w:rsid w:val="002556CA"/>
    <w:pPr>
      <w:keepNext w:val="0"/>
      <w:pageBreakBefore/>
      <w:suppressAutoHyphens/>
      <w:spacing w:before="120" w:after="120"/>
      <w:ind w:left="0"/>
    </w:pPr>
    <w:rPr>
      <w:bCs/>
      <w:caps/>
      <w:spacing w:val="0"/>
      <w:kern w:val="36"/>
      <w:sz w:val="32"/>
      <w:szCs w:val="32"/>
    </w:rPr>
  </w:style>
  <w:style w:type="paragraph" w:customStyle="1" w:styleId="aff">
    <w:name w:val="Егор+"/>
    <w:basedOn w:val="a5"/>
    <w:qFormat/>
    <w:rsid w:val="002556CA"/>
    <w:pPr>
      <w:spacing w:before="120" w:after="120" w:line="240" w:lineRule="auto"/>
      <w:ind w:firstLine="709"/>
      <w:jc w:val="center"/>
    </w:pPr>
    <w:rPr>
      <w:rFonts w:ascii="Times New Roman" w:eastAsia="Calibri" w:hAnsi="Times New Roman" w:cs="Times New Roman"/>
      <w:b/>
      <w:sz w:val="32"/>
      <w:szCs w:val="28"/>
      <w:lang w:eastAsia="en-US"/>
    </w:rPr>
  </w:style>
  <w:style w:type="paragraph" w:customStyle="1" w:styleId="16">
    <w:name w:val="Егор1+"/>
    <w:basedOn w:val="aff"/>
    <w:qFormat/>
    <w:rsid w:val="002556CA"/>
    <w:pPr>
      <w:spacing w:before="0" w:after="200" w:line="276" w:lineRule="auto"/>
      <w:ind w:firstLine="0"/>
      <w:jc w:val="left"/>
    </w:pPr>
    <w:rPr>
      <w:rFonts w:asciiTheme="minorHAnsi" w:eastAsiaTheme="minorEastAsia" w:hAnsiTheme="minorHAnsi" w:cstheme="minorBidi"/>
      <w:b w:val="0"/>
      <w:sz w:val="22"/>
      <w:szCs w:val="22"/>
      <w:lang w:eastAsia="ru-RU"/>
    </w:rPr>
  </w:style>
  <w:style w:type="paragraph" w:customStyle="1" w:styleId="17">
    <w:name w:val="Егор1"/>
    <w:basedOn w:val="a5"/>
    <w:link w:val="18"/>
    <w:qFormat/>
    <w:rsid w:val="002556CA"/>
    <w:pPr>
      <w:spacing w:before="120" w:after="120" w:line="240" w:lineRule="auto"/>
      <w:ind w:firstLine="709"/>
      <w:jc w:val="center"/>
    </w:pPr>
    <w:rPr>
      <w:rFonts w:ascii="Times New Roman" w:eastAsia="Times New Roman" w:hAnsi="Times New Roman" w:cs="Times New Roman"/>
      <w:b/>
      <w:i/>
      <w:sz w:val="28"/>
      <w:szCs w:val="26"/>
    </w:rPr>
  </w:style>
  <w:style w:type="character" w:customStyle="1" w:styleId="18">
    <w:name w:val="Егор1 Знак"/>
    <w:link w:val="17"/>
    <w:rsid w:val="002556CA"/>
    <w:rPr>
      <w:rFonts w:ascii="Times New Roman" w:eastAsia="Times New Roman" w:hAnsi="Times New Roman" w:cs="Times New Roman"/>
      <w:b/>
      <w:i/>
      <w:sz w:val="28"/>
      <w:szCs w:val="26"/>
    </w:rPr>
  </w:style>
  <w:style w:type="paragraph" w:styleId="aff0">
    <w:name w:val="TOC Heading"/>
    <w:basedOn w:val="11"/>
    <w:next w:val="a5"/>
    <w:uiPriority w:val="39"/>
    <w:qFormat/>
    <w:rsid w:val="002556CA"/>
    <w:pPr>
      <w:keepLines/>
      <w:suppressAutoHyphens/>
      <w:spacing w:before="240" w:after="240"/>
      <w:ind w:left="0"/>
      <w:outlineLvl w:val="9"/>
    </w:pPr>
    <w:rPr>
      <w:rFonts w:ascii="Cambria" w:hAnsi="Cambria"/>
      <w:bCs/>
      <w:caps/>
      <w:color w:val="365F91"/>
      <w:spacing w:val="0"/>
      <w:sz w:val="28"/>
      <w:szCs w:val="28"/>
      <w:lang w:eastAsia="en-US"/>
    </w:rPr>
  </w:style>
  <w:style w:type="paragraph" w:styleId="aff1">
    <w:name w:val="Body Text First Indent"/>
    <w:basedOn w:val="a5"/>
    <w:link w:val="aff2"/>
    <w:unhideWhenUsed/>
    <w:rsid w:val="002556CA"/>
    <w:pPr>
      <w:spacing w:after="0" w:line="240" w:lineRule="auto"/>
      <w:ind w:firstLine="360"/>
      <w:jc w:val="both"/>
    </w:pPr>
    <w:rPr>
      <w:rFonts w:ascii="Calibri" w:eastAsia="Calibri" w:hAnsi="Calibri" w:cs="Times New Roman"/>
      <w:sz w:val="20"/>
      <w:szCs w:val="20"/>
      <w:lang w:eastAsia="en-US"/>
    </w:rPr>
  </w:style>
  <w:style w:type="character" w:customStyle="1" w:styleId="aff2">
    <w:name w:val="Красная строка Знак"/>
    <w:basedOn w:val="af4"/>
    <w:link w:val="aff1"/>
    <w:rsid w:val="002556CA"/>
    <w:rPr>
      <w:rFonts w:ascii="Calibri" w:eastAsia="Calibri" w:hAnsi="Calibri"/>
      <w:sz w:val="20"/>
      <w:szCs w:val="20"/>
      <w:lang w:eastAsia="en-US"/>
    </w:rPr>
  </w:style>
  <w:style w:type="paragraph" w:customStyle="1" w:styleId="36">
    <w:name w:val="Егор3"/>
    <w:basedOn w:val="afe"/>
    <w:qFormat/>
    <w:rsid w:val="002556CA"/>
    <w:pPr>
      <w:pageBreakBefore w:val="0"/>
      <w:spacing w:before="0" w:after="200" w:line="276" w:lineRule="auto"/>
      <w:ind w:firstLine="851"/>
      <w:outlineLvl w:val="9"/>
    </w:pPr>
    <w:rPr>
      <w:rFonts w:eastAsia="Calibri"/>
      <w:b w:val="0"/>
      <w:bCs w:val="0"/>
      <w:i/>
      <w:kern w:val="0"/>
      <w:sz w:val="26"/>
      <w:szCs w:val="22"/>
      <w:lang w:eastAsia="en-US"/>
    </w:rPr>
  </w:style>
  <w:style w:type="paragraph" w:styleId="aff3">
    <w:name w:val="Plain Text"/>
    <w:aliases w:val="TEXT"/>
    <w:basedOn w:val="a5"/>
    <w:link w:val="aff4"/>
    <w:uiPriority w:val="99"/>
    <w:rsid w:val="002556CA"/>
    <w:pPr>
      <w:spacing w:after="0" w:line="240" w:lineRule="auto"/>
      <w:ind w:firstLine="709"/>
      <w:jc w:val="both"/>
    </w:pPr>
    <w:rPr>
      <w:rFonts w:ascii="Courier New" w:eastAsia="Times New Roman" w:hAnsi="Courier New" w:cs="Times New Roman"/>
      <w:sz w:val="20"/>
      <w:szCs w:val="20"/>
    </w:rPr>
  </w:style>
  <w:style w:type="character" w:customStyle="1" w:styleId="aff4">
    <w:name w:val="Текст Знак"/>
    <w:aliases w:val="TEXT Знак"/>
    <w:basedOn w:val="a6"/>
    <w:link w:val="aff3"/>
    <w:uiPriority w:val="99"/>
    <w:rsid w:val="002556CA"/>
    <w:rPr>
      <w:rFonts w:ascii="Courier New" w:eastAsia="Times New Roman" w:hAnsi="Courier New" w:cs="Times New Roman"/>
      <w:sz w:val="20"/>
      <w:szCs w:val="20"/>
    </w:rPr>
  </w:style>
  <w:style w:type="paragraph" w:styleId="aff5">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next w:val="a5"/>
    <w:link w:val="26"/>
    <w:qFormat/>
    <w:rsid w:val="002556CA"/>
    <w:pPr>
      <w:spacing w:before="120" w:after="120" w:line="240" w:lineRule="auto"/>
      <w:ind w:left="709" w:firstLine="709"/>
      <w:jc w:val="center"/>
    </w:pPr>
    <w:rPr>
      <w:rFonts w:ascii="Calibri" w:eastAsia="Calibri" w:hAnsi="Calibri" w:cs="Times New Roman"/>
      <w:b/>
      <w:bCs/>
      <w:sz w:val="20"/>
      <w:szCs w:val="20"/>
      <w:lang w:eastAsia="en-US"/>
    </w:rPr>
  </w:style>
  <w:style w:type="character" w:customStyle="1" w:styleId="aff6">
    <w:name w:val="Схема документа Знак"/>
    <w:link w:val="aff7"/>
    <w:rsid w:val="002556CA"/>
    <w:rPr>
      <w:rFonts w:ascii="Tahoma" w:eastAsia="Calibri" w:hAnsi="Tahoma" w:cs="Tahoma"/>
      <w:shd w:val="clear" w:color="auto" w:fill="000080"/>
      <w:lang w:eastAsia="en-US"/>
    </w:rPr>
  </w:style>
  <w:style w:type="paragraph" w:styleId="aff7">
    <w:name w:val="Document Map"/>
    <w:basedOn w:val="a5"/>
    <w:link w:val="aff6"/>
    <w:rsid w:val="002556CA"/>
    <w:pPr>
      <w:shd w:val="clear" w:color="auto" w:fill="000080"/>
      <w:spacing w:after="0" w:line="240" w:lineRule="auto"/>
      <w:ind w:firstLine="709"/>
      <w:jc w:val="both"/>
    </w:pPr>
    <w:rPr>
      <w:rFonts w:ascii="Tahoma" w:eastAsia="Calibri" w:hAnsi="Tahoma" w:cs="Tahoma"/>
      <w:lang w:eastAsia="en-US"/>
    </w:rPr>
  </w:style>
  <w:style w:type="character" w:customStyle="1" w:styleId="19">
    <w:name w:val="Схема документа Знак1"/>
    <w:basedOn w:val="a6"/>
    <w:link w:val="aff7"/>
    <w:uiPriority w:val="99"/>
    <w:semiHidden/>
    <w:rsid w:val="002556CA"/>
    <w:rPr>
      <w:rFonts w:ascii="Tahoma" w:hAnsi="Tahoma" w:cs="Tahoma"/>
      <w:sz w:val="16"/>
      <w:szCs w:val="16"/>
    </w:rPr>
  </w:style>
  <w:style w:type="paragraph" w:styleId="27">
    <w:name w:val="Quote"/>
    <w:basedOn w:val="a5"/>
    <w:next w:val="a5"/>
    <w:link w:val="28"/>
    <w:uiPriority w:val="29"/>
    <w:qFormat/>
    <w:rsid w:val="002556CA"/>
    <w:pPr>
      <w:spacing w:after="0" w:line="240" w:lineRule="auto"/>
      <w:ind w:firstLine="709"/>
      <w:jc w:val="both"/>
    </w:pPr>
    <w:rPr>
      <w:rFonts w:ascii="Calibri" w:eastAsia="Calibri" w:hAnsi="Calibri" w:cs="Times New Roman"/>
      <w:i/>
      <w:iCs/>
      <w:color w:val="000000"/>
      <w:sz w:val="20"/>
      <w:szCs w:val="20"/>
      <w:lang w:eastAsia="en-US"/>
    </w:rPr>
  </w:style>
  <w:style w:type="character" w:customStyle="1" w:styleId="28">
    <w:name w:val="Цитата 2 Знак"/>
    <w:basedOn w:val="a6"/>
    <w:link w:val="27"/>
    <w:uiPriority w:val="29"/>
    <w:rsid w:val="002556CA"/>
    <w:rPr>
      <w:rFonts w:ascii="Calibri" w:eastAsia="Calibri" w:hAnsi="Calibri" w:cs="Times New Roman"/>
      <w:i/>
      <w:iCs/>
      <w:color w:val="000000"/>
      <w:sz w:val="20"/>
      <w:szCs w:val="20"/>
      <w:lang w:eastAsia="en-US"/>
    </w:rPr>
  </w:style>
  <w:style w:type="paragraph" w:customStyle="1" w:styleId="aff8">
    <w:name w:val="ПодзаголовокКАТЯ"/>
    <w:basedOn w:val="a5"/>
    <w:qFormat/>
    <w:rsid w:val="002556CA"/>
    <w:pPr>
      <w:spacing w:after="60" w:line="240" w:lineRule="auto"/>
      <w:ind w:firstLine="709"/>
      <w:jc w:val="center"/>
      <w:outlineLvl w:val="1"/>
    </w:pPr>
    <w:rPr>
      <w:rFonts w:ascii="Times New Roman" w:eastAsia="Times New Roman" w:hAnsi="Times New Roman" w:cs="Times New Roman"/>
      <w:i/>
      <w:sz w:val="26"/>
      <w:szCs w:val="26"/>
      <w:lang w:eastAsia="en-US"/>
    </w:rPr>
  </w:style>
  <w:style w:type="paragraph" w:styleId="41">
    <w:name w:val="toc 4"/>
    <w:basedOn w:val="a5"/>
    <w:next w:val="a5"/>
    <w:autoRedefine/>
    <w:uiPriority w:val="39"/>
    <w:unhideWhenUsed/>
    <w:rsid w:val="002556CA"/>
    <w:pPr>
      <w:spacing w:after="0" w:line="240" w:lineRule="auto"/>
      <w:ind w:left="660" w:firstLine="709"/>
      <w:jc w:val="both"/>
    </w:pPr>
    <w:rPr>
      <w:rFonts w:ascii="Calibri" w:eastAsia="Calibri" w:hAnsi="Calibri" w:cs="Times New Roman"/>
      <w:sz w:val="20"/>
      <w:szCs w:val="20"/>
      <w:lang w:eastAsia="en-US"/>
    </w:rPr>
  </w:style>
  <w:style w:type="paragraph" w:styleId="51">
    <w:name w:val="toc 5"/>
    <w:basedOn w:val="a5"/>
    <w:next w:val="a5"/>
    <w:autoRedefine/>
    <w:uiPriority w:val="39"/>
    <w:unhideWhenUsed/>
    <w:rsid w:val="002556CA"/>
    <w:pPr>
      <w:spacing w:after="0" w:line="240" w:lineRule="auto"/>
      <w:ind w:left="880" w:firstLine="709"/>
      <w:jc w:val="both"/>
    </w:pPr>
    <w:rPr>
      <w:rFonts w:ascii="Calibri" w:eastAsia="Calibri" w:hAnsi="Calibri" w:cs="Times New Roman"/>
      <w:sz w:val="20"/>
      <w:szCs w:val="20"/>
      <w:lang w:eastAsia="en-US"/>
    </w:rPr>
  </w:style>
  <w:style w:type="paragraph" w:styleId="61">
    <w:name w:val="toc 6"/>
    <w:basedOn w:val="a5"/>
    <w:next w:val="a5"/>
    <w:autoRedefine/>
    <w:uiPriority w:val="39"/>
    <w:unhideWhenUsed/>
    <w:rsid w:val="002556CA"/>
    <w:pPr>
      <w:spacing w:after="0" w:line="240" w:lineRule="auto"/>
      <w:ind w:left="1100" w:firstLine="709"/>
      <w:jc w:val="both"/>
    </w:pPr>
    <w:rPr>
      <w:rFonts w:ascii="Calibri" w:eastAsia="Calibri" w:hAnsi="Calibri" w:cs="Times New Roman"/>
      <w:sz w:val="20"/>
      <w:szCs w:val="20"/>
      <w:lang w:eastAsia="en-US"/>
    </w:rPr>
  </w:style>
  <w:style w:type="paragraph" w:styleId="71">
    <w:name w:val="toc 7"/>
    <w:basedOn w:val="a5"/>
    <w:next w:val="a5"/>
    <w:autoRedefine/>
    <w:uiPriority w:val="39"/>
    <w:unhideWhenUsed/>
    <w:rsid w:val="002556CA"/>
    <w:pPr>
      <w:spacing w:after="0" w:line="240" w:lineRule="auto"/>
      <w:ind w:left="1320" w:firstLine="709"/>
      <w:jc w:val="both"/>
    </w:pPr>
    <w:rPr>
      <w:rFonts w:ascii="Calibri" w:eastAsia="Calibri" w:hAnsi="Calibri" w:cs="Times New Roman"/>
      <w:sz w:val="20"/>
      <w:szCs w:val="20"/>
      <w:lang w:eastAsia="en-US"/>
    </w:rPr>
  </w:style>
  <w:style w:type="paragraph" w:styleId="81">
    <w:name w:val="toc 8"/>
    <w:basedOn w:val="a5"/>
    <w:next w:val="a5"/>
    <w:autoRedefine/>
    <w:uiPriority w:val="39"/>
    <w:unhideWhenUsed/>
    <w:rsid w:val="002556CA"/>
    <w:pPr>
      <w:spacing w:after="0" w:line="240" w:lineRule="auto"/>
      <w:ind w:left="1540" w:firstLine="709"/>
      <w:jc w:val="both"/>
    </w:pPr>
    <w:rPr>
      <w:rFonts w:ascii="Calibri" w:eastAsia="Calibri" w:hAnsi="Calibri" w:cs="Times New Roman"/>
      <w:sz w:val="20"/>
      <w:szCs w:val="20"/>
      <w:lang w:eastAsia="en-US"/>
    </w:rPr>
  </w:style>
  <w:style w:type="paragraph" w:styleId="91">
    <w:name w:val="toc 9"/>
    <w:basedOn w:val="a5"/>
    <w:next w:val="a5"/>
    <w:autoRedefine/>
    <w:uiPriority w:val="39"/>
    <w:unhideWhenUsed/>
    <w:rsid w:val="002556CA"/>
    <w:pPr>
      <w:spacing w:after="0" w:line="240" w:lineRule="auto"/>
      <w:ind w:left="1760" w:firstLine="709"/>
      <w:jc w:val="both"/>
    </w:pPr>
    <w:rPr>
      <w:rFonts w:ascii="Calibri" w:eastAsia="Calibri" w:hAnsi="Calibri" w:cs="Times New Roman"/>
      <w:sz w:val="20"/>
      <w:szCs w:val="20"/>
      <w:lang w:eastAsia="en-US"/>
    </w:rPr>
  </w:style>
  <w:style w:type="character" w:customStyle="1" w:styleId="aff9">
    <w:name w:val="Текст концевой сноски Знак"/>
    <w:link w:val="affa"/>
    <w:rsid w:val="002556CA"/>
    <w:rPr>
      <w:rFonts w:ascii="Calibri" w:eastAsia="Calibri" w:hAnsi="Calibri"/>
      <w:lang w:eastAsia="en-US"/>
    </w:rPr>
  </w:style>
  <w:style w:type="paragraph" w:styleId="affa">
    <w:name w:val="endnote text"/>
    <w:basedOn w:val="a5"/>
    <w:link w:val="aff9"/>
    <w:unhideWhenUsed/>
    <w:rsid w:val="002556CA"/>
    <w:pPr>
      <w:spacing w:after="0" w:line="240" w:lineRule="auto"/>
      <w:ind w:firstLine="709"/>
      <w:jc w:val="both"/>
    </w:pPr>
    <w:rPr>
      <w:rFonts w:ascii="Calibri" w:eastAsia="Calibri" w:hAnsi="Calibri"/>
      <w:lang w:eastAsia="en-US"/>
    </w:rPr>
  </w:style>
  <w:style w:type="character" w:customStyle="1" w:styleId="1a">
    <w:name w:val="Текст концевой сноски Знак1"/>
    <w:basedOn w:val="a6"/>
    <w:link w:val="affa"/>
    <w:uiPriority w:val="99"/>
    <w:semiHidden/>
    <w:rsid w:val="002556CA"/>
    <w:rPr>
      <w:sz w:val="20"/>
      <w:szCs w:val="20"/>
    </w:rPr>
  </w:style>
  <w:style w:type="paragraph" w:styleId="affb">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5"/>
    <w:link w:val="affc"/>
    <w:uiPriority w:val="99"/>
    <w:unhideWhenUsed/>
    <w:rsid w:val="002556CA"/>
    <w:pPr>
      <w:spacing w:after="0" w:line="240" w:lineRule="auto"/>
      <w:ind w:firstLine="709"/>
      <w:jc w:val="both"/>
    </w:pPr>
    <w:rPr>
      <w:rFonts w:ascii="Calibri" w:eastAsia="Calibri" w:hAnsi="Calibri" w:cs="Times New Roman"/>
      <w:sz w:val="20"/>
      <w:szCs w:val="20"/>
      <w:lang w:eastAsia="en-US"/>
    </w:rPr>
  </w:style>
  <w:style w:type="character" w:customStyle="1" w:styleId="affc">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basedOn w:val="a6"/>
    <w:link w:val="affb"/>
    <w:uiPriority w:val="99"/>
    <w:rsid w:val="002556CA"/>
    <w:rPr>
      <w:rFonts w:ascii="Calibri" w:eastAsia="Calibri" w:hAnsi="Calibri" w:cs="Times New Roman"/>
      <w:sz w:val="20"/>
      <w:szCs w:val="20"/>
      <w:lang w:eastAsia="en-US"/>
    </w:rPr>
  </w:style>
  <w:style w:type="paragraph" w:customStyle="1" w:styleId="1b">
    <w:name w:val="Подзаголовок1катя"/>
    <w:basedOn w:val="a5"/>
    <w:qFormat/>
    <w:rsid w:val="002556CA"/>
    <w:pPr>
      <w:spacing w:before="120" w:after="120" w:line="240" w:lineRule="auto"/>
      <w:ind w:firstLine="709"/>
      <w:jc w:val="center"/>
      <w:outlineLvl w:val="1"/>
    </w:pPr>
    <w:rPr>
      <w:rFonts w:ascii="Times New Roman" w:eastAsia="Times New Roman" w:hAnsi="Times New Roman" w:cs="Times New Roman"/>
      <w:sz w:val="26"/>
      <w:szCs w:val="26"/>
      <w:u w:val="single"/>
    </w:rPr>
  </w:style>
  <w:style w:type="paragraph" w:customStyle="1" w:styleId="29">
    <w:name w:val="Егор2"/>
    <w:basedOn w:val="3"/>
    <w:link w:val="2a"/>
    <w:qFormat/>
    <w:rsid w:val="002556CA"/>
    <w:pPr>
      <w:suppressAutoHyphens/>
      <w:spacing w:before="120" w:after="120" w:line="240" w:lineRule="auto"/>
      <w:ind w:left="1430" w:hanging="720"/>
      <w:jc w:val="center"/>
    </w:pPr>
    <w:rPr>
      <w:rFonts w:ascii="Times New Roman" w:eastAsia="Times New Roman" w:hAnsi="Times New Roman" w:cs="Times New Roman"/>
      <w:b w:val="0"/>
      <w:i/>
      <w:color w:val="auto"/>
      <w:sz w:val="26"/>
      <w:szCs w:val="26"/>
      <w:lang w:eastAsia="en-US"/>
    </w:rPr>
  </w:style>
  <w:style w:type="character" w:customStyle="1" w:styleId="2a">
    <w:name w:val="Егор2 Знак"/>
    <w:link w:val="29"/>
    <w:rsid w:val="002556CA"/>
    <w:rPr>
      <w:rFonts w:ascii="Times New Roman" w:eastAsia="Times New Roman" w:hAnsi="Times New Roman" w:cs="Times New Roman"/>
      <w:bCs/>
      <w:i/>
      <w:sz w:val="26"/>
      <w:szCs w:val="26"/>
      <w:lang w:eastAsia="en-US"/>
    </w:rPr>
  </w:style>
  <w:style w:type="paragraph" w:customStyle="1" w:styleId="S0">
    <w:name w:val="S_Маркированный"/>
    <w:basedOn w:val="a5"/>
    <w:link w:val="S5"/>
    <w:autoRedefine/>
    <w:qFormat/>
    <w:rsid w:val="002556CA"/>
    <w:pPr>
      <w:spacing w:after="0" w:line="240" w:lineRule="auto"/>
      <w:ind w:left="1429" w:hanging="360"/>
      <w:jc w:val="both"/>
    </w:pPr>
    <w:rPr>
      <w:rFonts w:ascii="Times New Roman" w:eastAsia="Calibri" w:hAnsi="Times New Roman" w:cs="Times New Roman"/>
      <w:color w:val="FF0000"/>
      <w:sz w:val="26"/>
      <w:szCs w:val="26"/>
    </w:rPr>
  </w:style>
  <w:style w:type="character" w:customStyle="1" w:styleId="S5">
    <w:name w:val="S_Маркированный Знак"/>
    <w:link w:val="S0"/>
    <w:rsid w:val="002556CA"/>
    <w:rPr>
      <w:rFonts w:ascii="Times New Roman" w:eastAsia="Calibri" w:hAnsi="Times New Roman" w:cs="Times New Roman"/>
      <w:color w:val="FF0000"/>
      <w:sz w:val="26"/>
      <w:szCs w:val="26"/>
    </w:rPr>
  </w:style>
  <w:style w:type="paragraph" w:customStyle="1" w:styleId="1c">
    <w:name w:val="Абзац списка1"/>
    <w:basedOn w:val="a5"/>
    <w:qFormat/>
    <w:rsid w:val="002556CA"/>
    <w:pPr>
      <w:spacing w:before="100" w:beforeAutospacing="1" w:after="100" w:afterAutospacing="1" w:line="240" w:lineRule="auto"/>
      <w:ind w:firstLine="709"/>
      <w:contextualSpacing/>
      <w:jc w:val="both"/>
    </w:pPr>
    <w:rPr>
      <w:rFonts w:ascii="Arial Narrow" w:eastAsia="Calibri" w:hAnsi="Arial Narrow" w:cs="Times New Roman"/>
      <w:sz w:val="28"/>
      <w:lang w:eastAsia="en-US"/>
    </w:rPr>
  </w:style>
  <w:style w:type="paragraph" w:customStyle="1" w:styleId="Tabl">
    <w:name w:val="Tabl"/>
    <w:basedOn w:val="a5"/>
    <w:rsid w:val="002556CA"/>
    <w:pPr>
      <w:keepNext/>
      <w:spacing w:before="120" w:after="0" w:line="240" w:lineRule="auto"/>
      <w:ind w:firstLine="709"/>
      <w:jc w:val="right"/>
    </w:pPr>
    <w:rPr>
      <w:rFonts w:ascii="Trebuchet MS" w:eastAsia="Times New Roman" w:hAnsi="Trebuchet MS" w:cs="Times New Roman"/>
      <w:i/>
      <w:sz w:val="24"/>
      <w:szCs w:val="24"/>
    </w:rPr>
  </w:style>
  <w:style w:type="paragraph" w:customStyle="1" w:styleId="Tabn">
    <w:name w:val="Tab_n"/>
    <w:basedOn w:val="a5"/>
    <w:link w:val="Tabn2"/>
    <w:autoRedefine/>
    <w:rsid w:val="002556CA"/>
    <w:pPr>
      <w:keepNext/>
      <w:spacing w:after="0" w:line="240" w:lineRule="auto"/>
      <w:ind w:firstLine="709"/>
      <w:jc w:val="center"/>
    </w:pPr>
    <w:rPr>
      <w:rFonts w:ascii="Trebuchet MS" w:eastAsia="Times New Roman" w:hAnsi="Trebuchet MS" w:cs="Times New Roman"/>
      <w:i/>
      <w:w w:val="103"/>
      <w:sz w:val="24"/>
      <w:szCs w:val="24"/>
      <w:lang w:eastAsia="en-US"/>
    </w:rPr>
  </w:style>
  <w:style w:type="character" w:customStyle="1" w:styleId="Tabn2">
    <w:name w:val="Tab_n Знак2"/>
    <w:link w:val="Tabn"/>
    <w:rsid w:val="002556CA"/>
    <w:rPr>
      <w:rFonts w:ascii="Trebuchet MS" w:eastAsia="Times New Roman" w:hAnsi="Trebuchet MS" w:cs="Times New Roman"/>
      <w:i/>
      <w:w w:val="103"/>
      <w:sz w:val="24"/>
      <w:szCs w:val="24"/>
      <w:lang w:eastAsia="en-US"/>
    </w:rPr>
  </w:style>
  <w:style w:type="character" w:customStyle="1" w:styleId="FontStyle80">
    <w:name w:val="Font Style80"/>
    <w:rsid w:val="002556CA"/>
    <w:rPr>
      <w:rFonts w:ascii="Times New Roman" w:hAnsi="Times New Roman" w:cs="Times New Roman"/>
      <w:b/>
      <w:bCs/>
      <w:sz w:val="26"/>
      <w:szCs w:val="26"/>
    </w:rPr>
  </w:style>
  <w:style w:type="paragraph" w:customStyle="1" w:styleId="oblasttxt">
    <w:name w:val="oblasttxt"/>
    <w:basedOn w:val="a5"/>
    <w:rsid w:val="002556CA"/>
    <w:pPr>
      <w:spacing w:before="100" w:beforeAutospacing="1" w:after="100" w:afterAutospacing="1" w:line="240" w:lineRule="auto"/>
      <w:ind w:firstLine="709"/>
      <w:jc w:val="both"/>
    </w:pPr>
    <w:rPr>
      <w:rFonts w:ascii="Times New Roman" w:eastAsia="Times New Roman" w:hAnsi="Times New Roman" w:cs="Times New Roman"/>
      <w:sz w:val="24"/>
      <w:szCs w:val="24"/>
    </w:rPr>
  </w:style>
  <w:style w:type="paragraph" w:customStyle="1" w:styleId="affd">
    <w:name w:val="Обычный текст"/>
    <w:basedOn w:val="a5"/>
    <w:qFormat/>
    <w:rsid w:val="002556CA"/>
    <w:pPr>
      <w:spacing w:after="0" w:line="240" w:lineRule="auto"/>
      <w:ind w:firstLine="709"/>
      <w:jc w:val="both"/>
    </w:pPr>
    <w:rPr>
      <w:rFonts w:ascii="Times New Roman" w:eastAsia="Times New Roman" w:hAnsi="Times New Roman" w:cs="Times New Roman"/>
      <w:sz w:val="24"/>
      <w:szCs w:val="24"/>
      <w:lang w:val="en-US" w:eastAsia="ar-SA" w:bidi="en-US"/>
    </w:rPr>
  </w:style>
  <w:style w:type="paragraph" w:customStyle="1" w:styleId="Style4">
    <w:name w:val="Style4"/>
    <w:basedOn w:val="a5"/>
    <w:rsid w:val="002556CA"/>
    <w:pPr>
      <w:widowControl w:val="0"/>
      <w:autoSpaceDE w:val="0"/>
      <w:autoSpaceDN w:val="0"/>
      <w:adjustRightInd w:val="0"/>
      <w:spacing w:after="0" w:line="334" w:lineRule="exact"/>
      <w:ind w:firstLine="746"/>
      <w:jc w:val="both"/>
    </w:pPr>
    <w:rPr>
      <w:rFonts w:ascii="Times New Roman" w:eastAsia="Times New Roman" w:hAnsi="Times New Roman" w:cs="Times New Roman"/>
      <w:sz w:val="24"/>
      <w:szCs w:val="24"/>
    </w:rPr>
  </w:style>
  <w:style w:type="character" w:styleId="affe">
    <w:name w:val="footnote reference"/>
    <w:aliases w:val="Знак сноски-FN,Знак сноски 1,Ciae niinee-FN,Referencia nota al pie,Ссылка на сноску 45,Appel note de bas de page"/>
    <w:uiPriority w:val="99"/>
    <w:rsid w:val="002556CA"/>
    <w:rPr>
      <w:vertAlign w:val="superscript"/>
    </w:rPr>
  </w:style>
  <w:style w:type="paragraph" w:customStyle="1" w:styleId="Style14">
    <w:name w:val="Style14"/>
    <w:basedOn w:val="a5"/>
    <w:rsid w:val="002556CA"/>
    <w:pPr>
      <w:widowControl w:val="0"/>
      <w:autoSpaceDE w:val="0"/>
      <w:autoSpaceDN w:val="0"/>
      <w:adjustRightInd w:val="0"/>
      <w:spacing w:after="0" w:line="331" w:lineRule="exact"/>
      <w:ind w:firstLine="709"/>
      <w:jc w:val="both"/>
    </w:pPr>
    <w:rPr>
      <w:rFonts w:ascii="Times New Roman" w:eastAsia="Times New Roman" w:hAnsi="Times New Roman" w:cs="Times New Roman"/>
      <w:sz w:val="24"/>
      <w:szCs w:val="24"/>
    </w:rPr>
  </w:style>
  <w:style w:type="character" w:customStyle="1" w:styleId="FontStyle33">
    <w:name w:val="Font Style33"/>
    <w:rsid w:val="002556CA"/>
    <w:rPr>
      <w:rFonts w:ascii="Times New Roman" w:hAnsi="Times New Roman" w:cs="Times New Roman"/>
      <w:sz w:val="26"/>
      <w:szCs w:val="26"/>
    </w:rPr>
  </w:style>
  <w:style w:type="paragraph" w:customStyle="1" w:styleId="Normal">
    <w:name w:val="Normal Знак Знак"/>
    <w:rsid w:val="002556CA"/>
    <w:pPr>
      <w:suppressAutoHyphens/>
      <w:spacing w:before="100" w:after="100" w:line="240" w:lineRule="auto"/>
      <w:jc w:val="both"/>
    </w:pPr>
    <w:rPr>
      <w:rFonts w:ascii="Times New Roman" w:eastAsia="Times New Roman" w:hAnsi="Times New Roman" w:cs="Times New Roman"/>
      <w:sz w:val="24"/>
      <w:szCs w:val="20"/>
      <w:lang w:eastAsia="ar-SA"/>
    </w:rPr>
  </w:style>
  <w:style w:type="character" w:styleId="afff">
    <w:name w:val="Subtle Emphasis"/>
    <w:uiPriority w:val="19"/>
    <w:qFormat/>
    <w:rsid w:val="002556CA"/>
    <w:rPr>
      <w:i/>
      <w:iCs/>
      <w:color w:val="808080"/>
    </w:rPr>
  </w:style>
  <w:style w:type="character" w:styleId="afff0">
    <w:name w:val="Book Title"/>
    <w:uiPriority w:val="33"/>
    <w:qFormat/>
    <w:rsid w:val="002556CA"/>
    <w:rPr>
      <w:rFonts w:ascii="Cambria" w:eastAsia="Times New Roman" w:hAnsi="Cambria" w:cs="Times New Roman"/>
      <w:b/>
      <w:bCs/>
      <w:i/>
      <w:iCs/>
      <w:smallCaps/>
      <w:color w:val="943634"/>
      <w:u w:val="single"/>
    </w:rPr>
  </w:style>
  <w:style w:type="paragraph" w:customStyle="1" w:styleId="S6">
    <w:name w:val="S_Таблица"/>
    <w:basedOn w:val="a5"/>
    <w:rsid w:val="002556CA"/>
    <w:pPr>
      <w:tabs>
        <w:tab w:val="num" w:pos="720"/>
      </w:tabs>
      <w:suppressAutoHyphens/>
      <w:spacing w:after="0" w:line="360" w:lineRule="auto"/>
      <w:ind w:firstLine="709"/>
      <w:jc w:val="right"/>
    </w:pPr>
    <w:rPr>
      <w:rFonts w:ascii="Times New Roman" w:eastAsia="Times New Roman" w:hAnsi="Times New Roman" w:cs="Calibri"/>
      <w:sz w:val="24"/>
      <w:szCs w:val="24"/>
      <w:lang w:eastAsia="ar-SA"/>
    </w:rPr>
  </w:style>
  <w:style w:type="character" w:customStyle="1" w:styleId="FontStyle22">
    <w:name w:val="Font Style22"/>
    <w:rsid w:val="002556CA"/>
    <w:rPr>
      <w:rFonts w:ascii="Trebuchet MS" w:hAnsi="Trebuchet MS" w:cs="Trebuchet MS"/>
      <w:b/>
      <w:bCs/>
      <w:sz w:val="22"/>
      <w:szCs w:val="22"/>
    </w:rPr>
  </w:style>
  <w:style w:type="paragraph" w:styleId="afff1">
    <w:name w:val="List Paragraph"/>
    <w:basedOn w:val="a5"/>
    <w:link w:val="afff2"/>
    <w:uiPriority w:val="99"/>
    <w:qFormat/>
    <w:rsid w:val="002556CA"/>
    <w:pPr>
      <w:spacing w:after="0" w:line="240" w:lineRule="auto"/>
      <w:ind w:left="720" w:firstLine="709"/>
      <w:contextualSpacing/>
      <w:jc w:val="both"/>
    </w:pPr>
    <w:rPr>
      <w:rFonts w:ascii="Times New Roman" w:eastAsia="Times New Roman" w:hAnsi="Times New Roman" w:cs="Times New Roman"/>
      <w:sz w:val="24"/>
      <w:szCs w:val="20"/>
    </w:rPr>
  </w:style>
  <w:style w:type="paragraph" w:customStyle="1" w:styleId="s16">
    <w:name w:val="s_16"/>
    <w:basedOn w:val="a5"/>
    <w:rsid w:val="002556CA"/>
    <w:pPr>
      <w:spacing w:before="100" w:beforeAutospacing="1" w:after="100" w:afterAutospacing="1" w:line="240" w:lineRule="auto"/>
      <w:ind w:firstLine="709"/>
      <w:jc w:val="both"/>
    </w:pPr>
    <w:rPr>
      <w:rFonts w:ascii="Times New Roman" w:eastAsia="Times New Roman" w:hAnsi="Times New Roman" w:cs="Times New Roman"/>
      <w:sz w:val="24"/>
      <w:szCs w:val="24"/>
    </w:rPr>
  </w:style>
  <w:style w:type="paragraph" w:customStyle="1" w:styleId="S7">
    <w:name w:val="S_Обычный"/>
    <w:basedOn w:val="a5"/>
    <w:link w:val="S8"/>
    <w:qFormat/>
    <w:rsid w:val="002556CA"/>
    <w:pPr>
      <w:tabs>
        <w:tab w:val="num" w:pos="1080"/>
      </w:tabs>
      <w:spacing w:after="0" w:line="360" w:lineRule="auto"/>
      <w:ind w:firstLine="720"/>
      <w:jc w:val="both"/>
    </w:pPr>
    <w:rPr>
      <w:rFonts w:ascii="Times New Roman" w:eastAsia="Times New Roman" w:hAnsi="Times New Roman" w:cs="Times New Roman"/>
      <w:w w:val="109"/>
      <w:sz w:val="24"/>
      <w:szCs w:val="24"/>
    </w:rPr>
  </w:style>
  <w:style w:type="character" w:customStyle="1" w:styleId="S8">
    <w:name w:val="S_Обычный Знак"/>
    <w:link w:val="S7"/>
    <w:rsid w:val="002556CA"/>
    <w:rPr>
      <w:rFonts w:ascii="Times New Roman" w:eastAsia="Times New Roman" w:hAnsi="Times New Roman" w:cs="Times New Roman"/>
      <w:w w:val="109"/>
      <w:sz w:val="24"/>
      <w:szCs w:val="24"/>
    </w:rPr>
  </w:style>
  <w:style w:type="paragraph" w:customStyle="1" w:styleId="afff3">
    <w:name w:val="Мария"/>
    <w:basedOn w:val="a5"/>
    <w:uiPriority w:val="99"/>
    <w:rsid w:val="002556CA"/>
    <w:pPr>
      <w:spacing w:before="240" w:after="120" w:line="240" w:lineRule="auto"/>
      <w:ind w:firstLine="709"/>
      <w:jc w:val="both"/>
    </w:pPr>
    <w:rPr>
      <w:rFonts w:ascii="Times New Roman" w:eastAsia="Times New Roman" w:hAnsi="Times New Roman" w:cs="Times New Roman"/>
      <w:sz w:val="26"/>
      <w:szCs w:val="26"/>
    </w:rPr>
  </w:style>
  <w:style w:type="character" w:customStyle="1" w:styleId="apple-converted-space">
    <w:name w:val="apple-converted-space"/>
    <w:basedOn w:val="a6"/>
    <w:rsid w:val="002556CA"/>
  </w:style>
  <w:style w:type="paragraph" w:customStyle="1" w:styleId="212">
    <w:name w:val="Цитата 21"/>
    <w:basedOn w:val="a5"/>
    <w:next w:val="a5"/>
    <w:link w:val="QuoteChar"/>
    <w:uiPriority w:val="99"/>
    <w:qFormat/>
    <w:rsid w:val="002556CA"/>
    <w:pPr>
      <w:spacing w:after="0" w:line="240" w:lineRule="auto"/>
      <w:ind w:firstLine="709"/>
      <w:jc w:val="both"/>
    </w:pPr>
    <w:rPr>
      <w:rFonts w:ascii="Calibri" w:eastAsia="Times New Roman" w:hAnsi="Calibri" w:cs="Times New Roman"/>
      <w:i/>
      <w:iCs/>
      <w:color w:val="000000"/>
      <w:sz w:val="20"/>
      <w:szCs w:val="20"/>
      <w:lang w:eastAsia="en-US"/>
    </w:rPr>
  </w:style>
  <w:style w:type="character" w:customStyle="1" w:styleId="QuoteChar">
    <w:name w:val="Quote Char"/>
    <w:link w:val="212"/>
    <w:uiPriority w:val="99"/>
    <w:locked/>
    <w:rsid w:val="002556CA"/>
    <w:rPr>
      <w:rFonts w:ascii="Calibri" w:eastAsia="Times New Roman" w:hAnsi="Calibri" w:cs="Times New Roman"/>
      <w:i/>
      <w:iCs/>
      <w:color w:val="000000"/>
      <w:sz w:val="20"/>
      <w:szCs w:val="20"/>
      <w:lang w:eastAsia="en-US"/>
    </w:rPr>
  </w:style>
  <w:style w:type="paragraph" w:styleId="2b">
    <w:name w:val="Body Text Indent 2"/>
    <w:basedOn w:val="a5"/>
    <w:link w:val="2c"/>
    <w:unhideWhenUsed/>
    <w:rsid w:val="002556CA"/>
    <w:pPr>
      <w:spacing w:after="120" w:line="480" w:lineRule="auto"/>
      <w:ind w:left="283" w:firstLine="709"/>
      <w:jc w:val="both"/>
    </w:pPr>
    <w:rPr>
      <w:rFonts w:ascii="Times New Roman" w:eastAsia="Times New Roman" w:hAnsi="Times New Roman" w:cs="Times New Roman"/>
      <w:sz w:val="24"/>
    </w:rPr>
  </w:style>
  <w:style w:type="character" w:customStyle="1" w:styleId="2c">
    <w:name w:val="Основной текст с отступом 2 Знак"/>
    <w:basedOn w:val="a6"/>
    <w:link w:val="2b"/>
    <w:rsid w:val="002556CA"/>
    <w:rPr>
      <w:rFonts w:ascii="Times New Roman" w:eastAsia="Times New Roman" w:hAnsi="Times New Roman" w:cs="Times New Roman"/>
      <w:sz w:val="24"/>
    </w:rPr>
  </w:style>
  <w:style w:type="paragraph" w:customStyle="1" w:styleId="Standard">
    <w:name w:val="Standard"/>
    <w:rsid w:val="002556CA"/>
    <w:pPr>
      <w:suppressAutoHyphens/>
      <w:spacing w:after="0" w:line="240" w:lineRule="auto"/>
      <w:textAlignment w:val="baseline"/>
    </w:pPr>
    <w:rPr>
      <w:rFonts w:ascii="Times New Roman" w:eastAsia="Times New Roman" w:hAnsi="Times New Roman" w:cs="Times New Roman"/>
      <w:kern w:val="1"/>
      <w:sz w:val="24"/>
      <w:szCs w:val="24"/>
      <w:lang w:eastAsia="ar-SA"/>
    </w:rPr>
  </w:style>
  <w:style w:type="paragraph" w:customStyle="1" w:styleId="-">
    <w:name w:val="диссер-текст"/>
    <w:basedOn w:val="a5"/>
    <w:link w:val="-0"/>
    <w:semiHidden/>
    <w:rsid w:val="002556CA"/>
    <w:pPr>
      <w:spacing w:after="0" w:line="238" w:lineRule="auto"/>
      <w:ind w:firstLine="567"/>
      <w:jc w:val="both"/>
    </w:pPr>
    <w:rPr>
      <w:rFonts w:ascii="Times New Roman" w:eastAsia="Times New Roman" w:hAnsi="Times New Roman" w:cs="Times New Roman"/>
      <w:sz w:val="28"/>
      <w:szCs w:val="20"/>
      <w:lang w:val="en-US"/>
    </w:rPr>
  </w:style>
  <w:style w:type="character" w:customStyle="1" w:styleId="-0">
    <w:name w:val="диссер-текст Знак"/>
    <w:link w:val="-"/>
    <w:semiHidden/>
    <w:locked/>
    <w:rsid w:val="002556CA"/>
    <w:rPr>
      <w:rFonts w:ascii="Times New Roman" w:eastAsia="Times New Roman" w:hAnsi="Times New Roman" w:cs="Times New Roman"/>
      <w:sz w:val="28"/>
      <w:szCs w:val="20"/>
      <w:lang w:val="en-US"/>
    </w:rPr>
  </w:style>
  <w:style w:type="character" w:customStyle="1" w:styleId="37">
    <w:name w:val="Основной текст с отступом 3 Знак"/>
    <w:link w:val="38"/>
    <w:rsid w:val="002556CA"/>
    <w:rPr>
      <w:rFonts w:ascii="Times New Roman" w:hAnsi="Times New Roman"/>
      <w:sz w:val="16"/>
      <w:szCs w:val="16"/>
    </w:rPr>
  </w:style>
  <w:style w:type="paragraph" w:styleId="38">
    <w:name w:val="Body Text Indent 3"/>
    <w:basedOn w:val="a5"/>
    <w:link w:val="37"/>
    <w:rsid w:val="002556CA"/>
    <w:pPr>
      <w:widowControl w:val="0"/>
      <w:autoSpaceDE w:val="0"/>
      <w:autoSpaceDN w:val="0"/>
      <w:adjustRightInd w:val="0"/>
      <w:spacing w:after="120" w:line="240" w:lineRule="auto"/>
      <w:ind w:left="283" w:firstLine="709"/>
      <w:jc w:val="both"/>
    </w:pPr>
    <w:rPr>
      <w:rFonts w:ascii="Times New Roman" w:hAnsi="Times New Roman"/>
      <w:sz w:val="16"/>
      <w:szCs w:val="16"/>
    </w:rPr>
  </w:style>
  <w:style w:type="character" w:customStyle="1" w:styleId="310">
    <w:name w:val="Основной текст с отступом 3 Знак1"/>
    <w:basedOn w:val="a6"/>
    <w:link w:val="38"/>
    <w:semiHidden/>
    <w:rsid w:val="002556CA"/>
    <w:rPr>
      <w:sz w:val="16"/>
      <w:szCs w:val="16"/>
    </w:rPr>
  </w:style>
  <w:style w:type="paragraph" w:styleId="z-">
    <w:name w:val="HTML Bottom of Form"/>
    <w:basedOn w:val="a5"/>
    <w:next w:val="a5"/>
    <w:link w:val="z-0"/>
    <w:hidden/>
    <w:rsid w:val="002556CA"/>
    <w:pPr>
      <w:pBdr>
        <w:top w:val="single" w:sz="6" w:space="1" w:color="auto"/>
      </w:pBdr>
      <w:spacing w:after="0" w:line="240" w:lineRule="auto"/>
      <w:ind w:firstLine="709"/>
      <w:jc w:val="center"/>
    </w:pPr>
    <w:rPr>
      <w:rFonts w:ascii="Arial" w:eastAsia="Times New Roman" w:hAnsi="Arial" w:cs="Times New Roman"/>
      <w:vanish/>
      <w:color w:val="FFFFFF"/>
      <w:sz w:val="16"/>
      <w:szCs w:val="16"/>
    </w:rPr>
  </w:style>
  <w:style w:type="character" w:customStyle="1" w:styleId="z-0">
    <w:name w:val="z-Конец формы Знак"/>
    <w:basedOn w:val="a6"/>
    <w:link w:val="z-"/>
    <w:rsid w:val="002556CA"/>
    <w:rPr>
      <w:rFonts w:ascii="Arial" w:eastAsia="Times New Roman" w:hAnsi="Arial" w:cs="Times New Roman"/>
      <w:vanish/>
      <w:color w:val="FFFFFF"/>
      <w:sz w:val="16"/>
      <w:szCs w:val="16"/>
    </w:rPr>
  </w:style>
  <w:style w:type="character" w:customStyle="1" w:styleId="HTML">
    <w:name w:val="Стандартный HTML Знак"/>
    <w:link w:val="HTML0"/>
    <w:uiPriority w:val="99"/>
    <w:rsid w:val="002556CA"/>
    <w:rPr>
      <w:rFonts w:ascii="Courier New" w:hAnsi="Courier New" w:cs="Courier New"/>
    </w:rPr>
  </w:style>
  <w:style w:type="paragraph" w:styleId="HTML0">
    <w:name w:val="HTML Preformatted"/>
    <w:basedOn w:val="a5"/>
    <w:link w:val="HTML"/>
    <w:uiPriority w:val="99"/>
    <w:rsid w:val="002556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pPr>
    <w:rPr>
      <w:rFonts w:ascii="Courier New" w:hAnsi="Courier New" w:cs="Courier New"/>
    </w:rPr>
  </w:style>
  <w:style w:type="character" w:customStyle="1" w:styleId="HTML1">
    <w:name w:val="Стандартный HTML Знак1"/>
    <w:basedOn w:val="a6"/>
    <w:link w:val="HTML0"/>
    <w:uiPriority w:val="99"/>
    <w:semiHidden/>
    <w:rsid w:val="002556CA"/>
    <w:rPr>
      <w:rFonts w:ascii="Consolas" w:hAnsi="Consolas" w:cs="Consolas"/>
      <w:sz w:val="20"/>
      <w:szCs w:val="20"/>
    </w:rPr>
  </w:style>
  <w:style w:type="character" w:customStyle="1" w:styleId="213">
    <w:name w:val="Основной текст 2 Знак1"/>
    <w:basedOn w:val="a6"/>
    <w:semiHidden/>
    <w:rsid w:val="002556CA"/>
    <w:rPr>
      <w:rFonts w:ascii="Times New Roman" w:hAnsi="Times New Roman"/>
      <w:sz w:val="24"/>
      <w:szCs w:val="22"/>
    </w:rPr>
  </w:style>
  <w:style w:type="character" w:customStyle="1" w:styleId="1d">
    <w:name w:val="Основной текст с отступом Знак1"/>
    <w:basedOn w:val="a6"/>
    <w:semiHidden/>
    <w:rsid w:val="002556CA"/>
    <w:rPr>
      <w:rFonts w:ascii="Times New Roman" w:hAnsi="Times New Roman"/>
      <w:sz w:val="24"/>
      <w:szCs w:val="22"/>
    </w:rPr>
  </w:style>
  <w:style w:type="character" w:customStyle="1" w:styleId="1e">
    <w:name w:val="Основной текст Знак1"/>
    <w:basedOn w:val="a6"/>
    <w:semiHidden/>
    <w:rsid w:val="002556CA"/>
  </w:style>
  <w:style w:type="paragraph" w:styleId="afff4">
    <w:name w:val="Subtitle"/>
    <w:basedOn w:val="a5"/>
    <w:next w:val="a5"/>
    <w:link w:val="afff5"/>
    <w:qFormat/>
    <w:rsid w:val="002556CA"/>
    <w:pPr>
      <w:numPr>
        <w:ilvl w:val="1"/>
      </w:numPr>
      <w:spacing w:after="0" w:line="240" w:lineRule="auto"/>
      <w:ind w:firstLine="709"/>
      <w:jc w:val="both"/>
    </w:pPr>
    <w:rPr>
      <w:rFonts w:ascii="Cambria" w:eastAsia="Times New Roman" w:hAnsi="Cambria" w:cs="Times New Roman"/>
      <w:i/>
      <w:iCs/>
      <w:color w:val="4F81BD"/>
      <w:spacing w:val="15"/>
      <w:sz w:val="24"/>
      <w:szCs w:val="24"/>
      <w:lang w:val="en-US" w:eastAsia="en-US"/>
    </w:rPr>
  </w:style>
  <w:style w:type="character" w:customStyle="1" w:styleId="afff5">
    <w:name w:val="Подзаголовок Знак"/>
    <w:basedOn w:val="a6"/>
    <w:link w:val="afff4"/>
    <w:rsid w:val="002556CA"/>
    <w:rPr>
      <w:rFonts w:ascii="Cambria" w:eastAsia="Times New Roman" w:hAnsi="Cambria" w:cs="Times New Roman"/>
      <w:i/>
      <w:iCs/>
      <w:color w:val="4F81BD"/>
      <w:spacing w:val="15"/>
      <w:sz w:val="24"/>
      <w:szCs w:val="24"/>
      <w:lang w:val="en-US" w:eastAsia="en-US"/>
    </w:rPr>
  </w:style>
  <w:style w:type="character" w:styleId="afff6">
    <w:name w:val="Emphasis"/>
    <w:qFormat/>
    <w:rsid w:val="002556CA"/>
    <w:rPr>
      <w:rFonts w:cs="Times New Roman"/>
      <w:i/>
      <w:iCs/>
    </w:rPr>
  </w:style>
  <w:style w:type="paragraph" w:customStyle="1" w:styleId="1f">
    <w:name w:val="Выделенная цитата1"/>
    <w:basedOn w:val="a5"/>
    <w:next w:val="a5"/>
    <w:link w:val="IntenseQuoteChar"/>
    <w:semiHidden/>
    <w:rsid w:val="002556CA"/>
    <w:pPr>
      <w:pBdr>
        <w:bottom w:val="single" w:sz="4" w:space="4" w:color="4F81BD"/>
      </w:pBdr>
      <w:spacing w:before="200" w:after="280" w:line="240" w:lineRule="auto"/>
      <w:ind w:left="936" w:right="936" w:firstLine="709"/>
      <w:jc w:val="both"/>
    </w:pPr>
    <w:rPr>
      <w:rFonts w:ascii="Calibri" w:eastAsia="Times New Roman" w:hAnsi="Calibri" w:cs="Times New Roman"/>
      <w:b/>
      <w:bCs/>
      <w:i/>
      <w:iCs/>
      <w:color w:val="4F81BD"/>
      <w:sz w:val="20"/>
      <w:szCs w:val="20"/>
      <w:lang w:val="en-US" w:eastAsia="en-US"/>
    </w:rPr>
  </w:style>
  <w:style w:type="character" w:customStyle="1" w:styleId="IntenseQuoteChar">
    <w:name w:val="Intense Quote Char"/>
    <w:link w:val="1f"/>
    <w:semiHidden/>
    <w:locked/>
    <w:rsid w:val="002556CA"/>
    <w:rPr>
      <w:rFonts w:ascii="Calibri" w:eastAsia="Times New Roman" w:hAnsi="Calibri" w:cs="Times New Roman"/>
      <w:b/>
      <w:bCs/>
      <w:i/>
      <w:iCs/>
      <w:color w:val="4F81BD"/>
      <w:sz w:val="20"/>
      <w:szCs w:val="20"/>
      <w:lang w:val="en-US" w:eastAsia="en-US"/>
    </w:rPr>
  </w:style>
  <w:style w:type="paragraph" w:styleId="2">
    <w:name w:val="List Bullet 2"/>
    <w:basedOn w:val="a5"/>
    <w:rsid w:val="002556CA"/>
    <w:pPr>
      <w:widowControl w:val="0"/>
      <w:numPr>
        <w:numId w:val="1"/>
      </w:numPr>
      <w:tabs>
        <w:tab w:val="num" w:pos="360"/>
      </w:tabs>
      <w:autoSpaceDE w:val="0"/>
      <w:autoSpaceDN w:val="0"/>
      <w:adjustRightInd w:val="0"/>
      <w:spacing w:after="0" w:line="240" w:lineRule="auto"/>
      <w:ind w:left="0" w:firstLine="0"/>
      <w:jc w:val="both"/>
    </w:pPr>
    <w:rPr>
      <w:rFonts w:ascii="Times New Roman" w:eastAsia="Times New Roman" w:hAnsi="Times New Roman" w:cs="Times New Roman"/>
      <w:sz w:val="20"/>
      <w:szCs w:val="20"/>
    </w:rPr>
  </w:style>
  <w:style w:type="table" w:customStyle="1" w:styleId="afff7">
    <w:name w:val="Ч_таблица"/>
    <w:basedOn w:val="a7"/>
    <w:rsid w:val="002556CA"/>
    <w:pPr>
      <w:spacing w:after="0" w:line="240" w:lineRule="auto"/>
      <w:jc w:val="center"/>
    </w:pPr>
    <w:rPr>
      <w:rFonts w:ascii="Times New Roman" w:eastAsia="Times New Roman" w:hAnsi="Times New Roman" w:cs="Times New Roman"/>
      <w:sz w:val="24"/>
      <w:szCs w:val="20"/>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tcPr>
      <w:vAlign w:val="center"/>
    </w:tcPr>
  </w:style>
  <w:style w:type="paragraph" w:customStyle="1" w:styleId="afff8">
    <w:name w:val="Ч_текст"/>
    <w:basedOn w:val="a5"/>
    <w:link w:val="afff9"/>
    <w:autoRedefine/>
    <w:rsid w:val="002556CA"/>
    <w:pPr>
      <w:widowControl w:val="0"/>
      <w:autoSpaceDE w:val="0"/>
      <w:autoSpaceDN w:val="0"/>
      <w:adjustRightInd w:val="0"/>
      <w:spacing w:after="0" w:line="360" w:lineRule="auto"/>
      <w:ind w:firstLine="709"/>
      <w:jc w:val="center"/>
    </w:pPr>
    <w:rPr>
      <w:rFonts w:ascii="Times New Roman" w:eastAsia="Times New Roman" w:hAnsi="Times New Roman" w:cs="Times New Roman"/>
      <w:b/>
      <w:sz w:val="28"/>
      <w:szCs w:val="28"/>
    </w:rPr>
  </w:style>
  <w:style w:type="character" w:customStyle="1" w:styleId="afff9">
    <w:name w:val="Ч_текст Знак"/>
    <w:link w:val="afff8"/>
    <w:rsid w:val="002556CA"/>
    <w:rPr>
      <w:rFonts w:ascii="Times New Roman" w:eastAsia="Times New Roman" w:hAnsi="Times New Roman" w:cs="Times New Roman"/>
      <w:b/>
      <w:sz w:val="28"/>
      <w:szCs w:val="28"/>
    </w:rPr>
  </w:style>
  <w:style w:type="paragraph" w:customStyle="1" w:styleId="afffa">
    <w:name w:val="Обычный (ПЗ)"/>
    <w:basedOn w:val="a5"/>
    <w:link w:val="afffb"/>
    <w:rsid w:val="002556CA"/>
    <w:pPr>
      <w:spacing w:after="0" w:line="240" w:lineRule="auto"/>
      <w:ind w:firstLine="720"/>
      <w:jc w:val="both"/>
    </w:pPr>
    <w:rPr>
      <w:rFonts w:ascii="Times New Roman" w:eastAsia="Times New Roman" w:hAnsi="Times New Roman" w:cs="Times New Roman"/>
      <w:sz w:val="24"/>
      <w:szCs w:val="24"/>
    </w:rPr>
  </w:style>
  <w:style w:type="character" w:customStyle="1" w:styleId="afffb">
    <w:name w:val="Обычный (ПЗ) Знак"/>
    <w:link w:val="afffa"/>
    <w:rsid w:val="002556CA"/>
    <w:rPr>
      <w:rFonts w:ascii="Times New Roman" w:eastAsia="Times New Roman" w:hAnsi="Times New Roman" w:cs="Times New Roman"/>
      <w:sz w:val="24"/>
      <w:szCs w:val="24"/>
    </w:rPr>
  </w:style>
  <w:style w:type="paragraph" w:customStyle="1" w:styleId="afffc">
    <w:name w:val="Основной стиль записки"/>
    <w:basedOn w:val="a5"/>
    <w:qFormat/>
    <w:rsid w:val="002556CA"/>
    <w:pPr>
      <w:spacing w:after="0" w:line="240" w:lineRule="auto"/>
      <w:ind w:firstLine="709"/>
      <w:jc w:val="both"/>
    </w:pPr>
    <w:rPr>
      <w:rFonts w:ascii="Times New Roman" w:eastAsia="Times New Roman" w:hAnsi="Times New Roman" w:cs="Times New Roman"/>
      <w:sz w:val="24"/>
      <w:szCs w:val="24"/>
    </w:rPr>
  </w:style>
  <w:style w:type="paragraph" w:customStyle="1" w:styleId="afffd">
    <w:name w:val="Знак Знак Знак Знак Знак Знак Знак Знак Знак Знак"/>
    <w:basedOn w:val="a5"/>
    <w:rsid w:val="002556CA"/>
    <w:pPr>
      <w:spacing w:after="0" w:line="240" w:lineRule="auto"/>
      <w:ind w:firstLine="709"/>
      <w:jc w:val="both"/>
    </w:pPr>
    <w:rPr>
      <w:rFonts w:ascii="Verdana" w:eastAsia="Times New Roman" w:hAnsi="Verdana" w:cs="Verdana"/>
      <w:sz w:val="20"/>
      <w:szCs w:val="20"/>
      <w:lang w:val="en-US" w:eastAsia="en-US"/>
    </w:rPr>
  </w:style>
  <w:style w:type="paragraph" w:customStyle="1" w:styleId="1f0">
    <w:name w:val="Обычный1"/>
    <w:link w:val="Normal0"/>
    <w:rsid w:val="002556CA"/>
    <w:pPr>
      <w:snapToGrid w:val="0"/>
      <w:spacing w:after="0" w:line="240" w:lineRule="auto"/>
    </w:pPr>
    <w:rPr>
      <w:rFonts w:ascii="Times New Roman" w:eastAsia="Times New Roman" w:hAnsi="Times New Roman" w:cs="Times New Roman"/>
      <w:sz w:val="20"/>
      <w:szCs w:val="20"/>
    </w:rPr>
  </w:style>
  <w:style w:type="character" w:customStyle="1" w:styleId="Normal0">
    <w:name w:val="Normal Знак"/>
    <w:link w:val="1f0"/>
    <w:rsid w:val="002556CA"/>
    <w:rPr>
      <w:rFonts w:ascii="Times New Roman" w:eastAsia="Times New Roman" w:hAnsi="Times New Roman" w:cs="Times New Roman"/>
      <w:sz w:val="20"/>
      <w:szCs w:val="20"/>
    </w:rPr>
  </w:style>
  <w:style w:type="paragraph" w:customStyle="1" w:styleId="Normal10-02">
    <w:name w:val="Normal + 10 пт полужирный По центру Слева:  -02 см Справ..."/>
    <w:basedOn w:val="a5"/>
    <w:link w:val="Normal10-020"/>
    <w:rsid w:val="002556CA"/>
    <w:pPr>
      <w:spacing w:after="0" w:line="240" w:lineRule="auto"/>
      <w:ind w:left="-113" w:right="-113" w:firstLine="709"/>
      <w:jc w:val="center"/>
    </w:pPr>
    <w:rPr>
      <w:rFonts w:ascii="Times New Roman" w:eastAsia="Times New Roman" w:hAnsi="Times New Roman" w:cs="Times New Roman"/>
      <w:b/>
      <w:bCs/>
      <w:sz w:val="20"/>
      <w:szCs w:val="20"/>
    </w:rPr>
  </w:style>
  <w:style w:type="character" w:customStyle="1" w:styleId="Normal10-020">
    <w:name w:val="Normal + 10 пт полужирный По центру Слева:  -02 см Справ... Знак"/>
    <w:link w:val="Normal10-02"/>
    <w:rsid w:val="002556CA"/>
    <w:rPr>
      <w:rFonts w:ascii="Times New Roman" w:eastAsia="Times New Roman" w:hAnsi="Times New Roman" w:cs="Times New Roman"/>
      <w:b/>
      <w:bCs/>
      <w:sz w:val="20"/>
      <w:szCs w:val="20"/>
    </w:rPr>
  </w:style>
  <w:style w:type="paragraph" w:customStyle="1" w:styleId="CharChar">
    <w:name w:val="Char Char"/>
    <w:basedOn w:val="a5"/>
    <w:rsid w:val="002556CA"/>
    <w:pPr>
      <w:spacing w:after="160" w:line="240" w:lineRule="exact"/>
      <w:ind w:firstLine="709"/>
      <w:jc w:val="both"/>
    </w:pPr>
    <w:rPr>
      <w:rFonts w:ascii="Verdana" w:eastAsia="Times New Roman" w:hAnsi="Verdana" w:cs="Times New Roman"/>
      <w:sz w:val="20"/>
      <w:szCs w:val="20"/>
      <w:lang w:val="en-US" w:eastAsia="en-US"/>
    </w:rPr>
  </w:style>
  <w:style w:type="paragraph" w:customStyle="1" w:styleId="Default">
    <w:name w:val="Default"/>
    <w:rsid w:val="002556CA"/>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blk">
    <w:name w:val="blk"/>
    <w:basedOn w:val="a6"/>
    <w:rsid w:val="002556CA"/>
  </w:style>
  <w:style w:type="paragraph" w:customStyle="1" w:styleId="100">
    <w:name w:val="Табличный_слева_10"/>
    <w:basedOn w:val="a5"/>
    <w:qFormat/>
    <w:rsid w:val="002556CA"/>
    <w:pPr>
      <w:spacing w:after="0" w:line="240" w:lineRule="auto"/>
    </w:pPr>
    <w:rPr>
      <w:rFonts w:ascii="Times New Roman" w:eastAsia="Times New Roman" w:hAnsi="Times New Roman" w:cs="Times New Roman"/>
      <w:sz w:val="20"/>
      <w:szCs w:val="24"/>
    </w:rPr>
  </w:style>
  <w:style w:type="paragraph" w:customStyle="1" w:styleId="101">
    <w:name w:val="Табличный_по ширине_10"/>
    <w:basedOn w:val="a5"/>
    <w:qFormat/>
    <w:rsid w:val="002556CA"/>
    <w:pPr>
      <w:spacing w:after="0" w:line="240" w:lineRule="auto"/>
      <w:jc w:val="both"/>
    </w:pPr>
    <w:rPr>
      <w:rFonts w:ascii="Times New Roman" w:eastAsia="Times New Roman" w:hAnsi="Times New Roman" w:cs="Times New Roman"/>
      <w:sz w:val="20"/>
      <w:szCs w:val="24"/>
    </w:rPr>
  </w:style>
  <w:style w:type="paragraph" w:customStyle="1" w:styleId="afffe">
    <w:name w:val="Абзац"/>
    <w:basedOn w:val="a5"/>
    <w:link w:val="affff"/>
    <w:qFormat/>
    <w:rsid w:val="002556CA"/>
    <w:pPr>
      <w:spacing w:before="120" w:after="60" w:line="240" w:lineRule="auto"/>
      <w:ind w:firstLine="567"/>
      <w:jc w:val="both"/>
    </w:pPr>
    <w:rPr>
      <w:rFonts w:ascii="Times New Roman" w:eastAsia="Times New Roman" w:hAnsi="Times New Roman" w:cs="Times New Roman"/>
      <w:sz w:val="24"/>
      <w:szCs w:val="24"/>
    </w:rPr>
  </w:style>
  <w:style w:type="character" w:customStyle="1" w:styleId="affff">
    <w:name w:val="Абзац Знак"/>
    <w:link w:val="afffe"/>
    <w:rsid w:val="002556CA"/>
    <w:rPr>
      <w:rFonts w:ascii="Times New Roman" w:eastAsia="Times New Roman" w:hAnsi="Times New Roman" w:cs="Times New Roman"/>
      <w:sz w:val="24"/>
      <w:szCs w:val="24"/>
    </w:rPr>
  </w:style>
  <w:style w:type="paragraph" w:styleId="a3">
    <w:name w:val="List"/>
    <w:basedOn w:val="a5"/>
    <w:link w:val="affff0"/>
    <w:rsid w:val="002556CA"/>
    <w:pPr>
      <w:numPr>
        <w:numId w:val="6"/>
      </w:numPr>
      <w:spacing w:after="60" w:line="240" w:lineRule="auto"/>
      <w:jc w:val="both"/>
    </w:pPr>
    <w:rPr>
      <w:rFonts w:ascii="Times New Roman" w:eastAsia="Times New Roman" w:hAnsi="Times New Roman" w:cs="Times New Roman"/>
      <w:snapToGrid w:val="0"/>
      <w:sz w:val="24"/>
      <w:szCs w:val="24"/>
    </w:rPr>
  </w:style>
  <w:style w:type="character" w:customStyle="1" w:styleId="affff0">
    <w:name w:val="Список Знак"/>
    <w:link w:val="a3"/>
    <w:rsid w:val="002556CA"/>
    <w:rPr>
      <w:rFonts w:ascii="Times New Roman" w:eastAsia="Times New Roman" w:hAnsi="Times New Roman" w:cs="Times New Roman"/>
      <w:snapToGrid w:val="0"/>
      <w:sz w:val="24"/>
      <w:szCs w:val="24"/>
    </w:rPr>
  </w:style>
  <w:style w:type="paragraph" w:customStyle="1" w:styleId="a">
    <w:name w:val="Список нумерованный"/>
    <w:basedOn w:val="a5"/>
    <w:rsid w:val="002556CA"/>
    <w:pPr>
      <w:numPr>
        <w:numId w:val="7"/>
      </w:numPr>
      <w:spacing w:before="120" w:after="0" w:line="240" w:lineRule="auto"/>
      <w:jc w:val="both"/>
    </w:pPr>
    <w:rPr>
      <w:rFonts w:ascii="Times New Roman" w:eastAsia="Times New Roman" w:hAnsi="Times New Roman" w:cs="Times New Roman"/>
      <w:sz w:val="24"/>
      <w:szCs w:val="24"/>
    </w:rPr>
  </w:style>
  <w:style w:type="paragraph" w:customStyle="1" w:styleId="affff1">
    <w:name w:val="Табличный"/>
    <w:basedOn w:val="a5"/>
    <w:rsid w:val="002556CA"/>
    <w:pPr>
      <w:keepNext/>
      <w:widowControl w:val="0"/>
      <w:spacing w:before="60" w:after="60" w:line="240" w:lineRule="auto"/>
      <w:jc w:val="center"/>
    </w:pPr>
    <w:rPr>
      <w:rFonts w:ascii="Times New Roman" w:eastAsia="Times New Roman" w:hAnsi="Times New Roman" w:cs="Times New Roman"/>
      <w:b/>
      <w:szCs w:val="20"/>
    </w:rPr>
  </w:style>
  <w:style w:type="paragraph" w:customStyle="1" w:styleId="affff2">
    <w:name w:val="Содержание"/>
    <w:basedOn w:val="a5"/>
    <w:rsid w:val="002556CA"/>
    <w:pPr>
      <w:widowControl w:val="0"/>
      <w:spacing w:before="240" w:after="240" w:line="240" w:lineRule="auto"/>
      <w:jc w:val="center"/>
    </w:pPr>
    <w:rPr>
      <w:rFonts w:ascii="Times New Roman" w:eastAsia="Times New Roman" w:hAnsi="Times New Roman" w:cs="Times New Roman"/>
      <w:b/>
      <w:caps/>
      <w:sz w:val="24"/>
      <w:szCs w:val="20"/>
    </w:rPr>
  </w:style>
  <w:style w:type="paragraph" w:customStyle="1" w:styleId="affff3">
    <w:name w:val="Название таблицы"/>
    <w:basedOn w:val="aff5"/>
    <w:rsid w:val="002556CA"/>
    <w:pPr>
      <w:spacing w:before="0"/>
      <w:ind w:left="0" w:firstLine="0"/>
      <w:jc w:val="left"/>
    </w:pPr>
    <w:rPr>
      <w:rFonts w:ascii="Times New Roman" w:eastAsia="Times New Roman" w:hAnsi="Times New Roman"/>
      <w:b w:val="0"/>
      <w:bCs w:val="0"/>
      <w:sz w:val="16"/>
      <w:szCs w:val="16"/>
      <w:lang w:eastAsia="ru-RU"/>
    </w:rPr>
  </w:style>
  <w:style w:type="paragraph" w:customStyle="1" w:styleId="affff4">
    <w:name w:val="Табличный_заголовки"/>
    <w:basedOn w:val="a5"/>
    <w:rsid w:val="002556CA"/>
    <w:pPr>
      <w:keepNext/>
      <w:keepLines/>
      <w:spacing w:after="0" w:line="240" w:lineRule="auto"/>
      <w:jc w:val="center"/>
    </w:pPr>
    <w:rPr>
      <w:rFonts w:ascii="Times New Roman" w:eastAsia="Times New Roman" w:hAnsi="Times New Roman" w:cs="Times New Roman"/>
      <w:b/>
    </w:rPr>
  </w:style>
  <w:style w:type="paragraph" w:customStyle="1" w:styleId="affff5">
    <w:name w:val="Табличный_центр"/>
    <w:basedOn w:val="a5"/>
    <w:rsid w:val="002556CA"/>
    <w:pPr>
      <w:spacing w:after="0" w:line="240" w:lineRule="auto"/>
      <w:jc w:val="center"/>
    </w:pPr>
    <w:rPr>
      <w:rFonts w:ascii="Times New Roman" w:eastAsia="Times New Roman" w:hAnsi="Times New Roman" w:cs="Times New Roman"/>
    </w:rPr>
  </w:style>
  <w:style w:type="paragraph" w:customStyle="1" w:styleId="1">
    <w:name w:val="Список 1)"/>
    <w:basedOn w:val="a5"/>
    <w:rsid w:val="002556CA"/>
    <w:pPr>
      <w:numPr>
        <w:numId w:val="4"/>
      </w:numPr>
      <w:spacing w:after="60" w:line="240" w:lineRule="auto"/>
      <w:jc w:val="both"/>
    </w:pPr>
    <w:rPr>
      <w:rFonts w:ascii="Times New Roman" w:eastAsia="Times New Roman" w:hAnsi="Times New Roman" w:cs="Times New Roman"/>
      <w:sz w:val="24"/>
      <w:szCs w:val="24"/>
    </w:rPr>
  </w:style>
  <w:style w:type="paragraph" w:customStyle="1" w:styleId="a1">
    <w:name w:val="Табличный_нумерованный"/>
    <w:basedOn w:val="a5"/>
    <w:link w:val="affff6"/>
    <w:rsid w:val="002556CA"/>
    <w:pPr>
      <w:numPr>
        <w:numId w:val="3"/>
      </w:numPr>
      <w:spacing w:after="0" w:line="240" w:lineRule="auto"/>
    </w:pPr>
    <w:rPr>
      <w:rFonts w:ascii="Times New Roman" w:eastAsia="Times New Roman" w:hAnsi="Times New Roman" w:cs="Times New Roman"/>
      <w:sz w:val="20"/>
      <w:szCs w:val="20"/>
    </w:rPr>
  </w:style>
  <w:style w:type="character" w:customStyle="1" w:styleId="affff6">
    <w:name w:val="Табличный_нумерованный Знак"/>
    <w:link w:val="a1"/>
    <w:rsid w:val="002556CA"/>
    <w:rPr>
      <w:rFonts w:ascii="Times New Roman" w:eastAsia="Times New Roman" w:hAnsi="Times New Roman" w:cs="Times New Roman"/>
      <w:sz w:val="20"/>
      <w:szCs w:val="20"/>
    </w:rPr>
  </w:style>
  <w:style w:type="paragraph" w:styleId="affff7">
    <w:name w:val="toa heading"/>
    <w:basedOn w:val="a5"/>
    <w:next w:val="a5"/>
    <w:semiHidden/>
    <w:rsid w:val="002556CA"/>
    <w:pPr>
      <w:spacing w:before="40" w:after="20" w:line="240" w:lineRule="auto"/>
      <w:jc w:val="center"/>
    </w:pPr>
    <w:rPr>
      <w:rFonts w:ascii="Times New Roman" w:eastAsia="Times New Roman" w:hAnsi="Times New Roman" w:cs="Times New Roman"/>
      <w:b/>
      <w:szCs w:val="20"/>
    </w:rPr>
  </w:style>
  <w:style w:type="paragraph" w:styleId="affff8">
    <w:name w:val="annotation text"/>
    <w:basedOn w:val="a5"/>
    <w:link w:val="affff9"/>
    <w:semiHidden/>
    <w:rsid w:val="002556CA"/>
    <w:pPr>
      <w:spacing w:after="0" w:line="240" w:lineRule="auto"/>
    </w:pPr>
    <w:rPr>
      <w:rFonts w:ascii="Times New Roman" w:eastAsia="Times New Roman" w:hAnsi="Times New Roman" w:cs="Times New Roman"/>
      <w:sz w:val="20"/>
      <w:szCs w:val="20"/>
    </w:rPr>
  </w:style>
  <w:style w:type="character" w:customStyle="1" w:styleId="affff9">
    <w:name w:val="Текст примечания Знак"/>
    <w:basedOn w:val="a6"/>
    <w:link w:val="affff8"/>
    <w:semiHidden/>
    <w:rsid w:val="002556CA"/>
    <w:rPr>
      <w:rFonts w:ascii="Times New Roman" w:eastAsia="Times New Roman" w:hAnsi="Times New Roman" w:cs="Times New Roman"/>
      <w:sz w:val="20"/>
      <w:szCs w:val="20"/>
    </w:rPr>
  </w:style>
  <w:style w:type="paragraph" w:styleId="affffa">
    <w:name w:val="annotation subject"/>
    <w:basedOn w:val="affff8"/>
    <w:next w:val="affff8"/>
    <w:link w:val="affffb"/>
    <w:semiHidden/>
    <w:rsid w:val="002556CA"/>
    <w:pPr>
      <w:ind w:firstLine="284"/>
      <w:jc w:val="both"/>
    </w:pPr>
    <w:rPr>
      <w:b/>
      <w:bCs/>
    </w:rPr>
  </w:style>
  <w:style w:type="character" w:customStyle="1" w:styleId="affffb">
    <w:name w:val="Тема примечания Знак"/>
    <w:basedOn w:val="affff9"/>
    <w:link w:val="affffa"/>
    <w:semiHidden/>
    <w:rsid w:val="002556CA"/>
    <w:rPr>
      <w:b/>
      <w:bCs/>
    </w:rPr>
  </w:style>
  <w:style w:type="paragraph" w:customStyle="1" w:styleId="a4">
    <w:name w:val="Требования"/>
    <w:basedOn w:val="a5"/>
    <w:rsid w:val="002556CA"/>
    <w:pPr>
      <w:numPr>
        <w:ilvl w:val="1"/>
        <w:numId w:val="5"/>
      </w:numPr>
      <w:spacing w:before="120" w:after="60" w:line="240" w:lineRule="auto"/>
      <w:ind w:left="0" w:firstLine="567"/>
      <w:jc w:val="both"/>
      <w:outlineLvl w:val="1"/>
    </w:pPr>
    <w:rPr>
      <w:rFonts w:ascii="Times New Roman" w:eastAsia="Times New Roman" w:hAnsi="Times New Roman" w:cs="Times New Roman"/>
      <w:bCs/>
      <w:i/>
      <w:iCs/>
      <w:sz w:val="24"/>
      <w:szCs w:val="24"/>
    </w:rPr>
  </w:style>
  <w:style w:type="paragraph" w:customStyle="1" w:styleId="a0">
    <w:name w:val="Список а)"/>
    <w:basedOn w:val="a3"/>
    <w:rsid w:val="002556CA"/>
    <w:pPr>
      <w:numPr>
        <w:numId w:val="2"/>
      </w:numPr>
      <w:tabs>
        <w:tab w:val="num" w:pos="360"/>
      </w:tabs>
      <w:ind w:left="720" w:hanging="360"/>
    </w:pPr>
  </w:style>
  <w:style w:type="character" w:styleId="affffc">
    <w:name w:val="annotation reference"/>
    <w:semiHidden/>
    <w:rsid w:val="002556CA"/>
    <w:rPr>
      <w:sz w:val="16"/>
      <w:szCs w:val="16"/>
    </w:rPr>
  </w:style>
  <w:style w:type="paragraph" w:customStyle="1" w:styleId="affffd">
    <w:name w:val="Табличный_слева"/>
    <w:basedOn w:val="a5"/>
    <w:rsid w:val="002556CA"/>
    <w:pPr>
      <w:spacing w:after="0" w:line="240" w:lineRule="auto"/>
    </w:pPr>
    <w:rPr>
      <w:rFonts w:ascii="Times New Roman" w:eastAsia="Times New Roman" w:hAnsi="Times New Roman" w:cs="Times New Roman"/>
    </w:rPr>
  </w:style>
  <w:style w:type="paragraph" w:customStyle="1" w:styleId="1f1">
    <w:name w:val="Обычный 1"/>
    <w:basedOn w:val="a5"/>
    <w:next w:val="a5"/>
    <w:semiHidden/>
    <w:rsid w:val="002556CA"/>
    <w:pPr>
      <w:tabs>
        <w:tab w:val="num" w:pos="360"/>
      </w:tabs>
      <w:spacing w:before="120" w:after="0" w:line="240" w:lineRule="auto"/>
      <w:ind w:left="360" w:hanging="360"/>
      <w:jc w:val="both"/>
    </w:pPr>
    <w:rPr>
      <w:rFonts w:ascii="Times New Roman" w:eastAsia="Times New Roman" w:hAnsi="Times New Roman" w:cs="Times New Roman"/>
      <w:sz w:val="24"/>
      <w:szCs w:val="20"/>
    </w:rPr>
  </w:style>
  <w:style w:type="paragraph" w:customStyle="1" w:styleId="affffe">
    <w:name w:val="Обычный влево"/>
    <w:basedOn w:val="1f1"/>
    <w:rsid w:val="002556CA"/>
    <w:pPr>
      <w:tabs>
        <w:tab w:val="clear" w:pos="360"/>
      </w:tabs>
      <w:spacing w:before="0"/>
      <w:ind w:left="0" w:firstLine="0"/>
      <w:jc w:val="left"/>
    </w:pPr>
  </w:style>
  <w:style w:type="paragraph" w:customStyle="1" w:styleId="afffff">
    <w:name w:val="Табличный_по ширине"/>
    <w:basedOn w:val="affffd"/>
    <w:rsid w:val="002556CA"/>
    <w:pPr>
      <w:jc w:val="both"/>
    </w:pPr>
  </w:style>
  <w:style w:type="paragraph" w:customStyle="1" w:styleId="102">
    <w:name w:val="Табличный_центр_10"/>
    <w:basedOn w:val="a5"/>
    <w:qFormat/>
    <w:rsid w:val="002556CA"/>
    <w:pPr>
      <w:spacing w:after="0" w:line="240" w:lineRule="auto"/>
      <w:jc w:val="center"/>
    </w:pPr>
    <w:rPr>
      <w:rFonts w:ascii="Times New Roman" w:eastAsia="Times New Roman" w:hAnsi="Times New Roman" w:cs="Times New Roman"/>
      <w:sz w:val="20"/>
      <w:szCs w:val="24"/>
    </w:rPr>
  </w:style>
  <w:style w:type="paragraph" w:customStyle="1" w:styleId="10">
    <w:name w:val="Табличный_нумерованный_10"/>
    <w:basedOn w:val="a5"/>
    <w:qFormat/>
    <w:rsid w:val="002556CA"/>
    <w:pPr>
      <w:numPr>
        <w:numId w:val="8"/>
      </w:numPr>
      <w:spacing w:after="0" w:line="240" w:lineRule="auto"/>
    </w:pPr>
    <w:rPr>
      <w:rFonts w:ascii="Times New Roman" w:eastAsia="Times New Roman" w:hAnsi="Times New Roman" w:cs="Times New Roman"/>
      <w:sz w:val="20"/>
      <w:szCs w:val="24"/>
    </w:rPr>
  </w:style>
  <w:style w:type="paragraph" w:customStyle="1" w:styleId="103">
    <w:name w:val="Табличный_заголовки_10"/>
    <w:basedOn w:val="afffe"/>
    <w:qFormat/>
    <w:rsid w:val="002556CA"/>
    <w:pPr>
      <w:jc w:val="center"/>
    </w:pPr>
    <w:rPr>
      <w:b/>
      <w:sz w:val="20"/>
    </w:rPr>
  </w:style>
  <w:style w:type="paragraph" w:customStyle="1" w:styleId="1f2">
    <w:name w:val="1"/>
    <w:basedOn w:val="a5"/>
    <w:next w:val="a5"/>
    <w:uiPriority w:val="10"/>
    <w:qFormat/>
    <w:rsid w:val="002556CA"/>
    <w:pPr>
      <w:pBdr>
        <w:top w:val="single" w:sz="8" w:space="10" w:color="A7BFDE"/>
        <w:bottom w:val="single" w:sz="24" w:space="15" w:color="9BBB59"/>
      </w:pBdr>
      <w:spacing w:after="0" w:line="360" w:lineRule="auto"/>
      <w:ind w:firstLine="680"/>
      <w:jc w:val="center"/>
    </w:pPr>
    <w:rPr>
      <w:rFonts w:ascii="Cambria" w:eastAsia="Times New Roman" w:hAnsi="Cambria" w:cs="Times New Roman"/>
      <w:i/>
      <w:iCs/>
      <w:color w:val="243F60"/>
      <w:sz w:val="60"/>
      <w:szCs w:val="60"/>
    </w:rPr>
  </w:style>
  <w:style w:type="character" w:customStyle="1" w:styleId="afffff0">
    <w:name w:val="Заголовок Знак"/>
    <w:uiPriority w:val="10"/>
    <w:rsid w:val="002556CA"/>
    <w:rPr>
      <w:rFonts w:ascii="Cambria" w:eastAsia="Times New Roman" w:hAnsi="Cambria" w:cs="Times New Roman"/>
      <w:i/>
      <w:iCs/>
      <w:color w:val="243F60"/>
      <w:sz w:val="60"/>
      <w:szCs w:val="60"/>
    </w:rPr>
  </w:style>
  <w:style w:type="paragraph" w:styleId="afffff1">
    <w:name w:val="Intense Quote"/>
    <w:basedOn w:val="a5"/>
    <w:next w:val="a5"/>
    <w:link w:val="afffff2"/>
    <w:uiPriority w:val="30"/>
    <w:qFormat/>
    <w:rsid w:val="002556CA"/>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eastAsia="Times New Roman" w:hAnsi="Cambria" w:cs="Times New Roman"/>
      <w:i/>
      <w:iCs/>
      <w:color w:val="F4F4F4"/>
      <w:sz w:val="24"/>
      <w:szCs w:val="24"/>
    </w:rPr>
  </w:style>
  <w:style w:type="character" w:customStyle="1" w:styleId="afffff2">
    <w:name w:val="Выделенная цитата Знак"/>
    <w:basedOn w:val="a6"/>
    <w:link w:val="afffff1"/>
    <w:uiPriority w:val="30"/>
    <w:rsid w:val="002556CA"/>
    <w:rPr>
      <w:rFonts w:ascii="Cambria" w:eastAsia="Times New Roman" w:hAnsi="Cambria" w:cs="Times New Roman"/>
      <w:i/>
      <w:iCs/>
      <w:color w:val="F4F4F4"/>
      <w:sz w:val="24"/>
      <w:szCs w:val="24"/>
      <w:shd w:val="clear" w:color="auto" w:fill="4F81BD"/>
    </w:rPr>
  </w:style>
  <w:style w:type="character" w:styleId="afffff3">
    <w:name w:val="Intense Emphasis"/>
    <w:uiPriority w:val="21"/>
    <w:qFormat/>
    <w:rsid w:val="002556CA"/>
    <w:rPr>
      <w:b/>
      <w:bCs/>
      <w:i/>
      <w:iCs/>
      <w:color w:val="4F81BD"/>
      <w:sz w:val="22"/>
      <w:szCs w:val="22"/>
    </w:rPr>
  </w:style>
  <w:style w:type="character" w:styleId="afffff4">
    <w:name w:val="Subtle Reference"/>
    <w:uiPriority w:val="31"/>
    <w:qFormat/>
    <w:rsid w:val="002556CA"/>
    <w:rPr>
      <w:color w:val="auto"/>
      <w:u w:val="single" w:color="9BBB59"/>
    </w:rPr>
  </w:style>
  <w:style w:type="character" w:styleId="afffff5">
    <w:name w:val="Intense Reference"/>
    <w:uiPriority w:val="32"/>
    <w:qFormat/>
    <w:rsid w:val="002556CA"/>
    <w:rPr>
      <w:b/>
      <w:bCs/>
      <w:color w:val="76923C"/>
      <w:u w:val="single" w:color="9BBB59"/>
    </w:rPr>
  </w:style>
  <w:style w:type="paragraph" w:styleId="afffff6">
    <w:name w:val="List Bullet"/>
    <w:basedOn w:val="a5"/>
    <w:unhideWhenUsed/>
    <w:rsid w:val="002556CA"/>
    <w:pPr>
      <w:spacing w:after="0" w:line="360" w:lineRule="auto"/>
      <w:ind w:left="1571" w:hanging="360"/>
      <w:contextualSpacing/>
      <w:jc w:val="both"/>
    </w:pPr>
    <w:rPr>
      <w:rFonts w:ascii="Times New Roman" w:eastAsia="Times New Roman" w:hAnsi="Times New Roman" w:cs="Times New Roman"/>
      <w:sz w:val="24"/>
      <w:szCs w:val="24"/>
    </w:rPr>
  </w:style>
  <w:style w:type="character" w:styleId="afffff7">
    <w:name w:val="FollowedHyperlink"/>
    <w:uiPriority w:val="99"/>
    <w:unhideWhenUsed/>
    <w:rsid w:val="002556CA"/>
    <w:rPr>
      <w:color w:val="800080"/>
      <w:u w:val="single"/>
    </w:rPr>
  </w:style>
  <w:style w:type="numbering" w:styleId="111111">
    <w:name w:val="Outline List 2"/>
    <w:basedOn w:val="a8"/>
    <w:rsid w:val="002556CA"/>
    <w:pPr>
      <w:numPr>
        <w:numId w:val="9"/>
      </w:numPr>
    </w:pPr>
  </w:style>
  <w:style w:type="numbering" w:styleId="1ai">
    <w:name w:val="Outline List 1"/>
    <w:basedOn w:val="a8"/>
    <w:rsid w:val="002556CA"/>
    <w:pPr>
      <w:numPr>
        <w:numId w:val="10"/>
      </w:numPr>
    </w:pPr>
  </w:style>
  <w:style w:type="paragraph" w:styleId="afffff8">
    <w:name w:val="Block Text"/>
    <w:basedOn w:val="a5"/>
    <w:rsid w:val="002556CA"/>
    <w:pPr>
      <w:spacing w:after="0" w:line="360" w:lineRule="auto"/>
      <w:ind w:left="526" w:right="43" w:firstLine="709"/>
      <w:jc w:val="both"/>
    </w:pPr>
    <w:rPr>
      <w:rFonts w:ascii="Times New Roman" w:eastAsia="Times New Roman" w:hAnsi="Times New Roman" w:cs="Times New Roman"/>
      <w:sz w:val="28"/>
      <w:szCs w:val="28"/>
    </w:rPr>
  </w:style>
  <w:style w:type="paragraph" w:styleId="2d">
    <w:name w:val="List 2"/>
    <w:basedOn w:val="a3"/>
    <w:rsid w:val="002556CA"/>
    <w:pPr>
      <w:numPr>
        <w:numId w:val="0"/>
      </w:numPr>
      <w:spacing w:after="240" w:line="240" w:lineRule="atLeast"/>
      <w:ind w:left="1800" w:hanging="360"/>
    </w:pPr>
    <w:rPr>
      <w:rFonts w:ascii="Arial" w:hAnsi="Arial" w:cs="Arial"/>
      <w:snapToGrid/>
      <w:spacing w:val="-5"/>
      <w:sz w:val="20"/>
      <w:szCs w:val="20"/>
      <w:lang w:eastAsia="en-US"/>
    </w:rPr>
  </w:style>
  <w:style w:type="paragraph" w:styleId="39">
    <w:name w:val="List 3"/>
    <w:basedOn w:val="a3"/>
    <w:rsid w:val="002556CA"/>
    <w:pPr>
      <w:numPr>
        <w:numId w:val="0"/>
      </w:numPr>
      <w:spacing w:after="240" w:line="240" w:lineRule="atLeast"/>
      <w:ind w:left="2160" w:hanging="360"/>
    </w:pPr>
    <w:rPr>
      <w:rFonts w:ascii="Arial" w:hAnsi="Arial" w:cs="Arial"/>
      <w:snapToGrid/>
      <w:spacing w:val="-5"/>
      <w:sz w:val="20"/>
      <w:szCs w:val="20"/>
      <w:lang w:eastAsia="en-US"/>
    </w:rPr>
  </w:style>
  <w:style w:type="paragraph" w:styleId="42">
    <w:name w:val="List 4"/>
    <w:basedOn w:val="a3"/>
    <w:rsid w:val="002556CA"/>
    <w:pPr>
      <w:numPr>
        <w:numId w:val="0"/>
      </w:numPr>
      <w:spacing w:after="240" w:line="240" w:lineRule="atLeast"/>
      <w:ind w:left="2520" w:hanging="360"/>
    </w:pPr>
    <w:rPr>
      <w:rFonts w:ascii="Arial" w:hAnsi="Arial" w:cs="Arial"/>
      <w:snapToGrid/>
      <w:spacing w:val="-5"/>
      <w:sz w:val="20"/>
      <w:szCs w:val="20"/>
      <w:lang w:eastAsia="en-US"/>
    </w:rPr>
  </w:style>
  <w:style w:type="paragraph" w:styleId="52">
    <w:name w:val="List 5"/>
    <w:basedOn w:val="a3"/>
    <w:rsid w:val="002556CA"/>
    <w:pPr>
      <w:numPr>
        <w:numId w:val="0"/>
      </w:numPr>
      <w:spacing w:after="240" w:line="240" w:lineRule="atLeast"/>
      <w:ind w:left="2880" w:hanging="360"/>
    </w:pPr>
    <w:rPr>
      <w:rFonts w:ascii="Arial" w:hAnsi="Arial" w:cs="Arial"/>
      <w:snapToGrid/>
      <w:spacing w:val="-5"/>
      <w:sz w:val="20"/>
      <w:szCs w:val="20"/>
      <w:lang w:eastAsia="en-US"/>
    </w:rPr>
  </w:style>
  <w:style w:type="paragraph" w:styleId="3a">
    <w:name w:val="List Bullet 3"/>
    <w:basedOn w:val="afffff6"/>
    <w:autoRedefine/>
    <w:rsid w:val="002556CA"/>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ff6"/>
    <w:autoRedefine/>
    <w:rsid w:val="002556CA"/>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ff6"/>
    <w:autoRedefine/>
    <w:rsid w:val="002556CA"/>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f9">
    <w:name w:val="List Continue"/>
    <w:basedOn w:val="a3"/>
    <w:rsid w:val="002556CA"/>
    <w:pPr>
      <w:numPr>
        <w:numId w:val="0"/>
      </w:numPr>
      <w:spacing w:after="240" w:line="240" w:lineRule="atLeast"/>
      <w:ind w:left="1440"/>
    </w:pPr>
    <w:rPr>
      <w:rFonts w:ascii="Arial" w:hAnsi="Arial" w:cs="Arial"/>
      <w:snapToGrid/>
      <w:spacing w:val="-5"/>
      <w:sz w:val="20"/>
      <w:szCs w:val="20"/>
      <w:lang w:eastAsia="en-US"/>
    </w:rPr>
  </w:style>
  <w:style w:type="paragraph" w:styleId="2e">
    <w:name w:val="List Continue 2"/>
    <w:basedOn w:val="afffff9"/>
    <w:rsid w:val="002556CA"/>
    <w:pPr>
      <w:ind w:left="2160"/>
    </w:pPr>
  </w:style>
  <w:style w:type="paragraph" w:styleId="3b">
    <w:name w:val="List Continue 3"/>
    <w:basedOn w:val="afffff9"/>
    <w:rsid w:val="002556CA"/>
    <w:pPr>
      <w:ind w:left="2520"/>
    </w:pPr>
  </w:style>
  <w:style w:type="paragraph" w:styleId="44">
    <w:name w:val="List Continue 4"/>
    <w:basedOn w:val="afffff9"/>
    <w:rsid w:val="002556CA"/>
    <w:pPr>
      <w:ind w:left="2880"/>
    </w:pPr>
  </w:style>
  <w:style w:type="paragraph" w:styleId="54">
    <w:name w:val="List Continue 5"/>
    <w:basedOn w:val="afffff9"/>
    <w:rsid w:val="002556CA"/>
    <w:pPr>
      <w:ind w:left="3240"/>
    </w:pPr>
  </w:style>
  <w:style w:type="paragraph" w:styleId="afffffa">
    <w:name w:val="List Number"/>
    <w:basedOn w:val="a5"/>
    <w:rsid w:val="002556CA"/>
    <w:pPr>
      <w:spacing w:before="100" w:beforeAutospacing="1" w:after="100" w:afterAutospacing="1" w:line="360" w:lineRule="auto"/>
      <w:ind w:firstLine="709"/>
      <w:jc w:val="both"/>
    </w:pPr>
    <w:rPr>
      <w:rFonts w:ascii="Times New Roman" w:eastAsia="Times New Roman" w:hAnsi="Times New Roman" w:cs="Times New Roman"/>
      <w:sz w:val="28"/>
      <w:szCs w:val="28"/>
    </w:rPr>
  </w:style>
  <w:style w:type="paragraph" w:styleId="2f">
    <w:name w:val="List Number 2"/>
    <w:basedOn w:val="afffffa"/>
    <w:rsid w:val="002556CA"/>
    <w:pPr>
      <w:spacing w:before="0" w:beforeAutospacing="0" w:after="240" w:afterAutospacing="0" w:line="240" w:lineRule="atLeast"/>
      <w:ind w:left="1800" w:hanging="360"/>
    </w:pPr>
    <w:rPr>
      <w:rFonts w:ascii="Arial" w:hAnsi="Arial" w:cs="Arial"/>
      <w:spacing w:val="-5"/>
      <w:sz w:val="20"/>
      <w:szCs w:val="20"/>
      <w:lang w:eastAsia="en-US"/>
    </w:rPr>
  </w:style>
  <w:style w:type="paragraph" w:styleId="3c">
    <w:name w:val="List Number 3"/>
    <w:basedOn w:val="afffffa"/>
    <w:rsid w:val="002556CA"/>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fa"/>
    <w:rsid w:val="002556CA"/>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fa"/>
    <w:rsid w:val="002556CA"/>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b">
    <w:name w:val="Message Header"/>
    <w:basedOn w:val="af3"/>
    <w:link w:val="afffffc"/>
    <w:rsid w:val="002556CA"/>
    <w:pPr>
      <w:keepLines/>
      <w:tabs>
        <w:tab w:val="left" w:pos="3600"/>
        <w:tab w:val="left" w:pos="4680"/>
      </w:tabs>
      <w:spacing w:line="280" w:lineRule="exact"/>
      <w:ind w:left="1080" w:right="2160" w:hanging="1080"/>
      <w:jc w:val="both"/>
    </w:pPr>
    <w:rPr>
      <w:rFonts w:ascii="Arial" w:hAnsi="Arial"/>
      <w:sz w:val="20"/>
      <w:szCs w:val="20"/>
    </w:rPr>
  </w:style>
  <w:style w:type="character" w:customStyle="1" w:styleId="afffffc">
    <w:name w:val="Шапка Знак"/>
    <w:basedOn w:val="a6"/>
    <w:link w:val="afffffb"/>
    <w:rsid w:val="002556CA"/>
    <w:rPr>
      <w:rFonts w:ascii="Arial" w:eastAsia="Times New Roman" w:hAnsi="Arial" w:cs="Times New Roman"/>
      <w:sz w:val="20"/>
      <w:szCs w:val="20"/>
    </w:rPr>
  </w:style>
  <w:style w:type="paragraph" w:styleId="afffffd">
    <w:name w:val="Normal Indent"/>
    <w:basedOn w:val="a5"/>
    <w:rsid w:val="002556CA"/>
    <w:pPr>
      <w:spacing w:after="0" w:line="360" w:lineRule="auto"/>
      <w:ind w:left="1440" w:firstLine="709"/>
      <w:jc w:val="both"/>
    </w:pPr>
    <w:rPr>
      <w:rFonts w:ascii="Arial" w:eastAsia="Times New Roman" w:hAnsi="Arial" w:cs="Arial"/>
      <w:spacing w:val="-5"/>
      <w:sz w:val="20"/>
      <w:szCs w:val="20"/>
      <w:lang w:eastAsia="en-US"/>
    </w:rPr>
  </w:style>
  <w:style w:type="paragraph" w:styleId="HTML2">
    <w:name w:val="HTML Address"/>
    <w:basedOn w:val="a5"/>
    <w:link w:val="HTML3"/>
    <w:rsid w:val="002556CA"/>
    <w:pPr>
      <w:spacing w:after="0" w:line="360" w:lineRule="auto"/>
      <w:ind w:left="1080" w:firstLine="709"/>
      <w:jc w:val="both"/>
    </w:pPr>
    <w:rPr>
      <w:rFonts w:ascii="Arial" w:eastAsia="Times New Roman" w:hAnsi="Arial" w:cs="Times New Roman"/>
      <w:i/>
      <w:iCs/>
      <w:spacing w:val="-5"/>
      <w:sz w:val="20"/>
      <w:szCs w:val="20"/>
    </w:rPr>
  </w:style>
  <w:style w:type="character" w:customStyle="1" w:styleId="HTML3">
    <w:name w:val="Адрес HTML Знак"/>
    <w:basedOn w:val="a6"/>
    <w:link w:val="HTML2"/>
    <w:rsid w:val="002556CA"/>
    <w:rPr>
      <w:rFonts w:ascii="Arial" w:eastAsia="Times New Roman" w:hAnsi="Arial" w:cs="Times New Roman"/>
      <w:i/>
      <w:iCs/>
      <w:spacing w:val="-5"/>
      <w:sz w:val="20"/>
      <w:szCs w:val="20"/>
    </w:rPr>
  </w:style>
  <w:style w:type="paragraph" w:styleId="afffffe">
    <w:name w:val="envelope address"/>
    <w:basedOn w:val="a5"/>
    <w:rsid w:val="002556CA"/>
    <w:pPr>
      <w:framePr w:w="7920" w:h="1980" w:hRule="exact" w:hSpace="180" w:wrap="auto" w:hAnchor="page" w:xAlign="center" w:yAlign="bottom"/>
      <w:spacing w:after="0" w:line="360" w:lineRule="auto"/>
      <w:ind w:left="2880" w:firstLine="709"/>
      <w:jc w:val="both"/>
    </w:pPr>
    <w:rPr>
      <w:rFonts w:ascii="Arial" w:eastAsia="Times New Roman" w:hAnsi="Arial" w:cs="Arial"/>
      <w:spacing w:val="-5"/>
      <w:sz w:val="28"/>
      <w:szCs w:val="28"/>
      <w:lang w:eastAsia="en-US"/>
    </w:rPr>
  </w:style>
  <w:style w:type="character" w:styleId="HTML4">
    <w:name w:val="HTML Acronym"/>
    <w:rsid w:val="002556CA"/>
    <w:rPr>
      <w:lang w:val="ru-RU"/>
    </w:rPr>
  </w:style>
  <w:style w:type="paragraph" w:styleId="affffff">
    <w:name w:val="Date"/>
    <w:basedOn w:val="a5"/>
    <w:next w:val="a5"/>
    <w:link w:val="affffff0"/>
    <w:rsid w:val="002556CA"/>
    <w:pPr>
      <w:spacing w:after="0" w:line="360" w:lineRule="auto"/>
      <w:ind w:left="1080" w:firstLine="709"/>
      <w:jc w:val="both"/>
    </w:pPr>
    <w:rPr>
      <w:rFonts w:ascii="Arial" w:eastAsia="Times New Roman" w:hAnsi="Arial" w:cs="Times New Roman"/>
      <w:spacing w:val="-5"/>
      <w:sz w:val="20"/>
      <w:szCs w:val="20"/>
    </w:rPr>
  </w:style>
  <w:style w:type="character" w:customStyle="1" w:styleId="affffff0">
    <w:name w:val="Дата Знак"/>
    <w:basedOn w:val="a6"/>
    <w:link w:val="affffff"/>
    <w:rsid w:val="002556CA"/>
    <w:rPr>
      <w:rFonts w:ascii="Arial" w:eastAsia="Times New Roman" w:hAnsi="Arial" w:cs="Times New Roman"/>
      <w:spacing w:val="-5"/>
      <w:sz w:val="20"/>
      <w:szCs w:val="20"/>
    </w:rPr>
  </w:style>
  <w:style w:type="paragraph" w:styleId="affffff1">
    <w:name w:val="Note Heading"/>
    <w:basedOn w:val="a5"/>
    <w:next w:val="a5"/>
    <w:link w:val="affffff2"/>
    <w:rsid w:val="002556CA"/>
    <w:pPr>
      <w:spacing w:after="0" w:line="360" w:lineRule="auto"/>
      <w:ind w:left="1080" w:firstLine="709"/>
      <w:jc w:val="both"/>
    </w:pPr>
    <w:rPr>
      <w:rFonts w:ascii="Arial" w:eastAsia="Times New Roman" w:hAnsi="Arial" w:cs="Times New Roman"/>
      <w:spacing w:val="-5"/>
      <w:sz w:val="20"/>
      <w:szCs w:val="20"/>
    </w:rPr>
  </w:style>
  <w:style w:type="character" w:customStyle="1" w:styleId="affffff2">
    <w:name w:val="Заголовок записки Знак"/>
    <w:basedOn w:val="a6"/>
    <w:link w:val="affffff1"/>
    <w:rsid w:val="002556CA"/>
    <w:rPr>
      <w:rFonts w:ascii="Arial" w:eastAsia="Times New Roman" w:hAnsi="Arial" w:cs="Times New Roman"/>
      <w:spacing w:val="-5"/>
      <w:sz w:val="20"/>
      <w:szCs w:val="20"/>
    </w:rPr>
  </w:style>
  <w:style w:type="character" w:styleId="HTML5">
    <w:name w:val="HTML Keyboard"/>
    <w:rsid w:val="002556CA"/>
    <w:rPr>
      <w:rFonts w:ascii="Courier New" w:hAnsi="Courier New" w:cs="Courier New"/>
      <w:sz w:val="20"/>
      <w:szCs w:val="20"/>
      <w:lang w:val="ru-RU"/>
    </w:rPr>
  </w:style>
  <w:style w:type="character" w:styleId="HTML6">
    <w:name w:val="HTML Code"/>
    <w:rsid w:val="002556CA"/>
    <w:rPr>
      <w:rFonts w:ascii="Courier New" w:hAnsi="Courier New" w:cs="Courier New"/>
      <w:sz w:val="20"/>
      <w:szCs w:val="20"/>
      <w:lang w:val="ru-RU"/>
    </w:rPr>
  </w:style>
  <w:style w:type="paragraph" w:styleId="2f0">
    <w:name w:val="Body Text First Indent 2"/>
    <w:basedOn w:val="af8"/>
    <w:link w:val="2f1"/>
    <w:rsid w:val="002556CA"/>
    <w:pPr>
      <w:spacing w:line="360" w:lineRule="auto"/>
      <w:ind w:firstLine="210"/>
    </w:pPr>
    <w:rPr>
      <w:rFonts w:ascii="Arial" w:hAnsi="Arial" w:cs="Calibri"/>
      <w:spacing w:val="-5"/>
      <w:lang w:val="en-US" w:eastAsia="en-US"/>
    </w:rPr>
  </w:style>
  <w:style w:type="character" w:customStyle="1" w:styleId="2f1">
    <w:name w:val="Красная строка 2 Знак"/>
    <w:basedOn w:val="af9"/>
    <w:link w:val="2f0"/>
    <w:rsid w:val="002556CA"/>
    <w:rPr>
      <w:rFonts w:ascii="Arial" w:hAnsi="Arial" w:cs="Calibri"/>
      <w:spacing w:val="-5"/>
      <w:lang w:val="en-US" w:eastAsia="en-US"/>
    </w:rPr>
  </w:style>
  <w:style w:type="character" w:styleId="HTML7">
    <w:name w:val="HTML Sample"/>
    <w:rsid w:val="002556CA"/>
    <w:rPr>
      <w:rFonts w:ascii="Courier New" w:hAnsi="Courier New" w:cs="Courier New"/>
      <w:lang w:val="ru-RU"/>
    </w:rPr>
  </w:style>
  <w:style w:type="paragraph" w:styleId="2f2">
    <w:name w:val="envelope return"/>
    <w:basedOn w:val="a5"/>
    <w:rsid w:val="002556CA"/>
    <w:pPr>
      <w:spacing w:after="0" w:line="360" w:lineRule="auto"/>
      <w:ind w:left="1080" w:firstLine="709"/>
      <w:jc w:val="both"/>
    </w:pPr>
    <w:rPr>
      <w:rFonts w:ascii="Arial" w:eastAsia="Times New Roman" w:hAnsi="Arial" w:cs="Arial"/>
      <w:spacing w:val="-5"/>
      <w:sz w:val="20"/>
      <w:szCs w:val="20"/>
      <w:lang w:eastAsia="en-US"/>
    </w:rPr>
  </w:style>
  <w:style w:type="character" w:styleId="HTML8">
    <w:name w:val="HTML Definition"/>
    <w:rsid w:val="002556CA"/>
    <w:rPr>
      <w:i/>
      <w:iCs/>
      <w:lang w:val="ru-RU"/>
    </w:rPr>
  </w:style>
  <w:style w:type="character" w:styleId="HTML9">
    <w:name w:val="HTML Variable"/>
    <w:rsid w:val="002556CA"/>
    <w:rPr>
      <w:i/>
      <w:iCs/>
      <w:lang w:val="ru-RU"/>
    </w:rPr>
  </w:style>
  <w:style w:type="character" w:styleId="HTMLa">
    <w:name w:val="HTML Typewriter"/>
    <w:rsid w:val="002556CA"/>
    <w:rPr>
      <w:rFonts w:ascii="Courier New" w:hAnsi="Courier New" w:cs="Courier New"/>
      <w:sz w:val="20"/>
      <w:szCs w:val="20"/>
      <w:lang w:val="ru-RU"/>
    </w:rPr>
  </w:style>
  <w:style w:type="paragraph" w:styleId="affffff3">
    <w:name w:val="Signature"/>
    <w:basedOn w:val="a5"/>
    <w:link w:val="affffff4"/>
    <w:rsid w:val="002556CA"/>
    <w:pPr>
      <w:spacing w:after="0" w:line="360" w:lineRule="auto"/>
      <w:ind w:left="4252" w:firstLine="709"/>
      <w:jc w:val="both"/>
    </w:pPr>
    <w:rPr>
      <w:rFonts w:ascii="Arial" w:eastAsia="Times New Roman" w:hAnsi="Arial" w:cs="Times New Roman"/>
      <w:spacing w:val="-5"/>
      <w:sz w:val="20"/>
      <w:szCs w:val="20"/>
    </w:rPr>
  </w:style>
  <w:style w:type="character" w:customStyle="1" w:styleId="affffff4">
    <w:name w:val="Подпись Знак"/>
    <w:basedOn w:val="a6"/>
    <w:link w:val="affffff3"/>
    <w:rsid w:val="002556CA"/>
    <w:rPr>
      <w:rFonts w:ascii="Arial" w:eastAsia="Times New Roman" w:hAnsi="Arial" w:cs="Times New Roman"/>
      <w:spacing w:val="-5"/>
      <w:sz w:val="20"/>
      <w:szCs w:val="20"/>
    </w:rPr>
  </w:style>
  <w:style w:type="paragraph" w:styleId="affffff5">
    <w:name w:val="Salutation"/>
    <w:basedOn w:val="a5"/>
    <w:next w:val="a5"/>
    <w:link w:val="affffff6"/>
    <w:rsid w:val="002556CA"/>
    <w:pPr>
      <w:spacing w:after="0" w:line="360" w:lineRule="auto"/>
      <w:ind w:left="1080" w:firstLine="709"/>
      <w:jc w:val="both"/>
    </w:pPr>
    <w:rPr>
      <w:rFonts w:ascii="Arial" w:eastAsia="Times New Roman" w:hAnsi="Arial" w:cs="Times New Roman"/>
      <w:spacing w:val="-5"/>
      <w:sz w:val="20"/>
      <w:szCs w:val="20"/>
    </w:rPr>
  </w:style>
  <w:style w:type="character" w:customStyle="1" w:styleId="affffff6">
    <w:name w:val="Приветствие Знак"/>
    <w:basedOn w:val="a6"/>
    <w:link w:val="affffff5"/>
    <w:rsid w:val="002556CA"/>
    <w:rPr>
      <w:rFonts w:ascii="Arial" w:eastAsia="Times New Roman" w:hAnsi="Arial" w:cs="Times New Roman"/>
      <w:spacing w:val="-5"/>
      <w:sz w:val="20"/>
      <w:szCs w:val="20"/>
    </w:rPr>
  </w:style>
  <w:style w:type="paragraph" w:styleId="affffff7">
    <w:name w:val="Closing"/>
    <w:basedOn w:val="a5"/>
    <w:link w:val="affffff8"/>
    <w:rsid w:val="002556CA"/>
    <w:pPr>
      <w:spacing w:after="0" w:line="360" w:lineRule="auto"/>
      <w:ind w:left="4252" w:firstLine="709"/>
      <w:jc w:val="both"/>
    </w:pPr>
    <w:rPr>
      <w:rFonts w:ascii="Arial" w:eastAsia="Times New Roman" w:hAnsi="Arial" w:cs="Times New Roman"/>
      <w:spacing w:val="-5"/>
      <w:sz w:val="20"/>
      <w:szCs w:val="20"/>
    </w:rPr>
  </w:style>
  <w:style w:type="character" w:customStyle="1" w:styleId="affffff8">
    <w:name w:val="Прощание Знак"/>
    <w:basedOn w:val="a6"/>
    <w:link w:val="affffff7"/>
    <w:rsid w:val="002556CA"/>
    <w:rPr>
      <w:rFonts w:ascii="Arial" w:eastAsia="Times New Roman" w:hAnsi="Arial" w:cs="Times New Roman"/>
      <w:spacing w:val="-5"/>
      <w:sz w:val="20"/>
      <w:szCs w:val="20"/>
    </w:rPr>
  </w:style>
  <w:style w:type="character" w:styleId="HTMLb">
    <w:name w:val="HTML Cite"/>
    <w:rsid w:val="002556CA"/>
    <w:rPr>
      <w:i/>
      <w:iCs/>
      <w:lang w:val="ru-RU"/>
    </w:rPr>
  </w:style>
  <w:style w:type="paragraph" w:styleId="affffff9">
    <w:name w:val="E-mail Signature"/>
    <w:basedOn w:val="a5"/>
    <w:link w:val="affffffa"/>
    <w:rsid w:val="002556CA"/>
    <w:pPr>
      <w:spacing w:after="0" w:line="360" w:lineRule="auto"/>
      <w:ind w:left="1080" w:firstLine="709"/>
      <w:jc w:val="both"/>
    </w:pPr>
    <w:rPr>
      <w:rFonts w:ascii="Arial" w:eastAsia="Times New Roman" w:hAnsi="Arial" w:cs="Times New Roman"/>
      <w:spacing w:val="-5"/>
      <w:sz w:val="20"/>
      <w:szCs w:val="20"/>
    </w:rPr>
  </w:style>
  <w:style w:type="character" w:customStyle="1" w:styleId="affffffa">
    <w:name w:val="Электронная подпись Знак"/>
    <w:basedOn w:val="a6"/>
    <w:link w:val="affffff9"/>
    <w:rsid w:val="002556CA"/>
    <w:rPr>
      <w:rFonts w:ascii="Arial" w:eastAsia="Times New Roman" w:hAnsi="Arial" w:cs="Times New Roman"/>
      <w:spacing w:val="-5"/>
      <w:sz w:val="20"/>
      <w:szCs w:val="20"/>
    </w:rPr>
  </w:style>
  <w:style w:type="table" w:styleId="-1">
    <w:name w:val="Table Web 1"/>
    <w:basedOn w:val="a7"/>
    <w:rsid w:val="002556CA"/>
    <w:pPr>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rsid w:val="002556CA"/>
    <w:pPr>
      <w:spacing w:after="0" w:line="240" w:lineRule="auto"/>
    </w:pPr>
    <w:rPr>
      <w:rFonts w:ascii="Times New Roman" w:eastAsia="Times New Roman"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rsid w:val="002556CA"/>
    <w:pPr>
      <w:spacing w:after="0" w:line="240" w:lineRule="auto"/>
    </w:pPr>
    <w:rPr>
      <w:rFonts w:ascii="Times New Roman" w:eastAsia="Times New Roman" w:hAnsi="Times New Roman" w:cs="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b">
    <w:name w:val="Table Elegant"/>
    <w:basedOn w:val="a7"/>
    <w:rsid w:val="002556CA"/>
    <w:pPr>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3">
    <w:name w:val="Table Subtle 1"/>
    <w:basedOn w:val="a7"/>
    <w:rsid w:val="002556CA"/>
    <w:pPr>
      <w:spacing w:after="0" w:line="240" w:lineRule="auto"/>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Subtle 2"/>
    <w:basedOn w:val="a7"/>
    <w:rsid w:val="002556CA"/>
    <w:pPr>
      <w:spacing w:after="0" w:line="240" w:lineRule="auto"/>
    </w:pPr>
    <w:rPr>
      <w:rFonts w:ascii="Times New Roman" w:eastAsia="Times New Roman" w:hAnsi="Times New Roman" w:cs="Times New Roman"/>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4">
    <w:name w:val="Table Classic 1"/>
    <w:basedOn w:val="a7"/>
    <w:rsid w:val="002556CA"/>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Classic 2"/>
    <w:basedOn w:val="a7"/>
    <w:rsid w:val="002556CA"/>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d">
    <w:name w:val="Table Classic 3"/>
    <w:basedOn w:val="a7"/>
    <w:rsid w:val="002556CA"/>
    <w:pPr>
      <w:spacing w:after="0" w:line="240" w:lineRule="auto"/>
    </w:pPr>
    <w:rPr>
      <w:rFonts w:ascii="Times New Roman" w:eastAsia="Times New Roman" w:hAnsi="Times New Roman" w:cs="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7"/>
    <w:rsid w:val="002556CA"/>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5">
    <w:name w:val="Table 3D effects 1"/>
    <w:basedOn w:val="a7"/>
    <w:rsid w:val="002556CA"/>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5">
    <w:name w:val="Table 3D effects 2"/>
    <w:basedOn w:val="a7"/>
    <w:rsid w:val="002556CA"/>
    <w:pPr>
      <w:spacing w:after="0" w:line="240" w:lineRule="auto"/>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3D effects 3"/>
    <w:basedOn w:val="a7"/>
    <w:rsid w:val="002556CA"/>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6">
    <w:name w:val="Table Simple 1"/>
    <w:basedOn w:val="a7"/>
    <w:rsid w:val="002556CA"/>
    <w:pPr>
      <w:spacing w:after="0" w:line="240" w:lineRule="auto"/>
    </w:pPr>
    <w:rPr>
      <w:rFonts w:ascii="Times New Roman" w:eastAsia="Times New Roman" w:hAnsi="Times New Roman"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6">
    <w:name w:val="Table Simple 2"/>
    <w:basedOn w:val="a7"/>
    <w:rsid w:val="002556CA"/>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
    <w:name w:val="Table Simple 3"/>
    <w:basedOn w:val="a7"/>
    <w:rsid w:val="002556CA"/>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7">
    <w:name w:val="Table Grid 1"/>
    <w:basedOn w:val="a7"/>
    <w:rsid w:val="002556CA"/>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7">
    <w:name w:val="Table Grid 2"/>
    <w:basedOn w:val="a7"/>
    <w:rsid w:val="002556CA"/>
    <w:pPr>
      <w:spacing w:after="0" w:line="240" w:lineRule="auto"/>
    </w:pPr>
    <w:rPr>
      <w:rFonts w:ascii="Times New Roman" w:eastAsia="Times New Roman" w:hAnsi="Times New Roman" w:cs="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0">
    <w:name w:val="Table Grid 3"/>
    <w:basedOn w:val="a7"/>
    <w:rsid w:val="002556CA"/>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7"/>
    <w:rsid w:val="002556CA"/>
    <w:pPr>
      <w:spacing w:after="0" w:line="240" w:lineRule="auto"/>
    </w:pPr>
    <w:rPr>
      <w:rFonts w:ascii="Times New Roman" w:eastAsia="Times New Roman" w:hAnsi="Times New Roman" w:cs="Times New Roman"/>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7"/>
    <w:rsid w:val="002556CA"/>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7"/>
    <w:rsid w:val="002556CA"/>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7"/>
    <w:rsid w:val="002556CA"/>
    <w:pPr>
      <w:spacing w:after="0" w:line="240" w:lineRule="auto"/>
    </w:pPr>
    <w:rPr>
      <w:rFonts w:ascii="Times New Roman" w:eastAsia="Times New Roman" w:hAnsi="Times New Roman" w:cs="Times New Roman"/>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rsid w:val="002556CA"/>
    <w:pPr>
      <w:spacing w:after="0" w:line="240" w:lineRule="auto"/>
    </w:pPr>
    <w:rPr>
      <w:rFonts w:ascii="Times New Roman" w:eastAsia="Times New Roman" w:hAnsi="Times New Roman" w:cs="Times New Roman"/>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c">
    <w:name w:val="Table Contemporary"/>
    <w:basedOn w:val="a7"/>
    <w:rsid w:val="002556CA"/>
    <w:pPr>
      <w:spacing w:after="0" w:line="240" w:lineRule="auto"/>
    </w:pPr>
    <w:rPr>
      <w:rFonts w:ascii="Times New Roman" w:eastAsia="Times New Roman" w:hAnsi="Times New Roman" w:cs="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d">
    <w:name w:val="Table Professional"/>
    <w:basedOn w:val="a7"/>
    <w:rsid w:val="002556CA"/>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ffffffe">
    <w:name w:val="Outline List 3"/>
    <w:basedOn w:val="a8"/>
    <w:rsid w:val="002556CA"/>
  </w:style>
  <w:style w:type="table" w:styleId="1f8">
    <w:name w:val="Table Columns 1"/>
    <w:basedOn w:val="a7"/>
    <w:rsid w:val="002556CA"/>
    <w:pPr>
      <w:spacing w:after="0" w:line="240" w:lineRule="auto"/>
    </w:pPr>
    <w:rPr>
      <w:rFonts w:ascii="Times New Roman" w:eastAsia="Times New Roman" w:hAnsi="Times New Roman" w:cs="Times New Roman"/>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8">
    <w:name w:val="Table Columns 2"/>
    <w:basedOn w:val="a7"/>
    <w:rsid w:val="002556CA"/>
    <w:pPr>
      <w:spacing w:after="0" w:line="240" w:lineRule="auto"/>
    </w:pPr>
    <w:rPr>
      <w:rFonts w:ascii="Times New Roman" w:eastAsia="Times New Roman" w:hAnsi="Times New Roman" w:cs="Times New Roman"/>
      <w:b/>
      <w:bCs/>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1">
    <w:name w:val="Table Columns 3"/>
    <w:basedOn w:val="a7"/>
    <w:rsid w:val="002556CA"/>
    <w:pPr>
      <w:spacing w:after="0" w:line="240" w:lineRule="auto"/>
    </w:pPr>
    <w:rPr>
      <w:rFonts w:ascii="Times New Roman" w:eastAsia="Times New Roman" w:hAnsi="Times New Roman" w:cs="Times New Roman"/>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7"/>
    <w:rsid w:val="002556CA"/>
    <w:pPr>
      <w:spacing w:after="0" w:line="240" w:lineRule="auto"/>
    </w:pPr>
    <w:rPr>
      <w:rFonts w:ascii="Times New Roman" w:eastAsia="Times New Roman" w:hAnsi="Times New Roman" w:cs="Times New Roman"/>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7"/>
    <w:rsid w:val="002556CA"/>
    <w:pPr>
      <w:spacing w:after="0" w:line="240" w:lineRule="auto"/>
    </w:pPr>
    <w:rPr>
      <w:rFonts w:ascii="Times New Roman" w:eastAsia="Times New Roman" w:hAnsi="Times New Roman" w:cs="Times New Roman"/>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7"/>
    <w:rsid w:val="002556CA"/>
    <w:pPr>
      <w:spacing w:after="0" w:line="240" w:lineRule="auto"/>
    </w:pPr>
    <w:rPr>
      <w:rFonts w:ascii="Times New Roman" w:eastAsia="Times New Roman" w:hAnsi="Times New Roman" w:cs="Times New Roman"/>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rsid w:val="002556CA"/>
    <w:pPr>
      <w:spacing w:after="0" w:line="240" w:lineRule="auto"/>
    </w:pPr>
    <w:rPr>
      <w:rFonts w:ascii="Times New Roman" w:eastAsia="Times New Roman" w:hAnsi="Times New Roman" w:cs="Times New Roman"/>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rsid w:val="002556CA"/>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rsid w:val="002556CA"/>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2556CA"/>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2556CA"/>
    <w:pPr>
      <w:spacing w:after="0" w:line="240" w:lineRule="auto"/>
    </w:pPr>
    <w:rPr>
      <w:rFonts w:ascii="Times New Roman" w:eastAsia="Times New Roman"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rsid w:val="002556CA"/>
    <w:pPr>
      <w:spacing w:after="0" w:line="240" w:lineRule="auto"/>
    </w:pPr>
    <w:rPr>
      <w:rFonts w:ascii="Times New Roman" w:eastAsia="Times New Roman" w:hAnsi="Times New Roman" w:cs="Times New Roman"/>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2556CA"/>
    <w:pPr>
      <w:spacing w:after="0" w:line="240" w:lineRule="auto"/>
    </w:pPr>
    <w:rPr>
      <w:rFonts w:ascii="Times New Roman" w:eastAsia="Times New Roman"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
    <w:name w:val="Table Theme"/>
    <w:basedOn w:val="a7"/>
    <w:rsid w:val="002556C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9">
    <w:name w:val="Table Colorful 1"/>
    <w:basedOn w:val="a7"/>
    <w:rsid w:val="002556CA"/>
    <w:pPr>
      <w:spacing w:after="0" w:line="240" w:lineRule="auto"/>
    </w:pPr>
    <w:rPr>
      <w:rFonts w:ascii="Times New Roman" w:eastAsia="Times New Roman" w:hAnsi="Times New Roman" w:cs="Times New Roman"/>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9">
    <w:name w:val="Table Colorful 2"/>
    <w:basedOn w:val="a7"/>
    <w:rsid w:val="002556CA"/>
    <w:pPr>
      <w:spacing w:after="0" w:line="240" w:lineRule="auto"/>
    </w:pPr>
    <w:rPr>
      <w:rFonts w:ascii="Times New Roman" w:eastAsia="Times New Roman" w:hAnsi="Times New Roman" w:cs="Times New Roman"/>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2">
    <w:name w:val="Table Colorful 3"/>
    <w:basedOn w:val="a7"/>
    <w:rsid w:val="002556CA"/>
    <w:pPr>
      <w:spacing w:after="0" w:line="240" w:lineRule="auto"/>
    </w:pPr>
    <w:rPr>
      <w:rFonts w:ascii="Times New Roman" w:eastAsia="Times New Roman" w:hAnsi="Times New Roman" w:cs="Times New Roman"/>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afffffff0">
    <w:name w:val="endnote reference"/>
    <w:rsid w:val="002556CA"/>
    <w:rPr>
      <w:vertAlign w:val="superscript"/>
    </w:rPr>
  </w:style>
  <w:style w:type="table" w:styleId="2-5">
    <w:name w:val="Medium Shading 2 Accent 5"/>
    <w:basedOn w:val="a7"/>
    <w:uiPriority w:val="64"/>
    <w:rsid w:val="002556CA"/>
    <w:pPr>
      <w:spacing w:after="0" w:line="240" w:lineRule="auto"/>
    </w:pPr>
    <w:rPr>
      <w:rFonts w:ascii="Calibri" w:eastAsia="Times New Roman"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afffffff1">
    <w:name w:val="Îáû÷íûé"/>
    <w:rsid w:val="002556CA"/>
    <w:pPr>
      <w:spacing w:after="0" w:line="240" w:lineRule="auto"/>
    </w:pPr>
    <w:rPr>
      <w:rFonts w:ascii="Times New Roman" w:eastAsia="Times New Roman" w:hAnsi="Times New Roman" w:cs="Times New Roman"/>
      <w:sz w:val="28"/>
      <w:szCs w:val="20"/>
    </w:rPr>
  </w:style>
  <w:style w:type="paragraph" w:customStyle="1" w:styleId="S9">
    <w:name w:val="S_Титульный"/>
    <w:basedOn w:val="a5"/>
    <w:rsid w:val="002556CA"/>
    <w:pPr>
      <w:spacing w:after="0" w:line="360" w:lineRule="auto"/>
      <w:ind w:left="3240"/>
      <w:jc w:val="right"/>
    </w:pPr>
    <w:rPr>
      <w:rFonts w:ascii="Times New Roman" w:eastAsia="Times New Roman" w:hAnsi="Times New Roman" w:cs="Times New Roman"/>
      <w:b/>
      <w:sz w:val="32"/>
      <w:szCs w:val="32"/>
    </w:rPr>
  </w:style>
  <w:style w:type="paragraph" w:customStyle="1" w:styleId="afffffff2">
    <w:name w:val="ТЕКСТ ГРАД"/>
    <w:basedOn w:val="a5"/>
    <w:link w:val="afffffff3"/>
    <w:qFormat/>
    <w:rsid w:val="002556CA"/>
    <w:pPr>
      <w:spacing w:after="0" w:line="360" w:lineRule="auto"/>
      <w:ind w:firstLine="709"/>
      <w:jc w:val="both"/>
    </w:pPr>
    <w:rPr>
      <w:rFonts w:ascii="Times New Roman" w:eastAsia="Times New Roman" w:hAnsi="Times New Roman" w:cs="Times New Roman"/>
      <w:sz w:val="24"/>
      <w:szCs w:val="24"/>
    </w:rPr>
  </w:style>
  <w:style w:type="character" w:customStyle="1" w:styleId="afffffff3">
    <w:name w:val="ТЕКСТ ГРАД Знак"/>
    <w:link w:val="afffffff2"/>
    <w:rsid w:val="002556CA"/>
    <w:rPr>
      <w:rFonts w:ascii="Times New Roman" w:eastAsia="Times New Roman" w:hAnsi="Times New Roman" w:cs="Times New Roman"/>
      <w:sz w:val="24"/>
      <w:szCs w:val="24"/>
    </w:rPr>
  </w:style>
  <w:style w:type="paragraph" w:customStyle="1" w:styleId="afffffff4">
    <w:name w:val="ООО  «Институт Территориального Планирования"/>
    <w:basedOn w:val="a5"/>
    <w:link w:val="afffffff5"/>
    <w:qFormat/>
    <w:rsid w:val="002556CA"/>
    <w:pPr>
      <w:spacing w:after="0" w:line="360" w:lineRule="auto"/>
      <w:ind w:left="709"/>
      <w:jc w:val="right"/>
    </w:pPr>
    <w:rPr>
      <w:rFonts w:ascii="Times New Roman" w:eastAsia="Times New Roman" w:hAnsi="Times New Roman" w:cs="Times New Roman"/>
      <w:sz w:val="24"/>
      <w:szCs w:val="24"/>
    </w:rPr>
  </w:style>
  <w:style w:type="character" w:customStyle="1" w:styleId="afffffff5">
    <w:name w:val="ООО  «Институт Территориального Планирования Знак"/>
    <w:link w:val="afffffff4"/>
    <w:rsid w:val="002556CA"/>
    <w:rPr>
      <w:rFonts w:ascii="Times New Roman" w:eastAsia="Times New Roman" w:hAnsi="Times New Roman" w:cs="Times New Roman"/>
      <w:sz w:val="24"/>
      <w:szCs w:val="24"/>
    </w:rPr>
  </w:style>
  <w:style w:type="paragraph" w:customStyle="1" w:styleId="Sa">
    <w:name w:val="S_Обычный в таблице"/>
    <w:basedOn w:val="a5"/>
    <w:link w:val="Sb"/>
    <w:rsid w:val="002556CA"/>
    <w:pPr>
      <w:spacing w:after="0" w:line="360" w:lineRule="auto"/>
      <w:jc w:val="center"/>
    </w:pPr>
    <w:rPr>
      <w:rFonts w:ascii="Times New Roman" w:eastAsia="Times New Roman" w:hAnsi="Times New Roman" w:cs="Times New Roman"/>
      <w:sz w:val="24"/>
      <w:szCs w:val="24"/>
    </w:rPr>
  </w:style>
  <w:style w:type="character" w:customStyle="1" w:styleId="Sb">
    <w:name w:val="S_Обычный в таблице Знак"/>
    <w:link w:val="Sa"/>
    <w:rsid w:val="002556CA"/>
    <w:rPr>
      <w:rFonts w:ascii="Times New Roman" w:eastAsia="Times New Roman" w:hAnsi="Times New Roman" w:cs="Times New Roman"/>
      <w:sz w:val="24"/>
      <w:szCs w:val="24"/>
    </w:rPr>
  </w:style>
  <w:style w:type="character" w:styleId="afffffff6">
    <w:name w:val="Placeholder Text"/>
    <w:uiPriority w:val="99"/>
    <w:semiHidden/>
    <w:rsid w:val="002556CA"/>
    <w:rPr>
      <w:color w:val="808080"/>
    </w:rPr>
  </w:style>
  <w:style w:type="paragraph" w:styleId="afffffff7">
    <w:name w:val="Revision"/>
    <w:hidden/>
    <w:uiPriority w:val="99"/>
    <w:semiHidden/>
    <w:rsid w:val="002556CA"/>
    <w:pPr>
      <w:spacing w:after="0" w:line="240" w:lineRule="auto"/>
    </w:pPr>
    <w:rPr>
      <w:rFonts w:ascii="Times New Roman" w:eastAsia="Times New Roman" w:hAnsi="Times New Roman" w:cs="Times New Roman"/>
      <w:sz w:val="24"/>
      <w:szCs w:val="24"/>
    </w:rPr>
  </w:style>
  <w:style w:type="paragraph" w:customStyle="1" w:styleId="Sc">
    <w:name w:val="S_Обложка_проект"/>
    <w:basedOn w:val="a5"/>
    <w:rsid w:val="002556CA"/>
    <w:pPr>
      <w:spacing w:after="0" w:line="360" w:lineRule="auto"/>
      <w:ind w:left="3240"/>
      <w:jc w:val="right"/>
    </w:pPr>
    <w:rPr>
      <w:rFonts w:ascii="Times New Roman" w:eastAsia="Times New Roman" w:hAnsi="Times New Roman" w:cs="Times New Roman"/>
      <w:caps/>
      <w:sz w:val="24"/>
      <w:szCs w:val="24"/>
    </w:rPr>
  </w:style>
  <w:style w:type="paragraph" w:customStyle="1" w:styleId="S20">
    <w:name w:val="S_Титульный 2"/>
    <w:basedOn w:val="a5"/>
    <w:rsid w:val="002556CA"/>
    <w:pPr>
      <w:shd w:val="clear" w:color="auto" w:fill="FFFFFF"/>
      <w:snapToGrid w:val="0"/>
      <w:spacing w:after="0" w:line="240" w:lineRule="auto"/>
      <w:jc w:val="center"/>
    </w:pPr>
    <w:rPr>
      <w:rFonts w:ascii="Times New Roman" w:eastAsia="Calibri" w:hAnsi="Times New Roman" w:cs="Times New Roman"/>
      <w:sz w:val="24"/>
      <w:szCs w:val="24"/>
      <w:lang w:eastAsia="ar-SA"/>
    </w:rPr>
  </w:style>
  <w:style w:type="paragraph" w:customStyle="1" w:styleId="S2">
    <w:name w:val="S_Заголовок 2"/>
    <w:basedOn w:val="20"/>
    <w:autoRedefine/>
    <w:rsid w:val="002556CA"/>
    <w:pPr>
      <w:keepNext w:val="0"/>
      <w:numPr>
        <w:ilvl w:val="1"/>
        <w:numId w:val="11"/>
      </w:numPr>
      <w:spacing w:line="360" w:lineRule="auto"/>
      <w:jc w:val="both"/>
    </w:pPr>
    <w:rPr>
      <w:b w:val="0"/>
      <w:bCs w:val="0"/>
      <w:szCs w:val="24"/>
    </w:rPr>
  </w:style>
  <w:style w:type="paragraph" w:customStyle="1" w:styleId="S3">
    <w:name w:val="S_Заголовок 3"/>
    <w:basedOn w:val="3"/>
    <w:rsid w:val="002556CA"/>
    <w:pPr>
      <w:keepNext w:val="0"/>
      <w:keepLines w:val="0"/>
      <w:numPr>
        <w:ilvl w:val="2"/>
        <w:numId w:val="11"/>
      </w:numPr>
      <w:spacing w:before="0" w:line="360" w:lineRule="auto"/>
      <w:jc w:val="center"/>
    </w:pPr>
    <w:rPr>
      <w:rFonts w:ascii="Times New Roman" w:eastAsia="Times New Roman" w:hAnsi="Times New Roman" w:cs="Times New Roman"/>
      <w:bCs w:val="0"/>
      <w:color w:val="auto"/>
      <w:sz w:val="24"/>
      <w:szCs w:val="24"/>
      <w:u w:val="single"/>
    </w:rPr>
  </w:style>
  <w:style w:type="paragraph" w:customStyle="1" w:styleId="S4">
    <w:name w:val="S_Заголовок 4"/>
    <w:basedOn w:val="4"/>
    <w:rsid w:val="002556CA"/>
    <w:pPr>
      <w:keepNext w:val="0"/>
      <w:numPr>
        <w:ilvl w:val="3"/>
        <w:numId w:val="11"/>
      </w:numPr>
      <w:spacing w:before="0" w:after="0"/>
      <w:jc w:val="left"/>
    </w:pPr>
    <w:rPr>
      <w:bCs w:val="0"/>
      <w:i/>
      <w:szCs w:val="24"/>
      <w:u w:val="none"/>
    </w:rPr>
  </w:style>
  <w:style w:type="paragraph" w:customStyle="1" w:styleId="S1">
    <w:name w:val="S_Заголовок 1"/>
    <w:basedOn w:val="a5"/>
    <w:qFormat/>
    <w:rsid w:val="002556CA"/>
    <w:pPr>
      <w:numPr>
        <w:numId w:val="11"/>
      </w:numPr>
      <w:spacing w:after="0" w:line="240" w:lineRule="auto"/>
      <w:jc w:val="center"/>
    </w:pPr>
    <w:rPr>
      <w:rFonts w:ascii="Times New Roman" w:eastAsia="Times New Roman" w:hAnsi="Times New Roman" w:cs="Times New Roman"/>
      <w:b/>
      <w:caps/>
      <w:sz w:val="24"/>
      <w:szCs w:val="24"/>
    </w:rPr>
  </w:style>
  <w:style w:type="paragraph" w:customStyle="1" w:styleId="afffffff8">
    <w:name w:val="ГРАД Основной текст"/>
    <w:basedOn w:val="a5"/>
    <w:link w:val="afffffff9"/>
    <w:autoRedefine/>
    <w:rsid w:val="002556CA"/>
    <w:pPr>
      <w:tabs>
        <w:tab w:val="left" w:pos="540"/>
        <w:tab w:val="left" w:pos="1260"/>
        <w:tab w:val="left" w:pos="1620"/>
      </w:tabs>
      <w:spacing w:after="0" w:line="240" w:lineRule="auto"/>
      <w:ind w:firstLine="709"/>
      <w:jc w:val="both"/>
    </w:pPr>
    <w:rPr>
      <w:rFonts w:ascii="Times New Roman" w:eastAsia="Calibri" w:hAnsi="Times New Roman" w:cs="Times New Roman"/>
      <w:bCs/>
      <w:spacing w:val="4"/>
      <w:w w:val="109"/>
      <w:sz w:val="24"/>
      <w:szCs w:val="28"/>
      <w:lang w:bidi="en-US"/>
    </w:rPr>
  </w:style>
  <w:style w:type="character" w:customStyle="1" w:styleId="afffffff9">
    <w:name w:val="ГРАД Основной текст Знак Знак"/>
    <w:link w:val="afffffff8"/>
    <w:rsid w:val="002556CA"/>
    <w:rPr>
      <w:rFonts w:ascii="Times New Roman" w:eastAsia="Calibri" w:hAnsi="Times New Roman" w:cs="Times New Roman"/>
      <w:bCs/>
      <w:spacing w:val="4"/>
      <w:w w:val="109"/>
      <w:sz w:val="24"/>
      <w:szCs w:val="28"/>
      <w:lang w:bidi="en-US"/>
    </w:rPr>
  </w:style>
  <w:style w:type="paragraph" w:customStyle="1" w:styleId="afffffffa">
    <w:name w:val="ГРАД Список маркированный"/>
    <w:basedOn w:val="afffff6"/>
    <w:autoRedefine/>
    <w:rsid w:val="002556CA"/>
    <w:pPr>
      <w:tabs>
        <w:tab w:val="left" w:pos="900"/>
        <w:tab w:val="num" w:pos="1135"/>
      </w:tabs>
      <w:spacing w:line="240" w:lineRule="auto"/>
      <w:ind w:left="0" w:firstLine="709"/>
      <w:contextualSpacing w:val="0"/>
    </w:pPr>
    <w:rPr>
      <w:rFonts w:eastAsia="Calibri"/>
      <w:spacing w:val="-1"/>
      <w:w w:val="109"/>
      <w:lang w:eastAsia="en-US" w:bidi="en-US"/>
    </w:rPr>
  </w:style>
  <w:style w:type="paragraph" w:customStyle="1" w:styleId="S">
    <w:name w:val="S_Нумерованный"/>
    <w:basedOn w:val="a5"/>
    <w:link w:val="Sd"/>
    <w:autoRedefine/>
    <w:rsid w:val="002556CA"/>
    <w:pPr>
      <w:numPr>
        <w:numId w:val="12"/>
      </w:numPr>
      <w:tabs>
        <w:tab w:val="left" w:pos="992"/>
      </w:tabs>
      <w:spacing w:after="0" w:line="360" w:lineRule="auto"/>
      <w:ind w:left="0" w:firstLine="709"/>
      <w:jc w:val="both"/>
    </w:pPr>
    <w:rPr>
      <w:rFonts w:ascii="Times New Roman" w:eastAsia="Times New Roman" w:hAnsi="Times New Roman" w:cs="Times New Roman"/>
      <w:sz w:val="24"/>
      <w:szCs w:val="24"/>
    </w:rPr>
  </w:style>
  <w:style w:type="character" w:customStyle="1" w:styleId="apple-style-span">
    <w:name w:val="apple-style-span"/>
    <w:rsid w:val="002556CA"/>
  </w:style>
  <w:style w:type="character" w:customStyle="1" w:styleId="Sd">
    <w:name w:val="S_Нумерованный Знак Знак"/>
    <w:link w:val="S"/>
    <w:locked/>
    <w:rsid w:val="002556CA"/>
    <w:rPr>
      <w:rFonts w:ascii="Times New Roman" w:eastAsia="Times New Roman" w:hAnsi="Times New Roman" w:cs="Times New Roman"/>
      <w:sz w:val="24"/>
      <w:szCs w:val="24"/>
    </w:rPr>
  </w:style>
  <w:style w:type="character" w:customStyle="1" w:styleId="FontStyle20">
    <w:name w:val="Font Style20"/>
    <w:rsid w:val="002556CA"/>
    <w:rPr>
      <w:rFonts w:ascii="Times New Roman" w:hAnsi="Times New Roman" w:cs="Times New Roman"/>
      <w:sz w:val="22"/>
      <w:szCs w:val="22"/>
    </w:rPr>
  </w:style>
  <w:style w:type="character" w:customStyle="1" w:styleId="afffffffb">
    <w:name w:val="Символ сноски"/>
    <w:rsid w:val="002556CA"/>
  </w:style>
  <w:style w:type="paragraph" w:customStyle="1" w:styleId="afffffffc">
    <w:name w:val="Раздел МНГП"/>
    <w:basedOn w:val="11"/>
    <w:qFormat/>
    <w:rsid w:val="002556CA"/>
    <w:pPr>
      <w:keepLines/>
      <w:spacing w:before="480"/>
      <w:ind w:left="0"/>
    </w:pPr>
    <w:rPr>
      <w:bCs/>
      <w:caps/>
      <w:spacing w:val="0"/>
      <w:szCs w:val="28"/>
      <w:lang w:eastAsia="en-US"/>
    </w:rPr>
  </w:style>
  <w:style w:type="paragraph" w:customStyle="1" w:styleId="afffffffd">
    <w:name w:val="раздел МНГП"/>
    <w:basedOn w:val="11"/>
    <w:qFormat/>
    <w:rsid w:val="002556CA"/>
    <w:pPr>
      <w:keepLines/>
      <w:spacing w:before="480"/>
      <w:ind w:left="0"/>
    </w:pPr>
    <w:rPr>
      <w:bCs/>
      <w:caps/>
      <w:color w:val="000000"/>
      <w:spacing w:val="0"/>
      <w:szCs w:val="28"/>
      <w:lang w:eastAsia="en-US"/>
    </w:rPr>
  </w:style>
  <w:style w:type="paragraph" w:customStyle="1" w:styleId="a2">
    <w:name w:val="глава МНГП"/>
    <w:basedOn w:val="20"/>
    <w:qFormat/>
    <w:rsid w:val="002556CA"/>
    <w:pPr>
      <w:keepLines/>
      <w:numPr>
        <w:ilvl w:val="1"/>
        <w:numId w:val="13"/>
      </w:numPr>
      <w:spacing w:before="200" w:line="276" w:lineRule="auto"/>
      <w:jc w:val="both"/>
    </w:pPr>
    <w:rPr>
      <w:szCs w:val="24"/>
      <w:lang w:eastAsia="en-US"/>
    </w:rPr>
  </w:style>
  <w:style w:type="paragraph" w:customStyle="1" w:styleId="2fa">
    <w:name w:val="Стиль2"/>
    <w:basedOn w:val="6"/>
    <w:qFormat/>
    <w:rsid w:val="002556CA"/>
    <w:pPr>
      <w:keepNext w:val="0"/>
      <w:keepLines w:val="0"/>
      <w:spacing w:before="240" w:after="60" w:line="276" w:lineRule="auto"/>
      <w:ind w:left="714" w:hanging="357"/>
      <w:jc w:val="left"/>
    </w:pPr>
    <w:rPr>
      <w:rFonts w:ascii="Times New Roman" w:hAnsi="Times New Roman"/>
      <w:b/>
      <w:bCs/>
      <w:i w:val="0"/>
      <w:iCs w:val="0"/>
      <w:color w:val="auto"/>
    </w:rPr>
  </w:style>
  <w:style w:type="numbering" w:customStyle="1" w:styleId="1fa">
    <w:name w:val="Нет списка1"/>
    <w:next w:val="a8"/>
    <w:semiHidden/>
    <w:unhideWhenUsed/>
    <w:rsid w:val="002556CA"/>
  </w:style>
  <w:style w:type="numbering" w:customStyle="1" w:styleId="2fb">
    <w:name w:val="Нет списка2"/>
    <w:next w:val="a8"/>
    <w:semiHidden/>
    <w:unhideWhenUsed/>
    <w:rsid w:val="002556CA"/>
  </w:style>
  <w:style w:type="character" w:customStyle="1" w:styleId="ConsPlusNormal0">
    <w:name w:val="ConsPlusNormal Знак"/>
    <w:link w:val="ConsPlusNormal"/>
    <w:locked/>
    <w:rsid w:val="002556CA"/>
    <w:rPr>
      <w:rFonts w:ascii="Arial" w:eastAsia="Times New Roman" w:hAnsi="Arial" w:cs="Arial"/>
      <w:sz w:val="20"/>
      <w:szCs w:val="20"/>
    </w:rPr>
  </w:style>
  <w:style w:type="paragraph" w:customStyle="1" w:styleId="1466">
    <w:name w:val="1466"/>
    <w:basedOn w:val="a5"/>
    <w:rsid w:val="002556CA"/>
    <w:pPr>
      <w:autoSpaceDE w:val="0"/>
      <w:autoSpaceDN w:val="0"/>
      <w:spacing w:before="120" w:after="120" w:line="240" w:lineRule="auto"/>
      <w:jc w:val="center"/>
    </w:pPr>
    <w:rPr>
      <w:rFonts w:ascii="Times New Roman" w:eastAsia="Times New Roman" w:hAnsi="Times New Roman" w:cs="Times New Roman"/>
      <w:b/>
      <w:bCs/>
      <w:sz w:val="28"/>
      <w:szCs w:val="28"/>
    </w:rPr>
  </w:style>
  <w:style w:type="paragraph" w:customStyle="1" w:styleId="FORMATTEXT">
    <w:name w:val=".FORMATTEXT"/>
    <w:rsid w:val="002556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submenu-table">
    <w:name w:val="submenu-table"/>
    <w:rsid w:val="002556CA"/>
  </w:style>
  <w:style w:type="character" w:customStyle="1" w:styleId="afffffffe">
    <w:name w:val="Основной текст_"/>
    <w:link w:val="2fc"/>
    <w:rsid w:val="002556CA"/>
    <w:rPr>
      <w:shd w:val="clear" w:color="auto" w:fill="FFFFFF"/>
    </w:rPr>
  </w:style>
  <w:style w:type="paragraph" w:customStyle="1" w:styleId="2fc">
    <w:name w:val="Основной текст2"/>
    <w:basedOn w:val="a5"/>
    <w:link w:val="afffffffe"/>
    <w:rsid w:val="002556CA"/>
    <w:pPr>
      <w:shd w:val="clear" w:color="auto" w:fill="FFFFFF"/>
      <w:spacing w:before="360" w:after="60" w:line="274" w:lineRule="exact"/>
      <w:jc w:val="both"/>
    </w:pPr>
  </w:style>
  <w:style w:type="character" w:customStyle="1" w:styleId="130">
    <w:name w:val="Основной текст (13)_"/>
    <w:link w:val="131"/>
    <w:rsid w:val="002556CA"/>
    <w:rPr>
      <w:sz w:val="17"/>
      <w:szCs w:val="17"/>
      <w:shd w:val="clear" w:color="auto" w:fill="FFFFFF"/>
    </w:rPr>
  </w:style>
  <w:style w:type="paragraph" w:customStyle="1" w:styleId="131">
    <w:name w:val="Основной текст (13)"/>
    <w:basedOn w:val="a5"/>
    <w:link w:val="130"/>
    <w:rsid w:val="002556CA"/>
    <w:pPr>
      <w:shd w:val="clear" w:color="auto" w:fill="FFFFFF"/>
      <w:spacing w:after="120" w:line="206" w:lineRule="exact"/>
      <w:ind w:hanging="260"/>
      <w:jc w:val="both"/>
    </w:pPr>
    <w:rPr>
      <w:sz w:val="17"/>
      <w:szCs w:val="17"/>
    </w:rPr>
  </w:style>
  <w:style w:type="character" w:customStyle="1" w:styleId="150">
    <w:name w:val="Основной текст (15)_"/>
    <w:link w:val="151"/>
    <w:rsid w:val="002556CA"/>
    <w:rPr>
      <w:sz w:val="19"/>
      <w:szCs w:val="19"/>
      <w:shd w:val="clear" w:color="auto" w:fill="FFFFFF"/>
    </w:rPr>
  </w:style>
  <w:style w:type="character" w:customStyle="1" w:styleId="affffffff">
    <w:name w:val="Оглавление_"/>
    <w:link w:val="affffffff0"/>
    <w:rsid w:val="002556CA"/>
    <w:rPr>
      <w:sz w:val="19"/>
      <w:szCs w:val="19"/>
      <w:shd w:val="clear" w:color="auto" w:fill="FFFFFF"/>
    </w:rPr>
  </w:style>
  <w:style w:type="paragraph" w:customStyle="1" w:styleId="151">
    <w:name w:val="Основной текст (15)"/>
    <w:basedOn w:val="a5"/>
    <w:link w:val="150"/>
    <w:rsid w:val="002556CA"/>
    <w:pPr>
      <w:shd w:val="clear" w:color="auto" w:fill="FFFFFF"/>
      <w:spacing w:after="0" w:line="0" w:lineRule="atLeast"/>
      <w:ind w:hanging="520"/>
    </w:pPr>
    <w:rPr>
      <w:sz w:val="19"/>
      <w:szCs w:val="19"/>
    </w:rPr>
  </w:style>
  <w:style w:type="paragraph" w:customStyle="1" w:styleId="affffffff0">
    <w:name w:val="Оглавление"/>
    <w:basedOn w:val="a5"/>
    <w:link w:val="affffffff"/>
    <w:rsid w:val="002556CA"/>
    <w:pPr>
      <w:shd w:val="clear" w:color="auto" w:fill="FFFFFF"/>
      <w:spacing w:before="120" w:after="0" w:line="230" w:lineRule="exact"/>
    </w:pPr>
    <w:rPr>
      <w:sz w:val="19"/>
      <w:szCs w:val="19"/>
    </w:rPr>
  </w:style>
  <w:style w:type="paragraph" w:customStyle="1" w:styleId="Se">
    <w:name w:val="S_Отступ"/>
    <w:basedOn w:val="a5"/>
    <w:rsid w:val="002556CA"/>
    <w:pPr>
      <w:spacing w:after="0" w:line="360" w:lineRule="auto"/>
      <w:ind w:firstLine="709"/>
      <w:jc w:val="both"/>
    </w:pPr>
    <w:rPr>
      <w:rFonts w:ascii="Times New Roman" w:eastAsia="Times New Roman" w:hAnsi="Times New Roman" w:cs="Times New Roman"/>
      <w:bCs/>
      <w:sz w:val="24"/>
      <w:szCs w:val="32"/>
      <w:lang w:eastAsia="ar-SA"/>
    </w:rPr>
  </w:style>
  <w:style w:type="character" w:customStyle="1" w:styleId="ConsNonformat0">
    <w:name w:val="ConsNonformat Знак"/>
    <w:link w:val="ConsNonformat"/>
    <w:locked/>
    <w:rsid w:val="002556CA"/>
    <w:rPr>
      <w:rFonts w:ascii="Courier New" w:eastAsia="Times New Roman" w:hAnsi="Courier New" w:cs="Courier New"/>
      <w:sz w:val="28"/>
      <w:szCs w:val="28"/>
    </w:rPr>
  </w:style>
  <w:style w:type="paragraph" w:customStyle="1" w:styleId="BinomialTheorem">
    <w:name w:val="Binomial Theorem"/>
    <w:rsid w:val="002556CA"/>
    <w:rPr>
      <w:rFonts w:ascii="Calibri" w:eastAsia="Times New Roman" w:hAnsi="Calibri" w:cs="Times New Roman"/>
    </w:rPr>
  </w:style>
  <w:style w:type="paragraph" w:customStyle="1" w:styleId="font5">
    <w:name w:val="font5"/>
    <w:basedOn w:val="a5"/>
    <w:rsid w:val="002556CA"/>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63">
    <w:name w:val="xl63"/>
    <w:basedOn w:val="a5"/>
    <w:rsid w:val="002556CA"/>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a5"/>
    <w:rsid w:val="002556CA"/>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Odd">
    <w:name w:val="Header Odd"/>
    <w:basedOn w:val="ae"/>
    <w:qFormat/>
    <w:rsid w:val="002556CA"/>
    <w:pPr>
      <w:pBdr>
        <w:bottom w:val="single" w:sz="4" w:space="1" w:color="4F81BD"/>
      </w:pBdr>
      <w:jc w:val="right"/>
    </w:pPr>
    <w:rPr>
      <w:b/>
      <w:bCs/>
      <w:color w:val="1F497D"/>
      <w:sz w:val="20"/>
      <w:szCs w:val="23"/>
      <w:lang w:eastAsia="ja-JP"/>
    </w:rPr>
  </w:style>
  <w:style w:type="paragraph" w:customStyle="1" w:styleId="FooterOdd">
    <w:name w:val="Footer Odd"/>
    <w:basedOn w:val="a5"/>
    <w:qFormat/>
    <w:rsid w:val="002556CA"/>
    <w:pPr>
      <w:pBdr>
        <w:top w:val="single" w:sz="4" w:space="1" w:color="4F81BD"/>
      </w:pBdr>
      <w:spacing w:after="180" w:line="264" w:lineRule="auto"/>
      <w:jc w:val="right"/>
    </w:pPr>
    <w:rPr>
      <w:rFonts w:ascii="Calibri" w:eastAsia="Times New Roman" w:hAnsi="Calibri" w:cs="Times New Roman"/>
      <w:color w:val="1F497D"/>
      <w:sz w:val="20"/>
      <w:szCs w:val="23"/>
      <w:lang w:eastAsia="ja-JP"/>
    </w:rPr>
  </w:style>
  <w:style w:type="character" w:customStyle="1" w:styleId="ConsNormal0">
    <w:name w:val="ConsNormal Знак"/>
    <w:link w:val="ConsNormal"/>
    <w:locked/>
    <w:rsid w:val="002556CA"/>
    <w:rPr>
      <w:rFonts w:ascii="Arial" w:eastAsia="Times New Roman" w:hAnsi="Arial" w:cs="Times New Roman"/>
      <w:sz w:val="24"/>
      <w:szCs w:val="20"/>
    </w:rPr>
  </w:style>
  <w:style w:type="paragraph" w:customStyle="1" w:styleId="Sf">
    <w:name w:val="S_Список литературы"/>
    <w:basedOn w:val="S7"/>
    <w:autoRedefine/>
    <w:rsid w:val="002556CA"/>
    <w:pPr>
      <w:tabs>
        <w:tab w:val="clear" w:pos="1080"/>
      </w:tabs>
      <w:spacing w:line="240" w:lineRule="auto"/>
      <w:ind w:left="1418" w:firstLine="0"/>
    </w:pPr>
    <w:rPr>
      <w:rFonts w:eastAsia="Calibri" w:cs="Arial"/>
      <w:w w:val="100"/>
      <w:sz w:val="20"/>
      <w:lang w:eastAsia="en-US"/>
    </w:rPr>
  </w:style>
  <w:style w:type="table" w:customStyle="1" w:styleId="1fb">
    <w:name w:val="Сетка таблицы1"/>
    <w:basedOn w:val="a7"/>
    <w:next w:val="af0"/>
    <w:uiPriority w:val="59"/>
    <w:rsid w:val="002556C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1">
    <w:name w:val="_абзац"/>
    <w:basedOn w:val="a5"/>
    <w:link w:val="affffffff2"/>
    <w:qFormat/>
    <w:rsid w:val="002556CA"/>
    <w:pPr>
      <w:spacing w:after="0"/>
      <w:ind w:firstLine="709"/>
      <w:jc w:val="both"/>
    </w:pPr>
    <w:rPr>
      <w:rFonts w:ascii="Times New Roman" w:eastAsia="Times New Roman" w:hAnsi="Times New Roman" w:cs="Times New Roman"/>
      <w:sz w:val="24"/>
      <w:szCs w:val="24"/>
    </w:rPr>
  </w:style>
  <w:style w:type="character" w:customStyle="1" w:styleId="affffffff2">
    <w:name w:val="_абзац Знак"/>
    <w:link w:val="affffffff1"/>
    <w:rsid w:val="002556CA"/>
    <w:rPr>
      <w:rFonts w:ascii="Times New Roman" w:eastAsia="Times New Roman" w:hAnsi="Times New Roman" w:cs="Times New Roman"/>
      <w:sz w:val="24"/>
      <w:szCs w:val="24"/>
    </w:rPr>
  </w:style>
  <w:style w:type="character" w:customStyle="1" w:styleId="afff2">
    <w:name w:val="Абзац списка Знак"/>
    <w:link w:val="afff1"/>
    <w:uiPriority w:val="99"/>
    <w:locked/>
    <w:rsid w:val="002556CA"/>
    <w:rPr>
      <w:rFonts w:ascii="Times New Roman" w:eastAsia="Times New Roman" w:hAnsi="Times New Roman" w:cs="Times New Roman"/>
      <w:sz w:val="24"/>
      <w:szCs w:val="20"/>
    </w:rPr>
  </w:style>
  <w:style w:type="paragraph" w:customStyle="1" w:styleId="p2">
    <w:name w:val="p2"/>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8">
    <w:name w:val="p8"/>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9">
    <w:name w:val="p9"/>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0">
    <w:name w:val="p10"/>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1">
    <w:name w:val="p11"/>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2">
    <w:name w:val="p12"/>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3">
    <w:name w:val="p13"/>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7">
    <w:name w:val="p7"/>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4">
    <w:name w:val="p14"/>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
    <w:name w:val="p5"/>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5">
    <w:name w:val="p15"/>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
    <w:name w:val="p4"/>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6">
    <w:name w:val="p16"/>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7">
    <w:name w:val="p17"/>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8">
    <w:name w:val="p18"/>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9">
    <w:name w:val="p19"/>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0">
    <w:name w:val="p20"/>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1">
    <w:name w:val="p21"/>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2">
    <w:name w:val="p22"/>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3">
    <w:name w:val="p23"/>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4">
    <w:name w:val="p24"/>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5">
    <w:name w:val="p25"/>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6">
    <w:name w:val="p26"/>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7">
    <w:name w:val="p27"/>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8">
    <w:name w:val="p28"/>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9">
    <w:name w:val="p29"/>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0">
    <w:name w:val="p30"/>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1">
    <w:name w:val="p31"/>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2">
    <w:name w:val="p32"/>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3">
    <w:name w:val="p33"/>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4">
    <w:name w:val="p34"/>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5">
    <w:name w:val="p35"/>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6">
    <w:name w:val="p36"/>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7">
    <w:name w:val="p37"/>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8">
    <w:name w:val="p38"/>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9">
    <w:name w:val="p39"/>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0">
    <w:name w:val="p40"/>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1">
    <w:name w:val="p41"/>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fffff3">
    <w:name w:val="Прижатый влево"/>
    <w:basedOn w:val="a5"/>
    <w:next w:val="a5"/>
    <w:uiPriority w:val="99"/>
    <w:rsid w:val="002556CA"/>
    <w:pPr>
      <w:autoSpaceDE w:val="0"/>
      <w:autoSpaceDN w:val="0"/>
      <w:adjustRightInd w:val="0"/>
      <w:spacing w:after="0" w:line="240" w:lineRule="auto"/>
    </w:pPr>
    <w:rPr>
      <w:rFonts w:ascii="Arial" w:eastAsia="Calibri" w:hAnsi="Arial" w:cs="Arial"/>
      <w:sz w:val="24"/>
      <w:szCs w:val="24"/>
      <w:lang w:eastAsia="en-US"/>
    </w:rPr>
  </w:style>
  <w:style w:type="character" w:customStyle="1" w:styleId="s21">
    <w:name w:val="s2"/>
    <w:rsid w:val="002556CA"/>
  </w:style>
  <w:style w:type="character" w:customStyle="1" w:styleId="s10">
    <w:name w:val="s1"/>
    <w:rsid w:val="002556CA"/>
  </w:style>
  <w:style w:type="character" w:customStyle="1" w:styleId="s40">
    <w:name w:val="s4"/>
    <w:rsid w:val="002556CA"/>
  </w:style>
  <w:style w:type="character" w:customStyle="1" w:styleId="s50">
    <w:name w:val="s5"/>
    <w:rsid w:val="002556CA"/>
  </w:style>
  <w:style w:type="character" w:customStyle="1" w:styleId="s60">
    <w:name w:val="s6"/>
    <w:rsid w:val="002556CA"/>
  </w:style>
  <w:style w:type="character" w:customStyle="1" w:styleId="s70">
    <w:name w:val="s7"/>
    <w:rsid w:val="002556CA"/>
  </w:style>
  <w:style w:type="character" w:customStyle="1" w:styleId="s80">
    <w:name w:val="s8"/>
    <w:rsid w:val="002556CA"/>
  </w:style>
  <w:style w:type="character" w:customStyle="1" w:styleId="s90">
    <w:name w:val="s9"/>
    <w:rsid w:val="002556CA"/>
  </w:style>
  <w:style w:type="character" w:customStyle="1" w:styleId="s100">
    <w:name w:val="s10"/>
    <w:rsid w:val="002556CA"/>
  </w:style>
  <w:style w:type="character" w:customStyle="1" w:styleId="s30">
    <w:name w:val="s3"/>
    <w:rsid w:val="002556CA"/>
  </w:style>
  <w:style w:type="character" w:customStyle="1" w:styleId="s11">
    <w:name w:val="s11"/>
    <w:rsid w:val="002556CA"/>
  </w:style>
  <w:style w:type="character" w:customStyle="1" w:styleId="s12">
    <w:name w:val="s12"/>
    <w:rsid w:val="002556CA"/>
  </w:style>
  <w:style w:type="character" w:customStyle="1" w:styleId="s13">
    <w:name w:val="s13"/>
    <w:rsid w:val="002556CA"/>
  </w:style>
  <w:style w:type="character" w:customStyle="1" w:styleId="s14">
    <w:name w:val="s14"/>
    <w:rsid w:val="002556CA"/>
  </w:style>
  <w:style w:type="character" w:customStyle="1" w:styleId="s15">
    <w:name w:val="s15"/>
    <w:rsid w:val="002556CA"/>
  </w:style>
  <w:style w:type="character" w:customStyle="1" w:styleId="s160">
    <w:name w:val="s16"/>
    <w:rsid w:val="002556CA"/>
  </w:style>
  <w:style w:type="character" w:customStyle="1" w:styleId="s17">
    <w:name w:val="s17"/>
    <w:rsid w:val="002556CA"/>
  </w:style>
  <w:style w:type="character" w:customStyle="1" w:styleId="s18">
    <w:name w:val="s18"/>
    <w:rsid w:val="002556CA"/>
  </w:style>
  <w:style w:type="character" w:customStyle="1" w:styleId="s19">
    <w:name w:val="s19"/>
    <w:rsid w:val="002556CA"/>
  </w:style>
  <w:style w:type="character" w:customStyle="1" w:styleId="s200">
    <w:name w:val="s20"/>
    <w:rsid w:val="002556CA"/>
  </w:style>
  <w:style w:type="character" w:customStyle="1" w:styleId="s210">
    <w:name w:val="s21"/>
    <w:rsid w:val="002556CA"/>
  </w:style>
  <w:style w:type="character" w:customStyle="1" w:styleId="s22">
    <w:name w:val="s22"/>
    <w:rsid w:val="002556CA"/>
  </w:style>
  <w:style w:type="character" w:customStyle="1" w:styleId="s23">
    <w:name w:val="s23"/>
    <w:rsid w:val="002556CA"/>
  </w:style>
  <w:style w:type="character" w:customStyle="1" w:styleId="affffffff4">
    <w:name w:val="Гипертекстовая ссылка"/>
    <w:uiPriority w:val="99"/>
    <w:rsid w:val="002556CA"/>
    <w:rPr>
      <w:color w:val="106BBE"/>
    </w:rPr>
  </w:style>
  <w:style w:type="paragraph" w:customStyle="1" w:styleId="affffffff5">
    <w:name w:val="Таблицы (моноширинный)"/>
    <w:basedOn w:val="a5"/>
    <w:next w:val="a5"/>
    <w:rsid w:val="002556CA"/>
    <w:pPr>
      <w:autoSpaceDE w:val="0"/>
      <w:autoSpaceDN w:val="0"/>
      <w:adjustRightInd w:val="0"/>
      <w:spacing w:after="0" w:line="240" w:lineRule="auto"/>
      <w:jc w:val="both"/>
    </w:pPr>
    <w:rPr>
      <w:rFonts w:ascii="Courier New" w:eastAsia="Calibri" w:hAnsi="Courier New" w:cs="Courier New"/>
      <w:sz w:val="24"/>
      <w:szCs w:val="24"/>
    </w:rPr>
  </w:style>
  <w:style w:type="paragraph" w:customStyle="1" w:styleId="headertext">
    <w:name w:val="headertext"/>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0">
    <w:name w:val="formattext"/>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6">
    <w:name w:val="Style6"/>
    <w:basedOn w:val="a5"/>
    <w:rsid w:val="002556CA"/>
    <w:pPr>
      <w:widowControl w:val="0"/>
      <w:autoSpaceDE w:val="0"/>
      <w:autoSpaceDN w:val="0"/>
      <w:adjustRightInd w:val="0"/>
      <w:spacing w:after="0" w:line="670" w:lineRule="exact"/>
      <w:ind w:firstLine="1440"/>
      <w:jc w:val="both"/>
    </w:pPr>
    <w:rPr>
      <w:rFonts w:ascii="Times New Roman" w:eastAsia="Calibri" w:hAnsi="Times New Roman" w:cs="Times New Roman"/>
      <w:sz w:val="24"/>
      <w:szCs w:val="24"/>
    </w:rPr>
  </w:style>
  <w:style w:type="paragraph" w:customStyle="1" w:styleId="Style19">
    <w:name w:val="Style19"/>
    <w:basedOn w:val="a5"/>
    <w:rsid w:val="002556CA"/>
    <w:pPr>
      <w:widowControl w:val="0"/>
      <w:autoSpaceDE w:val="0"/>
      <w:autoSpaceDN w:val="0"/>
      <w:adjustRightInd w:val="0"/>
      <w:spacing w:after="0" w:line="672" w:lineRule="exact"/>
      <w:jc w:val="both"/>
    </w:pPr>
    <w:rPr>
      <w:rFonts w:ascii="Times New Roman" w:eastAsia="Calibri" w:hAnsi="Times New Roman" w:cs="Times New Roman"/>
      <w:sz w:val="24"/>
      <w:szCs w:val="24"/>
    </w:rPr>
  </w:style>
  <w:style w:type="paragraph" w:customStyle="1" w:styleId="000">
    <w:name w:val="000"/>
    <w:basedOn w:val="a5"/>
    <w:rsid w:val="002556CA"/>
    <w:pPr>
      <w:numPr>
        <w:numId w:val="14"/>
      </w:numPr>
      <w:tabs>
        <w:tab w:val="left" w:pos="0"/>
        <w:tab w:val="left" w:pos="1134"/>
      </w:tabs>
      <w:suppressAutoHyphens/>
      <w:autoSpaceDE w:val="0"/>
      <w:spacing w:after="0" w:line="240" w:lineRule="auto"/>
      <w:jc w:val="both"/>
    </w:pPr>
    <w:rPr>
      <w:rFonts w:ascii="Times New Roman" w:eastAsia="Arial" w:hAnsi="Times New Roman" w:cs="Times New Roman"/>
      <w:sz w:val="28"/>
      <w:szCs w:val="28"/>
      <w:lang w:eastAsia="ar-SA"/>
    </w:rPr>
  </w:style>
  <w:style w:type="character" w:customStyle="1" w:styleId="26">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5"/>
    <w:locked/>
    <w:rsid w:val="002556CA"/>
    <w:rPr>
      <w:rFonts w:ascii="Calibri" w:eastAsia="Calibri" w:hAnsi="Calibri" w:cs="Times New Roman"/>
      <w:b/>
      <w:bCs/>
      <w:sz w:val="20"/>
      <w:szCs w:val="20"/>
      <w:lang w:eastAsia="en-US"/>
    </w:rPr>
  </w:style>
  <w:style w:type="character" w:customStyle="1" w:styleId="headeraa">
    <w:name w:val="header_aa"/>
    <w:rsid w:val="002556CA"/>
  </w:style>
  <w:style w:type="paragraph" w:customStyle="1" w:styleId="affffffff6">
    <w:name w:val="МОЕ"/>
    <w:basedOn w:val="a5"/>
    <w:rsid w:val="002556CA"/>
    <w:pPr>
      <w:spacing w:after="0" w:line="240" w:lineRule="auto"/>
      <w:ind w:firstLine="709"/>
      <w:jc w:val="both"/>
    </w:pPr>
    <w:rPr>
      <w:rFonts w:ascii="Times New Roman" w:eastAsia="Times New Roman" w:hAnsi="Times New Roman" w:cs="Times New Roman"/>
      <w:spacing w:val="10"/>
      <w:sz w:val="28"/>
      <w:szCs w:val="28"/>
    </w:rPr>
  </w:style>
  <w:style w:type="paragraph" w:customStyle="1" w:styleId="affffffff7">
    <w:name w:val="Таблица НГП"/>
    <w:basedOn w:val="a5"/>
    <w:qFormat/>
    <w:rsid w:val="002556CA"/>
    <w:pPr>
      <w:widowControl w:val="0"/>
      <w:autoSpaceDE w:val="0"/>
      <w:autoSpaceDN w:val="0"/>
      <w:spacing w:after="120" w:line="240" w:lineRule="auto"/>
    </w:pPr>
    <w:rPr>
      <w:rFonts w:ascii="Times New Roman" w:eastAsia="Times New Roman" w:hAnsi="Times New Roman" w:cs="Times New Roman"/>
      <w:sz w:val="20"/>
      <w:szCs w:val="24"/>
    </w:rPr>
  </w:style>
  <w:style w:type="character" w:customStyle="1" w:styleId="mw-headline">
    <w:name w:val="mw-headline"/>
    <w:basedOn w:val="a6"/>
    <w:rsid w:val="002556CA"/>
  </w:style>
  <w:style w:type="character" w:customStyle="1" w:styleId="mw-editsection">
    <w:name w:val="mw-editsection"/>
    <w:basedOn w:val="a6"/>
    <w:rsid w:val="002556CA"/>
  </w:style>
  <w:style w:type="character" w:customStyle="1" w:styleId="mw-editsection-bracket">
    <w:name w:val="mw-editsection-bracket"/>
    <w:basedOn w:val="a6"/>
    <w:rsid w:val="002556CA"/>
  </w:style>
  <w:style w:type="character" w:customStyle="1" w:styleId="mw-editsection-divider">
    <w:name w:val="mw-editsection-divider"/>
    <w:basedOn w:val="a6"/>
    <w:rsid w:val="002556CA"/>
  </w:style>
  <w:style w:type="paragraph" w:customStyle="1" w:styleId="affffffff8">
    <w:name w:val="Стиль"/>
    <w:rsid w:val="002556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1">
    <w:name w:val="p1"/>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fffff9">
    <w:name w:val="Знак Знак Знак Знак Знак Знак Знак"/>
    <w:basedOn w:val="a5"/>
    <w:rsid w:val="002556CA"/>
    <w:pPr>
      <w:spacing w:after="160" w:line="240" w:lineRule="exact"/>
    </w:pPr>
    <w:rPr>
      <w:rFonts w:ascii="Verdana" w:eastAsia="Times New Roman" w:hAnsi="Verdana" w:cs="Verdana"/>
      <w:sz w:val="20"/>
      <w:szCs w:val="20"/>
      <w:lang w:val="en-US" w:eastAsia="en-US"/>
    </w:rPr>
  </w:style>
  <w:style w:type="paragraph" w:customStyle="1" w:styleId="2fd">
    <w:name w:val="Без интервала2"/>
    <w:rsid w:val="001C757C"/>
    <w:pPr>
      <w:spacing w:after="0" w:line="240" w:lineRule="auto"/>
    </w:pPr>
    <w:rPr>
      <w:rFonts w:ascii="Calibri" w:eastAsia="Times New Roman" w:hAnsi="Calibri" w:cs="Times New Roman"/>
    </w:rPr>
  </w:style>
  <w:style w:type="paragraph" w:customStyle="1" w:styleId="xl125">
    <w:name w:val="xl125"/>
    <w:basedOn w:val="a5"/>
    <w:rsid w:val="00711BA2"/>
    <w:pPr>
      <w:pBdr>
        <w:top w:val="single" w:sz="4" w:space="0" w:color="auto"/>
        <w:left w:val="single" w:sz="4" w:space="0" w:color="000000"/>
        <w:right w:val="single" w:sz="4" w:space="0" w:color="000000"/>
      </w:pBdr>
      <w:spacing w:before="100" w:beforeAutospacing="1" w:after="100" w:afterAutospacing="1" w:line="240" w:lineRule="auto"/>
      <w:jc w:val="center"/>
    </w:pPr>
    <w:rPr>
      <w:rFonts w:ascii="Arial CYR" w:eastAsia="Times New Roman" w:hAnsi="Arial CYR" w:cs="Arial CYR"/>
      <w:color w:val="000000"/>
      <w:sz w:val="20"/>
      <w:szCs w:val="20"/>
    </w:rPr>
  </w:style>
  <w:style w:type="paragraph" w:customStyle="1" w:styleId="xl126">
    <w:name w:val="xl126"/>
    <w:basedOn w:val="a5"/>
    <w:rsid w:val="00711BA2"/>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CYR" w:eastAsia="Times New Roman" w:hAnsi="Arial CYR" w:cs="Arial CYR"/>
      <w:color w:val="000000"/>
      <w:sz w:val="20"/>
      <w:szCs w:val="20"/>
    </w:rPr>
  </w:style>
  <w:style w:type="paragraph" w:customStyle="1" w:styleId="xl127">
    <w:name w:val="xl127"/>
    <w:basedOn w:val="a5"/>
    <w:rsid w:val="00711B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8">
    <w:name w:val="xl128"/>
    <w:basedOn w:val="a5"/>
    <w:rsid w:val="00711B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9">
    <w:name w:val="xl129"/>
    <w:basedOn w:val="a5"/>
    <w:rsid w:val="00711BA2"/>
    <w:pPr>
      <w:spacing w:before="100" w:beforeAutospacing="1" w:after="100" w:afterAutospacing="1" w:line="240" w:lineRule="auto"/>
      <w:jc w:val="center"/>
    </w:pPr>
    <w:rPr>
      <w:rFonts w:ascii="Arial CYR" w:eastAsia="Times New Roman" w:hAnsi="Arial CYR" w:cs="Arial CYR"/>
      <w:b/>
      <w:bCs/>
      <w:color w:val="000000"/>
      <w:sz w:val="24"/>
      <w:szCs w:val="24"/>
    </w:rPr>
  </w:style>
  <w:style w:type="paragraph" w:customStyle="1" w:styleId="xl130">
    <w:name w:val="xl130"/>
    <w:basedOn w:val="a5"/>
    <w:rsid w:val="00711BA2"/>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CYR" w:eastAsia="Times New Roman" w:hAnsi="Arial CYR" w:cs="Arial CYR"/>
      <w:color w:val="000000"/>
      <w:sz w:val="20"/>
      <w:szCs w:val="20"/>
    </w:rPr>
  </w:style>
  <w:style w:type="paragraph" w:customStyle="1" w:styleId="xl131">
    <w:name w:val="xl131"/>
    <w:basedOn w:val="a5"/>
    <w:rsid w:val="00711BA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CYR" w:eastAsia="Times New Roman" w:hAnsi="Arial CYR" w:cs="Arial CYR"/>
      <w:color w:val="000000"/>
      <w:sz w:val="20"/>
      <w:szCs w:val="20"/>
    </w:rPr>
  </w:style>
  <w:style w:type="paragraph" w:customStyle="1" w:styleId="font6">
    <w:name w:val="font6"/>
    <w:basedOn w:val="a5"/>
    <w:rsid w:val="00711BA2"/>
    <w:pPr>
      <w:spacing w:before="100" w:beforeAutospacing="1" w:after="100" w:afterAutospacing="1" w:line="240" w:lineRule="auto"/>
    </w:pPr>
    <w:rPr>
      <w:rFonts w:ascii="Times New Roman" w:eastAsia="Times New Roman" w:hAnsi="Times New Roman" w:cs="Times New Roman"/>
      <w:sz w:val="24"/>
      <w:szCs w:val="24"/>
      <w:u w:val="single"/>
    </w:rPr>
  </w:style>
  <w:style w:type="paragraph" w:customStyle="1" w:styleId="3f3">
    <w:name w:val="Без интервала3"/>
    <w:rsid w:val="00B15EEF"/>
    <w:pPr>
      <w:spacing w:after="0" w:line="240" w:lineRule="auto"/>
    </w:pPr>
    <w:rPr>
      <w:rFonts w:ascii="Calibri" w:eastAsia="Times New Roman" w:hAnsi="Calibri" w:cs="Times New Roman"/>
      <w:lang w:eastAsia="en-US"/>
    </w:rPr>
  </w:style>
  <w:style w:type="paragraph" w:customStyle="1" w:styleId="2fe">
    <w:name w:val="Абзац списка2"/>
    <w:basedOn w:val="a5"/>
    <w:rsid w:val="00B15EEF"/>
    <w:pPr>
      <w:spacing w:after="0" w:line="240" w:lineRule="auto"/>
      <w:ind w:left="720" w:firstLine="709"/>
      <w:contextualSpacing/>
      <w:jc w:val="both"/>
    </w:pPr>
    <w:rPr>
      <w:rFonts w:ascii="Times New Roman" w:eastAsia="Calibri" w:hAnsi="Times New Roman" w:cs="Times New Roman"/>
      <w:sz w:val="28"/>
      <w:szCs w:val="20"/>
    </w:rPr>
  </w:style>
  <w:style w:type="paragraph" w:customStyle="1" w:styleId="73">
    <w:name w:val="Обычный7"/>
    <w:rsid w:val="005D4CB9"/>
    <w:pPr>
      <w:spacing w:after="0" w:line="240" w:lineRule="auto"/>
    </w:pPr>
    <w:rPr>
      <w:rFonts w:ascii="Times New Roman" w:eastAsia="Times New Roman" w:hAnsi="Times New Roman" w:cs="Times New Roman"/>
      <w:sz w:val="24"/>
      <w:szCs w:val="20"/>
    </w:rPr>
  </w:style>
  <w:style w:type="paragraph" w:customStyle="1" w:styleId="63">
    <w:name w:val="Обычный6"/>
    <w:rsid w:val="00B86059"/>
    <w:pPr>
      <w:spacing w:after="0" w:line="240" w:lineRule="auto"/>
    </w:pPr>
    <w:rPr>
      <w:rFonts w:ascii="Times New Roman" w:eastAsia="Times New Roman" w:hAnsi="Times New Roman" w:cs="Times New Roman"/>
      <w:sz w:val="24"/>
      <w:szCs w:val="20"/>
    </w:rPr>
  </w:style>
  <w:style w:type="paragraph" w:customStyle="1" w:styleId="58">
    <w:name w:val="Обычный5"/>
    <w:rsid w:val="006B7B69"/>
    <w:pPr>
      <w:spacing w:after="0" w:line="240" w:lineRule="auto"/>
    </w:pPr>
    <w:rPr>
      <w:rFonts w:ascii="Times New Roman" w:eastAsia="Times New Roman" w:hAnsi="Times New Roman" w:cs="Times New Roman"/>
      <w:sz w:val="24"/>
      <w:szCs w:val="20"/>
    </w:rPr>
  </w:style>
  <w:style w:type="paragraph" w:customStyle="1" w:styleId="92">
    <w:name w:val="Обычный9"/>
    <w:rsid w:val="006B7B69"/>
    <w:pPr>
      <w:spacing w:after="0" w:line="240" w:lineRule="auto"/>
    </w:pPr>
    <w:rPr>
      <w:rFonts w:ascii="Times New Roman" w:eastAsia="Times New Roman" w:hAnsi="Times New Roman" w:cs="Times New Roman"/>
      <w:sz w:val="24"/>
      <w:szCs w:val="20"/>
    </w:rPr>
  </w:style>
  <w:style w:type="paragraph" w:customStyle="1" w:styleId="83">
    <w:name w:val="Обычный8"/>
    <w:rsid w:val="006B7B69"/>
    <w:pPr>
      <w:spacing w:after="0" w:line="240" w:lineRule="auto"/>
    </w:pPr>
    <w:rPr>
      <w:rFonts w:ascii="Times New Roman" w:eastAsia="Times New Roman" w:hAnsi="Times New Roman" w:cs="Times New Roman"/>
      <w:sz w:val="24"/>
      <w:szCs w:val="20"/>
    </w:rPr>
  </w:style>
  <w:style w:type="paragraph" w:customStyle="1" w:styleId="104">
    <w:name w:val="Обычный10"/>
    <w:rsid w:val="00610289"/>
    <w:pPr>
      <w:spacing w:after="0" w:line="240" w:lineRule="auto"/>
    </w:pPr>
    <w:rPr>
      <w:rFonts w:ascii="Times New Roman" w:eastAsia="Times New Roman" w:hAnsi="Times New Roman" w:cs="Times New Roman"/>
      <w:sz w:val="24"/>
      <w:szCs w:val="20"/>
    </w:rPr>
  </w:style>
  <w:style w:type="paragraph" w:customStyle="1" w:styleId="110">
    <w:name w:val="Обычный11"/>
    <w:rsid w:val="00610289"/>
    <w:pPr>
      <w:spacing w:after="0" w:line="240" w:lineRule="auto"/>
    </w:pPr>
    <w:rPr>
      <w:rFonts w:ascii="Times New Roman" w:eastAsia="Times New Roman" w:hAnsi="Times New Roman" w:cs="Times New Roman"/>
      <w:sz w:val="24"/>
      <w:szCs w:val="20"/>
    </w:rPr>
  </w:style>
  <w:style w:type="paragraph" w:customStyle="1" w:styleId="132">
    <w:name w:val="Обычный13"/>
    <w:rsid w:val="00AD52FF"/>
    <w:pPr>
      <w:spacing w:after="0" w:line="240" w:lineRule="auto"/>
    </w:pPr>
    <w:rPr>
      <w:rFonts w:ascii="Times New Roman" w:eastAsia="Times New Roman" w:hAnsi="Times New Roman" w:cs="Times New Roman"/>
      <w:sz w:val="24"/>
      <w:szCs w:val="20"/>
    </w:rPr>
  </w:style>
  <w:style w:type="paragraph" w:customStyle="1" w:styleId="120">
    <w:name w:val="Обычный12"/>
    <w:rsid w:val="00AD52FF"/>
    <w:pPr>
      <w:spacing w:after="0" w:line="240" w:lineRule="auto"/>
    </w:pPr>
    <w:rPr>
      <w:rFonts w:ascii="Times New Roman" w:eastAsia="Times New Roman" w:hAnsi="Times New Roman" w:cs="Times New Roman"/>
      <w:sz w:val="24"/>
      <w:szCs w:val="20"/>
    </w:rPr>
  </w:style>
  <w:style w:type="character" w:customStyle="1" w:styleId="FontStyle41">
    <w:name w:val="Font Style41"/>
    <w:basedOn w:val="a6"/>
    <w:rsid w:val="00BE269A"/>
    <w:rPr>
      <w:rFonts w:ascii="Times New Roman" w:hAnsi="Times New Roman" w:cs="Times New Roman"/>
      <w:sz w:val="22"/>
      <w:szCs w:val="22"/>
    </w:rPr>
  </w:style>
  <w:style w:type="paragraph" w:customStyle="1" w:styleId="affffffffa">
    <w:name w:val="Раздел"/>
    <w:basedOn w:val="a5"/>
    <w:next w:val="affffffffb"/>
    <w:rsid w:val="00BE269A"/>
    <w:pPr>
      <w:tabs>
        <w:tab w:val="num" w:pos="1418"/>
      </w:tabs>
      <w:spacing w:before="120" w:after="120" w:line="240" w:lineRule="auto"/>
      <w:ind w:left="680" w:hanging="680"/>
      <w:jc w:val="center"/>
    </w:pPr>
    <w:rPr>
      <w:rFonts w:ascii="Arial Narrow" w:eastAsia="Times New Roman" w:hAnsi="Arial Narrow" w:cs="Times New Roman"/>
      <w:b/>
      <w:caps/>
      <w:sz w:val="32"/>
      <w:szCs w:val="32"/>
    </w:rPr>
  </w:style>
  <w:style w:type="paragraph" w:customStyle="1" w:styleId="affffffffb">
    <w:name w:val="Подраздел"/>
    <w:basedOn w:val="a5"/>
    <w:rsid w:val="00BE269A"/>
    <w:pPr>
      <w:tabs>
        <w:tab w:val="num" w:pos="720"/>
      </w:tabs>
      <w:suppressAutoHyphens/>
      <w:spacing w:before="240" w:after="120" w:line="240" w:lineRule="auto"/>
      <w:jc w:val="center"/>
    </w:pPr>
    <w:rPr>
      <w:rFonts w:ascii="Arial Narrow" w:eastAsia="Times New Roman" w:hAnsi="Arial Narrow" w:cs="Times New Roman"/>
      <w:b/>
      <w:smallCaps/>
      <w:spacing w:val="-2"/>
      <w:sz w:val="28"/>
      <w:szCs w:val="28"/>
    </w:rPr>
  </w:style>
  <w:style w:type="paragraph" w:customStyle="1" w:styleId="1fc">
    <w:name w:val="Стиль1"/>
    <w:basedOn w:val="a5"/>
    <w:rsid w:val="00BE269A"/>
    <w:pPr>
      <w:keepNext/>
      <w:keepLines/>
      <w:widowControl w:val="0"/>
      <w:suppressLineNumbers/>
      <w:tabs>
        <w:tab w:val="num" w:pos="360"/>
      </w:tabs>
      <w:suppressAutoHyphens/>
      <w:spacing w:after="60" w:line="240" w:lineRule="auto"/>
      <w:ind w:left="360" w:hanging="360"/>
    </w:pPr>
    <w:rPr>
      <w:rFonts w:ascii="Times New Roman" w:eastAsia="Times New Roman" w:hAnsi="Times New Roman" w:cs="Times New Roman"/>
      <w:b/>
      <w:sz w:val="28"/>
      <w:szCs w:val="24"/>
    </w:rPr>
  </w:style>
  <w:style w:type="paragraph" w:customStyle="1" w:styleId="3f4">
    <w:name w:val="Стиль3"/>
    <w:basedOn w:val="2b"/>
    <w:rsid w:val="00BE269A"/>
    <w:pPr>
      <w:widowControl w:val="0"/>
      <w:tabs>
        <w:tab w:val="num" w:pos="1220"/>
      </w:tabs>
      <w:adjustRightInd w:val="0"/>
      <w:spacing w:after="0" w:line="240" w:lineRule="auto"/>
      <w:ind w:left="993" w:firstLine="0"/>
      <w:textAlignment w:val="baseline"/>
    </w:pPr>
    <w:rPr>
      <w:szCs w:val="20"/>
    </w:rPr>
  </w:style>
  <w:style w:type="character" w:customStyle="1" w:styleId="2ff">
    <w:name w:val="Основной текст Знак2"/>
    <w:aliases w:val=" Знак Знак1,Знак Знак Знак Знак,Знак Знак Знак1, Знак Знак Знак Знак,Знак Знак1, Знак Знак Знак1,Знак Знак Знак Знак Знак Знак1, Знак Знак Знак Знак Знак Знак"/>
    <w:locked/>
    <w:rsid w:val="00BE269A"/>
    <w:rPr>
      <w:sz w:val="24"/>
    </w:rPr>
  </w:style>
  <w:style w:type="paragraph" w:customStyle="1" w:styleId="214">
    <w:name w:val="Заголовок 2.1"/>
    <w:basedOn w:val="11"/>
    <w:rsid w:val="00BE269A"/>
    <w:pPr>
      <w:keepLines/>
      <w:widowControl w:val="0"/>
      <w:suppressLineNumbers/>
      <w:tabs>
        <w:tab w:val="num" w:pos="1836"/>
      </w:tabs>
      <w:suppressAutoHyphens/>
      <w:spacing w:before="240" w:after="60"/>
      <w:ind w:left="0"/>
    </w:pPr>
    <w:rPr>
      <w:caps/>
      <w:spacing w:val="0"/>
      <w:kern w:val="28"/>
      <w:sz w:val="36"/>
      <w:szCs w:val="28"/>
    </w:rPr>
  </w:style>
  <w:style w:type="character" w:customStyle="1" w:styleId="Anrede1IhrZeichen">
    <w:name w:val="Anrede1IhrZeichen"/>
    <w:rsid w:val="00BE269A"/>
    <w:rPr>
      <w:rFonts w:ascii="Arial" w:hAnsi="Arial" w:cs="Arial" w:hint="default"/>
      <w:sz w:val="22"/>
      <w:szCs w:val="22"/>
    </w:rPr>
  </w:style>
  <w:style w:type="paragraph" w:customStyle="1" w:styleId="1fd">
    <w:name w:val="Знак1 Знак Знак Знак Знак Знак Знак"/>
    <w:basedOn w:val="a5"/>
    <w:link w:val="1fe"/>
    <w:rsid w:val="00BE269A"/>
    <w:pPr>
      <w:spacing w:after="160" w:line="240" w:lineRule="exact"/>
    </w:pPr>
    <w:rPr>
      <w:rFonts w:ascii="Verdana" w:eastAsia="Times New Roman" w:hAnsi="Verdana" w:cs="Times New Roman"/>
      <w:sz w:val="24"/>
      <w:szCs w:val="24"/>
      <w:lang w:val="en-US" w:eastAsia="en-US"/>
    </w:rPr>
  </w:style>
  <w:style w:type="character" w:customStyle="1" w:styleId="1fe">
    <w:name w:val="Знак1 Знак Знак Знак Знак Знак Знак Знак"/>
    <w:link w:val="1fd"/>
    <w:rsid w:val="00BE269A"/>
    <w:rPr>
      <w:rFonts w:ascii="Verdana" w:eastAsia="Times New Roman" w:hAnsi="Verdana" w:cs="Times New Roman"/>
      <w:sz w:val="24"/>
      <w:szCs w:val="24"/>
      <w:lang w:val="en-US" w:eastAsia="en-US"/>
    </w:rPr>
  </w:style>
  <w:style w:type="paragraph" w:customStyle="1" w:styleId="1ff">
    <w:name w:val="Знак1 Знак Знак Знак"/>
    <w:basedOn w:val="a5"/>
    <w:rsid w:val="00BE269A"/>
    <w:pPr>
      <w:spacing w:after="160" w:line="240" w:lineRule="exact"/>
    </w:pPr>
    <w:rPr>
      <w:rFonts w:ascii="Verdana" w:eastAsia="Times New Roman" w:hAnsi="Verdana" w:cs="Times New Roman"/>
      <w:sz w:val="24"/>
      <w:szCs w:val="24"/>
      <w:lang w:val="en-US" w:eastAsia="en-US"/>
    </w:rPr>
  </w:style>
  <w:style w:type="paragraph" w:customStyle="1" w:styleId="1ff0">
    <w:name w:val="Знак1 Знак Знак Знак Знак Знак Знак Знак Знак Знак"/>
    <w:basedOn w:val="a5"/>
    <w:rsid w:val="00BE269A"/>
    <w:pPr>
      <w:spacing w:after="160" w:line="240" w:lineRule="exact"/>
    </w:pPr>
    <w:rPr>
      <w:rFonts w:ascii="Verdana" w:eastAsia="Times New Roman" w:hAnsi="Verdana" w:cs="Times New Roman"/>
      <w:sz w:val="24"/>
      <w:szCs w:val="24"/>
      <w:lang w:val="en-US" w:eastAsia="en-US"/>
    </w:rPr>
  </w:style>
  <w:style w:type="paragraph" w:customStyle="1" w:styleId="1ff1">
    <w:name w:val="Знак Знак Знак Знак Знак Знак1 Знак"/>
    <w:basedOn w:val="a5"/>
    <w:rsid w:val="00BE269A"/>
    <w:pPr>
      <w:spacing w:after="160" w:line="240" w:lineRule="exact"/>
    </w:pPr>
    <w:rPr>
      <w:rFonts w:ascii="Verdana" w:eastAsia="Times New Roman" w:hAnsi="Verdana" w:cs="Times New Roman"/>
      <w:sz w:val="24"/>
      <w:szCs w:val="24"/>
      <w:lang w:val="en-US" w:eastAsia="en-US"/>
    </w:rPr>
  </w:style>
  <w:style w:type="paragraph" w:customStyle="1" w:styleId="2ff0">
    <w:name w:val="Знак2"/>
    <w:basedOn w:val="a5"/>
    <w:rsid w:val="00BE269A"/>
    <w:pPr>
      <w:spacing w:after="160" w:line="240" w:lineRule="exact"/>
    </w:pPr>
    <w:rPr>
      <w:rFonts w:ascii="Verdana" w:eastAsia="Times New Roman" w:hAnsi="Verdana" w:cs="Times New Roman"/>
      <w:sz w:val="24"/>
      <w:szCs w:val="24"/>
      <w:lang w:val="en-US" w:eastAsia="en-US"/>
    </w:rPr>
  </w:style>
  <w:style w:type="paragraph" w:customStyle="1" w:styleId="230">
    <w:name w:val="Основной текст 23"/>
    <w:basedOn w:val="a5"/>
    <w:rsid w:val="00BE269A"/>
    <w:pPr>
      <w:suppressAutoHyphens/>
      <w:spacing w:after="0" w:line="240" w:lineRule="auto"/>
      <w:jc w:val="center"/>
    </w:pPr>
    <w:rPr>
      <w:rFonts w:ascii="Times New Roman" w:eastAsia="Times New Roman" w:hAnsi="Times New Roman" w:cs="Times New Roman"/>
      <w:sz w:val="24"/>
      <w:szCs w:val="20"/>
      <w:lang w:eastAsia="ar-SA"/>
    </w:rPr>
  </w:style>
  <w:style w:type="paragraph" w:customStyle="1" w:styleId="phNormal">
    <w:name w:val="ph_Normal"/>
    <w:basedOn w:val="a5"/>
    <w:rsid w:val="00BE269A"/>
    <w:pPr>
      <w:suppressAutoHyphens/>
      <w:spacing w:after="0" w:line="360" w:lineRule="auto"/>
      <w:ind w:firstLine="851"/>
      <w:jc w:val="both"/>
    </w:pPr>
    <w:rPr>
      <w:rFonts w:ascii="Times New Roman" w:eastAsia="Times New Roman" w:hAnsi="Times New Roman" w:cs="Times New Roman"/>
      <w:sz w:val="24"/>
      <w:szCs w:val="24"/>
      <w:lang w:eastAsia="ar-SA"/>
    </w:rPr>
  </w:style>
  <w:style w:type="paragraph" w:customStyle="1" w:styleId="phList">
    <w:name w:val="ph_List"/>
    <w:basedOn w:val="phNormal"/>
    <w:rsid w:val="00BE269A"/>
    <w:pPr>
      <w:numPr>
        <w:numId w:val="15"/>
      </w:numPr>
    </w:pPr>
    <w:rPr>
      <w:lang w:val="en-US"/>
    </w:rPr>
  </w:style>
  <w:style w:type="paragraph" w:customStyle="1" w:styleId="phList2">
    <w:name w:val="ph_List2"/>
    <w:basedOn w:val="phNormal"/>
    <w:rsid w:val="00BE269A"/>
    <w:pPr>
      <w:tabs>
        <w:tab w:val="num" w:pos="340"/>
      </w:tabs>
      <w:ind w:firstLine="57"/>
    </w:pPr>
  </w:style>
  <w:style w:type="paragraph" w:customStyle="1" w:styleId="phTable">
    <w:name w:val="ph_Table"/>
    <w:basedOn w:val="phNormal"/>
    <w:next w:val="phNormal"/>
    <w:rsid w:val="00BE269A"/>
    <w:pPr>
      <w:keepNext/>
      <w:spacing w:line="240" w:lineRule="auto"/>
      <w:ind w:firstLine="0"/>
      <w:jc w:val="center"/>
    </w:pPr>
    <w:rPr>
      <w:b/>
    </w:rPr>
  </w:style>
  <w:style w:type="paragraph" w:customStyle="1" w:styleId="phTableBig">
    <w:name w:val="ph_TableBig"/>
    <w:basedOn w:val="phTable"/>
    <w:next w:val="phNormal"/>
    <w:rsid w:val="00BE269A"/>
    <w:pPr>
      <w:jc w:val="right"/>
    </w:pPr>
  </w:style>
  <w:style w:type="paragraph" w:customStyle="1" w:styleId="phTableText">
    <w:name w:val="ph_TableText"/>
    <w:basedOn w:val="phNormal"/>
    <w:rsid w:val="00BE269A"/>
    <w:pPr>
      <w:spacing w:line="240" w:lineRule="auto"/>
      <w:ind w:firstLine="0"/>
      <w:jc w:val="left"/>
    </w:pPr>
  </w:style>
  <w:style w:type="paragraph" w:customStyle="1" w:styleId="3f5">
    <w:name w:val="Текст3"/>
    <w:basedOn w:val="a5"/>
    <w:rsid w:val="00BE269A"/>
    <w:pPr>
      <w:spacing w:after="0" w:line="240" w:lineRule="auto"/>
    </w:pPr>
    <w:rPr>
      <w:rFonts w:ascii="Courier New" w:eastAsia="Times New Roman" w:hAnsi="Courier New" w:cs="Times New Roman"/>
      <w:sz w:val="20"/>
      <w:szCs w:val="20"/>
    </w:rPr>
  </w:style>
  <w:style w:type="paragraph" w:customStyle="1" w:styleId="1ff2">
    <w:name w:val="Знак Знак Знак Знак Знак Знак Знак Знак Знак1 Знак"/>
    <w:basedOn w:val="a5"/>
    <w:rsid w:val="00BE269A"/>
    <w:pPr>
      <w:spacing w:after="160" w:line="240" w:lineRule="exact"/>
    </w:pPr>
    <w:rPr>
      <w:rFonts w:ascii="Verdana" w:eastAsia="Times New Roman" w:hAnsi="Verdana" w:cs="Verdana"/>
      <w:sz w:val="20"/>
      <w:szCs w:val="20"/>
      <w:lang w:val="en-US" w:eastAsia="en-US"/>
    </w:rPr>
  </w:style>
  <w:style w:type="character" w:customStyle="1" w:styleId="74">
    <w:name w:val="Знак Знак7"/>
    <w:locked/>
    <w:rsid w:val="00BE269A"/>
    <w:rPr>
      <w:rFonts w:ascii="Courier New" w:hAnsi="Courier New" w:cs="Courier New"/>
      <w:lang w:val="ru-RU" w:eastAsia="ru-RU" w:bidi="ar-SA"/>
    </w:rPr>
  </w:style>
  <w:style w:type="paragraph" w:customStyle="1" w:styleId="1ff3">
    <w:name w:val="Знак Знак Знак Знак Знак Знак Знак Знак Знак1 Знак"/>
    <w:basedOn w:val="a5"/>
    <w:rsid w:val="00BE269A"/>
    <w:pPr>
      <w:spacing w:after="160" w:line="240" w:lineRule="exact"/>
    </w:pPr>
    <w:rPr>
      <w:rFonts w:ascii="Verdana" w:eastAsia="Times New Roman" w:hAnsi="Verdana" w:cs="Verdana"/>
      <w:sz w:val="20"/>
      <w:szCs w:val="20"/>
      <w:lang w:val="en-US" w:eastAsia="en-US"/>
    </w:rPr>
  </w:style>
  <w:style w:type="paragraph" w:customStyle="1" w:styleId="59">
    <w:name w:val="Знак Знак5"/>
    <w:basedOn w:val="a5"/>
    <w:rsid w:val="00BE269A"/>
    <w:pPr>
      <w:spacing w:after="160" w:line="240" w:lineRule="exact"/>
    </w:pPr>
    <w:rPr>
      <w:rFonts w:ascii="Verdana" w:eastAsia="Times New Roman" w:hAnsi="Verdana" w:cs="Verdana"/>
      <w:sz w:val="20"/>
      <w:szCs w:val="20"/>
      <w:lang w:val="en-US" w:eastAsia="en-US"/>
    </w:rPr>
  </w:style>
  <w:style w:type="paragraph" w:customStyle="1" w:styleId="330">
    <w:name w:val="Основной текст с отступом 33"/>
    <w:basedOn w:val="a5"/>
    <w:rsid w:val="00BE269A"/>
    <w:pPr>
      <w:overflowPunct w:val="0"/>
      <w:autoSpaceDE w:val="0"/>
      <w:autoSpaceDN w:val="0"/>
      <w:adjustRightInd w:val="0"/>
      <w:spacing w:after="120" w:line="240" w:lineRule="auto"/>
      <w:ind w:firstLine="720"/>
      <w:jc w:val="both"/>
      <w:textAlignment w:val="baseline"/>
    </w:pPr>
    <w:rPr>
      <w:rFonts w:ascii="Times New Roman" w:eastAsia="Times New Roman" w:hAnsi="Times New Roman" w:cs="Times New Roman"/>
      <w:b/>
      <w:sz w:val="28"/>
      <w:szCs w:val="20"/>
    </w:rPr>
  </w:style>
  <w:style w:type="paragraph" w:customStyle="1" w:styleId="231">
    <w:name w:val="Основной текст с отступом 23"/>
    <w:basedOn w:val="a5"/>
    <w:rsid w:val="00BE269A"/>
    <w:pPr>
      <w:spacing w:after="0" w:line="240" w:lineRule="auto"/>
      <w:ind w:right="85" w:firstLine="720"/>
      <w:jc w:val="both"/>
    </w:pPr>
    <w:rPr>
      <w:rFonts w:ascii="Times New Roman" w:eastAsia="Times New Roman" w:hAnsi="Times New Roman" w:cs="Times New Roman"/>
      <w:sz w:val="26"/>
      <w:szCs w:val="20"/>
    </w:rPr>
  </w:style>
  <w:style w:type="character" w:customStyle="1" w:styleId="wT12">
    <w:name w:val="wT12"/>
    <w:rsid w:val="00AF66E7"/>
    <w:rPr>
      <w:b/>
      <w:bCs w:val="0"/>
    </w:rPr>
  </w:style>
  <w:style w:type="character" w:customStyle="1" w:styleId="wT13">
    <w:name w:val="wT13"/>
    <w:rsid w:val="00AF66E7"/>
    <w:rPr>
      <w:b/>
      <w:bCs w:val="0"/>
    </w:rPr>
  </w:style>
  <w:style w:type="character" w:customStyle="1" w:styleId="wT40">
    <w:name w:val="wT40"/>
    <w:rsid w:val="00AF66E7"/>
    <w:rPr>
      <w:b w:val="0"/>
      <w:bCs w:val="0"/>
    </w:rPr>
  </w:style>
  <w:style w:type="paragraph" w:customStyle="1" w:styleId="wP8">
    <w:name w:val="wP8"/>
    <w:basedOn w:val="a5"/>
    <w:rsid w:val="00AF66E7"/>
    <w:pPr>
      <w:widowControl w:val="0"/>
      <w:suppressAutoHyphens/>
      <w:autoSpaceDE w:val="0"/>
      <w:spacing w:after="0" w:line="240" w:lineRule="auto"/>
      <w:jc w:val="center"/>
    </w:pPr>
    <w:rPr>
      <w:rFonts w:ascii="Times New Roman" w:eastAsia="Calibri" w:hAnsi="Times New Roman" w:cs="Times New Roman"/>
      <w:kern w:val="1"/>
      <w:sz w:val="27"/>
      <w:szCs w:val="24"/>
      <w:lang w:eastAsia="zh-CN" w:bidi="hi-IN"/>
    </w:rPr>
  </w:style>
  <w:style w:type="paragraph" w:customStyle="1" w:styleId="wP10">
    <w:name w:val="wP10"/>
    <w:basedOn w:val="a5"/>
    <w:rsid w:val="00AF66E7"/>
    <w:pPr>
      <w:widowControl w:val="0"/>
      <w:suppressAutoHyphens/>
      <w:autoSpaceDE w:val="0"/>
      <w:spacing w:after="0" w:line="240" w:lineRule="auto"/>
      <w:jc w:val="center"/>
    </w:pPr>
    <w:rPr>
      <w:rFonts w:ascii="Calibri" w:eastAsia="Calibri" w:hAnsi="Calibri" w:cs="Times New Roman"/>
      <w:kern w:val="1"/>
      <w:sz w:val="27"/>
      <w:szCs w:val="24"/>
      <w:lang w:eastAsia="zh-CN" w:bidi="hi-IN"/>
    </w:rPr>
  </w:style>
  <w:style w:type="character" w:customStyle="1" w:styleId="wT15">
    <w:name w:val="wT15"/>
    <w:rsid w:val="00AF66E7"/>
    <w:rPr>
      <w:b w:val="0"/>
      <w:bCs w:val="0"/>
    </w:rPr>
  </w:style>
  <w:style w:type="character" w:customStyle="1" w:styleId="wT18">
    <w:name w:val="wT18"/>
    <w:rsid w:val="00AF66E7"/>
    <w:rPr>
      <w:b w:val="0"/>
      <w:bCs w:val="0"/>
    </w:rPr>
  </w:style>
  <w:style w:type="character" w:customStyle="1" w:styleId="wT22">
    <w:name w:val="wT22"/>
    <w:rsid w:val="00AF66E7"/>
    <w:rPr>
      <w:b w:val="0"/>
      <w:bCs w:val="0"/>
    </w:rPr>
  </w:style>
  <w:style w:type="paragraph" w:customStyle="1" w:styleId="wP21">
    <w:name w:val="wP21"/>
    <w:basedOn w:val="a5"/>
    <w:rsid w:val="00AF66E7"/>
    <w:pPr>
      <w:widowControl w:val="0"/>
      <w:suppressAutoHyphens/>
      <w:autoSpaceDE w:val="0"/>
      <w:spacing w:after="0" w:line="240" w:lineRule="auto"/>
      <w:jc w:val="both"/>
    </w:pPr>
    <w:rPr>
      <w:rFonts w:ascii="Calibri" w:eastAsia="Calibri" w:hAnsi="Calibri" w:cs="Times New Roman"/>
      <w:kern w:val="1"/>
      <w:sz w:val="27"/>
      <w:szCs w:val="24"/>
      <w:lang w:eastAsia="zh-CN" w:bidi="hi-IN"/>
    </w:rPr>
  </w:style>
  <w:style w:type="character" w:customStyle="1" w:styleId="wT24">
    <w:name w:val="wT24"/>
    <w:uiPriority w:val="99"/>
    <w:rsid w:val="00AF66E7"/>
    <w:rPr>
      <w:b w:val="0"/>
      <w:bCs w:val="0"/>
    </w:rPr>
  </w:style>
  <w:style w:type="character" w:customStyle="1" w:styleId="wT44">
    <w:name w:val="wT44"/>
    <w:rsid w:val="00AF66E7"/>
    <w:rPr>
      <w:b w:val="0"/>
      <w:bCs w:val="0"/>
    </w:rPr>
  </w:style>
  <w:style w:type="paragraph" w:customStyle="1" w:styleId="wP78">
    <w:name w:val="wP78"/>
    <w:basedOn w:val="a5"/>
    <w:rsid w:val="00AF66E7"/>
    <w:pPr>
      <w:widowControl w:val="0"/>
      <w:tabs>
        <w:tab w:val="left" w:pos="0"/>
      </w:tabs>
      <w:suppressAutoHyphens/>
      <w:autoSpaceDE w:val="0"/>
      <w:spacing w:after="0" w:line="240" w:lineRule="auto"/>
      <w:jc w:val="both"/>
    </w:pPr>
    <w:rPr>
      <w:rFonts w:ascii="Times New Roman" w:eastAsia="Calibri" w:hAnsi="Times New Roman" w:cs="Times New Roman"/>
      <w:kern w:val="1"/>
      <w:sz w:val="28"/>
      <w:szCs w:val="24"/>
      <w:lang w:eastAsia="zh-CN" w:bidi="hi-IN"/>
    </w:rPr>
  </w:style>
  <w:style w:type="paragraph" w:customStyle="1" w:styleId="wP74">
    <w:name w:val="wP74"/>
    <w:basedOn w:val="a5"/>
    <w:rsid w:val="00AF66E7"/>
    <w:pPr>
      <w:widowControl w:val="0"/>
      <w:suppressAutoHyphens/>
      <w:autoSpaceDE w:val="0"/>
      <w:spacing w:after="0" w:line="240" w:lineRule="auto"/>
      <w:jc w:val="both"/>
    </w:pPr>
    <w:rPr>
      <w:rFonts w:ascii="Times New Roman" w:eastAsia="Calibri" w:hAnsi="Times New Roman" w:cs="Times New Roman"/>
      <w:kern w:val="1"/>
      <w:sz w:val="24"/>
      <w:szCs w:val="24"/>
      <w:lang w:eastAsia="zh-CN" w:bidi="hi-IN"/>
    </w:rPr>
  </w:style>
  <w:style w:type="paragraph" w:customStyle="1" w:styleId="wikip">
    <w:name w:val="wikip"/>
    <w:basedOn w:val="a5"/>
    <w:rsid w:val="003D4E88"/>
    <w:pP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49">
    <w:name w:val="Без интервала4"/>
    <w:rsid w:val="00662135"/>
    <w:pPr>
      <w:spacing w:after="0" w:line="240" w:lineRule="auto"/>
    </w:pPr>
    <w:rPr>
      <w:rFonts w:ascii="Calibri" w:eastAsia="Times New Roman" w:hAnsi="Calibri" w:cs="Times New Roman"/>
    </w:rPr>
  </w:style>
  <w:style w:type="paragraph" w:customStyle="1" w:styleId="5a">
    <w:name w:val="Без интервала5"/>
    <w:rsid w:val="000B01B9"/>
    <w:pPr>
      <w:spacing w:after="0" w:line="240" w:lineRule="auto"/>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1095588306">
      <w:bodyDiv w:val="1"/>
      <w:marLeft w:val="0"/>
      <w:marRight w:val="0"/>
      <w:marTop w:val="0"/>
      <w:marBottom w:val="0"/>
      <w:divBdr>
        <w:top w:val="none" w:sz="0" w:space="0" w:color="auto"/>
        <w:left w:val="none" w:sz="0" w:space="0" w:color="auto"/>
        <w:bottom w:val="none" w:sz="0" w:space="0" w:color="auto"/>
        <w:right w:val="none" w:sz="0" w:space="0" w:color="auto"/>
      </w:divBdr>
    </w:div>
    <w:div w:id="1095782977">
      <w:bodyDiv w:val="1"/>
      <w:marLeft w:val="0"/>
      <w:marRight w:val="0"/>
      <w:marTop w:val="0"/>
      <w:marBottom w:val="0"/>
      <w:divBdr>
        <w:top w:val="none" w:sz="0" w:space="0" w:color="auto"/>
        <w:left w:val="none" w:sz="0" w:space="0" w:color="auto"/>
        <w:bottom w:val="none" w:sz="0" w:space="0" w:color="auto"/>
        <w:right w:val="none" w:sz="0" w:space="0" w:color="auto"/>
      </w:divBdr>
    </w:div>
    <w:div w:id="1473526534">
      <w:bodyDiv w:val="1"/>
      <w:marLeft w:val="0"/>
      <w:marRight w:val="0"/>
      <w:marTop w:val="0"/>
      <w:marBottom w:val="0"/>
      <w:divBdr>
        <w:top w:val="none" w:sz="0" w:space="0" w:color="auto"/>
        <w:left w:val="none" w:sz="0" w:space="0" w:color="auto"/>
        <w:bottom w:val="none" w:sz="0" w:space="0" w:color="auto"/>
        <w:right w:val="none" w:sz="0" w:space="0" w:color="auto"/>
      </w:divBdr>
    </w:div>
    <w:div w:id="195797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6AF18D-CEA9-42DB-893E-8C354EAEC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987</TotalTime>
  <Pages>1</Pages>
  <Words>14705</Words>
  <Characters>83822</Characters>
  <Application>Microsoft Office Word</Application>
  <DocSecurity>0</DocSecurity>
  <Lines>698</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Doc02</dc:creator>
  <cp:keywords/>
  <dc:description/>
  <cp:lastModifiedBy>Doc02</cp:lastModifiedBy>
  <cp:revision>131</cp:revision>
  <cp:lastPrinted>2018-12-17T12:45:00Z</cp:lastPrinted>
  <dcterms:created xsi:type="dcterms:W3CDTF">2018-03-12T10:22:00Z</dcterms:created>
  <dcterms:modified xsi:type="dcterms:W3CDTF">2018-12-28T05:31:00Z</dcterms:modified>
</cp:coreProperties>
</file>