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9F" w:rsidRPr="00A940ED" w:rsidRDefault="00AB5E9F" w:rsidP="00086675">
      <w:pPr>
        <w:spacing w:after="232" w:line="240" w:lineRule="auto"/>
        <w:ind w:left="40"/>
        <w:jc w:val="center"/>
        <w:rPr>
          <w:rStyle w:val="29"/>
          <w:rFonts w:eastAsiaTheme="minorEastAsia"/>
          <w:b w:val="0"/>
          <w:bCs w:val="0"/>
          <w:i/>
          <w:iCs/>
          <w:color w:val="auto"/>
          <w:sz w:val="28"/>
          <w:szCs w:val="28"/>
        </w:rPr>
      </w:pPr>
      <w:r w:rsidRPr="00A940ED">
        <w:rPr>
          <w:rStyle w:val="29"/>
          <w:rFonts w:eastAsiaTheme="minorEastAsia"/>
          <w:b w:val="0"/>
          <w:bCs w:val="0"/>
          <w:i/>
          <w:iCs/>
          <w:noProof/>
          <w:color w:val="auto"/>
          <w:sz w:val="28"/>
          <w:szCs w:val="28"/>
          <w:lang w:bidi="ar-SA"/>
        </w:rPr>
        <w:drawing>
          <wp:inline distT="0" distB="0" distL="0" distR="0">
            <wp:extent cx="647700" cy="790575"/>
            <wp:effectExtent l="19050" t="0" r="0" b="0"/>
            <wp:docPr id="2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A75C23" w:rsidRPr="00A940ED" w:rsidRDefault="00A75C23" w:rsidP="00086675">
      <w:pPr>
        <w:spacing w:after="232" w:line="240" w:lineRule="auto"/>
        <w:ind w:left="40"/>
        <w:jc w:val="center"/>
        <w:rPr>
          <w:rFonts w:ascii="Times New Roman" w:hAnsi="Times New Roman" w:cs="Times New Roman"/>
          <w:b/>
          <w:sz w:val="28"/>
          <w:szCs w:val="28"/>
        </w:rPr>
      </w:pPr>
      <w:r w:rsidRPr="00A940ED">
        <w:rPr>
          <w:rStyle w:val="29"/>
          <w:rFonts w:eastAsiaTheme="minorEastAsia"/>
          <w:bCs w:val="0"/>
          <w:i/>
          <w:iCs/>
          <w:color w:val="auto"/>
          <w:sz w:val="28"/>
          <w:szCs w:val="28"/>
        </w:rPr>
        <w:t>ПОСТАНОВЛЕНИЕ</w:t>
      </w:r>
    </w:p>
    <w:p w:rsidR="00A75C23" w:rsidRPr="00A940ED" w:rsidRDefault="00A75C23" w:rsidP="00086675">
      <w:pPr>
        <w:spacing w:line="240" w:lineRule="auto"/>
        <w:ind w:left="40"/>
        <w:jc w:val="center"/>
        <w:rPr>
          <w:rFonts w:ascii="Times New Roman" w:hAnsi="Times New Roman" w:cs="Times New Roman"/>
          <w:b/>
          <w:sz w:val="28"/>
          <w:szCs w:val="28"/>
        </w:rPr>
      </w:pPr>
      <w:r w:rsidRPr="00A940ED">
        <w:rPr>
          <w:rStyle w:val="3f1"/>
          <w:rFonts w:eastAsiaTheme="minorEastAsia"/>
          <w:b/>
          <w:i/>
          <w:iCs/>
          <w:color w:val="auto"/>
          <w:sz w:val="28"/>
          <w:szCs w:val="28"/>
        </w:rPr>
        <w:t>Администрации</w:t>
      </w:r>
    </w:p>
    <w:p w:rsidR="00A75C23" w:rsidRPr="00A940ED" w:rsidRDefault="00A75C23" w:rsidP="00086675">
      <w:pPr>
        <w:spacing w:line="240" w:lineRule="auto"/>
        <w:ind w:left="40"/>
        <w:jc w:val="center"/>
        <w:rPr>
          <w:rFonts w:ascii="Times New Roman" w:hAnsi="Times New Roman" w:cs="Times New Roman"/>
          <w:b/>
          <w:sz w:val="28"/>
          <w:szCs w:val="28"/>
        </w:rPr>
      </w:pPr>
      <w:r w:rsidRPr="00A940ED">
        <w:rPr>
          <w:rStyle w:val="3f1"/>
          <w:rFonts w:eastAsiaTheme="minorEastAsia"/>
          <w:b/>
          <w:i/>
          <w:iCs/>
          <w:color w:val="auto"/>
          <w:sz w:val="28"/>
          <w:szCs w:val="28"/>
        </w:rPr>
        <w:t>муниципального образования «Родниковский муниципальный район»</w:t>
      </w:r>
    </w:p>
    <w:p w:rsidR="00A75C23" w:rsidRPr="00A940ED" w:rsidRDefault="00A75C23" w:rsidP="00086675">
      <w:pPr>
        <w:spacing w:after="408" w:line="240" w:lineRule="auto"/>
        <w:ind w:left="40"/>
        <w:jc w:val="center"/>
        <w:rPr>
          <w:rFonts w:ascii="Times New Roman" w:hAnsi="Times New Roman" w:cs="Times New Roman"/>
          <w:b/>
          <w:sz w:val="28"/>
          <w:szCs w:val="28"/>
        </w:rPr>
      </w:pPr>
      <w:r w:rsidRPr="00A940ED">
        <w:rPr>
          <w:rStyle w:val="3f1"/>
          <w:rFonts w:eastAsiaTheme="minorEastAsia"/>
          <w:b/>
          <w:i/>
          <w:iCs/>
          <w:color w:val="auto"/>
          <w:sz w:val="28"/>
          <w:szCs w:val="28"/>
        </w:rPr>
        <w:t>Ивановской области</w:t>
      </w:r>
    </w:p>
    <w:p w:rsidR="00A75C23" w:rsidRPr="00A940ED" w:rsidRDefault="00A75C23" w:rsidP="00086675">
      <w:pPr>
        <w:spacing w:line="240" w:lineRule="auto"/>
        <w:ind w:left="500" w:right="420"/>
        <w:jc w:val="center"/>
        <w:rPr>
          <w:rStyle w:val="56"/>
          <w:rFonts w:eastAsiaTheme="minorEastAsia"/>
          <w:b w:val="0"/>
          <w:bCs w:val="0"/>
          <w:color w:val="auto"/>
          <w:sz w:val="28"/>
          <w:szCs w:val="28"/>
        </w:rPr>
      </w:pPr>
      <w:r w:rsidRPr="00A940ED">
        <w:rPr>
          <w:rStyle w:val="56"/>
          <w:rFonts w:eastAsiaTheme="minorEastAsia"/>
          <w:b w:val="0"/>
          <w:bCs w:val="0"/>
          <w:color w:val="auto"/>
          <w:sz w:val="28"/>
          <w:szCs w:val="28"/>
        </w:rPr>
        <w:t>02.11.2018 г. № 1258</w:t>
      </w:r>
    </w:p>
    <w:p w:rsidR="00A75C23" w:rsidRPr="00A940ED" w:rsidRDefault="00A75C23" w:rsidP="00086675">
      <w:pPr>
        <w:spacing w:line="240" w:lineRule="auto"/>
        <w:ind w:left="500" w:right="420"/>
        <w:rPr>
          <w:rStyle w:val="56"/>
          <w:rFonts w:eastAsiaTheme="minorEastAsia"/>
          <w:b w:val="0"/>
          <w:bCs w:val="0"/>
          <w:color w:val="auto"/>
          <w:sz w:val="28"/>
          <w:szCs w:val="28"/>
        </w:rPr>
      </w:pPr>
    </w:p>
    <w:p w:rsidR="00A75C23" w:rsidRPr="00A940ED" w:rsidRDefault="00A75C23" w:rsidP="00086675">
      <w:pPr>
        <w:spacing w:line="240" w:lineRule="auto"/>
        <w:ind w:left="500" w:right="420"/>
        <w:rPr>
          <w:rFonts w:ascii="Times New Roman" w:hAnsi="Times New Roman" w:cs="Times New Roman"/>
          <w:sz w:val="28"/>
          <w:szCs w:val="28"/>
        </w:rPr>
      </w:pPr>
      <w:r w:rsidRPr="00A940ED">
        <w:rPr>
          <w:rStyle w:val="56"/>
          <w:rFonts w:eastAsiaTheme="minorEastAsia"/>
          <w:b w:val="0"/>
          <w:bCs w:val="0"/>
          <w:color w:val="auto"/>
          <w:sz w:val="28"/>
          <w:szCs w:val="28"/>
        </w:rPr>
        <w:t>ОБ УТВЕЖДЕНИИ УСТАВА ХУТОРСКОГО КАЗАЧЬЕГО ОБЩЕСТВА РОДНИКОВСКОГО МУНИЦИПАЛЬНОГО РАЙОНА ИВАНОВСКОЙ</w:t>
      </w:r>
    </w:p>
    <w:p w:rsidR="00A75C23" w:rsidRPr="00A940ED" w:rsidRDefault="00A75C23" w:rsidP="00086675">
      <w:pPr>
        <w:spacing w:after="300" w:line="240" w:lineRule="auto"/>
        <w:ind w:left="40"/>
        <w:jc w:val="center"/>
        <w:rPr>
          <w:rFonts w:ascii="Times New Roman" w:hAnsi="Times New Roman" w:cs="Times New Roman"/>
          <w:sz w:val="28"/>
          <w:szCs w:val="28"/>
        </w:rPr>
      </w:pPr>
      <w:r w:rsidRPr="00A940ED">
        <w:rPr>
          <w:rStyle w:val="56"/>
          <w:rFonts w:eastAsiaTheme="minorEastAsia"/>
          <w:b w:val="0"/>
          <w:bCs w:val="0"/>
          <w:color w:val="auto"/>
          <w:sz w:val="28"/>
          <w:szCs w:val="28"/>
        </w:rPr>
        <w:t>ОБЛАСТИ</w:t>
      </w:r>
    </w:p>
    <w:p w:rsidR="00A75C23" w:rsidRPr="00A940ED" w:rsidRDefault="00A75C23" w:rsidP="00086675">
      <w:pPr>
        <w:spacing w:after="345" w:line="240" w:lineRule="auto"/>
        <w:ind w:left="40" w:right="20" w:firstLine="700"/>
        <w:rPr>
          <w:rFonts w:ascii="Times New Roman" w:hAnsi="Times New Roman" w:cs="Times New Roman"/>
          <w:sz w:val="28"/>
          <w:szCs w:val="28"/>
        </w:rPr>
      </w:pPr>
      <w:r w:rsidRPr="00A940ED">
        <w:rPr>
          <w:rFonts w:ascii="Times New Roman" w:hAnsi="Times New Roman" w:cs="Times New Roman"/>
          <w:sz w:val="28"/>
          <w:szCs w:val="28"/>
        </w:rPr>
        <w:t>Руководствуясь п.3.2. Указа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w:t>
      </w:r>
    </w:p>
    <w:p w:rsidR="00A75C23" w:rsidRPr="00A940ED" w:rsidRDefault="00A75C23" w:rsidP="00086675">
      <w:pPr>
        <w:spacing w:after="324" w:line="240" w:lineRule="auto"/>
        <w:ind w:left="40"/>
        <w:jc w:val="center"/>
        <w:rPr>
          <w:rFonts w:ascii="Times New Roman" w:hAnsi="Times New Roman" w:cs="Times New Roman"/>
          <w:sz w:val="28"/>
          <w:szCs w:val="28"/>
        </w:rPr>
      </w:pPr>
      <w:r w:rsidRPr="00A940ED">
        <w:rPr>
          <w:rFonts w:ascii="Times New Roman" w:hAnsi="Times New Roman" w:cs="Times New Roman"/>
          <w:sz w:val="28"/>
          <w:szCs w:val="28"/>
        </w:rPr>
        <w:t>постановляю:</w:t>
      </w:r>
    </w:p>
    <w:p w:rsidR="00A75C23" w:rsidRPr="00A940ED" w:rsidRDefault="00A75C23" w:rsidP="00086675">
      <w:pPr>
        <w:widowControl w:val="0"/>
        <w:numPr>
          <w:ilvl w:val="0"/>
          <w:numId w:val="7"/>
        </w:numPr>
        <w:tabs>
          <w:tab w:val="left" w:pos="342"/>
        </w:tabs>
        <w:spacing w:after="300" w:line="240" w:lineRule="auto"/>
        <w:ind w:left="40" w:right="20"/>
        <w:rPr>
          <w:rFonts w:ascii="Times New Roman" w:hAnsi="Times New Roman" w:cs="Times New Roman"/>
          <w:sz w:val="28"/>
          <w:szCs w:val="28"/>
        </w:rPr>
      </w:pPr>
      <w:r w:rsidRPr="00A940ED">
        <w:rPr>
          <w:rFonts w:ascii="Times New Roman" w:hAnsi="Times New Roman" w:cs="Times New Roman"/>
          <w:sz w:val="28"/>
          <w:szCs w:val="28"/>
        </w:rPr>
        <w:t>Утвердить Устав Хуторского казачьего общества Родниковского муниципального района Ивановской области (прилагается).</w:t>
      </w:r>
    </w:p>
    <w:p w:rsidR="00A75C23" w:rsidRPr="00A940ED" w:rsidRDefault="00A75C23" w:rsidP="00086675">
      <w:pPr>
        <w:widowControl w:val="0"/>
        <w:numPr>
          <w:ilvl w:val="0"/>
          <w:numId w:val="7"/>
        </w:numPr>
        <w:tabs>
          <w:tab w:val="left" w:pos="328"/>
        </w:tabs>
        <w:spacing w:after="338" w:line="240" w:lineRule="auto"/>
        <w:ind w:left="40" w:right="20"/>
        <w:rPr>
          <w:rFonts w:ascii="Times New Roman" w:hAnsi="Times New Roman" w:cs="Times New Roman"/>
          <w:sz w:val="28"/>
          <w:szCs w:val="28"/>
        </w:rPr>
      </w:pPr>
      <w:r w:rsidRPr="00A940ED">
        <w:rPr>
          <w:rFonts w:ascii="Times New Roman" w:hAnsi="Times New Roman" w:cs="Times New Roman"/>
          <w:sz w:val="28"/>
          <w:szCs w:val="28"/>
        </w:rPr>
        <w:t>Опубликовать настоящее постановление в Информационном бюллетене «Сборник нормативных актов Родниковского района».</w:t>
      </w:r>
    </w:p>
    <w:p w:rsidR="00A75C23" w:rsidRPr="00A940ED" w:rsidRDefault="00A75C23" w:rsidP="00086675">
      <w:pPr>
        <w:widowControl w:val="0"/>
        <w:numPr>
          <w:ilvl w:val="0"/>
          <w:numId w:val="7"/>
        </w:numPr>
        <w:tabs>
          <w:tab w:val="left" w:pos="318"/>
        </w:tabs>
        <w:spacing w:after="330" w:line="240" w:lineRule="auto"/>
        <w:ind w:left="40"/>
        <w:rPr>
          <w:rFonts w:ascii="Times New Roman" w:hAnsi="Times New Roman" w:cs="Times New Roman"/>
          <w:sz w:val="28"/>
          <w:szCs w:val="28"/>
        </w:rPr>
      </w:pPr>
      <w:r w:rsidRPr="00A940ED">
        <w:rPr>
          <w:rFonts w:ascii="Times New Roman" w:hAnsi="Times New Roman" w:cs="Times New Roman"/>
          <w:sz w:val="28"/>
          <w:szCs w:val="28"/>
        </w:rPr>
        <w:t>Настоящее постановление вступает в силу со дня его подписания.</w:t>
      </w:r>
    </w:p>
    <w:p w:rsidR="00A75C23" w:rsidRPr="00A940ED" w:rsidRDefault="00A75C23" w:rsidP="00086675">
      <w:pPr>
        <w:widowControl w:val="0"/>
        <w:numPr>
          <w:ilvl w:val="0"/>
          <w:numId w:val="7"/>
        </w:numPr>
        <w:tabs>
          <w:tab w:val="left" w:pos="371"/>
        </w:tabs>
        <w:spacing w:after="956" w:line="240" w:lineRule="auto"/>
        <w:ind w:left="40" w:right="20"/>
        <w:rPr>
          <w:rFonts w:ascii="Times New Roman" w:hAnsi="Times New Roman" w:cs="Times New Roman"/>
          <w:sz w:val="28"/>
          <w:szCs w:val="28"/>
        </w:rPr>
      </w:pPr>
      <w:r w:rsidRPr="00A940ED">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по социальной политике Сидоренкову Т.А.</w:t>
      </w:r>
    </w:p>
    <w:p w:rsidR="00A75C23" w:rsidRPr="00A940ED" w:rsidRDefault="00D3461A" w:rsidP="00086675">
      <w:pPr>
        <w:spacing w:line="240" w:lineRule="auto"/>
        <w:ind w:left="40" w:right="20"/>
        <w:rPr>
          <w:rFonts w:ascii="Times New Roman" w:hAnsi="Times New Roman" w:cs="Times New Roman"/>
          <w:spacing w:val="3"/>
          <w:sz w:val="28"/>
          <w:szCs w:val="28"/>
        </w:rPr>
      </w:pPr>
      <w:r w:rsidRPr="00D3461A">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425.8pt;margin-top:19.45pt;width:83.7pt;height:24pt;z-index:-251656192;mso-wrap-distance-left:5pt;mso-wrap-distance-right:5pt;mso-position-horizontal-relative:margin" filled="f" stroked="f">
            <v:textbox style="mso-fit-shape-to-text:t" inset="0,0,0,0">
              <w:txbxContent>
                <w:p w:rsidR="00317A83" w:rsidRPr="00086675" w:rsidRDefault="00317A83" w:rsidP="00A75C23">
                  <w:pPr>
                    <w:pStyle w:val="2f1"/>
                    <w:shd w:val="clear" w:color="auto" w:fill="auto"/>
                    <w:spacing w:line="240" w:lineRule="exact"/>
                    <w:rPr>
                      <w:i w:val="0"/>
                    </w:rPr>
                  </w:pPr>
                  <w:r w:rsidRPr="00086675">
                    <w:rPr>
                      <w:rStyle w:val="2Exact"/>
                      <w:rFonts w:eastAsia="Sylfaen"/>
                      <w:b w:val="0"/>
                      <w:bCs w:val="0"/>
                      <w:i w:val="0"/>
                      <w:spacing w:val="0"/>
                    </w:rPr>
                    <w:t>С.В.Носов</w:t>
                  </w:r>
                </w:p>
              </w:txbxContent>
            </v:textbox>
            <w10:wrap type="square" anchorx="margin"/>
          </v:shape>
        </w:pict>
      </w:r>
      <w:r w:rsidR="00A75C23" w:rsidRPr="00A940ED">
        <w:rPr>
          <w:rFonts w:ascii="Times New Roman" w:hAnsi="Times New Roman" w:cs="Times New Roman"/>
          <w:sz w:val="28"/>
          <w:szCs w:val="28"/>
        </w:rPr>
        <w:br w:type="page"/>
      </w:r>
    </w:p>
    <w:p w:rsidR="00A75C23" w:rsidRPr="00A940ED" w:rsidRDefault="00A75C23" w:rsidP="00086675">
      <w:pPr>
        <w:spacing w:line="240" w:lineRule="auto"/>
        <w:ind w:left="80" w:right="1260"/>
        <w:rPr>
          <w:rFonts w:ascii="Times New Roman" w:hAnsi="Times New Roman" w:cs="Times New Roman"/>
          <w:sz w:val="28"/>
          <w:szCs w:val="28"/>
        </w:rPr>
      </w:pPr>
      <w:r w:rsidRPr="00A940ED">
        <w:rPr>
          <w:rStyle w:val="64"/>
          <w:rFonts w:eastAsiaTheme="minorEastAsia"/>
          <w:b/>
          <w:bCs/>
          <w:color w:val="auto"/>
          <w:sz w:val="28"/>
          <w:szCs w:val="28"/>
        </w:rPr>
        <w:lastRenderedPageBreak/>
        <w:t xml:space="preserve">Принят кругом Хуторского казачьего общества </w:t>
      </w:r>
      <w:r w:rsidRPr="00A940ED">
        <w:rPr>
          <w:rFonts w:ascii="Times New Roman" w:hAnsi="Times New Roman" w:cs="Times New Roman"/>
          <w:sz w:val="28"/>
          <w:szCs w:val="28"/>
        </w:rPr>
        <w:t xml:space="preserve">- </w:t>
      </w:r>
      <w:r w:rsidRPr="00A940ED">
        <w:rPr>
          <w:rStyle w:val="64"/>
          <w:rFonts w:eastAsiaTheme="minorEastAsia"/>
          <w:b/>
          <w:bCs/>
          <w:color w:val="auto"/>
          <w:sz w:val="28"/>
          <w:szCs w:val="28"/>
        </w:rPr>
        <w:t>протокол с решением № 1 от « 25 » августа 2018 года</w:t>
      </w:r>
    </w:p>
    <w:p w:rsidR="00A75C23" w:rsidRPr="00A940ED" w:rsidRDefault="00D3461A" w:rsidP="00086675">
      <w:pPr>
        <w:spacing w:after="296" w:line="240" w:lineRule="auto"/>
        <w:ind w:left="80" w:right="1260"/>
        <w:rPr>
          <w:rFonts w:ascii="Times New Roman" w:hAnsi="Times New Roman" w:cs="Times New Roman"/>
          <w:sz w:val="28"/>
          <w:szCs w:val="28"/>
        </w:rPr>
      </w:pPr>
      <w:r>
        <w:rPr>
          <w:rFonts w:ascii="Times New Roman" w:hAnsi="Times New Roman" w:cs="Times New Roman"/>
          <w:sz w:val="28"/>
          <w:szCs w:val="28"/>
        </w:rPr>
        <w:pict>
          <v:shape id="_x0000_s1027" type="#_x0000_t202" style="position:absolute;left:0;text-align:left;margin-left:260.15pt;margin-top:-.7pt;width:203.75pt;height:102.25pt;z-index:-251655168;mso-wrap-distance-left:5pt;mso-wrap-distance-right:5pt;mso-position-horizontal-relative:margin;mso-position-vertical-relative:margin" wrapcoords="0 0 21600 0 21600 21600 0 21600 0 0" filled="f" stroked="f">
            <v:textbox style="mso-fit-shape-to-text:t" inset="0,0,0,0">
              <w:txbxContent>
                <w:p w:rsidR="00317A83" w:rsidRDefault="00317A83" w:rsidP="00A75C23">
                  <w:pPr>
                    <w:tabs>
                      <w:tab w:val="left" w:pos="2515"/>
                    </w:tabs>
                    <w:spacing w:line="200" w:lineRule="exact"/>
                  </w:pPr>
                  <w:r>
                    <w:rPr>
                      <w:rStyle w:val="Exact"/>
                      <w:rFonts w:eastAsiaTheme="minorEastAsia"/>
                      <w:b w:val="0"/>
                      <w:bCs w:val="0"/>
                    </w:rPr>
                    <w:t>« »</w:t>
                  </w:r>
                  <w:r>
                    <w:rPr>
                      <w:rStyle w:val="Exact"/>
                      <w:rFonts w:eastAsiaTheme="minorEastAsia"/>
                      <w:b w:val="0"/>
                      <w:bCs w:val="0"/>
                    </w:rPr>
                    <w:tab/>
                    <w:t>2018 г. №</w:t>
                  </w:r>
                </w:p>
                <w:p w:rsidR="00317A83" w:rsidRDefault="00317A83" w:rsidP="00A75C23">
                  <w:pPr>
                    <w:jc w:val="center"/>
                    <w:rPr>
                      <w:sz w:val="0"/>
                      <w:szCs w:val="0"/>
                    </w:rPr>
                  </w:pPr>
                  <w:r>
                    <w:rPr>
                      <w:noProof/>
                    </w:rPr>
                    <w:drawing>
                      <wp:inline distT="0" distB="0" distL="0" distR="0">
                        <wp:extent cx="2588260" cy="1294130"/>
                        <wp:effectExtent l="19050" t="0" r="2540" b="0"/>
                        <wp:docPr id="1" name="Рисунок 1" descr="E:\Reestr\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estr\AppData\Local\Temp\FineReader11\media\image2.jpeg"/>
                                <pic:cNvPicPr>
                                  <a:picLocks noChangeAspect="1" noChangeArrowheads="1"/>
                                </pic:cNvPicPr>
                              </pic:nvPicPr>
                              <pic:blipFill>
                                <a:blip r:embed="rId9"/>
                                <a:srcRect/>
                                <a:stretch>
                                  <a:fillRect/>
                                </a:stretch>
                              </pic:blipFill>
                              <pic:spPr bwMode="auto">
                                <a:xfrm>
                                  <a:off x="0" y="0"/>
                                  <a:ext cx="2588260" cy="1294130"/>
                                </a:xfrm>
                                <a:prstGeom prst="rect">
                                  <a:avLst/>
                                </a:prstGeom>
                                <a:noFill/>
                                <a:ln w="9525">
                                  <a:noFill/>
                                  <a:miter lim="800000"/>
                                  <a:headEnd/>
                                  <a:tailEnd/>
                                </a:ln>
                              </pic:spPr>
                            </pic:pic>
                          </a:graphicData>
                        </a:graphic>
                      </wp:inline>
                    </w:drawing>
                  </w:r>
                </w:p>
              </w:txbxContent>
            </v:textbox>
            <w10:wrap type="square" anchorx="margin" anchory="margin"/>
          </v:shape>
        </w:pict>
      </w:r>
      <w:r w:rsidR="00A75C23" w:rsidRPr="00A940ED">
        <w:rPr>
          <w:rStyle w:val="64"/>
          <w:rFonts w:eastAsiaTheme="minorEastAsia"/>
          <w:b/>
          <w:bCs/>
          <w:color w:val="auto"/>
          <w:sz w:val="28"/>
          <w:szCs w:val="28"/>
        </w:rPr>
        <w:t>Атаман Хуторского казачьего общества Базаркин Алексей Владимирович</w:t>
      </w:r>
    </w:p>
    <w:p w:rsidR="00A75C23" w:rsidRPr="00A940ED" w:rsidRDefault="00A75C23" w:rsidP="00086675">
      <w:pPr>
        <w:framePr w:h="926" w:wrap="notBeside" w:vAnchor="text" w:hAnchor="text" w:y="1"/>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pStyle w:val="74"/>
        <w:shd w:val="clear" w:color="auto" w:fill="auto"/>
        <w:spacing w:before="2851" w:after="4256" w:line="240" w:lineRule="auto"/>
        <w:ind w:left="80"/>
        <w:rPr>
          <w:sz w:val="28"/>
          <w:szCs w:val="28"/>
        </w:rPr>
      </w:pPr>
      <w:r w:rsidRPr="00A940ED">
        <w:rPr>
          <w:sz w:val="28"/>
          <w:szCs w:val="28"/>
        </w:rPr>
        <w:t>УСТАВ ХУТОРСКОГО КАЗАЧЬЕГО ОБЩЕСТВА РОДНИКОВСКОГО МУНИЦИПАЛЬНОГО РАЙОНА ИВАНОВСКОЙ ОБЛАСТИ</w:t>
      </w:r>
    </w:p>
    <w:p w:rsidR="00086675" w:rsidRPr="00A940ED" w:rsidRDefault="00086675" w:rsidP="00086675">
      <w:pPr>
        <w:spacing w:after="0" w:line="240" w:lineRule="auto"/>
        <w:ind w:left="4460" w:right="4560"/>
        <w:rPr>
          <w:rFonts w:ascii="Times New Roman" w:hAnsi="Times New Roman" w:cs="Times New Roman"/>
          <w:sz w:val="28"/>
          <w:szCs w:val="28"/>
        </w:rPr>
      </w:pPr>
    </w:p>
    <w:p w:rsidR="00086675" w:rsidRPr="00A940ED" w:rsidRDefault="00086675" w:rsidP="00086675">
      <w:pPr>
        <w:spacing w:after="0" w:line="240" w:lineRule="auto"/>
        <w:ind w:left="4460" w:right="4560"/>
        <w:rPr>
          <w:rFonts w:ascii="Times New Roman" w:hAnsi="Times New Roman" w:cs="Times New Roman"/>
          <w:sz w:val="28"/>
          <w:szCs w:val="28"/>
        </w:rPr>
      </w:pPr>
    </w:p>
    <w:p w:rsidR="00086675" w:rsidRPr="00A940ED" w:rsidRDefault="00086675" w:rsidP="00086675">
      <w:pPr>
        <w:spacing w:after="0" w:line="240" w:lineRule="auto"/>
        <w:ind w:left="4460" w:right="4560"/>
        <w:rPr>
          <w:rFonts w:ascii="Times New Roman" w:hAnsi="Times New Roman" w:cs="Times New Roman"/>
          <w:sz w:val="28"/>
          <w:szCs w:val="28"/>
        </w:rPr>
      </w:pPr>
    </w:p>
    <w:p w:rsidR="00086675" w:rsidRPr="00A940ED" w:rsidRDefault="00086675" w:rsidP="00086675">
      <w:pPr>
        <w:spacing w:after="0" w:line="240" w:lineRule="auto"/>
        <w:ind w:left="4460" w:right="4560"/>
        <w:rPr>
          <w:rFonts w:ascii="Times New Roman" w:hAnsi="Times New Roman" w:cs="Times New Roman"/>
          <w:sz w:val="28"/>
          <w:szCs w:val="28"/>
        </w:rPr>
      </w:pPr>
    </w:p>
    <w:p w:rsidR="00A75C23" w:rsidRPr="00A940ED" w:rsidRDefault="00086675" w:rsidP="00086675">
      <w:pPr>
        <w:spacing w:after="0" w:line="240" w:lineRule="auto"/>
        <w:ind w:left="4460" w:right="4560"/>
        <w:rPr>
          <w:rFonts w:ascii="Times New Roman" w:hAnsi="Times New Roman" w:cs="Times New Roman"/>
          <w:sz w:val="28"/>
          <w:szCs w:val="28"/>
        </w:rPr>
        <w:sectPr w:rsidR="00A75C23" w:rsidRPr="00A940ED" w:rsidSect="00086675">
          <w:headerReference w:type="even" r:id="rId10"/>
          <w:headerReference w:type="default" r:id="rId11"/>
          <w:footerReference w:type="default" r:id="rId12"/>
          <w:type w:val="nextColumn"/>
          <w:pgSz w:w="11906" w:h="16838"/>
          <w:pgMar w:top="2070" w:right="812" w:bottom="1321" w:left="836" w:header="0" w:footer="3" w:gutter="0"/>
          <w:pgNumType w:start="1"/>
          <w:cols w:space="720"/>
          <w:noEndnote/>
          <w:titlePg/>
          <w:docGrid w:linePitch="360"/>
        </w:sectPr>
      </w:pPr>
      <w:r w:rsidRPr="00A940ED">
        <w:rPr>
          <w:rFonts w:ascii="Times New Roman" w:hAnsi="Times New Roman" w:cs="Times New Roman"/>
          <w:sz w:val="28"/>
          <w:szCs w:val="28"/>
        </w:rPr>
        <w:t>г.</w:t>
      </w:r>
      <w:r w:rsidR="00A75C23" w:rsidRPr="00A940ED">
        <w:rPr>
          <w:rFonts w:ascii="Times New Roman" w:hAnsi="Times New Roman" w:cs="Times New Roman"/>
          <w:sz w:val="28"/>
          <w:szCs w:val="28"/>
        </w:rPr>
        <w:t>Родники 2018 г.</w:t>
      </w:r>
    </w:p>
    <w:p w:rsidR="00A75C23" w:rsidRPr="00A940ED" w:rsidRDefault="00A75C23" w:rsidP="00086675">
      <w:pPr>
        <w:spacing w:after="334" w:line="240" w:lineRule="auto"/>
        <w:jc w:val="center"/>
        <w:rPr>
          <w:rFonts w:ascii="Times New Roman" w:hAnsi="Times New Roman" w:cs="Times New Roman"/>
          <w:sz w:val="28"/>
          <w:szCs w:val="28"/>
        </w:rPr>
      </w:pPr>
      <w:r w:rsidRPr="00A940ED">
        <w:rPr>
          <w:rStyle w:val="56"/>
          <w:rFonts w:eastAsiaTheme="minorEastAsia"/>
          <w:b w:val="0"/>
          <w:bCs w:val="0"/>
          <w:color w:val="auto"/>
          <w:sz w:val="28"/>
          <w:szCs w:val="28"/>
        </w:rPr>
        <w:lastRenderedPageBreak/>
        <w:t>Общие положения</w:t>
      </w:r>
    </w:p>
    <w:p w:rsidR="00A75C23" w:rsidRPr="00A940ED" w:rsidRDefault="00A75C23" w:rsidP="00086675">
      <w:pPr>
        <w:widowControl w:val="0"/>
        <w:numPr>
          <w:ilvl w:val="0"/>
          <w:numId w:val="8"/>
        </w:numPr>
        <w:tabs>
          <w:tab w:val="left" w:pos="143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 xml:space="preserve">ХУТОРСКОЕ КАЗАЧЬЕ ОБЩЕСТВО РОДНИКОВСКОГО МУНИЦИПАЛЬНОГО РАЙОНА ИВАНОВСКОЙ ОБЛАСТИ (далее - казачье общество) </w:t>
      </w:r>
      <w:r w:rsidRPr="00A940ED">
        <w:rPr>
          <w:rStyle w:val="3f2"/>
          <w:rFonts w:eastAsiaTheme="minorEastAsia"/>
          <w:color w:val="auto"/>
          <w:sz w:val="28"/>
          <w:szCs w:val="28"/>
        </w:rPr>
        <w:t xml:space="preserve">- </w:t>
      </w:r>
      <w:r w:rsidRPr="00A940ED">
        <w:rPr>
          <w:rFonts w:ascii="Times New Roman" w:hAnsi="Times New Roman" w:cs="Times New Roman"/>
          <w:sz w:val="28"/>
          <w:szCs w:val="28"/>
        </w:rPr>
        <w:t>первичное объединение граждан Российской Федерации, созданное в целях сохранения традиционного образа жизни, хозяйствования и культуры российского казачества, а также в иных целях, предусмотренных настоящим уставом в соответствии с Федеральным законом от 5 декабря 2005 года № 154-ФЗ «О государственной службе российского казачества).</w:t>
      </w:r>
    </w:p>
    <w:p w:rsidR="00A75C23" w:rsidRPr="00A940ED" w:rsidRDefault="00A75C23" w:rsidP="00086675">
      <w:pPr>
        <w:widowControl w:val="0"/>
        <w:numPr>
          <w:ilvl w:val="0"/>
          <w:numId w:val="8"/>
        </w:numPr>
        <w:tabs>
          <w:tab w:val="left" w:pos="1417"/>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объединяет граждан Российской Федерации, проживающих в пределах территории Родниковского района Ивановской области.</w:t>
      </w:r>
    </w:p>
    <w:p w:rsidR="00A75C23" w:rsidRPr="00A940ED" w:rsidRDefault="00A75C23" w:rsidP="00086675">
      <w:pPr>
        <w:widowControl w:val="0"/>
        <w:numPr>
          <w:ilvl w:val="0"/>
          <w:numId w:val="8"/>
        </w:numPr>
        <w:tabs>
          <w:tab w:val="left" w:pos="1417"/>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Полное наименование: ХУТОРСКОЕ КАЗАЧЬЕ ОБЩЕСТВО РОДНИКОВСКОГО МУНИЦИПАЛЬНОГО РАЙОНА ИВАНОВСКОЙ ОБЛАСТИ.</w:t>
      </w:r>
    </w:p>
    <w:p w:rsidR="00A75C23" w:rsidRPr="00A940ED" w:rsidRDefault="00A75C23" w:rsidP="00086675">
      <w:pPr>
        <w:spacing w:after="0" w:line="240" w:lineRule="auto"/>
        <w:ind w:left="20" w:firstLine="700"/>
        <w:rPr>
          <w:rFonts w:ascii="Times New Roman" w:hAnsi="Times New Roman" w:cs="Times New Roman"/>
          <w:sz w:val="28"/>
          <w:szCs w:val="28"/>
        </w:rPr>
      </w:pPr>
      <w:r w:rsidRPr="00A940ED">
        <w:rPr>
          <w:rFonts w:ascii="Times New Roman" w:hAnsi="Times New Roman" w:cs="Times New Roman"/>
          <w:sz w:val="28"/>
          <w:szCs w:val="28"/>
        </w:rPr>
        <w:t>Сокращенное наименование: ХКО РМР ИО.</w:t>
      </w:r>
    </w:p>
    <w:p w:rsidR="00A75C23" w:rsidRPr="00A940ED" w:rsidRDefault="00A75C23" w:rsidP="00086675">
      <w:pPr>
        <w:widowControl w:val="0"/>
        <w:numPr>
          <w:ilvl w:val="0"/>
          <w:numId w:val="8"/>
        </w:numPr>
        <w:tabs>
          <w:tab w:val="left" w:pos="143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создано и действует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казачьих традиций, а также подконтрольности и подотчетности органам государственной власти и органам местного самоуправления.</w:t>
      </w:r>
    </w:p>
    <w:p w:rsidR="00A75C23" w:rsidRPr="00A940ED" w:rsidRDefault="00A75C23" w:rsidP="00086675">
      <w:pPr>
        <w:widowControl w:val="0"/>
        <w:numPr>
          <w:ilvl w:val="0"/>
          <w:numId w:val="8"/>
        </w:numPr>
        <w:tabs>
          <w:tab w:val="left" w:pos="1422"/>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считается созданным как юридическое лицо с момента его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A75C23" w:rsidRPr="00A940ED" w:rsidRDefault="00A75C23" w:rsidP="00086675">
      <w:pPr>
        <w:widowControl w:val="0"/>
        <w:numPr>
          <w:ilvl w:val="0"/>
          <w:numId w:val="8"/>
        </w:numPr>
        <w:tabs>
          <w:tab w:val="left" w:pos="1421"/>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создано без ограничения срока деятельности.</w:t>
      </w:r>
    </w:p>
    <w:p w:rsidR="00A75C23" w:rsidRPr="00A940ED" w:rsidRDefault="00A75C23" w:rsidP="00086675">
      <w:pPr>
        <w:widowControl w:val="0"/>
        <w:numPr>
          <w:ilvl w:val="0"/>
          <w:numId w:val="8"/>
        </w:numPr>
        <w:tabs>
          <w:tab w:val="left" w:pos="143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A75C23" w:rsidRPr="00A940ED" w:rsidRDefault="00A75C23" w:rsidP="00086675">
      <w:pPr>
        <w:widowControl w:val="0"/>
        <w:numPr>
          <w:ilvl w:val="0"/>
          <w:numId w:val="8"/>
        </w:numPr>
        <w:tabs>
          <w:tab w:val="left" w:pos="1422"/>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имеет печать с его полным наименованием на русском языке, штампы и бланки со своим наименованием, на которых использована эмблема казачьего общества.</w:t>
      </w:r>
    </w:p>
    <w:p w:rsidR="00A75C23" w:rsidRPr="00A940ED" w:rsidRDefault="00A75C23" w:rsidP="00086675">
      <w:pPr>
        <w:spacing w:after="0" w:line="240" w:lineRule="auto"/>
        <w:ind w:left="20" w:right="20" w:firstLine="700"/>
        <w:rPr>
          <w:rFonts w:ascii="Times New Roman" w:hAnsi="Times New Roman" w:cs="Times New Roman"/>
          <w:sz w:val="28"/>
          <w:szCs w:val="28"/>
        </w:rPr>
      </w:pPr>
      <w:r w:rsidRPr="00A940ED">
        <w:rPr>
          <w:rFonts w:ascii="Times New Roman" w:hAnsi="Times New Roman" w:cs="Times New Roman"/>
          <w:sz w:val="28"/>
          <w:szCs w:val="28"/>
        </w:rPr>
        <w:t>Эмблема казачьего общества представляет собой - на белом фоне изображен Святой Георгий Победоносец, контурное изображение силуэта всадника на коне, поражающего дракона, тонкая диагональ копья пронзает пасть «чудовища», согласно геральдическим основам в левую сторону.</w:t>
      </w:r>
    </w:p>
    <w:p w:rsidR="00A75C23" w:rsidRPr="00A940ED" w:rsidRDefault="00A75C23" w:rsidP="00086675">
      <w:pPr>
        <w:widowControl w:val="0"/>
        <w:numPr>
          <w:ilvl w:val="0"/>
          <w:numId w:val="8"/>
        </w:numPr>
        <w:tabs>
          <w:tab w:val="left" w:pos="1426"/>
        </w:tabs>
        <w:spacing w:after="0" w:line="240" w:lineRule="auto"/>
        <w:ind w:left="20" w:right="20" w:firstLine="700"/>
        <w:jc w:val="both"/>
        <w:rPr>
          <w:rFonts w:ascii="Times New Roman" w:hAnsi="Times New Roman" w:cs="Times New Roman"/>
          <w:sz w:val="28"/>
          <w:szCs w:val="28"/>
        </w:rPr>
        <w:sectPr w:rsidR="00A75C23" w:rsidRPr="00A940ED" w:rsidSect="008C3A47">
          <w:headerReference w:type="even" r:id="rId13"/>
          <w:headerReference w:type="default" r:id="rId14"/>
          <w:footerReference w:type="even" r:id="rId15"/>
          <w:footerReference w:type="default" r:id="rId16"/>
          <w:pgSz w:w="11906" w:h="16838"/>
          <w:pgMar w:top="765" w:right="836" w:bottom="1192" w:left="845" w:header="0" w:footer="3" w:gutter="0"/>
          <w:pgNumType w:start="3"/>
          <w:cols w:space="720"/>
          <w:noEndnote/>
          <w:docGrid w:linePitch="360"/>
        </w:sectPr>
      </w:pPr>
      <w:r w:rsidRPr="00A940ED">
        <w:rPr>
          <w:rFonts w:ascii="Times New Roman" w:hAnsi="Times New Roman" w:cs="Times New Roman"/>
          <w:sz w:val="28"/>
          <w:szCs w:val="28"/>
        </w:rPr>
        <w:t>Место нахождения казачьего общества 155251, Ивановская область, Родниковский район, город Родники, м-н. Шагова, д. 13.</w:t>
      </w:r>
    </w:p>
    <w:p w:rsidR="00A75C23" w:rsidRPr="00A940ED" w:rsidRDefault="00A75C23" w:rsidP="00086675">
      <w:pPr>
        <w:widowControl w:val="0"/>
        <w:numPr>
          <w:ilvl w:val="0"/>
          <w:numId w:val="8"/>
        </w:numPr>
        <w:tabs>
          <w:tab w:val="left" w:pos="1422"/>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lastRenderedPageBreak/>
        <w:t>Правовую основу деятельности казачьего общества составляют Конституция Российской Федерации, федеральные законы, акты Президента Российской Федерации и Правительства Российской Федерации, иные нормативные правовые акты Российской Федерации, конституций (уставы) и иные нормативные правовые акты субъектов Российской Федерации, муниципальные правовые акты, а также настоящий устав.</w:t>
      </w:r>
    </w:p>
    <w:p w:rsidR="00A75C23" w:rsidRPr="00A940ED" w:rsidRDefault="00A75C23" w:rsidP="00086675">
      <w:pPr>
        <w:widowControl w:val="0"/>
        <w:numPr>
          <w:ilvl w:val="0"/>
          <w:numId w:val="8"/>
        </w:numPr>
        <w:tabs>
          <w:tab w:val="left" w:pos="1181"/>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Целями казачьего общества являются:</w:t>
      </w:r>
    </w:p>
    <w:p w:rsidR="00A75C23" w:rsidRPr="00A940ED" w:rsidRDefault="00A75C23" w:rsidP="00086675">
      <w:pPr>
        <w:widowControl w:val="0"/>
        <w:numPr>
          <w:ilvl w:val="0"/>
          <w:numId w:val="9"/>
        </w:numPr>
        <w:tabs>
          <w:tab w:val="left" w:pos="96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возрождение казачества, обеспечение его единства, защиты гражданских свобод, чести и достоинства казаков и членов их семей:</w:t>
      </w:r>
    </w:p>
    <w:p w:rsidR="00A75C23" w:rsidRPr="00A940ED" w:rsidRDefault="00A75C23" w:rsidP="00086675">
      <w:pPr>
        <w:widowControl w:val="0"/>
        <w:numPr>
          <w:ilvl w:val="0"/>
          <w:numId w:val="9"/>
        </w:numPr>
        <w:tabs>
          <w:tab w:val="left" w:pos="922"/>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возрождение и сохранение исторических, культурных и духовных казачьих традиций, и обычаев;</w:t>
      </w:r>
    </w:p>
    <w:p w:rsidR="00A75C23" w:rsidRPr="00A940ED" w:rsidRDefault="00A75C23" w:rsidP="00086675">
      <w:pPr>
        <w:widowControl w:val="0"/>
        <w:numPr>
          <w:ilvl w:val="0"/>
          <w:numId w:val="9"/>
        </w:numPr>
        <w:tabs>
          <w:tab w:val="left" w:pos="1014"/>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культурное, духовное и нравственное всспитание казаков, сохранение и развитие казачьих традиций и обычаев,</w:t>
      </w:r>
    </w:p>
    <w:p w:rsidR="00A75C23" w:rsidRPr="00A940ED" w:rsidRDefault="00A75C23" w:rsidP="00086675">
      <w:pPr>
        <w:widowControl w:val="0"/>
        <w:numPr>
          <w:ilvl w:val="0"/>
          <w:numId w:val="9"/>
        </w:numPr>
        <w:tabs>
          <w:tab w:val="left" w:pos="1230"/>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развитие российского казачества, защита гражданских прав и свобод, чести и достоинства казаков;</w:t>
      </w:r>
    </w:p>
    <w:p w:rsidR="00A75C23" w:rsidRPr="00A940ED" w:rsidRDefault="00A75C23" w:rsidP="00086675">
      <w:pPr>
        <w:widowControl w:val="0"/>
        <w:numPr>
          <w:ilvl w:val="0"/>
          <w:numId w:val="9"/>
        </w:numPr>
        <w:tabs>
          <w:tab w:val="left" w:pos="1028"/>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организация и обеспечение исполнения казаками казачьего общества принятых на себя обязательств по несению государственной или иной службы;</w:t>
      </w:r>
    </w:p>
    <w:p w:rsidR="00A75C23" w:rsidRPr="00A940ED" w:rsidRDefault="00A75C23" w:rsidP="00086675">
      <w:pPr>
        <w:widowControl w:val="0"/>
        <w:numPr>
          <w:ilvl w:val="0"/>
          <w:numId w:val="9"/>
        </w:numPr>
        <w:tabs>
          <w:tab w:val="left" w:pos="970"/>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забота о членах семей казаков, призванных (поступивших) на военную службу, оказание помощи семьям погибших (умерших) казаков, многодетным семьям, сиротам, инвалидам и пенсионерам;</w:t>
      </w:r>
    </w:p>
    <w:p w:rsidR="00A75C23" w:rsidRPr="00A940ED" w:rsidRDefault="00A75C23" w:rsidP="00086675">
      <w:pPr>
        <w:widowControl w:val="0"/>
        <w:numPr>
          <w:ilvl w:val="0"/>
          <w:numId w:val="9"/>
        </w:numPr>
        <w:tabs>
          <w:tab w:val="left" w:pos="994"/>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участие в реализации государственных и муниципальных программ и проектов, направленных на возрождение казачества;</w:t>
      </w:r>
    </w:p>
    <w:p w:rsidR="00A75C23" w:rsidRPr="00A940ED" w:rsidRDefault="00A75C23" w:rsidP="00086675">
      <w:pPr>
        <w:widowControl w:val="0"/>
        <w:numPr>
          <w:ilvl w:val="0"/>
          <w:numId w:val="9"/>
        </w:numPr>
        <w:tabs>
          <w:tab w:val="left" w:pos="913"/>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развитие дружбы и сотрудничества, поддержание межнационального мира и согласия между народами Российской Федерации;</w:t>
      </w:r>
    </w:p>
    <w:p w:rsidR="00A75C23" w:rsidRPr="00A940ED" w:rsidRDefault="00A75C23" w:rsidP="00086675">
      <w:pPr>
        <w:widowControl w:val="0"/>
        <w:numPr>
          <w:ilvl w:val="0"/>
          <w:numId w:val="9"/>
        </w:numPr>
        <w:tabs>
          <w:tab w:val="left" w:pos="1138"/>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участие в разработке и реализации государственной политики в отношении российского казачества;</w:t>
      </w:r>
    </w:p>
    <w:p w:rsidR="00A75C23" w:rsidRPr="00A940ED" w:rsidRDefault="00A75C23" w:rsidP="00086675">
      <w:pPr>
        <w:widowControl w:val="0"/>
        <w:numPr>
          <w:ilvl w:val="0"/>
          <w:numId w:val="9"/>
        </w:numPr>
        <w:tabs>
          <w:tab w:val="left" w:pos="975"/>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w:t>
      </w:r>
    </w:p>
    <w:p w:rsidR="00A75C23" w:rsidRPr="00A940ED" w:rsidRDefault="00A75C23" w:rsidP="00086675">
      <w:pPr>
        <w:widowControl w:val="0"/>
        <w:numPr>
          <w:ilvl w:val="0"/>
          <w:numId w:val="8"/>
        </w:numPr>
        <w:tabs>
          <w:tab w:val="left" w:pos="1484"/>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осуществляет схедующие виды деятельности, направленной на достижение указанных выше целей:</w:t>
      </w:r>
    </w:p>
    <w:p w:rsidR="00A75C23" w:rsidRPr="00A940ED" w:rsidRDefault="00A75C23" w:rsidP="00086675">
      <w:pPr>
        <w:widowControl w:val="0"/>
        <w:numPr>
          <w:ilvl w:val="0"/>
          <w:numId w:val="9"/>
        </w:numPr>
        <w:tabs>
          <w:tab w:val="left" w:pos="1114"/>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организация привлечения членов казачьего общества к несению государственной, муниципальной и иной службы в соответствии с действующим законодательством, в том числе в следующих сферах деятельности:</w:t>
      </w:r>
    </w:p>
    <w:p w:rsidR="00A75C23" w:rsidRPr="00A940ED" w:rsidRDefault="00A75C23" w:rsidP="00086675">
      <w:pPr>
        <w:widowControl w:val="0"/>
        <w:numPr>
          <w:ilvl w:val="0"/>
          <w:numId w:val="9"/>
        </w:numPr>
        <w:tabs>
          <w:tab w:val="left" w:pos="1057"/>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организация и ведение воинского учета членов казачьих обществ, организация военно-патриотического воспитания призывников, их подготовки к военной службе и вневойсковой подготовки члене в казачьих обществ во время их пребывания в запасе;</w:t>
      </w:r>
    </w:p>
    <w:p w:rsidR="00A75C23" w:rsidRPr="00A940ED" w:rsidRDefault="00A75C23" w:rsidP="00086675">
      <w:pPr>
        <w:widowControl w:val="0"/>
        <w:numPr>
          <w:ilvl w:val="0"/>
          <w:numId w:val="9"/>
        </w:numPr>
        <w:tabs>
          <w:tab w:val="left" w:pos="1014"/>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предупреждение и ликвидация чрезвычайных ситуаций, и ликвидация последствий стихийных бедствий, гражданская и территориальная оборона, осуществление природоохранных мероприятий;</w:t>
      </w:r>
    </w:p>
    <w:p w:rsidR="00A75C23" w:rsidRPr="00A940ED" w:rsidRDefault="00A75C23" w:rsidP="00086675">
      <w:pPr>
        <w:widowControl w:val="0"/>
        <w:numPr>
          <w:ilvl w:val="0"/>
          <w:numId w:val="9"/>
        </w:numPr>
        <w:tabs>
          <w:tab w:val="left" w:pos="975"/>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охрана общественного порядка, обеспечение экологической и пожарной безопасности, защита государственной границы Российской Федерации, борьба с терроризмом;</w:t>
      </w:r>
    </w:p>
    <w:p w:rsidR="00A75C23" w:rsidRPr="00A940ED" w:rsidRDefault="00A75C23" w:rsidP="00086675">
      <w:pPr>
        <w:widowControl w:val="0"/>
        <w:numPr>
          <w:ilvl w:val="0"/>
          <w:numId w:val="9"/>
        </w:numPr>
        <w:tabs>
          <w:tab w:val="left" w:pos="88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охрана объектов жизнеобеспечения населения;</w:t>
      </w:r>
    </w:p>
    <w:p w:rsidR="00A75C23" w:rsidRPr="00A940ED" w:rsidRDefault="00A75C23" w:rsidP="00086675">
      <w:pPr>
        <w:widowControl w:val="0"/>
        <w:numPr>
          <w:ilvl w:val="0"/>
          <w:numId w:val="9"/>
        </w:numPr>
        <w:tabs>
          <w:tab w:val="left" w:pos="88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охрана объектов культурного наследия;</w:t>
      </w:r>
    </w:p>
    <w:p w:rsidR="00A75C23" w:rsidRPr="00A940ED" w:rsidRDefault="00A75C23" w:rsidP="00086675">
      <w:pPr>
        <w:widowControl w:val="0"/>
        <w:numPr>
          <w:ilvl w:val="0"/>
          <w:numId w:val="9"/>
        </w:numPr>
        <w:tabs>
          <w:tab w:val="left" w:pos="88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lastRenderedPageBreak/>
        <w:t>охрана лесов;</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охрана объектов животного мира;</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охрана объектов государственной и муниципальной собственности;</w:t>
      </w:r>
    </w:p>
    <w:p w:rsidR="00A75C23" w:rsidRPr="00A940ED" w:rsidRDefault="00A75C23" w:rsidP="00086675">
      <w:pPr>
        <w:widowControl w:val="0"/>
        <w:numPr>
          <w:ilvl w:val="0"/>
          <w:numId w:val="9"/>
        </w:numPr>
        <w:tabs>
          <w:tab w:val="left" w:pos="92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представление законных интересов членов казачьего общества и членов их семей в государственных, муниципальных и общественных органах Российской Федерации, защита гражданских, экономических, социальных и культурных прав и свобод членов казачьего общества, развитие их гражданской активности;</w:t>
      </w:r>
    </w:p>
    <w:p w:rsidR="00A75C23" w:rsidRPr="00A940ED" w:rsidRDefault="00A75C23" w:rsidP="00086675">
      <w:pPr>
        <w:widowControl w:val="0"/>
        <w:numPr>
          <w:ilvl w:val="0"/>
          <w:numId w:val="9"/>
        </w:numPr>
        <w:tabs>
          <w:tab w:val="left" w:pos="951"/>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оказание содействия соотечественникам, из числа казаков, проживающих за рубежом, в том числе по добровольному возвращению в Российскую Федерацию;</w:t>
      </w:r>
    </w:p>
    <w:p w:rsidR="00A75C23" w:rsidRPr="00A940ED" w:rsidRDefault="00A75C23" w:rsidP="00086675">
      <w:pPr>
        <w:widowControl w:val="0"/>
        <w:numPr>
          <w:ilvl w:val="0"/>
          <w:numId w:val="9"/>
        </w:numPr>
        <w:tabs>
          <w:tab w:val="left" w:pos="108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взаимодействие с другими казачьими обществами, общественными объединениями казаков в интересах казачьего общества и развития российского казачества;</w:t>
      </w:r>
    </w:p>
    <w:p w:rsidR="00A75C23" w:rsidRPr="00A940ED" w:rsidRDefault="00A75C23" w:rsidP="00086675">
      <w:pPr>
        <w:widowControl w:val="0"/>
        <w:numPr>
          <w:ilvl w:val="0"/>
          <w:numId w:val="9"/>
        </w:numPr>
        <w:tabs>
          <w:tab w:val="left" w:pos="985"/>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взаимодействие с органами государственной власти, органами местного самоуправления и российскими некоммерческими организациями в целях укрепления российской государственности, общественно-политической стабильности и развития традиций российского казачества;</w:t>
      </w:r>
    </w:p>
    <w:p w:rsidR="00A75C23" w:rsidRPr="00A940ED" w:rsidRDefault="00A75C23" w:rsidP="00086675">
      <w:pPr>
        <w:widowControl w:val="0"/>
        <w:numPr>
          <w:ilvl w:val="0"/>
          <w:numId w:val="9"/>
        </w:numPr>
        <w:tabs>
          <w:tab w:val="left" w:pos="1095"/>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взаимодействие с федеральными органами государственной власти, органами государственной власти субъектов Российской Федерации и органами местного самоуправления по вопросам становления и развития российского казачества, реализации федерального законодательства и законодательства субъектов Российской Федерации по вопросам российского казачества;</w:t>
      </w:r>
    </w:p>
    <w:p w:rsidR="00A75C23" w:rsidRPr="00A940ED" w:rsidRDefault="00A75C23" w:rsidP="00086675">
      <w:pPr>
        <w:widowControl w:val="0"/>
        <w:numPr>
          <w:ilvl w:val="0"/>
          <w:numId w:val="9"/>
        </w:numPr>
        <w:tabs>
          <w:tab w:val="left" w:pos="106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осуществление мероприятий по военно-патриотическому воспитанию молодежи, ведение культурно-массовой и спортивной работы;</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участие в развитии казачьих кадетских корпусов;</w:t>
      </w:r>
    </w:p>
    <w:p w:rsidR="00A75C23" w:rsidRPr="00A940ED" w:rsidRDefault="00A75C23" w:rsidP="00086675">
      <w:pPr>
        <w:widowControl w:val="0"/>
        <w:numPr>
          <w:ilvl w:val="0"/>
          <w:numId w:val="9"/>
        </w:numPr>
        <w:tabs>
          <w:tab w:val="left" w:pos="913"/>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осуществление деятельности и оказание содействия деятельности в области образования, просвещения, науки, культуры, искусства, пропаганды здорового образа жизни, улучшения морально-психологического состояния граждан, физической культуры и спорта, а также содействие духовному развитию личности;</w:t>
      </w:r>
    </w:p>
    <w:p w:rsidR="00A75C23" w:rsidRPr="00A940ED" w:rsidRDefault="00A75C23" w:rsidP="00086675">
      <w:pPr>
        <w:widowControl w:val="0"/>
        <w:numPr>
          <w:ilvl w:val="0"/>
          <w:numId w:val="9"/>
        </w:numPr>
        <w:tabs>
          <w:tab w:val="left" w:pos="92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участие в развитии агропромышленного комплекса и сельских территорий в местах компактного проживания российского казачества;</w:t>
      </w:r>
    </w:p>
    <w:p w:rsidR="00A75C23" w:rsidRPr="00A940ED" w:rsidRDefault="00A75C23" w:rsidP="00086675">
      <w:pPr>
        <w:widowControl w:val="0"/>
        <w:numPr>
          <w:ilvl w:val="0"/>
          <w:numId w:val="9"/>
        </w:numPr>
        <w:tabs>
          <w:tab w:val="left" w:pos="1014"/>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осуществление благотворительной деятельности, а также деятельности в области содействия благотворительности и добровольчества;</w:t>
      </w:r>
    </w:p>
    <w:p w:rsidR="00A75C23" w:rsidRPr="00A940ED" w:rsidRDefault="00A75C23" w:rsidP="00086675">
      <w:pPr>
        <w:widowControl w:val="0"/>
        <w:numPr>
          <w:ilvl w:val="0"/>
          <w:numId w:val="8"/>
        </w:numPr>
        <w:tabs>
          <w:tab w:val="left" w:pos="1195"/>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может осуществлять предпринимательскую и иную приносящую доход деятельность лишь постольку, поскольку это служит достижению целей, ради которых оно создано и сс ответствует указанным целям, при условии, что такая деятельность указана в ею учредительных документах. Такой деятельностью признаются приносящее прибыль производство товаров и услуг, отвечающих целям создания казачьего общества,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A75C23" w:rsidRPr="00A940ED" w:rsidRDefault="00A75C23" w:rsidP="00086675">
      <w:pPr>
        <w:spacing w:after="0" w:line="240" w:lineRule="auto"/>
        <w:ind w:right="40" w:firstLine="720"/>
        <w:rPr>
          <w:rFonts w:ascii="Times New Roman" w:hAnsi="Times New Roman" w:cs="Times New Roman"/>
          <w:sz w:val="28"/>
          <w:szCs w:val="28"/>
        </w:rPr>
      </w:pPr>
      <w:r w:rsidRPr="00A940ED">
        <w:rPr>
          <w:rFonts w:ascii="Times New Roman" w:hAnsi="Times New Roman" w:cs="Times New Roman"/>
          <w:sz w:val="28"/>
          <w:szCs w:val="28"/>
        </w:rPr>
        <w:t>Казачье общество формирует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A75C23" w:rsidRPr="00A940ED" w:rsidRDefault="00A75C23" w:rsidP="00086675">
      <w:pPr>
        <w:widowControl w:val="0"/>
        <w:numPr>
          <w:ilvl w:val="0"/>
          <w:numId w:val="8"/>
        </w:numPr>
        <w:tabs>
          <w:tab w:val="left" w:pos="1402"/>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обеспечивает возможность ознакомления своих членов, органов государственной власти и органов местного самоуправления, иных заинтересованных граждан и организаций с информацией о своей деятельности.</w:t>
      </w:r>
    </w:p>
    <w:p w:rsidR="00A75C23" w:rsidRPr="00A940ED" w:rsidRDefault="00A75C23" w:rsidP="00086675">
      <w:pPr>
        <w:widowControl w:val="0"/>
        <w:numPr>
          <w:ilvl w:val="0"/>
          <w:numId w:val="8"/>
        </w:numPr>
        <w:tabs>
          <w:tab w:val="left" w:pos="1397"/>
        </w:tabs>
        <w:spacing w:after="208"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lastRenderedPageBreak/>
        <w:t>Деятельность политических партий, иных общественных объединений, преследующих политические цели, в казачьем обществе не допускается.</w:t>
      </w:r>
    </w:p>
    <w:p w:rsidR="00A75C23" w:rsidRPr="00A940ED" w:rsidRDefault="00A75C23" w:rsidP="00086675">
      <w:pPr>
        <w:spacing w:after="57" w:line="240" w:lineRule="auto"/>
        <w:ind w:left="20"/>
        <w:jc w:val="center"/>
        <w:rPr>
          <w:rFonts w:ascii="Times New Roman" w:hAnsi="Times New Roman" w:cs="Times New Roman"/>
          <w:sz w:val="28"/>
          <w:szCs w:val="28"/>
        </w:rPr>
      </w:pPr>
      <w:r w:rsidRPr="00A940ED">
        <w:rPr>
          <w:rStyle w:val="56"/>
          <w:rFonts w:eastAsiaTheme="minorEastAsia"/>
          <w:b w:val="0"/>
          <w:bCs w:val="0"/>
          <w:color w:val="auto"/>
          <w:sz w:val="28"/>
          <w:szCs w:val="28"/>
        </w:rPr>
        <w:t>Порядок и условия приема в члены казачьего общества и выхода из него.</w:t>
      </w:r>
    </w:p>
    <w:p w:rsidR="00A75C23" w:rsidRPr="00A940ED" w:rsidRDefault="00A75C23" w:rsidP="00086675">
      <w:pPr>
        <w:spacing w:after="321" w:line="240" w:lineRule="auto"/>
        <w:ind w:left="20"/>
        <w:jc w:val="center"/>
        <w:rPr>
          <w:rFonts w:ascii="Times New Roman" w:hAnsi="Times New Roman" w:cs="Times New Roman"/>
          <w:sz w:val="28"/>
          <w:szCs w:val="28"/>
        </w:rPr>
      </w:pPr>
      <w:r w:rsidRPr="00A940ED">
        <w:rPr>
          <w:rStyle w:val="56"/>
          <w:rFonts w:eastAsiaTheme="minorEastAsia"/>
          <w:b w:val="0"/>
          <w:bCs w:val="0"/>
          <w:color w:val="auto"/>
          <w:sz w:val="28"/>
          <w:szCs w:val="28"/>
        </w:rPr>
        <w:t>Права и обязанности членов казачьего общества</w:t>
      </w:r>
    </w:p>
    <w:p w:rsidR="00A75C23" w:rsidRPr="00A940ED" w:rsidRDefault="00A75C23" w:rsidP="00086675">
      <w:pPr>
        <w:widowControl w:val="0"/>
        <w:numPr>
          <w:ilvl w:val="0"/>
          <w:numId w:val="8"/>
        </w:numPr>
        <w:tabs>
          <w:tab w:val="left" w:pos="1402"/>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Членами казачьего общества являются граждане Российской Федерации, достигшие 18-летнего возраста (далее — граждане) и проживающие в пределах территории Родниковского муниципального района Ивановской области.</w:t>
      </w:r>
    </w:p>
    <w:p w:rsidR="00A75C23" w:rsidRPr="00A940ED" w:rsidRDefault="00A75C23" w:rsidP="00086675">
      <w:pPr>
        <w:widowControl w:val="0"/>
        <w:numPr>
          <w:ilvl w:val="0"/>
          <w:numId w:val="8"/>
        </w:numPr>
        <w:tabs>
          <w:tab w:val="left" w:pos="1397"/>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Члены казачьего общества в установленном порядке принимают на себя обязательства по несению государственной или иной службы по согласованию с администрацией Родниковского муниципального района Ивановской области.</w:t>
      </w:r>
    </w:p>
    <w:p w:rsidR="00A75C23" w:rsidRPr="00A940ED" w:rsidRDefault="00A75C23" w:rsidP="00086675">
      <w:pPr>
        <w:widowControl w:val="0"/>
        <w:numPr>
          <w:ilvl w:val="0"/>
          <w:numId w:val="8"/>
        </w:numPr>
        <w:tabs>
          <w:tab w:val="left" w:pos="1397"/>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ведет учет своих членов в порядке, установленном высшим органом управления казачьего общества.</w:t>
      </w:r>
    </w:p>
    <w:p w:rsidR="00A75C23" w:rsidRPr="00A940ED" w:rsidRDefault="00A75C23" w:rsidP="00086675">
      <w:pPr>
        <w:widowControl w:val="0"/>
        <w:numPr>
          <w:ilvl w:val="0"/>
          <w:numId w:val="8"/>
        </w:numPr>
        <w:tabs>
          <w:tab w:val="left" w:pos="1397"/>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Основанием для вступления в казачье общество является письменное заявление гражданина на имя атамана казачьего общества.</w:t>
      </w:r>
    </w:p>
    <w:p w:rsidR="00A75C23" w:rsidRPr="00A940ED" w:rsidRDefault="00A75C23" w:rsidP="00086675">
      <w:pPr>
        <w:widowControl w:val="0"/>
        <w:numPr>
          <w:ilvl w:val="0"/>
          <w:numId w:val="8"/>
        </w:numPr>
        <w:tabs>
          <w:tab w:val="left" w:pos="1397"/>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Рассмотрение заявлений о приеме в члены казачьего общества и принятие решений о приеме или об отказе в приеме граждан в члены казачьего общества осуществляется высшим органом управления казачьего общества.</w:t>
      </w:r>
    </w:p>
    <w:p w:rsidR="00A75C23" w:rsidRPr="00A940ED" w:rsidRDefault="00A75C23" w:rsidP="00086675">
      <w:pPr>
        <w:widowControl w:val="0"/>
        <w:numPr>
          <w:ilvl w:val="0"/>
          <w:numId w:val="8"/>
        </w:numPr>
        <w:tabs>
          <w:tab w:val="left" w:pos="1397"/>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Член казачьего общества вправе добровольно выйти из казачьего общества, подав письменное заявление на имя атамана казачьего общества. Решение об удовлетворении указанного заявления принимается высшим органом управления казачьего общества.</w:t>
      </w:r>
    </w:p>
    <w:p w:rsidR="00A75C23" w:rsidRPr="00A940ED" w:rsidRDefault="00A75C23" w:rsidP="00086675">
      <w:pPr>
        <w:widowControl w:val="0"/>
        <w:numPr>
          <w:ilvl w:val="0"/>
          <w:numId w:val="8"/>
        </w:numPr>
        <w:tabs>
          <w:tab w:val="left" w:pos="1402"/>
        </w:tabs>
        <w:spacing w:after="0" w:line="240" w:lineRule="auto"/>
        <w:ind w:right="40" w:firstLine="720"/>
        <w:jc w:val="both"/>
        <w:rPr>
          <w:rFonts w:ascii="Times New Roman" w:hAnsi="Times New Roman" w:cs="Times New Roman"/>
          <w:sz w:val="28"/>
          <w:szCs w:val="28"/>
        </w:rPr>
      </w:pPr>
      <w:r w:rsidRPr="00A940ED">
        <w:rPr>
          <w:rFonts w:ascii="Times New Roman" w:hAnsi="Times New Roman" w:cs="Times New Roman"/>
          <w:sz w:val="28"/>
          <w:szCs w:val="28"/>
        </w:rPr>
        <w:t>Члены казачьего общества, если иное не установлено настоящим Уставом, имеют право:</w:t>
      </w:r>
    </w:p>
    <w:p w:rsidR="00A75C23" w:rsidRPr="00A940ED" w:rsidRDefault="00A75C23" w:rsidP="00086675">
      <w:pPr>
        <w:widowControl w:val="0"/>
        <w:numPr>
          <w:ilvl w:val="0"/>
          <w:numId w:val="9"/>
        </w:numPr>
        <w:tabs>
          <w:tab w:val="left" w:pos="899"/>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участвовать в управлении делами казачьего общества, в том числе избирать и быть избранными на выборную должность в органы управления казачьего общества;</w:t>
      </w:r>
    </w:p>
    <w:p w:rsidR="00A75C23" w:rsidRPr="00A940ED" w:rsidRDefault="00A75C23" w:rsidP="00086675">
      <w:pPr>
        <w:widowControl w:val="0"/>
        <w:numPr>
          <w:ilvl w:val="0"/>
          <w:numId w:val="9"/>
        </w:numPr>
        <w:tabs>
          <w:tab w:val="left" w:pos="898"/>
        </w:tabs>
        <w:spacing w:after="0" w:line="240" w:lineRule="auto"/>
        <w:ind w:left="40" w:firstLine="700"/>
        <w:jc w:val="both"/>
        <w:rPr>
          <w:rFonts w:ascii="Times New Roman" w:hAnsi="Times New Roman" w:cs="Times New Roman"/>
          <w:sz w:val="28"/>
          <w:szCs w:val="28"/>
        </w:rPr>
      </w:pPr>
      <w:r w:rsidRPr="00A940ED">
        <w:rPr>
          <w:rFonts w:ascii="Times New Roman" w:hAnsi="Times New Roman" w:cs="Times New Roman"/>
          <w:sz w:val="28"/>
          <w:szCs w:val="28"/>
        </w:rPr>
        <w:t>участвовать в уставной деятельности казачьего общества;</w:t>
      </w:r>
    </w:p>
    <w:p w:rsidR="00A75C23" w:rsidRPr="00A940ED" w:rsidRDefault="00A75C23" w:rsidP="00086675">
      <w:pPr>
        <w:widowControl w:val="0"/>
        <w:numPr>
          <w:ilvl w:val="0"/>
          <w:numId w:val="9"/>
        </w:numPr>
        <w:tabs>
          <w:tab w:val="left" w:pos="1010"/>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ставить перед органами управления казачьего общества, обладающими соответствующими полномочиями согласно настоящему уставу, вопрос о созыве внеочередного заседания высшего органа управления казачьего общества;</w:t>
      </w:r>
    </w:p>
    <w:p w:rsidR="00A75C23" w:rsidRPr="00A940ED" w:rsidRDefault="00A75C23" w:rsidP="00086675">
      <w:pPr>
        <w:widowControl w:val="0"/>
        <w:numPr>
          <w:ilvl w:val="0"/>
          <w:numId w:val="9"/>
        </w:numPr>
        <w:tabs>
          <w:tab w:val="left" w:pos="928"/>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в случаях и в порядке, которые предусмотрены законом и уставом казачьего общества, получать информацию о деятельности казачьего общества и знакомиться с его бухгалтерской и иной документацией;</w:t>
      </w:r>
    </w:p>
    <w:p w:rsidR="00A75C23" w:rsidRPr="00A940ED" w:rsidRDefault="00A75C23" w:rsidP="00086675">
      <w:pPr>
        <w:widowControl w:val="0"/>
        <w:numPr>
          <w:ilvl w:val="0"/>
          <w:numId w:val="9"/>
        </w:numPr>
        <w:tabs>
          <w:tab w:val="left" w:pos="976"/>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обжаловать решения органов казачьего общества, влекущие гражданско- правовые последствия, в случаях и в порядке, которые предусмотрены законом;</w:t>
      </w:r>
    </w:p>
    <w:p w:rsidR="00A75C23" w:rsidRPr="00A940ED" w:rsidRDefault="00A75C23" w:rsidP="00086675">
      <w:pPr>
        <w:widowControl w:val="0"/>
        <w:numPr>
          <w:ilvl w:val="0"/>
          <w:numId w:val="9"/>
        </w:numPr>
        <w:tabs>
          <w:tab w:val="left" w:pos="904"/>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требовать, действуя от имени казачьего общества, возмещения причиненных казачьему обществу убытков;</w:t>
      </w:r>
    </w:p>
    <w:p w:rsidR="00A75C23" w:rsidRPr="00A940ED" w:rsidRDefault="00A75C23" w:rsidP="00086675">
      <w:pPr>
        <w:widowControl w:val="0"/>
        <w:numPr>
          <w:ilvl w:val="0"/>
          <w:numId w:val="9"/>
        </w:numPr>
        <w:tabs>
          <w:tab w:val="left" w:pos="933"/>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оспаривать, действуя от имени казачьего общества, совершенные им сделки по основаниям, предусмотренным законодательством Российской Федерации, и требовать применения последствий их недействительности, а также применения последствий недействительности ничтожных сделок казачьего общества.</w:t>
      </w:r>
    </w:p>
    <w:p w:rsidR="00A75C23" w:rsidRPr="00A940ED" w:rsidRDefault="00A75C23" w:rsidP="00086675">
      <w:pPr>
        <w:widowControl w:val="0"/>
        <w:numPr>
          <w:ilvl w:val="0"/>
          <w:numId w:val="8"/>
        </w:numPr>
        <w:tabs>
          <w:tab w:val="left" w:pos="1442"/>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Члены казачьего общества, если иное не установлено настоящим Уставом, обязаны:</w:t>
      </w:r>
    </w:p>
    <w:p w:rsidR="00A75C23" w:rsidRPr="00A940ED" w:rsidRDefault="00A75C23" w:rsidP="00086675">
      <w:pPr>
        <w:widowControl w:val="0"/>
        <w:numPr>
          <w:ilvl w:val="0"/>
          <w:numId w:val="9"/>
        </w:numPr>
        <w:tabs>
          <w:tab w:val="left" w:pos="898"/>
        </w:tabs>
        <w:spacing w:after="0" w:line="240" w:lineRule="auto"/>
        <w:ind w:left="40" w:firstLine="700"/>
        <w:jc w:val="both"/>
        <w:rPr>
          <w:rFonts w:ascii="Times New Roman" w:hAnsi="Times New Roman" w:cs="Times New Roman"/>
          <w:sz w:val="28"/>
          <w:szCs w:val="28"/>
        </w:rPr>
      </w:pPr>
      <w:r w:rsidRPr="00A940ED">
        <w:rPr>
          <w:rFonts w:ascii="Times New Roman" w:hAnsi="Times New Roman" w:cs="Times New Roman"/>
          <w:sz w:val="28"/>
          <w:szCs w:val="28"/>
        </w:rPr>
        <w:t>соблюдать законодательство Российской Федерации, настоящий устав;</w:t>
      </w:r>
    </w:p>
    <w:p w:rsidR="00A75C23" w:rsidRPr="00A940ED" w:rsidRDefault="00A75C23" w:rsidP="00086675">
      <w:pPr>
        <w:widowControl w:val="0"/>
        <w:numPr>
          <w:ilvl w:val="0"/>
          <w:numId w:val="9"/>
        </w:numPr>
        <w:tabs>
          <w:tab w:val="left" w:pos="962"/>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lastRenderedPageBreak/>
        <w:t>точно и беспрекословно выполнять не противоречащие законодательству Российской Федерации и настоящему уставу:</w:t>
      </w:r>
    </w:p>
    <w:p w:rsidR="00A75C23" w:rsidRPr="00A940ED" w:rsidRDefault="00A75C23" w:rsidP="00086675">
      <w:pPr>
        <w:widowControl w:val="0"/>
        <w:numPr>
          <w:ilvl w:val="0"/>
          <w:numId w:val="9"/>
        </w:numPr>
        <w:tabs>
          <w:tab w:val="left" w:pos="903"/>
        </w:tabs>
        <w:spacing w:after="0" w:line="240" w:lineRule="auto"/>
        <w:ind w:left="40" w:firstLine="700"/>
        <w:jc w:val="both"/>
        <w:rPr>
          <w:rFonts w:ascii="Times New Roman" w:hAnsi="Times New Roman" w:cs="Times New Roman"/>
          <w:sz w:val="28"/>
          <w:szCs w:val="28"/>
        </w:rPr>
      </w:pPr>
      <w:r w:rsidRPr="00A940ED">
        <w:rPr>
          <w:rFonts w:ascii="Times New Roman" w:hAnsi="Times New Roman" w:cs="Times New Roman"/>
          <w:sz w:val="28"/>
          <w:szCs w:val="28"/>
        </w:rPr>
        <w:t>решения высшего органа управления казачьего общества;</w:t>
      </w:r>
    </w:p>
    <w:p w:rsidR="00A75C23" w:rsidRPr="00A940ED" w:rsidRDefault="00A75C23" w:rsidP="00086675">
      <w:pPr>
        <w:widowControl w:val="0"/>
        <w:numPr>
          <w:ilvl w:val="0"/>
          <w:numId w:val="9"/>
        </w:numPr>
        <w:tabs>
          <w:tab w:val="left" w:pos="914"/>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приказы и распоряжения атамана казачьего общества, а также решения иных органов казачьего общества, в случае если они не противоречат решениям высшего органа управления казачьего общества;</w:t>
      </w:r>
    </w:p>
    <w:p w:rsidR="00A75C23" w:rsidRPr="00A940ED" w:rsidRDefault="00A75C23" w:rsidP="00086675">
      <w:pPr>
        <w:widowControl w:val="0"/>
        <w:numPr>
          <w:ilvl w:val="0"/>
          <w:numId w:val="9"/>
        </w:numPr>
        <w:tabs>
          <w:tab w:val="left" w:pos="1019"/>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личным трудовым и материальным вкладом способствовать развитию и укреплению казачьего общества;</w:t>
      </w:r>
    </w:p>
    <w:p w:rsidR="00A75C23" w:rsidRPr="00A940ED" w:rsidRDefault="00A75C23" w:rsidP="00086675">
      <w:pPr>
        <w:widowControl w:val="0"/>
        <w:numPr>
          <w:ilvl w:val="0"/>
          <w:numId w:val="9"/>
        </w:numPr>
        <w:tabs>
          <w:tab w:val="left" w:pos="898"/>
        </w:tabs>
        <w:spacing w:after="0" w:line="240" w:lineRule="auto"/>
        <w:ind w:left="40" w:firstLine="700"/>
        <w:jc w:val="both"/>
        <w:rPr>
          <w:rFonts w:ascii="Times New Roman" w:hAnsi="Times New Roman" w:cs="Times New Roman"/>
          <w:sz w:val="28"/>
          <w:szCs w:val="28"/>
        </w:rPr>
      </w:pPr>
      <w:r w:rsidRPr="00A940ED">
        <w:rPr>
          <w:rFonts w:ascii="Times New Roman" w:hAnsi="Times New Roman" w:cs="Times New Roman"/>
          <w:sz w:val="28"/>
          <w:szCs w:val="28"/>
        </w:rPr>
        <w:t>активно участвовать в патриотическом воспитании молодых казаков;</w:t>
      </w:r>
    </w:p>
    <w:p w:rsidR="00A75C23" w:rsidRPr="00A940ED" w:rsidRDefault="00A75C23" w:rsidP="00086675">
      <w:pPr>
        <w:widowControl w:val="0"/>
        <w:numPr>
          <w:ilvl w:val="0"/>
          <w:numId w:val="9"/>
        </w:numPr>
        <w:tabs>
          <w:tab w:val="left" w:pos="904"/>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хранить и развивать казачьи традиции, куль гуру, беречь честь и достоинство казака, крепить единство российского казачества;</w:t>
      </w:r>
    </w:p>
    <w:p w:rsidR="00A75C23" w:rsidRPr="00A940ED" w:rsidRDefault="00A75C23" w:rsidP="00086675">
      <w:pPr>
        <w:widowControl w:val="0"/>
        <w:numPr>
          <w:ilvl w:val="0"/>
          <w:numId w:val="9"/>
        </w:numPr>
        <w:tabs>
          <w:tab w:val="left" w:pos="1168"/>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приумножать собственность казачьего общества и обеспечивать ее сохранность;</w:t>
      </w:r>
    </w:p>
    <w:p w:rsidR="00A75C23" w:rsidRPr="00A940ED" w:rsidRDefault="00A75C23" w:rsidP="00086675">
      <w:pPr>
        <w:widowControl w:val="0"/>
        <w:numPr>
          <w:ilvl w:val="0"/>
          <w:numId w:val="9"/>
        </w:numPr>
        <w:tabs>
          <w:tab w:val="left" w:pos="952"/>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участвовать в образовании имущества казачьего общества в необходимом размере в порядке, способом и в сроки, которые предусмотрены законом или уставом казачьего общества;</w:t>
      </w:r>
    </w:p>
    <w:p w:rsidR="00A75C23" w:rsidRPr="00A940ED" w:rsidRDefault="00A75C23" w:rsidP="00086675">
      <w:pPr>
        <w:widowControl w:val="0"/>
        <w:numPr>
          <w:ilvl w:val="0"/>
          <w:numId w:val="9"/>
        </w:numPr>
        <w:tabs>
          <w:tab w:val="left" w:pos="903"/>
        </w:tabs>
        <w:spacing w:after="0" w:line="240" w:lineRule="auto"/>
        <w:ind w:left="40" w:firstLine="700"/>
        <w:jc w:val="both"/>
        <w:rPr>
          <w:rFonts w:ascii="Times New Roman" w:hAnsi="Times New Roman" w:cs="Times New Roman"/>
          <w:sz w:val="28"/>
          <w:szCs w:val="28"/>
        </w:rPr>
      </w:pPr>
      <w:r w:rsidRPr="00A940ED">
        <w:rPr>
          <w:rFonts w:ascii="Times New Roman" w:hAnsi="Times New Roman" w:cs="Times New Roman"/>
          <w:sz w:val="28"/>
          <w:szCs w:val="28"/>
        </w:rPr>
        <w:t>не разглашать конфиденциальную информацию о казачьем обществе;</w:t>
      </w:r>
    </w:p>
    <w:p w:rsidR="00A75C23" w:rsidRPr="00A940ED" w:rsidRDefault="00A75C23" w:rsidP="00086675">
      <w:pPr>
        <w:widowControl w:val="0"/>
        <w:numPr>
          <w:ilvl w:val="0"/>
          <w:numId w:val="9"/>
        </w:numPr>
        <w:tabs>
          <w:tab w:val="left" w:pos="942"/>
        </w:tabs>
        <w:spacing w:after="0" w:line="240" w:lineRule="auto"/>
        <w:ind w:left="40" w:right="20" w:firstLine="700"/>
        <w:jc w:val="both"/>
        <w:rPr>
          <w:rFonts w:ascii="Times New Roman" w:hAnsi="Times New Roman" w:cs="Times New Roman"/>
          <w:sz w:val="28"/>
          <w:szCs w:val="28"/>
        </w:rPr>
      </w:pPr>
      <w:r w:rsidRPr="00A940ED">
        <w:rPr>
          <w:rFonts w:ascii="Times New Roman" w:hAnsi="Times New Roman" w:cs="Times New Roman"/>
          <w:sz w:val="28"/>
          <w:szCs w:val="28"/>
        </w:rPr>
        <w:t>участвовать в принятии решений казачьего общества, без которых казачье общество не может продолжать свою деятельность в соответствии с законом, если его участие необходимо для принятия таких решений;</w:t>
      </w:r>
    </w:p>
    <w:p w:rsidR="00A75C23" w:rsidRPr="00A940ED" w:rsidRDefault="00A75C23" w:rsidP="00086675">
      <w:pPr>
        <w:widowControl w:val="0"/>
        <w:numPr>
          <w:ilvl w:val="0"/>
          <w:numId w:val="9"/>
        </w:numPr>
        <w:tabs>
          <w:tab w:val="left" w:pos="1009"/>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не совершать действия, заведомо направленные на причинение вреда казачьему обществу;</w:t>
      </w:r>
    </w:p>
    <w:p w:rsidR="00A75C23" w:rsidRPr="00A940ED" w:rsidRDefault="00A75C23" w:rsidP="00086675">
      <w:pPr>
        <w:widowControl w:val="0"/>
        <w:numPr>
          <w:ilvl w:val="0"/>
          <w:numId w:val="9"/>
        </w:numPr>
        <w:tabs>
          <w:tab w:val="left" w:pos="913"/>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не совершать действия (бездействие), которые существенно затрудняют или делают невозможным достижение целей, ради которых создано казачье общество.</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За ненадлежащее исполнение обязанностей, предусмотренных настоящим уставом, член казачьего общества может быть подвергнут публичному порицанию заседании высшего органа управления казачьего общества или исключен из казачьего общества.</w:t>
      </w:r>
    </w:p>
    <w:p w:rsidR="00A75C23" w:rsidRPr="00A940ED" w:rsidRDefault="00A75C23" w:rsidP="00086675">
      <w:pPr>
        <w:widowControl w:val="0"/>
        <w:numPr>
          <w:ilvl w:val="0"/>
          <w:numId w:val="8"/>
        </w:numPr>
        <w:tabs>
          <w:tab w:val="left" w:pos="1426"/>
        </w:tabs>
        <w:spacing w:after="268"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Члены казачьего общества обладают иными правами и несут иные обязанности в соответствии с законодательством Российской Федерации наряду с перечисленными в настоящем уставе.</w:t>
      </w:r>
    </w:p>
    <w:p w:rsidR="00A75C23" w:rsidRPr="00A940ED" w:rsidRDefault="00A75C23" w:rsidP="00086675">
      <w:pPr>
        <w:keepNext/>
        <w:keepLines/>
        <w:spacing w:after="334" w:line="240" w:lineRule="auto"/>
        <w:ind w:left="20"/>
        <w:rPr>
          <w:rFonts w:ascii="Times New Roman" w:hAnsi="Times New Roman" w:cs="Times New Roman"/>
          <w:sz w:val="28"/>
          <w:szCs w:val="28"/>
        </w:rPr>
      </w:pPr>
      <w:bookmarkStart w:id="0" w:name="bookmark1"/>
      <w:r w:rsidRPr="00A940ED">
        <w:rPr>
          <w:rStyle w:val="1f9"/>
          <w:rFonts w:eastAsiaTheme="minorEastAsia"/>
          <w:b/>
          <w:bCs/>
          <w:color w:val="auto"/>
          <w:sz w:val="28"/>
          <w:szCs w:val="28"/>
        </w:rPr>
        <w:t>Органы управления казачьего общества</w:t>
      </w:r>
      <w:bookmarkEnd w:id="0"/>
    </w:p>
    <w:p w:rsidR="00A75C23" w:rsidRPr="00A940ED" w:rsidRDefault="00A75C23" w:rsidP="00086675">
      <w:pPr>
        <w:widowControl w:val="0"/>
        <w:numPr>
          <w:ilvl w:val="0"/>
          <w:numId w:val="8"/>
        </w:numPr>
        <w:tabs>
          <w:tab w:val="left" w:pos="141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Круг (далее - высший орган управления казачьего общества) является высшим органом управления казачьим обществом, общим собранием членов казачьего общества.</w:t>
      </w:r>
    </w:p>
    <w:p w:rsidR="00A75C23" w:rsidRPr="00A940ED" w:rsidRDefault="00A75C23" w:rsidP="00086675">
      <w:pPr>
        <w:widowControl w:val="0"/>
        <w:numPr>
          <w:ilvl w:val="0"/>
          <w:numId w:val="8"/>
        </w:numPr>
        <w:tabs>
          <w:tab w:val="left" w:pos="1431"/>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Заседания высшего органа управления казачьего общества созываются атаманом не реже одного раза в год. Внеочередные заседания высшего органа управления может быть созвано атаманом по инициативе коллегиального органа казачьего общества, либо по инициативе более чем 2'3 членов казачьего общества.</w:t>
      </w:r>
    </w:p>
    <w:p w:rsidR="00A75C23" w:rsidRPr="00A940ED" w:rsidRDefault="00A75C23" w:rsidP="00086675">
      <w:pPr>
        <w:widowControl w:val="0"/>
        <w:numPr>
          <w:ilvl w:val="0"/>
          <w:numId w:val="8"/>
        </w:numPr>
        <w:tabs>
          <w:tab w:val="left" w:pos="1431"/>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 созыве заседания высшего органа у травления казачьего общества, дате созыва и месте проведения такого заседания атаман уведомляет членов казачьего общества не менее чем за 1 месяц до его проведения.</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 xml:space="preserve">На открытие заседания высшего органа управления казачьего общества может приглашаться уполномоченный представитель религиозной организации </w:t>
      </w:r>
      <w:r w:rsidRPr="00A940ED">
        <w:rPr>
          <w:rFonts w:ascii="Times New Roman" w:hAnsi="Times New Roman" w:cs="Times New Roman"/>
          <w:sz w:val="28"/>
          <w:szCs w:val="28"/>
        </w:rPr>
        <w:lastRenderedPageBreak/>
        <w:t>Русской Православной Церкви. Открытие заседания высшего органа управления казачьего общества может сопровождаться проведением религиозных обрядов уполномоченным представителем Русской Православной Церкви.</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К компетенции высшего органа управления казачьего общества относятся вопросы:</w:t>
      </w:r>
    </w:p>
    <w:p w:rsidR="00A75C23" w:rsidRPr="00A940ED" w:rsidRDefault="00A75C23" w:rsidP="00086675">
      <w:pPr>
        <w:widowControl w:val="0"/>
        <w:numPr>
          <w:ilvl w:val="0"/>
          <w:numId w:val="9"/>
        </w:numPr>
        <w:tabs>
          <w:tab w:val="left" w:pos="883"/>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принятия и внесения изменений в устав казачьего общества;</w:t>
      </w:r>
    </w:p>
    <w:p w:rsidR="00A75C23" w:rsidRPr="00A940ED" w:rsidRDefault="00A75C23" w:rsidP="00086675">
      <w:pPr>
        <w:widowControl w:val="0"/>
        <w:numPr>
          <w:ilvl w:val="0"/>
          <w:numId w:val="9"/>
        </w:numPr>
        <w:tabs>
          <w:tab w:val="left" w:pos="883"/>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определения приоритетных направлений деятельности казачьего общества;</w:t>
      </w:r>
    </w:p>
    <w:p w:rsidR="00A75C23" w:rsidRPr="00A940ED" w:rsidRDefault="00A75C23" w:rsidP="00086675">
      <w:pPr>
        <w:widowControl w:val="0"/>
        <w:numPr>
          <w:ilvl w:val="0"/>
          <w:numId w:val="9"/>
        </w:numPr>
        <w:tabs>
          <w:tab w:val="left" w:pos="104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образования органов казачьего общества и досрочного прекращения их полномочий;</w:t>
      </w:r>
    </w:p>
    <w:p w:rsidR="00A75C23" w:rsidRPr="00A940ED" w:rsidRDefault="00A75C23" w:rsidP="00086675">
      <w:pPr>
        <w:widowControl w:val="0"/>
        <w:numPr>
          <w:ilvl w:val="0"/>
          <w:numId w:val="9"/>
        </w:numPr>
        <w:tabs>
          <w:tab w:val="left" w:pos="120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реорганизации и ликвидации казачьего общества, назначения ликвидационной комиссии;</w:t>
      </w:r>
    </w:p>
    <w:p w:rsidR="00A75C23" w:rsidRPr="00A940ED" w:rsidRDefault="00A75C23" w:rsidP="00086675">
      <w:pPr>
        <w:widowControl w:val="0"/>
        <w:numPr>
          <w:ilvl w:val="0"/>
          <w:numId w:val="9"/>
        </w:numPr>
        <w:tabs>
          <w:tab w:val="left" w:pos="95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определения в соответствии с законодательством Российской Федерации порядка распоряжения имуществом казачьего общества;</w:t>
      </w:r>
    </w:p>
    <w:p w:rsidR="00A75C23" w:rsidRPr="00A940ED" w:rsidRDefault="00A75C23" w:rsidP="00086675">
      <w:pPr>
        <w:widowControl w:val="0"/>
        <w:numPr>
          <w:ilvl w:val="0"/>
          <w:numId w:val="9"/>
        </w:numPr>
        <w:tabs>
          <w:tab w:val="left" w:pos="105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распределения полномочий по распоряжению имуществом казачьего общества между органами казачьего общества;</w:t>
      </w:r>
    </w:p>
    <w:p w:rsidR="00A75C23" w:rsidRPr="00A940ED" w:rsidRDefault="00A75C23" w:rsidP="00086675">
      <w:pPr>
        <w:widowControl w:val="0"/>
        <w:numPr>
          <w:ilvl w:val="0"/>
          <w:numId w:val="9"/>
        </w:numPr>
        <w:tabs>
          <w:tab w:val="left" w:pos="95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определения порядка приема в члены казачьего общества и исключения из них;</w:t>
      </w:r>
    </w:p>
    <w:p w:rsidR="00A75C23" w:rsidRPr="00A940ED" w:rsidRDefault="00A75C23" w:rsidP="00086675">
      <w:pPr>
        <w:widowControl w:val="0"/>
        <w:numPr>
          <w:ilvl w:val="0"/>
          <w:numId w:val="9"/>
        </w:numPr>
        <w:tabs>
          <w:tab w:val="left" w:pos="898"/>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решения иных вопросов, связанных с распоряжением имуществом казачьего общества, в соответствии с законодательством Российской Федерации;</w:t>
      </w:r>
    </w:p>
    <w:p w:rsidR="00A75C23" w:rsidRPr="00A940ED" w:rsidRDefault="00A75C23" w:rsidP="00086675">
      <w:pPr>
        <w:widowControl w:val="0"/>
        <w:numPr>
          <w:ilvl w:val="0"/>
          <w:numId w:val="9"/>
        </w:numPr>
        <w:tabs>
          <w:tab w:val="left" w:pos="92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рассмотрения и утверждения ежегодных отчетов о деятельности казачьего общества и его органов;</w:t>
      </w:r>
    </w:p>
    <w:p w:rsidR="00A75C23" w:rsidRPr="00A940ED" w:rsidRDefault="00A75C23" w:rsidP="00086675">
      <w:pPr>
        <w:widowControl w:val="0"/>
        <w:numPr>
          <w:ilvl w:val="0"/>
          <w:numId w:val="9"/>
        </w:numPr>
        <w:tabs>
          <w:tab w:val="left" w:pos="970"/>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утверждения аудитора казачьего общества, определения размера оплаты его услуг;</w:t>
      </w:r>
    </w:p>
    <w:p w:rsidR="00A75C23" w:rsidRPr="00A940ED" w:rsidRDefault="00A75C23" w:rsidP="00086675">
      <w:pPr>
        <w:widowControl w:val="0"/>
        <w:numPr>
          <w:ilvl w:val="0"/>
          <w:numId w:val="9"/>
        </w:numPr>
        <w:tabs>
          <w:tab w:val="left" w:pos="1014"/>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определения порядка оказания материальной и иной помощи семьям погибших (умерших) казаков, многодетным семьям, сиротам, инвалидам и пенсионерам, а также членам семей казаков, призванных (поступивших) на военную службу;</w:t>
      </w:r>
    </w:p>
    <w:p w:rsidR="00A75C23" w:rsidRPr="00A940ED" w:rsidRDefault="00A75C23" w:rsidP="00086675">
      <w:pPr>
        <w:widowControl w:val="0"/>
        <w:numPr>
          <w:ilvl w:val="0"/>
          <w:numId w:val="9"/>
        </w:numPr>
        <w:tabs>
          <w:tab w:val="left" w:pos="908"/>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рассмотрения предложений и ходатайств членов казачьих обществ, а также принятие по ним решений;</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утверждения годового отчета и годового бухгатерского баланса;</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утверждения финансового плана и внесения в него изменений;</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участия в других организациях.</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Высший орган управления казачьего общества рассматривает другие вопросы, связанные с уставной деятельностью казачьего общества.</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К исключительной компетенции высшего органа управления казачьего общества относятся вопросы, указанные в абзаца втором - восьмом, десятом, одиннадцатом, четырнадцатом - шестнадцатом пункта 30 настоящего устава.</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Заседание высшего органа управления казачьего общества правомочно, если на нем присутствуют более двух третей членов казачьего общества.</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Решения высшего органа управления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казачьего общества и секретарем заседания.</w:t>
      </w:r>
    </w:p>
    <w:p w:rsidR="00A75C23" w:rsidRPr="00A940ED" w:rsidRDefault="00A75C23" w:rsidP="00086675">
      <w:pPr>
        <w:widowControl w:val="0"/>
        <w:numPr>
          <w:ilvl w:val="0"/>
          <w:numId w:val="8"/>
        </w:numPr>
        <w:tabs>
          <w:tab w:val="left" w:pos="142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 xml:space="preserve">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не менее чем двумя третями голосов </w:t>
      </w:r>
      <w:r w:rsidRPr="00A940ED">
        <w:rPr>
          <w:rFonts w:ascii="Times New Roman" w:hAnsi="Times New Roman" w:cs="Times New Roman"/>
          <w:sz w:val="28"/>
          <w:szCs w:val="28"/>
        </w:rPr>
        <w:lastRenderedPageBreak/>
        <w:t>членов казачьего общества, присутствующих на заседании, по иным вопросам - большинством голосов от общего числа членов казачьего общества, присутствующих на заседании.</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Правление казачьего общества (далее - правление) является коллегиальным исполнительным органом казачьего общества и возглавляется Атаманом.</w:t>
      </w:r>
    </w:p>
    <w:p w:rsidR="00A75C23" w:rsidRPr="00A940ED" w:rsidRDefault="00A75C23" w:rsidP="00086675">
      <w:pPr>
        <w:widowControl w:val="0"/>
        <w:numPr>
          <w:ilvl w:val="0"/>
          <w:numId w:val="8"/>
        </w:numPr>
        <w:tabs>
          <w:tab w:val="left" w:pos="1421"/>
        </w:tabs>
        <w:spacing w:after="0" w:line="240" w:lineRule="auto"/>
        <w:ind w:left="20" w:firstLine="700"/>
        <w:jc w:val="both"/>
        <w:rPr>
          <w:rFonts w:ascii="Times New Roman" w:hAnsi="Times New Roman" w:cs="Times New Roman"/>
          <w:sz w:val="28"/>
          <w:szCs w:val="28"/>
        </w:rPr>
        <w:sectPr w:rsidR="00A75C23" w:rsidRPr="00A940ED">
          <w:footerReference w:type="even" r:id="rId17"/>
          <w:footerReference w:type="default" r:id="rId18"/>
          <w:pgSz w:w="11906" w:h="16838"/>
          <w:pgMar w:top="765" w:right="836" w:bottom="1192" w:left="845" w:header="0" w:footer="3" w:gutter="0"/>
          <w:cols w:space="720"/>
          <w:noEndnote/>
          <w:docGrid w:linePitch="360"/>
        </w:sectPr>
      </w:pPr>
      <w:r w:rsidRPr="00A940ED">
        <w:rPr>
          <w:rFonts w:ascii="Times New Roman" w:hAnsi="Times New Roman" w:cs="Times New Roman"/>
          <w:sz w:val="28"/>
          <w:szCs w:val="28"/>
        </w:rPr>
        <w:t>Правление подотчетно высшему органу управления казачьего общества.</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lastRenderedPageBreak/>
        <w:t>Назначение на должность и освобождение от должности членов правления осуществляется высшим органом управления казачьего общества сроком на 5 (пять) лет.</w:t>
      </w:r>
    </w:p>
    <w:p w:rsidR="00A75C23" w:rsidRPr="00A940ED" w:rsidRDefault="00A75C23" w:rsidP="00086675">
      <w:pPr>
        <w:widowControl w:val="0"/>
        <w:numPr>
          <w:ilvl w:val="0"/>
          <w:numId w:val="8"/>
        </w:numPr>
        <w:tabs>
          <w:tab w:val="left" w:pos="1416"/>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Обязанности членов правления утверждаются приказом атамана.</w:t>
      </w:r>
    </w:p>
    <w:p w:rsidR="00A75C23" w:rsidRPr="00A940ED" w:rsidRDefault="00A75C23" w:rsidP="00086675">
      <w:pPr>
        <w:widowControl w:val="0"/>
        <w:numPr>
          <w:ilvl w:val="0"/>
          <w:numId w:val="8"/>
        </w:numPr>
        <w:tabs>
          <w:tab w:val="left" w:pos="1416"/>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Правление:</w:t>
      </w:r>
    </w:p>
    <w:p w:rsidR="00A75C23" w:rsidRPr="00A940ED" w:rsidRDefault="00A75C23" w:rsidP="00086675">
      <w:pPr>
        <w:widowControl w:val="0"/>
        <w:numPr>
          <w:ilvl w:val="0"/>
          <w:numId w:val="9"/>
        </w:numPr>
        <w:tabs>
          <w:tab w:val="left" w:pos="105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осуществляет текущую работу, исполняет решения высшего органа управления казачьего общества;</w:t>
      </w:r>
    </w:p>
    <w:p w:rsidR="00A75C23" w:rsidRPr="00A940ED" w:rsidRDefault="00A75C23" w:rsidP="00086675">
      <w:pPr>
        <w:widowControl w:val="0"/>
        <w:numPr>
          <w:ilvl w:val="0"/>
          <w:numId w:val="9"/>
        </w:numPr>
        <w:tabs>
          <w:tab w:val="left" w:pos="893"/>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координирует деятельность членов казачьего общества;</w:t>
      </w:r>
    </w:p>
    <w:p w:rsidR="00A75C23" w:rsidRPr="00A940ED" w:rsidRDefault="00A75C23" w:rsidP="00086675">
      <w:pPr>
        <w:widowControl w:val="0"/>
        <w:numPr>
          <w:ilvl w:val="0"/>
          <w:numId w:val="9"/>
        </w:numPr>
        <w:tabs>
          <w:tab w:val="left" w:pos="918"/>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 соответствии с положением, утверждаемым высшим органом управления казачьего общества, распоряжается имуществом казачьего общества;</w:t>
      </w:r>
    </w:p>
    <w:p w:rsidR="00A75C23" w:rsidRPr="00A940ED" w:rsidRDefault="00A75C23" w:rsidP="00086675">
      <w:pPr>
        <w:widowControl w:val="0"/>
        <w:numPr>
          <w:ilvl w:val="0"/>
          <w:numId w:val="9"/>
        </w:numPr>
        <w:tabs>
          <w:tab w:val="left" w:pos="95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принимает иные решения, не отнесенные к компетенции высшего органа управления казачьего общества, атамана, Контрольно-ревизионной комиссии.</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Заседание правления правомочно, если в</w:t>
      </w:r>
      <w:r w:rsidRPr="00A940ED">
        <w:rPr>
          <w:rStyle w:val="75pt"/>
          <w:rFonts w:eastAsiaTheme="minorEastAsia"/>
          <w:color w:val="auto"/>
          <w:sz w:val="28"/>
          <w:szCs w:val="28"/>
        </w:rPr>
        <w:t xml:space="preserve"> </w:t>
      </w:r>
      <w:r w:rsidRPr="00A940ED">
        <w:rPr>
          <w:rFonts w:ascii="Times New Roman" w:hAnsi="Times New Roman" w:cs="Times New Roman"/>
          <w:sz w:val="28"/>
          <w:szCs w:val="28"/>
        </w:rPr>
        <w:t>нем принимает участие более половины его членов. Решения принимаются правлением простым большинством голосов его членов, присутствующих на заседании.</w:t>
      </w:r>
    </w:p>
    <w:p w:rsidR="00A75C23" w:rsidRPr="00A940ED" w:rsidRDefault="00A75C23" w:rsidP="00086675">
      <w:pPr>
        <w:widowControl w:val="0"/>
        <w:numPr>
          <w:ilvl w:val="0"/>
          <w:numId w:val="8"/>
        </w:numPr>
        <w:tabs>
          <w:tab w:val="left" w:pos="142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Очередные заседания правления проводятся не реже одного раза в месяц, внеочередные заседания проводятся по решению атамана или по требованию Контрольно-ревизионной комиссии.</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 xml:space="preserve">Атаман </w:t>
      </w:r>
      <w:r w:rsidRPr="00A940ED">
        <w:rPr>
          <w:rStyle w:val="3f2"/>
          <w:rFonts w:eastAsiaTheme="minorEastAsia"/>
          <w:color w:val="auto"/>
          <w:sz w:val="28"/>
          <w:szCs w:val="28"/>
        </w:rPr>
        <w:t xml:space="preserve">- </w:t>
      </w:r>
      <w:r w:rsidRPr="00A940ED">
        <w:rPr>
          <w:rFonts w:ascii="Times New Roman" w:hAnsi="Times New Roman" w:cs="Times New Roman"/>
          <w:sz w:val="28"/>
          <w:szCs w:val="28"/>
        </w:rPr>
        <w:t>единоличный исполнительный орган казачьего общества, избираемый высшим органом управления казачьего общества из числа членов казачьего общества сроком на 5 (пять) лет.</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Один и тот же член казачьего общества не может быть избран атаманом более чем два срока подряд.</w:t>
      </w:r>
    </w:p>
    <w:p w:rsidR="00A75C23" w:rsidRPr="00A940ED" w:rsidRDefault="00A75C23" w:rsidP="00086675">
      <w:pPr>
        <w:widowControl w:val="0"/>
        <w:numPr>
          <w:ilvl w:val="0"/>
          <w:numId w:val="8"/>
        </w:numPr>
        <w:tabs>
          <w:tab w:val="left" w:pos="1431"/>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Атаман вступает в должность со дня его избрания высшим органом управления казачьего общества.</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Полномочия атамана прекращаются по истечении срока, на который он был избран либо в случае принятия высшим органом управления казачьего общества решения о прекращении полномочий атамана в связи с:</w:t>
      </w:r>
    </w:p>
    <w:p w:rsidR="00A75C23" w:rsidRPr="00A940ED" w:rsidRDefault="00A75C23" w:rsidP="00086675">
      <w:pPr>
        <w:widowControl w:val="0"/>
        <w:numPr>
          <w:ilvl w:val="0"/>
          <w:numId w:val="9"/>
        </w:numPr>
        <w:tabs>
          <w:tab w:val="left" w:pos="883"/>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подачей письменного заявления атамана о прекращении своих полномочий;</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достижением атаманом 65-летнего возраста;</w:t>
      </w:r>
    </w:p>
    <w:p w:rsidR="00A75C23" w:rsidRPr="00A940ED" w:rsidRDefault="00A75C23" w:rsidP="00086675">
      <w:pPr>
        <w:widowControl w:val="0"/>
        <w:numPr>
          <w:ilvl w:val="0"/>
          <w:numId w:val="9"/>
        </w:numPr>
        <w:tabs>
          <w:tab w:val="left" w:pos="88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привлечением атамана к уголовной ответственности;</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признанием атамана судом недееспособным или ограниченно дееспособным;</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смертью атамана;</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утратой атаманом гражданства Российской Федерации;</w:t>
      </w:r>
    </w:p>
    <w:p w:rsidR="00A75C23" w:rsidRPr="00A940ED" w:rsidRDefault="00A75C23" w:rsidP="00086675">
      <w:pPr>
        <w:widowControl w:val="0"/>
        <w:numPr>
          <w:ilvl w:val="0"/>
          <w:numId w:val="9"/>
        </w:numPr>
        <w:tabs>
          <w:tab w:val="left" w:pos="918"/>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привлечением атамана к административной ответственности за совершение административных правонарушений, предусмотренных статьями 20.3 и (или) 20.29 Кодекса Российской Федерации об административных правонарушениях;</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утратой доверия со стороны казачьего общества;</w:t>
      </w:r>
    </w:p>
    <w:p w:rsidR="00A75C23" w:rsidRPr="00A940ED" w:rsidRDefault="00A75C23" w:rsidP="00086675">
      <w:pPr>
        <w:widowControl w:val="0"/>
        <w:numPr>
          <w:ilvl w:val="0"/>
          <w:numId w:val="9"/>
        </w:numPr>
        <w:tabs>
          <w:tab w:val="left" w:pos="88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совершением действий, порочащих репутацию казачьего общества,</w:t>
      </w:r>
    </w:p>
    <w:p w:rsidR="00A75C23" w:rsidRPr="00A940ED" w:rsidRDefault="00A75C23" w:rsidP="00086675">
      <w:pPr>
        <w:widowControl w:val="0"/>
        <w:numPr>
          <w:ilvl w:val="0"/>
          <w:numId w:val="9"/>
        </w:numPr>
        <w:tabs>
          <w:tab w:val="left" w:pos="88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ненадлежащим исполнением обязанностей атаманом своих обязанностей.</w:t>
      </w:r>
    </w:p>
    <w:p w:rsidR="00A75C23" w:rsidRPr="00A940ED" w:rsidRDefault="00A75C23" w:rsidP="00086675">
      <w:pPr>
        <w:widowControl w:val="0"/>
        <w:numPr>
          <w:ilvl w:val="0"/>
          <w:numId w:val="8"/>
        </w:numPr>
        <w:tabs>
          <w:tab w:val="left" w:pos="143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В случае досрочного прекращения полномочий атамана по основаниям, предусмотренным настоящим уставом, высший орган управления казачьего общества назначает одного из заместителей атамана временно исполняющим обязанности атамана до избрания нового атамана.</w:t>
      </w:r>
    </w:p>
    <w:p w:rsidR="00A75C23" w:rsidRPr="00A940ED" w:rsidRDefault="00A75C23" w:rsidP="00086675">
      <w:pPr>
        <w:widowControl w:val="0"/>
        <w:numPr>
          <w:ilvl w:val="0"/>
          <w:numId w:val="8"/>
        </w:numPr>
        <w:tabs>
          <w:tab w:val="left" w:pos="1426"/>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lastRenderedPageBreak/>
        <w:t>Решение о назначении выборов атамана должно быть принято не позднее, чем за один месяц до даты истечения с рока, на который атаман был избран.</w:t>
      </w:r>
    </w:p>
    <w:p w:rsidR="00A75C23" w:rsidRPr="00A940ED" w:rsidRDefault="00A75C23" w:rsidP="00086675">
      <w:pPr>
        <w:widowControl w:val="0"/>
        <w:numPr>
          <w:ilvl w:val="0"/>
          <w:numId w:val="8"/>
        </w:numPr>
        <w:tabs>
          <w:tab w:val="left" w:pos="1426"/>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Выборы атамана должны состояться не позднее шести месяцев с даты истечения срока, на который атаман был избран.</w:t>
      </w:r>
    </w:p>
    <w:p w:rsidR="00A75C23" w:rsidRPr="00A940ED" w:rsidRDefault="00A75C23" w:rsidP="00086675">
      <w:pPr>
        <w:widowControl w:val="0"/>
        <w:numPr>
          <w:ilvl w:val="0"/>
          <w:numId w:val="8"/>
        </w:numPr>
        <w:tabs>
          <w:tab w:val="left" w:pos="143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Решение о назначении выборов атамана в связи с досрочным прекращением его полномочий должно быть принято одновременно с решением о досрочном прекращении полномочий атамана.</w:t>
      </w:r>
    </w:p>
    <w:p w:rsidR="00A75C23" w:rsidRPr="00A940ED" w:rsidRDefault="00A75C23" w:rsidP="00086675">
      <w:pPr>
        <w:widowControl w:val="0"/>
        <w:numPr>
          <w:ilvl w:val="0"/>
          <w:numId w:val="8"/>
        </w:numPr>
        <w:tabs>
          <w:tab w:val="left" w:pos="1422"/>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Выборы атамана в связи с досрочным прекращением полномочий атамана должны состояться не позднее шести месяцев с даты наступления событий, послуживших основанием для принятия высшим органом управления казачьего общества решения о прекращении полномочий атамана.</w:t>
      </w:r>
    </w:p>
    <w:p w:rsidR="00A75C23" w:rsidRPr="00A940ED" w:rsidRDefault="00A75C23" w:rsidP="00086675">
      <w:pPr>
        <w:widowControl w:val="0"/>
        <w:numPr>
          <w:ilvl w:val="0"/>
          <w:numId w:val="8"/>
        </w:numPr>
        <w:tabs>
          <w:tab w:val="left" w:pos="1421"/>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Не могут быть избраны атаманом лица:</w:t>
      </w:r>
    </w:p>
    <w:p w:rsidR="00A75C23" w:rsidRPr="00A940ED" w:rsidRDefault="00A75C23" w:rsidP="00086675">
      <w:pPr>
        <w:widowControl w:val="0"/>
        <w:numPr>
          <w:ilvl w:val="0"/>
          <w:numId w:val="9"/>
        </w:numPr>
        <w:tabs>
          <w:tab w:val="left" w:pos="878"/>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имеющие неснятую или непогашенную судимость;</w:t>
      </w:r>
    </w:p>
    <w:p w:rsidR="00A75C23" w:rsidRPr="00A940ED" w:rsidRDefault="00A75C23" w:rsidP="00086675">
      <w:pPr>
        <w:widowControl w:val="0"/>
        <w:numPr>
          <w:ilvl w:val="0"/>
          <w:numId w:val="9"/>
        </w:numPr>
        <w:tabs>
          <w:tab w:val="left" w:pos="883"/>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содержащиеся в местах лишения свободы по приговору суда;</w:t>
      </w:r>
    </w:p>
    <w:p w:rsidR="00A75C23" w:rsidRPr="00A940ED" w:rsidRDefault="00A75C23" w:rsidP="00086675">
      <w:pPr>
        <w:widowControl w:val="0"/>
        <w:numPr>
          <w:ilvl w:val="0"/>
          <w:numId w:val="9"/>
        </w:numPr>
        <w:tabs>
          <w:tab w:val="left" w:pos="994"/>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которым в соответствии с уголовно-процессуальным законодательством Российской Федерации предъявлено обвинение в совершении преступления;</w:t>
      </w:r>
    </w:p>
    <w:p w:rsidR="00A75C23" w:rsidRPr="00A940ED" w:rsidRDefault="00A75C23" w:rsidP="00086675">
      <w:pPr>
        <w:widowControl w:val="0"/>
        <w:numPr>
          <w:ilvl w:val="0"/>
          <w:numId w:val="9"/>
        </w:numPr>
        <w:tabs>
          <w:tab w:val="left" w:pos="1287"/>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подвергнутые административному наказанию за совершение административных правонарушений, предусмотренных статьями 20.3 и (или) 20.29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A75C23" w:rsidRPr="00A940ED" w:rsidRDefault="00A75C23" w:rsidP="00086675">
      <w:pPr>
        <w:widowControl w:val="0"/>
        <w:numPr>
          <w:ilvl w:val="0"/>
          <w:numId w:val="9"/>
        </w:numPr>
        <w:tabs>
          <w:tab w:val="left" w:pos="883"/>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признанные судом недееспособными или ограниченно дееспособными;</w:t>
      </w:r>
    </w:p>
    <w:p w:rsidR="00A75C23" w:rsidRPr="00A940ED" w:rsidRDefault="00A75C23" w:rsidP="00086675">
      <w:pPr>
        <w:widowControl w:val="0"/>
        <w:numPr>
          <w:ilvl w:val="0"/>
          <w:numId w:val="9"/>
        </w:numPr>
        <w:tabs>
          <w:tab w:val="left" w:pos="889"/>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 xml:space="preserve">полномочия которых досрочно прекращены га основании абзацев восьмого </w:t>
      </w:r>
      <w:r w:rsidRPr="00A940ED">
        <w:rPr>
          <w:rStyle w:val="3f2"/>
          <w:rFonts w:eastAsiaTheme="minorEastAsia"/>
          <w:color w:val="auto"/>
          <w:sz w:val="28"/>
          <w:szCs w:val="28"/>
        </w:rPr>
        <w:t xml:space="preserve">- </w:t>
      </w:r>
      <w:r w:rsidRPr="00A940ED">
        <w:rPr>
          <w:rFonts w:ascii="Times New Roman" w:hAnsi="Times New Roman" w:cs="Times New Roman"/>
          <w:sz w:val="28"/>
          <w:szCs w:val="28"/>
        </w:rPr>
        <w:t>одиннадцатого пункта 48 настоящего Устава.</w:t>
      </w:r>
    </w:p>
    <w:p w:rsidR="00A75C23" w:rsidRPr="00A940ED" w:rsidRDefault="00A75C23" w:rsidP="00086675">
      <w:pPr>
        <w:widowControl w:val="0"/>
        <w:numPr>
          <w:ilvl w:val="0"/>
          <w:numId w:val="8"/>
        </w:numPr>
        <w:tabs>
          <w:tab w:val="left" w:pos="1411"/>
        </w:tabs>
        <w:spacing w:after="0" w:line="240" w:lineRule="auto"/>
        <w:ind w:left="20" w:firstLine="700"/>
        <w:jc w:val="both"/>
        <w:rPr>
          <w:rFonts w:ascii="Times New Roman" w:hAnsi="Times New Roman" w:cs="Times New Roman"/>
          <w:sz w:val="28"/>
          <w:szCs w:val="28"/>
        </w:rPr>
      </w:pPr>
      <w:r w:rsidRPr="00A940ED">
        <w:rPr>
          <w:rFonts w:ascii="Times New Roman" w:hAnsi="Times New Roman" w:cs="Times New Roman"/>
          <w:sz w:val="28"/>
          <w:szCs w:val="28"/>
        </w:rPr>
        <w:t>Атаман:</w:t>
      </w:r>
    </w:p>
    <w:p w:rsidR="00A75C23" w:rsidRPr="00A940ED" w:rsidRDefault="00A75C23" w:rsidP="00086675">
      <w:pPr>
        <w:widowControl w:val="0"/>
        <w:numPr>
          <w:ilvl w:val="0"/>
          <w:numId w:val="9"/>
        </w:numPr>
        <w:tabs>
          <w:tab w:val="left" w:pos="961"/>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действует без доверенности от имени казачьего общества, представляет в установленном порядке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A75C23" w:rsidRPr="00A940ED" w:rsidRDefault="00A75C23" w:rsidP="00086675">
      <w:pPr>
        <w:widowControl w:val="0"/>
        <w:numPr>
          <w:ilvl w:val="0"/>
          <w:numId w:val="9"/>
        </w:numPr>
        <w:tabs>
          <w:tab w:val="left" w:pos="922"/>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взаимодействует с органами государственной власти субъектов Российской Федерации и органами местного самоуправления по вопросам уставной деятельности казачьего общества;</w:t>
      </w:r>
    </w:p>
    <w:p w:rsidR="00A75C23" w:rsidRPr="00A940ED" w:rsidRDefault="00A75C23" w:rsidP="00086675">
      <w:pPr>
        <w:widowControl w:val="0"/>
        <w:numPr>
          <w:ilvl w:val="0"/>
          <w:numId w:val="9"/>
        </w:numPr>
        <w:tabs>
          <w:tab w:val="left" w:pos="913"/>
        </w:tabs>
        <w:spacing w:after="0" w:line="240" w:lineRule="auto"/>
        <w:ind w:left="20" w:right="20" w:firstLine="700"/>
        <w:jc w:val="both"/>
        <w:rPr>
          <w:rFonts w:ascii="Times New Roman" w:hAnsi="Times New Roman" w:cs="Times New Roman"/>
          <w:sz w:val="28"/>
          <w:szCs w:val="28"/>
        </w:rPr>
      </w:pPr>
      <w:r w:rsidRPr="00A940ED">
        <w:rPr>
          <w:rFonts w:ascii="Times New Roman" w:hAnsi="Times New Roman" w:cs="Times New Roman"/>
          <w:sz w:val="28"/>
          <w:szCs w:val="28"/>
        </w:rPr>
        <w:t>организует и обеспечивает осуществление &gt; ставной деятельности казачьего общества;</w:t>
      </w:r>
    </w:p>
    <w:p w:rsidR="00A75C23" w:rsidRPr="00A940ED" w:rsidRDefault="00A75C23" w:rsidP="00086675">
      <w:pPr>
        <w:widowControl w:val="0"/>
        <w:numPr>
          <w:ilvl w:val="0"/>
          <w:numId w:val="9"/>
        </w:numPr>
        <w:tabs>
          <w:tab w:val="left" w:pos="92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подписывает финансовые и иные документы, издает приказы по вопросам, относящимся к его компетенции;</w:t>
      </w:r>
    </w:p>
    <w:p w:rsidR="00A75C23" w:rsidRPr="00A940ED" w:rsidRDefault="00A75C23" w:rsidP="00086675">
      <w:pPr>
        <w:widowControl w:val="0"/>
        <w:numPr>
          <w:ilvl w:val="0"/>
          <w:numId w:val="9"/>
        </w:numPr>
        <w:tabs>
          <w:tab w:val="left" w:pos="95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вносит на рассмотрение высшего органа управления казачьего общества вопросы, относящиеся к уставной деятельности казачьего общества;</w:t>
      </w:r>
    </w:p>
    <w:p w:rsidR="00A75C23" w:rsidRPr="00A940ED" w:rsidRDefault="00A75C23" w:rsidP="00086675">
      <w:pPr>
        <w:widowControl w:val="0"/>
        <w:numPr>
          <w:ilvl w:val="0"/>
          <w:numId w:val="9"/>
        </w:numPr>
        <w:tabs>
          <w:tab w:val="left" w:pos="970"/>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осуществляет подготовку отчетов и иных документов, предусмотренных законодательством Российской Федерации.</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Заместители (помощники) атамана избираются сроком на 5 (пять) лет высшим органом управления казачьего общества и обладают следующими правами:</w:t>
      </w:r>
    </w:p>
    <w:p w:rsidR="00A75C23" w:rsidRPr="00A940ED" w:rsidRDefault="00A75C23" w:rsidP="00086675">
      <w:pPr>
        <w:widowControl w:val="0"/>
        <w:numPr>
          <w:ilvl w:val="0"/>
          <w:numId w:val="9"/>
        </w:numPr>
        <w:tabs>
          <w:tab w:val="left" w:pos="999"/>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 xml:space="preserve">на основании доверенности, выданной атаманом, действуют от имени </w:t>
      </w:r>
      <w:r w:rsidRPr="00A940ED">
        <w:rPr>
          <w:rFonts w:ascii="Times New Roman" w:hAnsi="Times New Roman" w:cs="Times New Roman"/>
          <w:sz w:val="28"/>
          <w:szCs w:val="28"/>
        </w:rPr>
        <w:lastRenderedPageBreak/>
        <w:t>казачьего общества,</w:t>
      </w:r>
    </w:p>
    <w:p w:rsidR="00A75C23" w:rsidRPr="00A940ED" w:rsidRDefault="00A75C23" w:rsidP="00086675">
      <w:pPr>
        <w:widowControl w:val="0"/>
        <w:numPr>
          <w:ilvl w:val="0"/>
          <w:numId w:val="9"/>
        </w:numPr>
        <w:tabs>
          <w:tab w:val="left" w:pos="95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на основании доверенности, выданной атаманом, представляют интересы казачьего общества во всех учреждениях, организациях и предприятиях, органах государственной власти и местного самоуправления.</w:t>
      </w:r>
    </w:p>
    <w:p w:rsidR="00A75C23" w:rsidRPr="00A940ED" w:rsidRDefault="00A75C23" w:rsidP="00086675">
      <w:pPr>
        <w:widowControl w:val="0"/>
        <w:numPr>
          <w:ilvl w:val="0"/>
          <w:numId w:val="9"/>
        </w:numPr>
        <w:tabs>
          <w:tab w:val="left" w:pos="903"/>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 период отпуска, болезни, командировки атамана один из его заместителей на основании решения атамана исполняет его обязанности.</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Совет стариков — совещательный орган казачьего общества, который избирается сроком на 5 (пять) лет высшим органом управления казачьего общества.</w:t>
      </w:r>
    </w:p>
    <w:p w:rsidR="00A75C23" w:rsidRPr="00A940ED" w:rsidRDefault="00A75C23" w:rsidP="00086675">
      <w:pPr>
        <w:widowControl w:val="0"/>
        <w:numPr>
          <w:ilvl w:val="0"/>
          <w:numId w:val="8"/>
        </w:numPr>
        <w:tabs>
          <w:tab w:val="left" w:pos="142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Членами Совета стариков могут быть наиболее заслуженные и авторитетные граждане Российской Федерации, знающие и соблюдающие традиции и обычаи российского казачества.</w:t>
      </w:r>
    </w:p>
    <w:p w:rsidR="00A75C23" w:rsidRPr="00A940ED" w:rsidRDefault="00A75C23" w:rsidP="00086675">
      <w:pPr>
        <w:widowControl w:val="0"/>
        <w:numPr>
          <w:ilvl w:val="0"/>
          <w:numId w:val="8"/>
        </w:numPr>
        <w:tabs>
          <w:tab w:val="left" w:pos="142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Совет стариков осуществляет свою деятельность в соответствии с положением, утвержденным высшим органом управления казачьего общества, и подотчетен высшему органу управления казачьего общества.</w:t>
      </w:r>
    </w:p>
    <w:p w:rsidR="00A75C23" w:rsidRPr="00A940ED" w:rsidRDefault="00A75C23" w:rsidP="00086675">
      <w:pPr>
        <w:widowControl w:val="0"/>
        <w:numPr>
          <w:ilvl w:val="0"/>
          <w:numId w:val="8"/>
        </w:numPr>
        <w:tabs>
          <w:tab w:val="left" w:pos="1422"/>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Совет стариков имеет право в период работы высшего органа управления казачьего общества:</w:t>
      </w:r>
    </w:p>
    <w:p w:rsidR="00A75C23" w:rsidRPr="00A940ED" w:rsidRDefault="00A75C23" w:rsidP="00086675">
      <w:pPr>
        <w:widowControl w:val="0"/>
        <w:numPr>
          <w:ilvl w:val="0"/>
          <w:numId w:val="9"/>
        </w:numPr>
        <w:tabs>
          <w:tab w:val="left" w:pos="908"/>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вносить обоснованные возражения против того или иного решения и ставить вопрос о повторном его обсуждении и голосовании. Такое решение вступает в силу только после повторного обсуждения и голосования за его принятие высшего органа управления казачьего общества;</w:t>
      </w:r>
    </w:p>
    <w:p w:rsidR="00A75C23" w:rsidRPr="00A940ED" w:rsidRDefault="00A75C23" w:rsidP="00086675">
      <w:pPr>
        <w:widowControl w:val="0"/>
        <w:numPr>
          <w:ilvl w:val="0"/>
          <w:numId w:val="9"/>
        </w:numPr>
        <w:tabs>
          <w:tab w:val="left" w:pos="94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приостанавливать работу высшего органа управления казачьего общества в случае возникновения конфликтной ситуации либо проявления неуважения к атаману или высшему органу управления казачьего общества со стороны присутствующих на заседании лиц.</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Совету стариков по решению, принятому высшим органом управления казачьего общества, могут передаваться функции Суда чести.</w:t>
      </w:r>
    </w:p>
    <w:p w:rsidR="00A75C23" w:rsidRPr="00A940ED" w:rsidRDefault="00A75C23" w:rsidP="00086675">
      <w:pPr>
        <w:widowControl w:val="0"/>
        <w:numPr>
          <w:ilvl w:val="0"/>
          <w:numId w:val="8"/>
        </w:numPr>
        <w:tabs>
          <w:tab w:val="left" w:pos="1417"/>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Суд чести избирается высшим органом управления казачьего общества открытым голосованием сроком на 5 (пять) пет.</w:t>
      </w:r>
    </w:p>
    <w:p w:rsidR="00A75C23" w:rsidRPr="00A940ED" w:rsidRDefault="00A75C23" w:rsidP="00086675">
      <w:pPr>
        <w:widowControl w:val="0"/>
        <w:numPr>
          <w:ilvl w:val="0"/>
          <w:numId w:val="8"/>
        </w:numPr>
        <w:tabs>
          <w:tab w:val="left" w:pos="1426"/>
        </w:tabs>
        <w:spacing w:after="0" w:line="240" w:lineRule="auto"/>
        <w:ind w:left="20" w:right="40" w:firstLine="700"/>
        <w:jc w:val="both"/>
        <w:rPr>
          <w:rFonts w:ascii="Times New Roman" w:hAnsi="Times New Roman" w:cs="Times New Roman"/>
          <w:sz w:val="28"/>
          <w:szCs w:val="28"/>
        </w:rPr>
      </w:pPr>
      <w:r w:rsidRPr="00A940ED">
        <w:rPr>
          <w:rFonts w:ascii="Times New Roman" w:hAnsi="Times New Roman" w:cs="Times New Roman"/>
          <w:sz w:val="28"/>
          <w:szCs w:val="28"/>
        </w:rPr>
        <w:t>Членами суда чести могут быть наиболее заслуженные и авторитетные члены казачьего общества, знающие и соблюдающие традиции и обычаи российского казачества.</w:t>
      </w:r>
    </w:p>
    <w:p w:rsidR="00A75C23" w:rsidRPr="00A940ED" w:rsidRDefault="00A75C23" w:rsidP="00086675">
      <w:pPr>
        <w:widowControl w:val="0"/>
        <w:numPr>
          <w:ilvl w:val="0"/>
          <w:numId w:val="8"/>
        </w:numPr>
        <w:tabs>
          <w:tab w:val="left" w:pos="1422"/>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В работе суда чести могут принимать участие иные лица с правом совещательного голоса.</w:t>
      </w:r>
    </w:p>
    <w:p w:rsidR="00A75C23" w:rsidRPr="00A940ED" w:rsidRDefault="00A75C23" w:rsidP="00086675">
      <w:pPr>
        <w:widowControl w:val="0"/>
        <w:numPr>
          <w:ilvl w:val="0"/>
          <w:numId w:val="8"/>
        </w:numPr>
        <w:tabs>
          <w:tab w:val="left" w:pos="1417"/>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Суд чести осуществляет свою деятельность в соответствии с положением, утвержденным высшим органом управления казачьего общества, и подотчетен высшему органу управления войскового казачьего общества.</w:t>
      </w:r>
    </w:p>
    <w:p w:rsidR="00A75C23" w:rsidRPr="00A940ED" w:rsidRDefault="00A75C23" w:rsidP="00086675">
      <w:pPr>
        <w:widowControl w:val="0"/>
        <w:numPr>
          <w:ilvl w:val="0"/>
          <w:numId w:val="8"/>
        </w:numPr>
        <w:tabs>
          <w:tab w:val="left" w:pos="1431"/>
        </w:tabs>
        <w:spacing w:after="448"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Основной задачей Суда чести является организация контроля за соблюдением членами казачьего общества норм этики, морали, традиционных для образа жизни и культуры российского казачества.</w:t>
      </w:r>
    </w:p>
    <w:p w:rsidR="00A75C23" w:rsidRPr="00A940ED" w:rsidRDefault="00A75C23" w:rsidP="00086675">
      <w:pPr>
        <w:keepNext/>
        <w:keepLines/>
        <w:spacing w:after="321" w:line="240" w:lineRule="auto"/>
        <w:ind w:right="380"/>
        <w:jc w:val="right"/>
        <w:rPr>
          <w:rFonts w:ascii="Times New Roman" w:hAnsi="Times New Roman" w:cs="Times New Roman"/>
          <w:sz w:val="28"/>
          <w:szCs w:val="28"/>
        </w:rPr>
      </w:pPr>
      <w:bookmarkStart w:id="1" w:name="bookmark2"/>
      <w:r w:rsidRPr="00A940ED">
        <w:rPr>
          <w:rStyle w:val="1f9"/>
          <w:rFonts w:eastAsiaTheme="minorEastAsia"/>
          <w:b/>
          <w:bCs/>
          <w:color w:val="auto"/>
          <w:sz w:val="28"/>
          <w:szCs w:val="28"/>
        </w:rPr>
        <w:t>Финансово-хозяйственная деятельность и имущество казачьего общества</w:t>
      </w:r>
      <w:bookmarkEnd w:id="1"/>
    </w:p>
    <w:p w:rsidR="00A75C23" w:rsidRPr="00A940ED" w:rsidRDefault="00A75C23" w:rsidP="00086675">
      <w:pPr>
        <w:widowControl w:val="0"/>
        <w:numPr>
          <w:ilvl w:val="0"/>
          <w:numId w:val="8"/>
        </w:numPr>
        <w:tabs>
          <w:tab w:val="left" w:pos="1422"/>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Финансово-хозяйственная деятельность казачьего общества организуется и осуществляется в соответствии с законодательством Российской </w:t>
      </w:r>
      <w:r w:rsidRPr="00A940ED">
        <w:rPr>
          <w:rFonts w:ascii="Times New Roman" w:hAnsi="Times New Roman" w:cs="Times New Roman"/>
          <w:sz w:val="28"/>
          <w:szCs w:val="28"/>
        </w:rPr>
        <w:lastRenderedPageBreak/>
        <w:t>Федерации.</w:t>
      </w:r>
    </w:p>
    <w:p w:rsidR="00A75C23" w:rsidRPr="00A940ED" w:rsidRDefault="00A75C23" w:rsidP="00086675">
      <w:pPr>
        <w:widowControl w:val="0"/>
        <w:numPr>
          <w:ilvl w:val="0"/>
          <w:numId w:val="8"/>
        </w:numPr>
        <w:tabs>
          <w:tab w:val="left" w:pos="1417"/>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За организацию финансово-хозяйственной деятельности казачьего общества отвечает атаман.</w:t>
      </w:r>
    </w:p>
    <w:p w:rsidR="00A75C23" w:rsidRPr="00A940ED" w:rsidRDefault="00A75C23" w:rsidP="00086675">
      <w:pPr>
        <w:widowControl w:val="0"/>
        <w:numPr>
          <w:ilvl w:val="0"/>
          <w:numId w:val="8"/>
        </w:numPr>
        <w:tabs>
          <w:tab w:val="left" w:pos="1422"/>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Для осуществления контроля над финансово-хозяйственной деятельностью казачьего общества высшим органом управления казачьего общества избирается контрольно-ревизионная комиссия сроком на 5 (пять) лет.</w:t>
      </w:r>
    </w:p>
    <w:p w:rsidR="00A75C23" w:rsidRPr="00A940ED" w:rsidRDefault="00A75C23" w:rsidP="00086675">
      <w:pPr>
        <w:widowControl w:val="0"/>
        <w:numPr>
          <w:ilvl w:val="0"/>
          <w:numId w:val="8"/>
        </w:numPr>
        <w:tabs>
          <w:tab w:val="left" w:pos="1426"/>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В состав контрольно-ревизионной комиссии не могут входить члены казачьего общества, входящие в состав иных органов казачьего общества.</w:t>
      </w:r>
    </w:p>
    <w:p w:rsidR="00A75C23" w:rsidRPr="00A940ED" w:rsidRDefault="00A75C23" w:rsidP="00086675">
      <w:pPr>
        <w:widowControl w:val="0"/>
        <w:numPr>
          <w:ilvl w:val="0"/>
          <w:numId w:val="8"/>
        </w:numPr>
        <w:tabs>
          <w:tab w:val="left" w:pos="1417"/>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Полномочия контрольно-ревизионной комиссии и порядок ее работы определяются положением о ней, утверждаемым высшим органом управления казачьего общества.</w:t>
      </w:r>
    </w:p>
    <w:p w:rsidR="00A75C23" w:rsidRPr="00A940ED" w:rsidRDefault="00A75C23" w:rsidP="00086675">
      <w:pPr>
        <w:widowControl w:val="0"/>
        <w:numPr>
          <w:ilvl w:val="0"/>
          <w:numId w:val="8"/>
        </w:numPr>
        <w:tabs>
          <w:tab w:val="left" w:pos="1431"/>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Проверка (ревизия) </w:t>
      </w:r>
      <w:r w:rsidRPr="00A940ED">
        <w:rPr>
          <w:rStyle w:val="125pt"/>
          <w:rFonts w:eastAsiaTheme="minorEastAsia"/>
          <w:color w:val="auto"/>
          <w:sz w:val="28"/>
          <w:szCs w:val="28"/>
        </w:rPr>
        <w:t xml:space="preserve">финансово-хозяйственной </w:t>
      </w:r>
      <w:r w:rsidRPr="00A940ED">
        <w:rPr>
          <w:rFonts w:ascii="Times New Roman" w:hAnsi="Times New Roman" w:cs="Times New Roman"/>
          <w:sz w:val="28"/>
          <w:szCs w:val="28"/>
        </w:rPr>
        <w:t>деятельности казачьего общества осуществляется по итогам годовой деятельности казачьего общества, а также в любое время - по инициативе контрольно-ревизионной комиссии, решению, принятому высшим органом управления казачьего общества.</w:t>
      </w:r>
    </w:p>
    <w:p w:rsidR="00A75C23" w:rsidRPr="00A940ED" w:rsidRDefault="00A75C23" w:rsidP="00086675">
      <w:pPr>
        <w:widowControl w:val="0"/>
        <w:numPr>
          <w:ilvl w:val="0"/>
          <w:numId w:val="8"/>
        </w:numPr>
        <w:tabs>
          <w:tab w:val="left" w:pos="1422"/>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Высший орган управления казачьего общества вправе принять решение о проведении проверки финансово-хозяйственной деятельности казачьего общества аудиторской организацией или аудитором, не являющимся членом казачьего общества.</w:t>
      </w:r>
    </w:p>
    <w:p w:rsidR="00A75C23" w:rsidRPr="00A940ED" w:rsidRDefault="00A75C23" w:rsidP="00086675">
      <w:pPr>
        <w:widowControl w:val="0"/>
        <w:numPr>
          <w:ilvl w:val="0"/>
          <w:numId w:val="8"/>
        </w:numPr>
        <w:tabs>
          <w:tab w:val="left" w:pos="1426"/>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Контрольно-ревизионная комиссия подотчетна только высшему органу управления казачьего общества.</w:t>
      </w:r>
    </w:p>
    <w:p w:rsidR="00A75C23" w:rsidRPr="00A940ED" w:rsidRDefault="00A75C23" w:rsidP="00086675">
      <w:pPr>
        <w:widowControl w:val="0"/>
        <w:numPr>
          <w:ilvl w:val="0"/>
          <w:numId w:val="8"/>
        </w:numPr>
        <w:tabs>
          <w:tab w:val="left" w:pos="1426"/>
        </w:tabs>
        <w:spacing w:after="0" w:line="240" w:lineRule="auto"/>
        <w:ind w:left="20" w:right="40" w:firstLine="720"/>
        <w:jc w:val="both"/>
        <w:rPr>
          <w:rFonts w:ascii="Times New Roman" w:hAnsi="Times New Roman" w:cs="Times New Roman"/>
          <w:sz w:val="28"/>
          <w:szCs w:val="28"/>
        </w:rPr>
      </w:pPr>
      <w:r w:rsidRPr="00A940ED">
        <w:rPr>
          <w:rFonts w:ascii="Times New Roman" w:hAnsi="Times New Roman" w:cs="Times New Roman"/>
          <w:sz w:val="28"/>
          <w:szCs w:val="28"/>
        </w:rPr>
        <w:t>Имущество казачьего общества формируется в соответствии с законодательством Российской Федерации в целях осуществления указанной в настоящем уставе деятельности.</w:t>
      </w:r>
    </w:p>
    <w:p w:rsidR="00A75C23" w:rsidRPr="00A940ED" w:rsidRDefault="00A75C23" w:rsidP="00086675">
      <w:pPr>
        <w:widowControl w:val="0"/>
        <w:numPr>
          <w:ilvl w:val="0"/>
          <w:numId w:val="8"/>
        </w:numPr>
        <w:tabs>
          <w:tab w:val="left" w:pos="667"/>
        </w:tabs>
        <w:spacing w:after="0" w:line="240" w:lineRule="auto"/>
        <w:ind w:right="380"/>
        <w:jc w:val="right"/>
        <w:rPr>
          <w:rFonts w:ascii="Times New Roman" w:hAnsi="Times New Roman" w:cs="Times New Roman"/>
          <w:sz w:val="28"/>
          <w:szCs w:val="28"/>
        </w:rPr>
      </w:pPr>
      <w:r w:rsidRPr="00A940ED">
        <w:rPr>
          <w:rFonts w:ascii="Times New Roman" w:hAnsi="Times New Roman" w:cs="Times New Roman"/>
          <w:sz w:val="28"/>
          <w:szCs w:val="28"/>
        </w:rPr>
        <w:t>Источниками формирования имущества казачьего общества являются:</w:t>
      </w:r>
    </w:p>
    <w:p w:rsidR="00A75C23" w:rsidRPr="00A940ED" w:rsidRDefault="00A75C23" w:rsidP="00086675">
      <w:pPr>
        <w:widowControl w:val="0"/>
        <w:numPr>
          <w:ilvl w:val="0"/>
          <w:numId w:val="9"/>
        </w:numPr>
        <w:tabs>
          <w:tab w:val="left" w:pos="903"/>
        </w:tabs>
        <w:spacing w:after="0" w:line="240" w:lineRule="auto"/>
        <w:ind w:left="20" w:firstLine="720"/>
        <w:jc w:val="both"/>
        <w:rPr>
          <w:rFonts w:ascii="Times New Roman" w:hAnsi="Times New Roman" w:cs="Times New Roman"/>
          <w:sz w:val="28"/>
          <w:szCs w:val="28"/>
        </w:rPr>
      </w:pPr>
      <w:r w:rsidRPr="00A940ED">
        <w:rPr>
          <w:rFonts w:ascii="Times New Roman" w:hAnsi="Times New Roman" w:cs="Times New Roman"/>
          <w:sz w:val="28"/>
          <w:szCs w:val="28"/>
        </w:rPr>
        <w:t>взносы (отчисления) членов казачьего общества;</w:t>
      </w:r>
    </w:p>
    <w:p w:rsidR="00A75C23" w:rsidRPr="00A940ED" w:rsidRDefault="00A75C23" w:rsidP="00086675">
      <w:pPr>
        <w:widowControl w:val="0"/>
        <w:numPr>
          <w:ilvl w:val="0"/>
          <w:numId w:val="9"/>
        </w:numPr>
        <w:tabs>
          <w:tab w:val="left" w:pos="1095"/>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иные источники, не противоречащие законодательству Российской Федерации.</w:t>
      </w:r>
    </w:p>
    <w:p w:rsidR="00A75C23" w:rsidRPr="00A940ED" w:rsidRDefault="00A75C23" w:rsidP="00086675">
      <w:pPr>
        <w:widowControl w:val="0"/>
        <w:numPr>
          <w:ilvl w:val="0"/>
          <w:numId w:val="8"/>
        </w:numPr>
        <w:tabs>
          <w:tab w:val="left" w:pos="1417"/>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Размер взносов (отчислений) и порядок их внесения определяются высшим органом управления казачьего общества.</w:t>
      </w:r>
    </w:p>
    <w:p w:rsidR="00A75C23" w:rsidRPr="00A940ED" w:rsidRDefault="00A75C23" w:rsidP="00086675">
      <w:pPr>
        <w:widowControl w:val="0"/>
        <w:numPr>
          <w:ilvl w:val="0"/>
          <w:numId w:val="8"/>
        </w:numPr>
        <w:tabs>
          <w:tab w:val="left" w:pos="1422"/>
        </w:tabs>
        <w:spacing w:after="388"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Полномочия органов казачьего общества по распоряжению имуществом казачьего общества осуществляются в соответствии с законодательством Российской Федерации и настоящим уставом.</w:t>
      </w:r>
    </w:p>
    <w:p w:rsidR="00A75C23" w:rsidRPr="00A940ED" w:rsidRDefault="00A75C23" w:rsidP="00086675">
      <w:pPr>
        <w:keepNext/>
        <w:keepLines/>
        <w:spacing w:after="331" w:line="240" w:lineRule="auto"/>
        <w:ind w:left="20"/>
        <w:rPr>
          <w:rFonts w:ascii="Times New Roman" w:hAnsi="Times New Roman" w:cs="Times New Roman"/>
          <w:sz w:val="28"/>
          <w:szCs w:val="28"/>
        </w:rPr>
      </w:pPr>
      <w:bookmarkStart w:id="2" w:name="bookmark3"/>
      <w:r w:rsidRPr="00A940ED">
        <w:rPr>
          <w:rStyle w:val="1f9"/>
          <w:rFonts w:eastAsiaTheme="minorEastAsia"/>
          <w:b/>
          <w:bCs/>
          <w:color w:val="auto"/>
          <w:sz w:val="28"/>
          <w:szCs w:val="28"/>
        </w:rPr>
        <w:t>Заключительные положения</w:t>
      </w:r>
      <w:bookmarkEnd w:id="2"/>
    </w:p>
    <w:p w:rsidR="00A75C23" w:rsidRPr="00A940ED" w:rsidRDefault="00A75C23" w:rsidP="00086675">
      <w:pPr>
        <w:widowControl w:val="0"/>
        <w:numPr>
          <w:ilvl w:val="0"/>
          <w:numId w:val="8"/>
        </w:numPr>
        <w:tabs>
          <w:tab w:val="left" w:pos="1417"/>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Настоящий Устав принят на круге казачьего общества «25» августа 2018 г. в городе Родники Родниковского муниципального района.</w:t>
      </w:r>
    </w:p>
    <w:p w:rsidR="00A75C23" w:rsidRPr="00A940ED" w:rsidRDefault="00A75C23" w:rsidP="00086675">
      <w:pPr>
        <w:widowControl w:val="0"/>
        <w:numPr>
          <w:ilvl w:val="0"/>
          <w:numId w:val="8"/>
        </w:numPr>
        <w:tabs>
          <w:tab w:val="left" w:pos="1426"/>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Внесение изменений в настоящий устав осуществляется высшим органом управления казачьего общества в установленном настоящим уставом порядке. Решение о внесении изменений в настоящий устав принимается высшим органом управления казачьего общества не менее чем двумя третями голосов членов казачьего общества, присутствующих на заседании.</w:t>
      </w:r>
    </w:p>
    <w:p w:rsidR="00A75C23" w:rsidRPr="00A940ED" w:rsidRDefault="00A75C23" w:rsidP="00086675">
      <w:pPr>
        <w:widowControl w:val="0"/>
        <w:numPr>
          <w:ilvl w:val="0"/>
          <w:numId w:val="8"/>
        </w:numPr>
        <w:tabs>
          <w:tab w:val="left" w:pos="1431"/>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Изменения в настоящий устав, принятые на заседании высшего органа </w:t>
      </w:r>
      <w:r w:rsidRPr="00A940ED">
        <w:rPr>
          <w:rFonts w:ascii="Times New Roman" w:hAnsi="Times New Roman" w:cs="Times New Roman"/>
          <w:sz w:val="28"/>
          <w:szCs w:val="28"/>
        </w:rPr>
        <w:lastRenderedPageBreak/>
        <w:t>управления казачьего общества, вступают в силу после их регистрации в установленном законодательством Российской Федерации порядке.</w:t>
      </w:r>
    </w:p>
    <w:p w:rsidR="00A75C23" w:rsidRPr="00A940ED" w:rsidRDefault="00A75C23" w:rsidP="00086675">
      <w:pPr>
        <w:widowControl w:val="0"/>
        <w:numPr>
          <w:ilvl w:val="0"/>
          <w:numId w:val="8"/>
        </w:numPr>
        <w:tabs>
          <w:tab w:val="left" w:pos="1417"/>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Реорганизация казачьего общества осуществляется в порядке, предусмотренном законодательством Российской Федерации. Решение о реорганизации казачьего общества принимается высшим органом управления казачьего общества не менее чем двумя третями голосов членов казачьего общества, присутствующих на заседании.</w:t>
      </w:r>
    </w:p>
    <w:p w:rsidR="00A75C23" w:rsidRPr="00A940ED" w:rsidRDefault="00A75C23" w:rsidP="00086675">
      <w:pPr>
        <w:widowControl w:val="0"/>
        <w:numPr>
          <w:ilvl w:val="0"/>
          <w:numId w:val="8"/>
        </w:numPr>
        <w:tabs>
          <w:tab w:val="left" w:pos="1417"/>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Казачье общество может быть ликвидировано по основаниям и в порядке, предусмотренным Гражданским кодексом Российской Федерации, Федеральным законом от 12 января 1996 г. № 7-ФЗ «О некоммерческих организациях», другими федеральными законами, а также настоящим уставом.</w:t>
      </w:r>
    </w:p>
    <w:p w:rsidR="00A75C23" w:rsidRPr="00A940ED" w:rsidRDefault="00A75C23" w:rsidP="00086675">
      <w:pPr>
        <w:widowControl w:val="0"/>
        <w:numPr>
          <w:ilvl w:val="0"/>
          <w:numId w:val="8"/>
        </w:numPr>
        <w:tabs>
          <w:tab w:val="left" w:pos="1417"/>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Ликвидация казачьего общества осуществляется в порядке, предусмотренном законодательством Российской Федерации. Решение о ликвидации казачьего общества принимается высшим органом управления казачьего общества не менее чем двумя третями голо зов членов казачьего общества, присутствующих на заседании.</w:t>
      </w:r>
    </w:p>
    <w:p w:rsidR="00A75C23" w:rsidRPr="00A940ED" w:rsidRDefault="00A75C23" w:rsidP="00086675">
      <w:pPr>
        <w:widowControl w:val="0"/>
        <w:numPr>
          <w:ilvl w:val="0"/>
          <w:numId w:val="8"/>
        </w:numPr>
        <w:tabs>
          <w:tab w:val="left" w:pos="1426"/>
        </w:tabs>
        <w:spacing w:after="0" w:line="240" w:lineRule="auto"/>
        <w:ind w:left="20" w:right="20" w:firstLine="720"/>
        <w:jc w:val="both"/>
        <w:rPr>
          <w:rFonts w:ascii="Times New Roman" w:hAnsi="Times New Roman" w:cs="Times New Roman"/>
          <w:sz w:val="28"/>
          <w:szCs w:val="28"/>
        </w:rPr>
      </w:pPr>
      <w:r w:rsidRPr="00A940ED">
        <w:rPr>
          <w:rFonts w:ascii="Times New Roman" w:hAnsi="Times New Roman" w:cs="Times New Roman"/>
          <w:sz w:val="28"/>
          <w:szCs w:val="28"/>
        </w:rPr>
        <w:t>При ликвидации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В случае если использование имущества ликвидируемого казачьего общества в соответствии с настоящим уставом не представляется возможным, оно обращается в доход государства.</w:t>
      </w:r>
    </w:p>
    <w:p w:rsidR="003862D7" w:rsidRPr="00A940ED" w:rsidRDefault="003862D7"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drawing>
          <wp:inline distT="0" distB="0" distL="0" distR="0">
            <wp:extent cx="647700" cy="790575"/>
            <wp:effectExtent l="19050" t="0" r="0"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A75C23" w:rsidRPr="00A940ED" w:rsidRDefault="00A75C23" w:rsidP="00086675">
      <w:pPr>
        <w:spacing w:line="240" w:lineRule="auto"/>
        <w:jc w:val="center"/>
        <w:rPr>
          <w:rFonts w:ascii="Times New Roman" w:hAnsi="Times New Roman" w:cs="Times New Roman"/>
          <w:b/>
          <w:sz w:val="28"/>
          <w:szCs w:val="28"/>
        </w:rPr>
      </w:pPr>
    </w:p>
    <w:p w:rsidR="00A75C23" w:rsidRPr="00A940ED" w:rsidRDefault="00A75C23"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A75C23" w:rsidRPr="00A940ED" w:rsidRDefault="00A75C23" w:rsidP="00086675">
      <w:pPr>
        <w:spacing w:line="240" w:lineRule="auto"/>
        <w:rPr>
          <w:rFonts w:ascii="Times New Roman" w:hAnsi="Times New Roman" w:cs="Times New Roman"/>
          <w:sz w:val="28"/>
          <w:szCs w:val="28"/>
        </w:rPr>
      </w:pPr>
    </w:p>
    <w:p w:rsidR="00A75C23" w:rsidRPr="005C4B03" w:rsidRDefault="00A75C23" w:rsidP="00086675">
      <w:pPr>
        <w:spacing w:line="240" w:lineRule="auto"/>
        <w:jc w:val="center"/>
        <w:rPr>
          <w:rFonts w:ascii="Times New Roman" w:hAnsi="Times New Roman" w:cs="Times New Roman"/>
          <w:bCs/>
          <w:sz w:val="28"/>
          <w:szCs w:val="28"/>
        </w:rPr>
      </w:pPr>
      <w:r w:rsidRPr="005C4B03">
        <w:rPr>
          <w:rFonts w:ascii="Times New Roman" w:hAnsi="Times New Roman" w:cs="Times New Roman"/>
          <w:bCs/>
          <w:sz w:val="28"/>
          <w:szCs w:val="28"/>
        </w:rPr>
        <w:t>от 07.11.2018 № 1272</w:t>
      </w:r>
    </w:p>
    <w:p w:rsidR="00A75C23" w:rsidRPr="00A940ED" w:rsidRDefault="00A75C23" w:rsidP="00086675">
      <w:pPr>
        <w:pStyle w:val="ConsPlusTitle"/>
        <w:widowControl/>
        <w:suppressLineNumbers/>
        <w:suppressAutoHyphens/>
        <w:ind w:right="-5"/>
        <w:jc w:val="center"/>
        <w:rPr>
          <w:rFonts w:ascii="Times New Roman" w:hAnsi="Times New Roman" w:cs="Times New Roman"/>
          <w:sz w:val="28"/>
          <w:szCs w:val="28"/>
        </w:rPr>
      </w:pPr>
    </w:p>
    <w:p w:rsidR="00A75C23" w:rsidRPr="00A940ED" w:rsidRDefault="00A75C23" w:rsidP="00086675">
      <w:pPr>
        <w:pStyle w:val="ConsPlusTitle"/>
        <w:widowControl/>
        <w:suppressLineNumbers/>
        <w:suppressAutoHyphens/>
        <w:ind w:right="-5"/>
        <w:jc w:val="center"/>
        <w:rPr>
          <w:rFonts w:ascii="Times New Roman" w:hAnsi="Times New Roman" w:cs="Times New Roman"/>
          <w:sz w:val="28"/>
          <w:szCs w:val="28"/>
        </w:rPr>
      </w:pPr>
    </w:p>
    <w:p w:rsidR="00A75C23" w:rsidRPr="00A940ED" w:rsidRDefault="00A75C23" w:rsidP="005C4B03">
      <w:pPr>
        <w:autoSpaceDE w:val="0"/>
        <w:autoSpaceDN w:val="0"/>
        <w:adjustRightInd w:val="0"/>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О проведении капитального ремонта общего имущества</w:t>
      </w:r>
      <w:r w:rsidR="005C4B03">
        <w:rPr>
          <w:rFonts w:ascii="Times New Roman" w:hAnsi="Times New Roman" w:cs="Times New Roman"/>
          <w:b/>
          <w:sz w:val="28"/>
          <w:szCs w:val="28"/>
        </w:rPr>
        <w:t xml:space="preserve"> </w:t>
      </w:r>
      <w:r w:rsidRPr="00A940ED">
        <w:rPr>
          <w:rFonts w:ascii="Times New Roman" w:hAnsi="Times New Roman" w:cs="Times New Roman"/>
          <w:b/>
          <w:sz w:val="28"/>
          <w:szCs w:val="28"/>
        </w:rPr>
        <w:t>в многоквартирных домах, формирующих фонд</w:t>
      </w:r>
      <w:r w:rsidR="005C4B03">
        <w:rPr>
          <w:rFonts w:ascii="Times New Roman" w:hAnsi="Times New Roman" w:cs="Times New Roman"/>
          <w:b/>
          <w:sz w:val="28"/>
          <w:szCs w:val="28"/>
        </w:rPr>
        <w:t xml:space="preserve"> </w:t>
      </w:r>
      <w:r w:rsidRPr="00A940ED">
        <w:rPr>
          <w:rFonts w:ascii="Times New Roman" w:hAnsi="Times New Roman" w:cs="Times New Roman"/>
          <w:b/>
          <w:sz w:val="28"/>
          <w:szCs w:val="28"/>
        </w:rPr>
        <w:t>капитального ремонта на счете регионального оператора,</w:t>
      </w:r>
      <w:r w:rsidR="005C4B03">
        <w:rPr>
          <w:rFonts w:ascii="Times New Roman" w:hAnsi="Times New Roman" w:cs="Times New Roman"/>
          <w:b/>
          <w:sz w:val="28"/>
          <w:szCs w:val="28"/>
        </w:rPr>
        <w:t xml:space="preserve"> </w:t>
      </w:r>
      <w:r w:rsidRPr="00A940ED">
        <w:rPr>
          <w:rFonts w:ascii="Times New Roman" w:hAnsi="Times New Roman" w:cs="Times New Roman"/>
          <w:b/>
          <w:sz w:val="28"/>
          <w:szCs w:val="28"/>
        </w:rPr>
        <w:t>капитальный ремонт  которых запланирован в 2019 году</w:t>
      </w:r>
    </w:p>
    <w:p w:rsidR="00A75C23" w:rsidRPr="00A940ED" w:rsidRDefault="00A75C23" w:rsidP="00086675">
      <w:pPr>
        <w:spacing w:line="240" w:lineRule="auto"/>
        <w:jc w:val="both"/>
        <w:rPr>
          <w:rFonts w:ascii="Times New Roman" w:hAnsi="Times New Roman" w:cs="Times New Roman"/>
          <w:b/>
          <w:sz w:val="28"/>
          <w:szCs w:val="28"/>
        </w:rPr>
      </w:pPr>
    </w:p>
    <w:p w:rsidR="00A75C23" w:rsidRPr="00A940ED" w:rsidRDefault="00A75C23" w:rsidP="00086675">
      <w:pPr>
        <w:spacing w:line="240" w:lineRule="auto"/>
        <w:jc w:val="both"/>
        <w:rPr>
          <w:rFonts w:ascii="Times New Roman" w:hAnsi="Times New Roman" w:cs="Times New Roman"/>
          <w:b/>
          <w:sz w:val="28"/>
          <w:szCs w:val="28"/>
        </w:rPr>
      </w:pPr>
    </w:p>
    <w:p w:rsidR="00A75C23" w:rsidRPr="00A940ED" w:rsidRDefault="00A75C23" w:rsidP="00086675">
      <w:pPr>
        <w:pStyle w:val="23"/>
        <w:rPr>
          <w:szCs w:val="28"/>
        </w:rPr>
      </w:pPr>
      <w:r w:rsidRPr="00A940ED">
        <w:rPr>
          <w:szCs w:val="28"/>
        </w:rPr>
        <w:t>В соответствии с ч. 6 ст. 189  Жилищного кодекса Российской Федерации, Законом Ивановской области от 27.06.2013 № 51-ОЗ «Об организации проведения капитального ремонта общего имущества в многоквартирных домах в Ивановской области», постановлением Правительства Ивановской области от 30.04.2014 года № 164-п «Об утверждении региональной программы капитального ремонта общего имущества в многоквартирных домах, расположенных на территории Ивановской области», на основании уведомления генерального директора Некоммерческой организации «региональный фонд капитального ремонта многоквартирных домов Ивановской области» от 17.10.2018 года №01-02/02-530:</w:t>
      </w:r>
    </w:p>
    <w:p w:rsidR="00A75C23" w:rsidRPr="00A940ED" w:rsidRDefault="00A75C23" w:rsidP="00086675">
      <w:pPr>
        <w:pStyle w:val="23"/>
        <w:rPr>
          <w:szCs w:val="28"/>
        </w:rPr>
      </w:pPr>
    </w:p>
    <w:p w:rsidR="00A75C23" w:rsidRPr="00A940ED" w:rsidRDefault="00A75C23" w:rsidP="00086675">
      <w:pPr>
        <w:pStyle w:val="23"/>
        <w:jc w:val="center"/>
        <w:rPr>
          <w:b/>
          <w:szCs w:val="28"/>
        </w:rPr>
      </w:pPr>
      <w:r w:rsidRPr="00A940ED">
        <w:rPr>
          <w:b/>
          <w:szCs w:val="28"/>
        </w:rPr>
        <w:t>постановляю</w:t>
      </w:r>
    </w:p>
    <w:p w:rsidR="00A75C23" w:rsidRPr="00A940ED" w:rsidRDefault="00A75C23" w:rsidP="00086675">
      <w:pPr>
        <w:pStyle w:val="23"/>
        <w:jc w:val="center"/>
        <w:rPr>
          <w:b/>
          <w:szCs w:val="28"/>
        </w:rPr>
      </w:pPr>
    </w:p>
    <w:p w:rsidR="00A75C23" w:rsidRPr="00A940ED" w:rsidRDefault="00A75C23" w:rsidP="00086675">
      <w:pPr>
        <w:pStyle w:val="afb"/>
        <w:ind w:firstLine="708"/>
        <w:jc w:val="both"/>
        <w:rPr>
          <w:b w:val="0"/>
          <w:szCs w:val="28"/>
        </w:rPr>
      </w:pPr>
      <w:r w:rsidRPr="00A940ED">
        <w:rPr>
          <w:b w:val="0"/>
          <w:szCs w:val="28"/>
        </w:rPr>
        <w:t xml:space="preserve">1. Провести капитальный ремонт общего имущества в многоквартирных домах, расположенных на территории муниципального образования «Родниковский муниципальный район», формирующих фонд капитального ремонта на счете регионального оператора, капитальный ремонт которых запланирован  в  2019 году  в соответствии  с региональной программой капитального ремонта общего </w:t>
      </w:r>
      <w:r w:rsidRPr="00A940ED">
        <w:rPr>
          <w:b w:val="0"/>
          <w:szCs w:val="28"/>
        </w:rPr>
        <w:lastRenderedPageBreak/>
        <w:t>имущества в многоквартирных домах, расположенных на территории Ивановской области   и предложениями регионального оператора,  согласно приложению.</w:t>
      </w:r>
    </w:p>
    <w:p w:rsidR="00A75C23" w:rsidRPr="00A940ED" w:rsidRDefault="00A75C23" w:rsidP="00086675">
      <w:pPr>
        <w:widowControl w:val="0"/>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A75C23" w:rsidRPr="00A940ED" w:rsidRDefault="00A75C23" w:rsidP="00086675">
      <w:pPr>
        <w:pStyle w:val="afb"/>
        <w:ind w:firstLine="708"/>
        <w:jc w:val="both"/>
        <w:rPr>
          <w:szCs w:val="28"/>
        </w:rPr>
      </w:pPr>
      <w:r w:rsidRPr="00A940ED">
        <w:rPr>
          <w:b w:val="0"/>
          <w:szCs w:val="28"/>
        </w:rPr>
        <w:t>3. Контроль за исполнением настоящего постановления возложить на заместителя Главы администрации МО «Родниковский муниципальный район» по ЖКХ, строительству и архитектуре Кашина И.А.</w:t>
      </w:r>
    </w:p>
    <w:p w:rsidR="00A75C23" w:rsidRPr="00A940ED" w:rsidRDefault="00A75C23" w:rsidP="00086675">
      <w:pPr>
        <w:pStyle w:val="afb"/>
        <w:jc w:val="left"/>
        <w:rPr>
          <w:szCs w:val="28"/>
        </w:rPr>
      </w:pPr>
    </w:p>
    <w:p w:rsidR="00086675" w:rsidRPr="00A940ED" w:rsidRDefault="00086675" w:rsidP="00086675">
      <w:pPr>
        <w:pStyle w:val="afb"/>
        <w:jc w:val="left"/>
        <w:rPr>
          <w:szCs w:val="28"/>
        </w:rPr>
      </w:pPr>
    </w:p>
    <w:p w:rsidR="00086675" w:rsidRPr="00A940ED" w:rsidRDefault="00086675" w:rsidP="00086675">
      <w:pPr>
        <w:pStyle w:val="afb"/>
        <w:jc w:val="left"/>
        <w:rPr>
          <w:szCs w:val="28"/>
        </w:rPr>
      </w:pPr>
    </w:p>
    <w:p w:rsidR="00A75C23" w:rsidRPr="00A940ED" w:rsidRDefault="00A75C23" w:rsidP="00086675">
      <w:pPr>
        <w:pStyle w:val="afb"/>
        <w:jc w:val="left"/>
        <w:rPr>
          <w:szCs w:val="28"/>
        </w:rPr>
      </w:pPr>
      <w:r w:rsidRPr="00A940ED">
        <w:rPr>
          <w:szCs w:val="28"/>
        </w:rPr>
        <w:t>Глава  муниципального образования</w:t>
      </w:r>
    </w:p>
    <w:p w:rsidR="00A75C23" w:rsidRPr="00A940ED" w:rsidRDefault="00A75C23" w:rsidP="00086675">
      <w:pPr>
        <w:pStyle w:val="afb"/>
        <w:jc w:val="left"/>
        <w:rPr>
          <w:szCs w:val="28"/>
        </w:rPr>
      </w:pPr>
      <w:r w:rsidRPr="00A940ED">
        <w:rPr>
          <w:szCs w:val="28"/>
        </w:rPr>
        <w:t xml:space="preserve">«Родниковский муниципальный район» </w:t>
      </w:r>
      <w:r w:rsidRPr="00A940ED">
        <w:rPr>
          <w:szCs w:val="28"/>
        </w:rPr>
        <w:tab/>
      </w:r>
      <w:r w:rsidRPr="00A940ED">
        <w:rPr>
          <w:szCs w:val="28"/>
        </w:rPr>
        <w:tab/>
      </w:r>
      <w:r w:rsidRPr="00A940ED">
        <w:rPr>
          <w:szCs w:val="28"/>
        </w:rPr>
        <w:tab/>
      </w:r>
      <w:r w:rsidRPr="00A940ED">
        <w:rPr>
          <w:szCs w:val="28"/>
        </w:rPr>
        <w:tab/>
      </w:r>
      <w:r w:rsidRPr="00A940ED">
        <w:rPr>
          <w:szCs w:val="28"/>
        </w:rPr>
        <w:tab/>
        <w:t>С.В. Носов</w:t>
      </w:r>
    </w:p>
    <w:p w:rsidR="00A75C23" w:rsidRPr="00A940ED" w:rsidRDefault="00A75C23" w:rsidP="00086675">
      <w:pPr>
        <w:pStyle w:val="afb"/>
        <w:jc w:val="left"/>
        <w:rPr>
          <w:szCs w:val="28"/>
        </w:rPr>
      </w:pPr>
    </w:p>
    <w:p w:rsidR="00A75C23" w:rsidRPr="00A940ED" w:rsidRDefault="00A75C23" w:rsidP="00086675">
      <w:pPr>
        <w:pStyle w:val="afb"/>
        <w:jc w:val="left"/>
        <w:rPr>
          <w:szCs w:val="28"/>
        </w:rPr>
      </w:pPr>
    </w:p>
    <w:p w:rsidR="00A75C23" w:rsidRPr="00A940ED" w:rsidRDefault="00A75C23" w:rsidP="00086675">
      <w:pPr>
        <w:pStyle w:val="afb"/>
        <w:jc w:val="left"/>
        <w:rPr>
          <w:szCs w:val="28"/>
        </w:rPr>
        <w:sectPr w:rsidR="00A75C23" w:rsidRPr="00A940ED" w:rsidSect="00A75C23">
          <w:footerReference w:type="even" r:id="rId19"/>
          <w:footerReference w:type="default" r:id="rId20"/>
          <w:type w:val="nextColumn"/>
          <w:pgSz w:w="11906" w:h="16838"/>
          <w:pgMar w:top="851" w:right="567" w:bottom="414" w:left="1134" w:header="709" w:footer="709" w:gutter="0"/>
          <w:cols w:space="708"/>
          <w:docGrid w:linePitch="360"/>
        </w:sectPr>
      </w:pPr>
    </w:p>
    <w:p w:rsidR="00A75C23" w:rsidRPr="00A940ED" w:rsidRDefault="00A75C23" w:rsidP="00086675">
      <w:pPr>
        <w:pStyle w:val="afb"/>
        <w:jc w:val="left"/>
        <w:rPr>
          <w:szCs w:val="28"/>
        </w:rPr>
      </w:pPr>
    </w:p>
    <w:p w:rsidR="00A75C23" w:rsidRPr="00A940ED" w:rsidRDefault="00A75C23" w:rsidP="00086675">
      <w:pPr>
        <w:pStyle w:val="afb"/>
        <w:jc w:val="right"/>
        <w:rPr>
          <w:b w:val="0"/>
          <w:szCs w:val="28"/>
        </w:rPr>
      </w:pPr>
      <w:r w:rsidRPr="00A940ED">
        <w:rPr>
          <w:b w:val="0"/>
          <w:szCs w:val="28"/>
        </w:rPr>
        <w:t>Приложение</w:t>
      </w:r>
    </w:p>
    <w:p w:rsidR="00A75C23" w:rsidRPr="00A940ED" w:rsidRDefault="00A75C23" w:rsidP="00086675">
      <w:pPr>
        <w:pStyle w:val="afb"/>
        <w:jc w:val="right"/>
        <w:rPr>
          <w:b w:val="0"/>
          <w:szCs w:val="28"/>
        </w:rPr>
      </w:pPr>
      <w:r w:rsidRPr="00A940ED">
        <w:rPr>
          <w:b w:val="0"/>
          <w:szCs w:val="28"/>
        </w:rPr>
        <w:t>к постановлению администрации</w:t>
      </w:r>
    </w:p>
    <w:p w:rsidR="00A75C23" w:rsidRPr="00A940ED" w:rsidRDefault="00A75C23" w:rsidP="00086675">
      <w:pPr>
        <w:pStyle w:val="afb"/>
        <w:jc w:val="right"/>
        <w:rPr>
          <w:b w:val="0"/>
          <w:szCs w:val="28"/>
        </w:rPr>
      </w:pPr>
      <w:r w:rsidRPr="00A940ED">
        <w:rPr>
          <w:b w:val="0"/>
          <w:szCs w:val="28"/>
        </w:rPr>
        <w:t>МО «Родниковский муниципальный район»</w:t>
      </w:r>
    </w:p>
    <w:p w:rsidR="00A75C23" w:rsidRPr="00A940ED" w:rsidRDefault="00A75C23" w:rsidP="00086675">
      <w:pPr>
        <w:pStyle w:val="afb"/>
        <w:jc w:val="right"/>
        <w:rPr>
          <w:b w:val="0"/>
          <w:szCs w:val="28"/>
        </w:rPr>
      </w:pPr>
      <w:r w:rsidRPr="00A940ED">
        <w:rPr>
          <w:b w:val="0"/>
          <w:szCs w:val="28"/>
        </w:rPr>
        <w:t>от «07»11.2018 года №1272</w:t>
      </w:r>
    </w:p>
    <w:p w:rsidR="00A75C23" w:rsidRPr="00A940ED" w:rsidRDefault="00A75C23" w:rsidP="00086675">
      <w:pPr>
        <w:pStyle w:val="afb"/>
        <w:jc w:val="right"/>
        <w:rPr>
          <w:b w:val="0"/>
          <w:szCs w:val="28"/>
        </w:rPr>
      </w:pPr>
    </w:p>
    <w:p w:rsidR="00A75C23" w:rsidRPr="00A940ED" w:rsidRDefault="00A75C23" w:rsidP="00086675">
      <w:pPr>
        <w:pStyle w:val="afb"/>
        <w:jc w:val="right"/>
        <w:rPr>
          <w:b w:val="0"/>
          <w:szCs w:val="28"/>
        </w:rPr>
      </w:pPr>
    </w:p>
    <w:p w:rsidR="00A75C23" w:rsidRPr="00A940ED" w:rsidRDefault="00A75C23"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ПЕРЕЧЕНЬ</w:t>
      </w:r>
    </w:p>
    <w:p w:rsidR="00A75C23" w:rsidRPr="00A940ED" w:rsidRDefault="00A75C23"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многоквартирных домов, расположенных на территории муниципального образования «Родниковский муниципальный район», </w:t>
      </w:r>
      <w:r w:rsidRPr="00A940ED">
        <w:rPr>
          <w:rFonts w:ascii="Times New Roman" w:hAnsi="Times New Roman" w:cs="Times New Roman"/>
          <w:b/>
          <w:iCs/>
          <w:sz w:val="28"/>
          <w:szCs w:val="28"/>
        </w:rPr>
        <w:t xml:space="preserve">собственники которых в срок, установленный </w:t>
      </w:r>
      <w:r w:rsidRPr="00A940ED">
        <w:rPr>
          <w:rFonts w:ascii="Times New Roman" w:hAnsi="Times New Roman" w:cs="Times New Roman"/>
          <w:b/>
          <w:sz w:val="28"/>
          <w:szCs w:val="28"/>
        </w:rPr>
        <w:t xml:space="preserve"> ч. 4 статьи 189 Жилищного кодекса Российской Федерации, не приняли решение о проведении капитального ремонта в этих многоквартирных домах или указанными собственниками не представлена копия протокола общего собрания таких собственников, которым оформлено решение о проведении капитального ремонта общего имущества в этих многоквартирных домах</w:t>
      </w:r>
    </w:p>
    <w:p w:rsidR="00A75C23" w:rsidRPr="00A940ED" w:rsidRDefault="00A75C23" w:rsidP="00086675">
      <w:pPr>
        <w:spacing w:line="240" w:lineRule="auto"/>
        <w:jc w:val="center"/>
        <w:rPr>
          <w:rFonts w:ascii="Times New Roman" w:hAnsi="Times New Roman" w:cs="Times New Roman"/>
          <w:b/>
          <w:sz w:val="28"/>
          <w:szCs w:val="28"/>
        </w:rPr>
      </w:pPr>
    </w:p>
    <w:tbl>
      <w:tblPr>
        <w:tblW w:w="10221" w:type="dxa"/>
        <w:tblInd w:w="93" w:type="dxa"/>
        <w:tblLook w:val="04A0"/>
      </w:tblPr>
      <w:tblGrid>
        <w:gridCol w:w="582"/>
        <w:gridCol w:w="1990"/>
        <w:gridCol w:w="1739"/>
        <w:gridCol w:w="1596"/>
        <w:gridCol w:w="694"/>
        <w:gridCol w:w="1893"/>
        <w:gridCol w:w="1835"/>
      </w:tblGrid>
      <w:tr w:rsidR="00A75C23" w:rsidRPr="00A940ED" w:rsidTr="00042864">
        <w:trPr>
          <w:trHeight w:val="30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п/п</w:t>
            </w:r>
          </w:p>
        </w:tc>
        <w:tc>
          <w:tcPr>
            <w:tcW w:w="5947" w:type="dxa"/>
            <w:gridSpan w:val="4"/>
            <w:tcBorders>
              <w:top w:val="single" w:sz="4" w:space="0" w:color="auto"/>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Адрес многоквартирного дома</w:t>
            </w:r>
          </w:p>
        </w:tc>
        <w:tc>
          <w:tcPr>
            <w:tcW w:w="2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Вид работ (услуг) по капитальному ремонту</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Стоимость капитального ремонта*, руб.</w:t>
            </w:r>
          </w:p>
        </w:tc>
      </w:tr>
      <w:tr w:rsidR="00A75C23" w:rsidRPr="00A940ED" w:rsidTr="00042864">
        <w:trPr>
          <w:trHeight w:val="972"/>
        </w:trPr>
        <w:tc>
          <w:tcPr>
            <w:tcW w:w="504" w:type="dxa"/>
            <w:vMerge/>
            <w:tcBorders>
              <w:top w:val="single" w:sz="4" w:space="0" w:color="auto"/>
              <w:left w:val="single" w:sz="4" w:space="0" w:color="auto"/>
              <w:bottom w:val="single" w:sz="4" w:space="0" w:color="auto"/>
              <w:right w:val="single" w:sz="4" w:space="0" w:color="auto"/>
            </w:tcBorders>
            <w:vAlign w:val="center"/>
            <w:hideMark/>
          </w:tcPr>
          <w:p w:rsidR="00A75C23" w:rsidRPr="00A940ED" w:rsidRDefault="00A75C23" w:rsidP="00086675">
            <w:pPr>
              <w:spacing w:line="240" w:lineRule="auto"/>
              <w:rPr>
                <w:rFonts w:ascii="Times New Roman" w:hAnsi="Times New Roman" w:cs="Times New Roman"/>
                <w:b/>
                <w:bCs/>
                <w:sz w:val="28"/>
                <w:szCs w:val="28"/>
              </w:rPr>
            </w:pP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Муници-пальное образование</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Населенный пункт</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Улица</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Дом</w:t>
            </w: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A75C23" w:rsidRPr="00A940ED" w:rsidRDefault="00A75C23" w:rsidP="00086675">
            <w:pPr>
              <w:spacing w:line="240" w:lineRule="auto"/>
              <w:rPr>
                <w:rFonts w:ascii="Times New Roman" w:hAnsi="Times New Roman" w:cs="Times New Roman"/>
                <w:b/>
                <w:bCs/>
                <w:sz w:val="28"/>
                <w:szCs w:val="28"/>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A75C23" w:rsidRPr="00A940ED" w:rsidRDefault="00A75C23" w:rsidP="00086675">
            <w:pPr>
              <w:spacing w:line="240" w:lineRule="auto"/>
              <w:rPr>
                <w:rFonts w:ascii="Times New Roman" w:hAnsi="Times New Roman" w:cs="Times New Roman"/>
                <w:b/>
                <w:bCs/>
                <w:sz w:val="28"/>
                <w:szCs w:val="28"/>
              </w:rPr>
            </w:pPr>
          </w:p>
        </w:tc>
      </w:tr>
      <w:tr w:rsidR="00A75C23" w:rsidRPr="00A940ED" w:rsidTr="00042864">
        <w:trPr>
          <w:trHeight w:val="255"/>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3</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5</w:t>
            </w:r>
          </w:p>
        </w:tc>
        <w:tc>
          <w:tcPr>
            <w:tcW w:w="2099"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12</w:t>
            </w:r>
          </w:p>
        </w:tc>
        <w:tc>
          <w:tcPr>
            <w:tcW w:w="1671"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13</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1</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Родниковское городское поселение, город Родники</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улица Рябикова </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2099"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инженерных сетей</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3029760,24</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2</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Родниковское городское поселение, город Родники</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улица Рябикова </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2099"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инженерных сетей</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2276111,51</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3</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Родниковское городское поселение, город </w:t>
            </w:r>
            <w:r w:rsidRPr="00A940ED">
              <w:rPr>
                <w:rFonts w:ascii="Times New Roman" w:hAnsi="Times New Roman" w:cs="Times New Roman"/>
                <w:sz w:val="28"/>
                <w:szCs w:val="28"/>
              </w:rPr>
              <w:lastRenderedPageBreak/>
              <w:t>Родники</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 xml:space="preserve">улица Техническая </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1А</w:t>
            </w:r>
          </w:p>
        </w:tc>
        <w:tc>
          <w:tcPr>
            <w:tcW w:w="2099" w:type="dxa"/>
            <w:tcBorders>
              <w:top w:val="nil"/>
              <w:left w:val="nil"/>
              <w:bottom w:val="single" w:sz="4" w:space="0" w:color="auto"/>
              <w:right w:val="single" w:sz="4" w:space="0" w:color="auto"/>
            </w:tcBorders>
            <w:shd w:val="clear" w:color="000000" w:fill="EEECE1"/>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крыши</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5115745,71</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lastRenderedPageBreak/>
              <w:t>4</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Родниковское городское поселение, город Родники</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микрорайон Гагарина</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w:t>
            </w:r>
          </w:p>
        </w:tc>
        <w:tc>
          <w:tcPr>
            <w:tcW w:w="2099"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инженерных сетей</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12655377,25</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5</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Родниковское городское поселение, город Родники</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улица Трудовая </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w:t>
            </w:r>
          </w:p>
        </w:tc>
        <w:tc>
          <w:tcPr>
            <w:tcW w:w="2099"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инженерных сетей</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5175585,83</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6</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Родниковское городское поселение, город Родники</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Площадь Ленина </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2099"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крыши</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4215004,93</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7</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Филисовское сельское поселение, с. Пригородное</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Вичугский проезд</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w:t>
            </w:r>
          </w:p>
        </w:tc>
        <w:tc>
          <w:tcPr>
            <w:tcW w:w="2099" w:type="dxa"/>
            <w:tcBorders>
              <w:top w:val="nil"/>
              <w:left w:val="nil"/>
              <w:bottom w:val="single" w:sz="4" w:space="0" w:color="auto"/>
              <w:right w:val="single" w:sz="4" w:space="0" w:color="auto"/>
            </w:tcBorders>
            <w:shd w:val="clear" w:color="000000" w:fill="EEECE1"/>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фасада и отмостки</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1665118,05</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8</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Филисовское сельское поселение, с. Пригородное</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Вичугский проезд</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w:t>
            </w:r>
          </w:p>
        </w:tc>
        <w:tc>
          <w:tcPr>
            <w:tcW w:w="2099" w:type="dxa"/>
            <w:tcBorders>
              <w:top w:val="nil"/>
              <w:left w:val="nil"/>
              <w:bottom w:val="single" w:sz="4" w:space="0" w:color="auto"/>
              <w:right w:val="single" w:sz="4" w:space="0" w:color="auto"/>
            </w:tcBorders>
            <w:shd w:val="clear" w:color="000000" w:fill="EEECE1"/>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фасада и отмостки</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1406227,72</w:t>
            </w:r>
          </w:p>
        </w:tc>
      </w:tr>
      <w:tr w:rsidR="00A75C23" w:rsidRPr="00A940ED" w:rsidTr="00042864">
        <w:trPr>
          <w:trHeight w:val="6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9</w:t>
            </w:r>
          </w:p>
        </w:tc>
        <w:tc>
          <w:tcPr>
            <w:tcW w:w="1366"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tc>
        <w:tc>
          <w:tcPr>
            <w:tcW w:w="239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Филисовское сельское поселение, с. Постнинский</w:t>
            </w:r>
          </w:p>
        </w:tc>
        <w:tc>
          <w:tcPr>
            <w:tcW w:w="1525"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улица Невская</w:t>
            </w:r>
          </w:p>
        </w:tc>
        <w:tc>
          <w:tcPr>
            <w:tcW w:w="658" w:type="dxa"/>
            <w:tcBorders>
              <w:top w:val="nil"/>
              <w:left w:val="nil"/>
              <w:bottom w:val="single" w:sz="4" w:space="0" w:color="auto"/>
              <w:right w:val="single" w:sz="4" w:space="0" w:color="auto"/>
            </w:tcBorders>
            <w:shd w:val="clear" w:color="auto" w:fill="auto"/>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w:t>
            </w:r>
          </w:p>
        </w:tc>
        <w:tc>
          <w:tcPr>
            <w:tcW w:w="2099" w:type="dxa"/>
            <w:tcBorders>
              <w:top w:val="nil"/>
              <w:left w:val="nil"/>
              <w:bottom w:val="single" w:sz="4" w:space="0" w:color="auto"/>
              <w:right w:val="single" w:sz="4" w:space="0" w:color="auto"/>
            </w:tcBorders>
            <w:shd w:val="clear" w:color="000000" w:fill="EEECE1"/>
            <w:vAlign w:val="center"/>
            <w:hideMark/>
          </w:tcPr>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капитальный ремонт крыши</w:t>
            </w:r>
          </w:p>
        </w:tc>
        <w:tc>
          <w:tcPr>
            <w:tcW w:w="1671" w:type="dxa"/>
            <w:tcBorders>
              <w:top w:val="nil"/>
              <w:left w:val="nil"/>
              <w:bottom w:val="single" w:sz="4" w:space="0" w:color="auto"/>
              <w:right w:val="single" w:sz="4" w:space="0" w:color="auto"/>
            </w:tcBorders>
            <w:shd w:val="clear" w:color="auto" w:fill="auto"/>
            <w:vAlign w:val="bottom"/>
            <w:hideMark/>
          </w:tcPr>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2900847,23</w:t>
            </w:r>
          </w:p>
        </w:tc>
      </w:tr>
    </w:tbl>
    <w:p w:rsidR="00A75C23" w:rsidRPr="00A940ED" w:rsidRDefault="00A75C23" w:rsidP="00086675">
      <w:pPr>
        <w:spacing w:line="240" w:lineRule="auto"/>
        <w:jc w:val="both"/>
        <w:rPr>
          <w:rFonts w:ascii="Times New Roman" w:hAnsi="Times New Roman" w:cs="Times New Roman"/>
          <w:sz w:val="28"/>
          <w:szCs w:val="28"/>
        </w:rPr>
      </w:pP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 xml:space="preserve">*Стоимость капитального ремонта определена в соответствии с постановлением Правительства Ивановской области от 19.03.2018  года №61-п «Об установлении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на 2018 год». </w:t>
      </w: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4"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A75C23" w:rsidRPr="00A940ED" w:rsidRDefault="00A75C23"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 Администрации</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A75C23" w:rsidRPr="00A940ED" w:rsidRDefault="00A75C23" w:rsidP="00086675">
      <w:pPr>
        <w:spacing w:line="240" w:lineRule="auto"/>
        <w:jc w:val="center"/>
        <w:rPr>
          <w:rFonts w:ascii="Times New Roman" w:hAnsi="Times New Roman" w:cs="Times New Roman"/>
          <w:b/>
          <w:i/>
          <w:sz w:val="28"/>
          <w:szCs w:val="28"/>
        </w:rPr>
      </w:pPr>
    </w:p>
    <w:p w:rsidR="00A75C23" w:rsidRPr="005C4B03" w:rsidRDefault="00A75C23" w:rsidP="00086675">
      <w:pPr>
        <w:spacing w:line="240" w:lineRule="auto"/>
        <w:jc w:val="center"/>
        <w:rPr>
          <w:rFonts w:ascii="Times New Roman" w:hAnsi="Times New Roman" w:cs="Times New Roman"/>
          <w:sz w:val="28"/>
          <w:szCs w:val="28"/>
        </w:rPr>
      </w:pPr>
      <w:r w:rsidRPr="005C4B03">
        <w:rPr>
          <w:rFonts w:ascii="Times New Roman" w:hAnsi="Times New Roman" w:cs="Times New Roman"/>
          <w:sz w:val="28"/>
          <w:szCs w:val="28"/>
        </w:rPr>
        <w:t>от 07.11.2018 г. № 1277</w:t>
      </w:r>
    </w:p>
    <w:p w:rsidR="00A75C23" w:rsidRPr="00A940ED" w:rsidRDefault="00A75C23" w:rsidP="00086675">
      <w:pPr>
        <w:spacing w:line="240" w:lineRule="auto"/>
        <w:jc w:val="center"/>
        <w:rPr>
          <w:rFonts w:ascii="Times New Roman" w:hAnsi="Times New Roman" w:cs="Times New Roman"/>
          <w:b/>
          <w:sz w:val="28"/>
          <w:szCs w:val="28"/>
        </w:rPr>
      </w:pPr>
    </w:p>
    <w:p w:rsidR="00A75C23" w:rsidRPr="00A940ED" w:rsidRDefault="00A75C23" w:rsidP="00086675">
      <w:pPr>
        <w:shd w:val="clear" w:color="auto" w:fill="FFFFFF"/>
        <w:spacing w:after="225"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Об утверждении административного регламента по предоставлению муниципальной услуги</w:t>
      </w:r>
      <w:r w:rsidRPr="00A940ED">
        <w:rPr>
          <w:rStyle w:val="apple-converted-space"/>
          <w:rFonts w:ascii="Times New Roman" w:hAnsi="Times New Roman" w:cs="Times New Roman"/>
          <w:b/>
          <w:sz w:val="28"/>
          <w:szCs w:val="28"/>
        </w:rPr>
        <w:t> </w:t>
      </w:r>
      <w:r w:rsidRPr="00A940ED">
        <w:rPr>
          <w:rFonts w:ascii="Times New Roman" w:hAnsi="Times New Roman" w:cs="Times New Roman"/>
          <w:b/>
          <w:sz w:val="28"/>
          <w:szCs w:val="28"/>
        </w:rPr>
        <w:t>«Согласование размещения информационных конструкций на территории</w:t>
      </w:r>
      <w:r w:rsidRPr="00A940ED">
        <w:rPr>
          <w:rStyle w:val="apple-converted-space"/>
          <w:rFonts w:ascii="Times New Roman" w:hAnsi="Times New Roman" w:cs="Times New Roman"/>
          <w:b/>
          <w:sz w:val="28"/>
          <w:szCs w:val="28"/>
        </w:rPr>
        <w:t> </w:t>
      </w:r>
      <w:r w:rsidRPr="00A940ED">
        <w:rPr>
          <w:rFonts w:ascii="Times New Roman" w:hAnsi="Times New Roman" w:cs="Times New Roman"/>
          <w:b/>
          <w:sz w:val="28"/>
          <w:szCs w:val="28"/>
        </w:rPr>
        <w:t> муниципального образования «Родниковское городское поселение Родниковского муниципального района Ивановской области»»</w:t>
      </w:r>
    </w:p>
    <w:p w:rsidR="00A75C23" w:rsidRPr="00A940ED" w:rsidRDefault="00A75C23"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Постановлением Правительства Ивановской области от 09.11.2011г. № 403-П «Об утверждении Порядка разработки и принятия административных регламентов осуществления муниципального контроля в муниципальных образованиях Ивановской области, Уставом муниципального образования «Родниковское городское поселение Родниковского муниципального района Ивановской области»,   решение Совета муниципального образования «Родниковское городское поселение Родниковского муниципального района Ивановской области» «Об утверждении Правил содержания и благоустройства территории муниципального образования «Родниковское городское поселение Родниковского муниципального района» Ивановской области» от 12</w:t>
      </w:r>
      <w:r w:rsidRPr="00A940ED">
        <w:rPr>
          <w:rFonts w:ascii="Times New Roman" w:hAnsi="Times New Roman" w:cs="Times New Roman"/>
          <w:bCs/>
          <w:sz w:val="28"/>
          <w:szCs w:val="28"/>
        </w:rPr>
        <w:t>.10.2017 г. № 61,</w:t>
      </w:r>
    </w:p>
    <w:p w:rsidR="00A75C23" w:rsidRPr="00A940ED" w:rsidRDefault="00A75C23" w:rsidP="00086675">
      <w:pPr>
        <w:spacing w:line="240" w:lineRule="auto"/>
        <w:jc w:val="center"/>
        <w:rPr>
          <w:rFonts w:ascii="Times New Roman" w:hAnsi="Times New Roman" w:cs="Times New Roman"/>
          <w:b/>
          <w:sz w:val="28"/>
          <w:szCs w:val="28"/>
        </w:rPr>
      </w:pPr>
    </w:p>
    <w:p w:rsidR="00086675" w:rsidRPr="00A940ED" w:rsidRDefault="00086675" w:rsidP="00086675">
      <w:pPr>
        <w:spacing w:line="240" w:lineRule="auto"/>
        <w:jc w:val="center"/>
        <w:rPr>
          <w:rFonts w:ascii="Times New Roman" w:hAnsi="Times New Roman" w:cs="Times New Roman"/>
          <w:b/>
          <w:sz w:val="28"/>
          <w:szCs w:val="28"/>
        </w:rPr>
      </w:pPr>
    </w:p>
    <w:p w:rsidR="00086675" w:rsidRPr="00A940ED" w:rsidRDefault="00086675" w:rsidP="00086675">
      <w:pPr>
        <w:spacing w:line="240" w:lineRule="auto"/>
        <w:jc w:val="center"/>
        <w:rPr>
          <w:rFonts w:ascii="Times New Roman" w:hAnsi="Times New Roman" w:cs="Times New Roman"/>
          <w:b/>
          <w:sz w:val="28"/>
          <w:szCs w:val="28"/>
        </w:rPr>
      </w:pPr>
    </w:p>
    <w:p w:rsidR="00086675" w:rsidRPr="00A940ED" w:rsidRDefault="00086675" w:rsidP="00086675">
      <w:pPr>
        <w:spacing w:line="240" w:lineRule="auto"/>
        <w:jc w:val="center"/>
        <w:rPr>
          <w:rFonts w:ascii="Times New Roman" w:hAnsi="Times New Roman" w:cs="Times New Roman"/>
          <w:b/>
          <w:sz w:val="28"/>
          <w:szCs w:val="28"/>
        </w:rPr>
      </w:pPr>
    </w:p>
    <w:p w:rsidR="00A75C23" w:rsidRPr="00A940ED" w:rsidRDefault="00A75C23"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П О С Т А Н О В Л Я Ю:</w:t>
      </w:r>
    </w:p>
    <w:p w:rsidR="00A75C23" w:rsidRPr="00A940ED" w:rsidRDefault="00A75C23" w:rsidP="00086675">
      <w:pPr>
        <w:spacing w:line="240" w:lineRule="auto"/>
        <w:jc w:val="center"/>
        <w:rPr>
          <w:rFonts w:ascii="Times New Roman" w:hAnsi="Times New Roman" w:cs="Times New Roman"/>
          <w:b/>
          <w:sz w:val="28"/>
          <w:szCs w:val="28"/>
        </w:rPr>
      </w:pP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 Утвердить административный регламент по предоставлению муниципальной услуги </w:t>
      </w:r>
      <w:r w:rsidRPr="00A940ED">
        <w:rPr>
          <w:rStyle w:val="apple-converted-space"/>
          <w:rFonts w:ascii="Times New Roman" w:hAnsi="Times New Roman" w:cs="Times New Roman"/>
          <w:sz w:val="28"/>
          <w:szCs w:val="28"/>
        </w:rPr>
        <w:t> </w:t>
      </w:r>
      <w:r w:rsidRPr="00A940ED">
        <w:rPr>
          <w:rFonts w:ascii="Times New Roman" w:hAnsi="Times New Roman" w:cs="Times New Roman"/>
          <w:sz w:val="28"/>
          <w:szCs w:val="28"/>
        </w:rPr>
        <w:t>«Согласование размещения информационных конструкций на территории</w:t>
      </w:r>
      <w:r w:rsidRPr="00A940ED">
        <w:rPr>
          <w:rStyle w:val="apple-converted-space"/>
          <w:rFonts w:ascii="Times New Roman" w:hAnsi="Times New Roman" w:cs="Times New Roman"/>
          <w:sz w:val="28"/>
          <w:szCs w:val="28"/>
        </w:rPr>
        <w:t> </w:t>
      </w:r>
      <w:r w:rsidRPr="00A940ED">
        <w:rPr>
          <w:rFonts w:ascii="Times New Roman" w:hAnsi="Times New Roman" w:cs="Times New Roman"/>
          <w:sz w:val="28"/>
          <w:szCs w:val="28"/>
        </w:rPr>
        <w:t> муниципального образования «Родниковское городское поселение Родниковского муниципального района Ивановской области» (приложение).</w:t>
      </w:r>
    </w:p>
    <w:p w:rsidR="00A75C23" w:rsidRPr="00A940ED" w:rsidRDefault="00A75C23" w:rsidP="00086675">
      <w:pPr>
        <w:spacing w:line="240" w:lineRule="auto"/>
        <w:ind w:firstLine="720"/>
        <w:jc w:val="both"/>
        <w:rPr>
          <w:rFonts w:ascii="Times New Roman" w:hAnsi="Times New Roman" w:cs="Times New Roman"/>
          <w:sz w:val="28"/>
          <w:szCs w:val="28"/>
        </w:rPr>
      </w:pPr>
    </w:p>
    <w:p w:rsidR="00A75C23" w:rsidRPr="00A940ED" w:rsidRDefault="00A75C23" w:rsidP="00086675">
      <w:pPr>
        <w:shd w:val="clear" w:color="auto" w:fill="FFFFFF"/>
        <w:spacing w:after="225"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A75C23" w:rsidRPr="00A940ED" w:rsidRDefault="00A75C23"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3. Настоящее постановление вступает в силу с момента его подписания.</w:t>
      </w:r>
    </w:p>
    <w:p w:rsidR="00A75C23" w:rsidRPr="00A940ED" w:rsidRDefault="00A75C23" w:rsidP="00086675">
      <w:pPr>
        <w:shd w:val="clear" w:color="auto" w:fill="FFFFFF"/>
        <w:spacing w:line="240" w:lineRule="auto"/>
        <w:jc w:val="both"/>
        <w:rPr>
          <w:rFonts w:ascii="Times New Roman" w:hAnsi="Times New Roman" w:cs="Times New Roman"/>
          <w:sz w:val="28"/>
          <w:szCs w:val="28"/>
        </w:rPr>
      </w:pPr>
    </w:p>
    <w:p w:rsidR="00A75C23" w:rsidRPr="00A940ED" w:rsidRDefault="00A75C23" w:rsidP="00086675">
      <w:pPr>
        <w:shd w:val="clear" w:color="auto" w:fill="FFFFFF"/>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4. Постановление администрации муниципального образования «Родниковский муниципальный район» от 28.03.2016 г. № 354 «Об утверждении административного регламента по предоставлению муниципальной услуги</w:t>
      </w:r>
      <w:r w:rsidRPr="00A940ED">
        <w:rPr>
          <w:rStyle w:val="apple-converted-space"/>
          <w:rFonts w:ascii="Times New Roman" w:hAnsi="Times New Roman" w:cs="Times New Roman"/>
          <w:sz w:val="28"/>
          <w:szCs w:val="28"/>
        </w:rPr>
        <w:t> </w:t>
      </w:r>
      <w:r w:rsidRPr="00A940ED">
        <w:rPr>
          <w:rFonts w:ascii="Times New Roman" w:hAnsi="Times New Roman" w:cs="Times New Roman"/>
          <w:sz w:val="28"/>
          <w:szCs w:val="28"/>
        </w:rPr>
        <w:t>«Согласование размещения информационных конструкций на территории</w:t>
      </w:r>
      <w:r w:rsidRPr="00A940ED">
        <w:rPr>
          <w:rStyle w:val="apple-converted-space"/>
          <w:rFonts w:ascii="Times New Roman" w:hAnsi="Times New Roman" w:cs="Times New Roman"/>
          <w:sz w:val="28"/>
          <w:szCs w:val="28"/>
        </w:rPr>
        <w:t> </w:t>
      </w:r>
      <w:r w:rsidRPr="00A940ED">
        <w:rPr>
          <w:rFonts w:ascii="Times New Roman" w:hAnsi="Times New Roman" w:cs="Times New Roman"/>
          <w:sz w:val="28"/>
          <w:szCs w:val="28"/>
        </w:rPr>
        <w:t> муниципального образования «Родниковское городское поселение Родниковского муниципального района Ивановской области» отменить.</w:t>
      </w:r>
    </w:p>
    <w:p w:rsidR="00A75C23" w:rsidRPr="00A940ED" w:rsidRDefault="00A75C23" w:rsidP="00086675">
      <w:pPr>
        <w:shd w:val="clear" w:color="auto" w:fill="FFFFFF"/>
        <w:spacing w:after="225" w:line="240" w:lineRule="auto"/>
        <w:jc w:val="both"/>
        <w:rPr>
          <w:rFonts w:ascii="Times New Roman" w:hAnsi="Times New Roman" w:cs="Times New Roman"/>
          <w:sz w:val="28"/>
          <w:szCs w:val="28"/>
        </w:rPr>
      </w:pPr>
    </w:p>
    <w:p w:rsidR="00A75C23" w:rsidRPr="00A940ED" w:rsidRDefault="00A75C23" w:rsidP="00086675">
      <w:pPr>
        <w:shd w:val="clear" w:color="auto" w:fill="FFFFFF"/>
        <w:spacing w:after="225" w:line="240" w:lineRule="auto"/>
        <w:jc w:val="both"/>
        <w:rPr>
          <w:rFonts w:ascii="Times New Roman" w:hAnsi="Times New Roman" w:cs="Times New Roman"/>
          <w:sz w:val="28"/>
          <w:szCs w:val="28"/>
        </w:rPr>
      </w:pPr>
      <w:r w:rsidRPr="00A940ED">
        <w:rPr>
          <w:rFonts w:ascii="Times New Roman" w:hAnsi="Times New Roman" w:cs="Times New Roman"/>
          <w:sz w:val="28"/>
          <w:szCs w:val="28"/>
        </w:rPr>
        <w:t>5. Контроль за исполнением настоящего постановления возложить на и.о. начальника Управления муниципального хозяйства  администрации муниципального образования «Родниковский муниципальный район» Козлова Д.Н.</w:t>
      </w:r>
    </w:p>
    <w:p w:rsidR="00A75C23" w:rsidRPr="00A940ED" w:rsidRDefault="00A75C23" w:rsidP="00086675">
      <w:pPr>
        <w:spacing w:line="240" w:lineRule="auto"/>
        <w:jc w:val="both"/>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Глава муниципального образования</w:t>
      </w:r>
    </w:p>
    <w:p w:rsidR="00A75C23" w:rsidRPr="00A940ED" w:rsidRDefault="00A75C23"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w:t>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t xml:space="preserve">                     С.В. Носов</w:t>
      </w:r>
    </w:p>
    <w:p w:rsidR="00A75C23" w:rsidRPr="00A940ED" w:rsidRDefault="00A75C23" w:rsidP="00086675">
      <w:pPr>
        <w:pStyle w:val="10"/>
        <w:ind w:left="5040"/>
        <w:jc w:val="right"/>
        <w:rPr>
          <w:rFonts w:ascii="Times New Roman" w:hAnsi="Times New Roman" w:cs="Times New Roman"/>
          <w:i/>
          <w:sz w:val="28"/>
          <w:szCs w:val="28"/>
        </w:rPr>
      </w:pPr>
    </w:p>
    <w:p w:rsidR="00A75C23" w:rsidRPr="00A940ED" w:rsidRDefault="00A75C23" w:rsidP="00086675">
      <w:pPr>
        <w:pStyle w:val="10"/>
        <w:ind w:left="5040"/>
        <w:jc w:val="right"/>
        <w:rPr>
          <w:rFonts w:ascii="Times New Roman" w:hAnsi="Times New Roman" w:cs="Times New Roman"/>
          <w:i/>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5C4B03" w:rsidRDefault="00A75C23" w:rsidP="00086675">
      <w:pPr>
        <w:pStyle w:val="10"/>
        <w:ind w:left="5040"/>
        <w:jc w:val="right"/>
        <w:rPr>
          <w:rFonts w:ascii="Times New Roman" w:hAnsi="Times New Roman" w:cs="Times New Roman"/>
          <w:b w:val="0"/>
          <w:sz w:val="28"/>
          <w:szCs w:val="28"/>
        </w:rPr>
      </w:pPr>
      <w:r w:rsidRPr="005C4B03">
        <w:rPr>
          <w:rFonts w:ascii="Times New Roman" w:hAnsi="Times New Roman" w:cs="Times New Roman"/>
          <w:b w:val="0"/>
          <w:sz w:val="28"/>
          <w:szCs w:val="28"/>
        </w:rPr>
        <w:lastRenderedPageBreak/>
        <w:t xml:space="preserve">Приложение к Постановлению </w:t>
      </w:r>
    </w:p>
    <w:p w:rsidR="00086675" w:rsidRPr="005C4B03" w:rsidRDefault="00A75C23" w:rsidP="00086675">
      <w:pPr>
        <w:pStyle w:val="10"/>
        <w:jc w:val="right"/>
        <w:rPr>
          <w:rFonts w:ascii="Times New Roman" w:hAnsi="Times New Roman" w:cs="Times New Roman"/>
          <w:b w:val="0"/>
          <w:sz w:val="28"/>
          <w:szCs w:val="28"/>
        </w:rPr>
      </w:pPr>
      <w:r w:rsidRPr="005C4B03">
        <w:rPr>
          <w:rFonts w:ascii="Times New Roman" w:hAnsi="Times New Roman" w:cs="Times New Roman"/>
          <w:b w:val="0"/>
          <w:sz w:val="28"/>
          <w:szCs w:val="28"/>
        </w:rPr>
        <w:t>Администрации муниципального образования</w:t>
      </w:r>
    </w:p>
    <w:p w:rsidR="00A75C23" w:rsidRPr="005C4B03" w:rsidRDefault="00A75C23" w:rsidP="00086675">
      <w:pPr>
        <w:pStyle w:val="10"/>
        <w:jc w:val="right"/>
        <w:rPr>
          <w:rFonts w:ascii="Times New Roman" w:hAnsi="Times New Roman" w:cs="Times New Roman"/>
          <w:b w:val="0"/>
          <w:sz w:val="28"/>
          <w:szCs w:val="28"/>
        </w:rPr>
      </w:pPr>
      <w:r w:rsidRPr="005C4B03">
        <w:rPr>
          <w:rFonts w:ascii="Times New Roman" w:hAnsi="Times New Roman" w:cs="Times New Roman"/>
          <w:b w:val="0"/>
          <w:sz w:val="28"/>
          <w:szCs w:val="28"/>
        </w:rPr>
        <w:t xml:space="preserve"> «Родниковский муниципальный район» </w:t>
      </w:r>
    </w:p>
    <w:p w:rsidR="00A75C23" w:rsidRPr="005C4B03" w:rsidRDefault="00A75C23" w:rsidP="00086675">
      <w:pPr>
        <w:pStyle w:val="10"/>
        <w:ind w:left="5040"/>
        <w:jc w:val="right"/>
        <w:rPr>
          <w:rFonts w:ascii="Times New Roman" w:hAnsi="Times New Roman" w:cs="Times New Roman"/>
          <w:b w:val="0"/>
          <w:sz w:val="28"/>
          <w:szCs w:val="28"/>
        </w:rPr>
      </w:pPr>
      <w:r w:rsidRPr="005C4B03">
        <w:rPr>
          <w:rFonts w:ascii="Times New Roman" w:hAnsi="Times New Roman" w:cs="Times New Roman"/>
          <w:b w:val="0"/>
          <w:sz w:val="28"/>
          <w:szCs w:val="28"/>
        </w:rPr>
        <w:t>От 07.11.2018г. №1277</w:t>
      </w:r>
    </w:p>
    <w:p w:rsidR="00A75C23" w:rsidRPr="00A940ED" w:rsidRDefault="00A75C23" w:rsidP="00086675">
      <w:pPr>
        <w:pStyle w:val="10"/>
        <w:jc w:val="right"/>
        <w:rPr>
          <w:rFonts w:ascii="Times New Roman" w:hAnsi="Times New Roman" w:cs="Times New Roman"/>
          <w:sz w:val="28"/>
          <w:szCs w:val="28"/>
        </w:rPr>
      </w:pPr>
    </w:p>
    <w:p w:rsidR="00A75C23" w:rsidRPr="005C4B03" w:rsidRDefault="00A75C23" w:rsidP="00086675">
      <w:pPr>
        <w:pStyle w:val="10"/>
        <w:jc w:val="center"/>
        <w:rPr>
          <w:rFonts w:ascii="Times New Roman" w:hAnsi="Times New Roman" w:cs="Times New Roman"/>
          <w:sz w:val="28"/>
          <w:szCs w:val="28"/>
        </w:rPr>
      </w:pPr>
      <w:r w:rsidRPr="005C4B03">
        <w:rPr>
          <w:rFonts w:ascii="Times New Roman" w:hAnsi="Times New Roman" w:cs="Times New Roman"/>
          <w:sz w:val="28"/>
          <w:szCs w:val="28"/>
        </w:rPr>
        <w:t>АДМИНИСТРАТИВНЫЙ РЕГЛАМЕНТ</w:t>
      </w:r>
    </w:p>
    <w:p w:rsidR="00A75C23" w:rsidRPr="00A940ED" w:rsidRDefault="00A75C23" w:rsidP="00086675">
      <w:pPr>
        <w:pStyle w:val="10"/>
        <w:jc w:val="center"/>
        <w:rPr>
          <w:rFonts w:ascii="Times New Roman" w:hAnsi="Times New Roman" w:cs="Times New Roman"/>
          <w:sz w:val="28"/>
          <w:szCs w:val="28"/>
        </w:rPr>
      </w:pPr>
      <w:r w:rsidRPr="005C4B03">
        <w:rPr>
          <w:rFonts w:ascii="Times New Roman" w:hAnsi="Times New Roman" w:cs="Times New Roman"/>
          <w:b w:val="0"/>
          <w:sz w:val="28"/>
          <w:szCs w:val="28"/>
        </w:rPr>
        <w:t xml:space="preserve">предоставления муниципальной услуги </w:t>
      </w:r>
      <w:r w:rsidRPr="005C4B03">
        <w:rPr>
          <w:rFonts w:ascii="Times New Roman" w:hAnsi="Times New Roman" w:cs="Times New Roman"/>
          <w:b w:val="0"/>
          <w:sz w:val="28"/>
          <w:szCs w:val="28"/>
        </w:rPr>
        <w:br/>
        <w:t>«Согласование размещения информационных конструкций на территории муниципального образования «Родниковское городское поселение Родниковского муниципального района Ивановской области</w:t>
      </w:r>
      <w:r w:rsidRPr="00A940ED">
        <w:rPr>
          <w:rFonts w:ascii="Times New Roman" w:hAnsi="Times New Roman" w:cs="Times New Roman"/>
          <w:b w:val="0"/>
          <w:i/>
          <w:sz w:val="28"/>
          <w:szCs w:val="28"/>
        </w:rPr>
        <w:t>»»</w:t>
      </w:r>
    </w:p>
    <w:p w:rsidR="00A75C23" w:rsidRPr="00A940ED" w:rsidRDefault="00A75C23" w:rsidP="00086675">
      <w:pPr>
        <w:pStyle w:val="wikip"/>
        <w:spacing w:before="0" w:beforeAutospacing="0" w:after="0" w:afterAutospacing="0"/>
        <w:jc w:val="center"/>
        <w:rPr>
          <w:rStyle w:val="afa"/>
          <w:sz w:val="28"/>
          <w:szCs w:val="28"/>
        </w:rPr>
      </w:pPr>
    </w:p>
    <w:p w:rsidR="00A75C23" w:rsidRPr="00A940ED" w:rsidRDefault="00A75C23" w:rsidP="00086675">
      <w:pPr>
        <w:pStyle w:val="wikip"/>
        <w:spacing w:before="0" w:beforeAutospacing="0" w:after="0" w:afterAutospacing="0"/>
        <w:jc w:val="center"/>
        <w:rPr>
          <w:sz w:val="28"/>
          <w:szCs w:val="28"/>
        </w:rPr>
      </w:pPr>
      <w:r w:rsidRPr="00A940ED">
        <w:rPr>
          <w:rStyle w:val="afa"/>
          <w:sz w:val="28"/>
          <w:szCs w:val="28"/>
        </w:rPr>
        <w:t>1. Общие положения</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1.1. Административный регламент оказания муниципальной услуги «Согласование размещения информационных конструкций на территории муниципального образования «Родниковское городское поселение Родниковского муниципального района Ивановской области» (далее по тексту – Регламент). </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1.2. Цель разработки Регламента: реализация права граждан, юридических лиц и некоммерческих организаций на обращение в органы местного самоуправления и повышение качества рассмотрения таких обращений Администрацией муниципального образования «Родниковский муниципальный район» (далее по тексту – Администрация)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         </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1.3. Настоящий Регламент устанавливает требования к предоставлению муниципальной услуги «Согласование размещения информационных конструкций на территории муниципального образования «Родниковское городское поселение Родниковского муниципального района Ивановской области», определяет сроки и последовательность действий (административные процедуры) при рассмотрении обращений заявителей.       </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20"/>
        <w:rPr>
          <w:sz w:val="28"/>
          <w:szCs w:val="28"/>
        </w:rPr>
      </w:pPr>
      <w:r w:rsidRPr="00A940ED">
        <w:rPr>
          <w:sz w:val="28"/>
          <w:szCs w:val="28"/>
        </w:rPr>
        <w:t xml:space="preserve">1.4. Муниципальная услуга по осуществлению согласования размещения информационных конструкций (далее по тексту – муниципальная услуга) предоставляется  Администрацией муниципального образования «Родниковский муниципальный район» в лице Управления муниципального хозяйства </w:t>
      </w:r>
      <w:r w:rsidRPr="00A940ED">
        <w:rPr>
          <w:sz w:val="28"/>
          <w:szCs w:val="28"/>
        </w:rPr>
        <w:lastRenderedPageBreak/>
        <w:t>Администрации муниципального образования «Родниковский муниципальный район».</w:t>
      </w:r>
    </w:p>
    <w:p w:rsidR="00A75C23" w:rsidRPr="00A940ED" w:rsidRDefault="00A75C23"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1.5.  Получателями муниципальной услуги (далее – Заявители) могут быть физические и юридические лица либо их уполномоченные представители, обратившиеся в муниципальное образование с запросом о предоставлении муниципальной услуги, выраженной в письменной или электронной форме.</w:t>
      </w:r>
    </w:p>
    <w:p w:rsidR="00A75C23" w:rsidRPr="00A940ED" w:rsidRDefault="00A75C23" w:rsidP="00086675">
      <w:pPr>
        <w:spacing w:line="240" w:lineRule="auto"/>
        <w:ind w:firstLine="540"/>
        <w:jc w:val="both"/>
        <w:rPr>
          <w:rFonts w:ascii="Times New Roman" w:hAnsi="Times New Roman" w:cs="Times New Roman"/>
          <w:sz w:val="28"/>
          <w:szCs w:val="28"/>
        </w:rPr>
      </w:pPr>
    </w:p>
    <w:p w:rsidR="00A75C23" w:rsidRPr="00A940ED" w:rsidRDefault="00A75C23" w:rsidP="00086675">
      <w:pPr>
        <w:pStyle w:val="wikip"/>
        <w:spacing w:before="0" w:beforeAutospacing="0" w:after="0" w:afterAutospacing="0"/>
        <w:ind w:firstLine="720"/>
        <w:rPr>
          <w:rStyle w:val="afa"/>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1.</w:t>
      </w:r>
      <w:r w:rsidRPr="00A940ED">
        <w:rPr>
          <w:b/>
          <w:sz w:val="28"/>
          <w:szCs w:val="28"/>
        </w:rPr>
        <w:t>6</w:t>
      </w:r>
      <w:r w:rsidRPr="00A940ED">
        <w:rPr>
          <w:sz w:val="28"/>
          <w:szCs w:val="28"/>
        </w:rPr>
        <w:t>. Порядок информирования о предоставлении муниципальной услуги.</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Информирование о предоставлении муниципальной услуги осуществляется:</w:t>
      </w:r>
    </w:p>
    <w:p w:rsidR="00A75C23" w:rsidRPr="00A940ED" w:rsidRDefault="00A75C23" w:rsidP="00086675">
      <w:pPr>
        <w:pStyle w:val="wikip"/>
        <w:numPr>
          <w:ilvl w:val="0"/>
          <w:numId w:val="10"/>
        </w:numPr>
        <w:spacing w:before="0" w:beforeAutospacing="0" w:after="0" w:afterAutospacing="0"/>
        <w:ind w:left="0" w:firstLine="360"/>
        <w:rPr>
          <w:sz w:val="28"/>
          <w:szCs w:val="28"/>
        </w:rPr>
      </w:pPr>
      <w:r w:rsidRPr="00A940ED">
        <w:rPr>
          <w:sz w:val="28"/>
          <w:szCs w:val="28"/>
        </w:rPr>
        <w:t xml:space="preserve">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t>
      </w:r>
      <w:hyperlink r:id="rId21" w:history="1">
        <w:r w:rsidRPr="00A940ED">
          <w:rPr>
            <w:rStyle w:val="af7"/>
            <w:color w:val="auto"/>
            <w:sz w:val="28"/>
            <w:szCs w:val="28"/>
          </w:rPr>
          <w:t>www.</w:t>
        </w:r>
        <w:r w:rsidRPr="00A940ED">
          <w:rPr>
            <w:rStyle w:val="af7"/>
            <w:color w:val="auto"/>
            <w:sz w:val="28"/>
            <w:szCs w:val="28"/>
            <w:lang w:val="en-US"/>
          </w:rPr>
          <w:t>rodniki</w:t>
        </w:r>
        <w:r w:rsidRPr="00A940ED">
          <w:rPr>
            <w:rStyle w:val="af7"/>
            <w:color w:val="auto"/>
            <w:sz w:val="28"/>
            <w:szCs w:val="28"/>
          </w:rPr>
          <w:t>-37.ru</w:t>
        </w:r>
      </w:hyperlink>
      <w:r w:rsidRPr="00A940ED">
        <w:rPr>
          <w:sz w:val="28"/>
          <w:szCs w:val="28"/>
        </w:rPr>
        <w:t>;</w:t>
      </w:r>
    </w:p>
    <w:p w:rsidR="00A75C23" w:rsidRPr="00A940ED" w:rsidRDefault="00A75C23" w:rsidP="00086675">
      <w:pPr>
        <w:pStyle w:val="wikip"/>
        <w:numPr>
          <w:ilvl w:val="0"/>
          <w:numId w:val="10"/>
        </w:numPr>
        <w:spacing w:before="0" w:beforeAutospacing="0" w:after="0" w:afterAutospacing="0"/>
        <w:ind w:left="0" w:firstLine="360"/>
        <w:rPr>
          <w:sz w:val="28"/>
          <w:szCs w:val="28"/>
          <w:shd w:val="clear" w:color="auto" w:fill="FBFCFD"/>
        </w:rPr>
      </w:pPr>
      <w:r w:rsidRPr="00A940ED">
        <w:rPr>
          <w:sz w:val="28"/>
          <w:szCs w:val="28"/>
        </w:rPr>
        <w:t xml:space="preserve">путем размещения соответствующей информации на региональном или федеральном порталах  государственных и муниципальных услуг по адресам: </w:t>
      </w:r>
      <w:hyperlink r:id="rId22" w:history="1">
        <w:r w:rsidRPr="00A940ED">
          <w:rPr>
            <w:rStyle w:val="af7"/>
            <w:color w:val="auto"/>
            <w:sz w:val="28"/>
            <w:szCs w:val="28"/>
          </w:rPr>
          <w:t>www.pgu.ivanovoobl.ru</w:t>
        </w:r>
      </w:hyperlink>
      <w:r w:rsidRPr="00A940ED">
        <w:rPr>
          <w:sz w:val="28"/>
          <w:szCs w:val="28"/>
        </w:rPr>
        <w:t xml:space="preserve">, </w:t>
      </w:r>
      <w:hyperlink r:id="rId23" w:history="1">
        <w:r w:rsidRPr="00A940ED">
          <w:rPr>
            <w:rStyle w:val="af7"/>
            <w:color w:val="auto"/>
            <w:sz w:val="28"/>
            <w:szCs w:val="28"/>
            <w:lang w:val="en-US"/>
          </w:rPr>
          <w:t>www</w:t>
        </w:r>
        <w:r w:rsidRPr="00A940ED">
          <w:rPr>
            <w:rStyle w:val="af7"/>
            <w:color w:val="auto"/>
            <w:sz w:val="28"/>
            <w:szCs w:val="28"/>
          </w:rPr>
          <w:t>.</w:t>
        </w:r>
        <w:r w:rsidRPr="00A940ED">
          <w:rPr>
            <w:rStyle w:val="af7"/>
            <w:color w:val="auto"/>
            <w:sz w:val="28"/>
            <w:szCs w:val="28"/>
            <w:lang w:val="en-US"/>
          </w:rPr>
          <w:t>gosuslugi</w:t>
        </w:r>
        <w:r w:rsidRPr="00A940ED">
          <w:rPr>
            <w:rStyle w:val="af7"/>
            <w:color w:val="auto"/>
            <w:sz w:val="28"/>
            <w:szCs w:val="28"/>
          </w:rPr>
          <w:t>.</w:t>
        </w:r>
        <w:r w:rsidRPr="00A940ED">
          <w:rPr>
            <w:rStyle w:val="af7"/>
            <w:color w:val="auto"/>
            <w:sz w:val="28"/>
            <w:szCs w:val="28"/>
            <w:lang w:val="en-US"/>
          </w:rPr>
          <w:t>ru</w:t>
        </w:r>
      </w:hyperlink>
      <w:r w:rsidRPr="00A940ED">
        <w:rPr>
          <w:sz w:val="28"/>
          <w:szCs w:val="28"/>
        </w:rPr>
        <w:t xml:space="preserve"> (далее - Порталы)</w:t>
      </w:r>
      <w:r w:rsidRPr="00A940ED">
        <w:rPr>
          <w:sz w:val="28"/>
          <w:szCs w:val="28"/>
          <w:shd w:val="clear" w:color="auto" w:fill="FBFCFD"/>
        </w:rPr>
        <w:t>;</w:t>
      </w:r>
    </w:p>
    <w:p w:rsidR="00A75C23" w:rsidRPr="00A940ED" w:rsidRDefault="00A75C23" w:rsidP="00086675">
      <w:pPr>
        <w:pStyle w:val="wikip"/>
        <w:numPr>
          <w:ilvl w:val="0"/>
          <w:numId w:val="10"/>
        </w:numPr>
        <w:spacing w:before="0" w:beforeAutospacing="0" w:after="0" w:afterAutospacing="0"/>
        <w:ind w:left="0" w:firstLine="360"/>
        <w:rPr>
          <w:sz w:val="28"/>
          <w:szCs w:val="28"/>
          <w:u w:val="single"/>
        </w:rPr>
      </w:pPr>
      <w:r w:rsidRPr="00A940ED">
        <w:rPr>
          <w:sz w:val="28"/>
          <w:szCs w:val="28"/>
        </w:rPr>
        <w:t xml:space="preserve">на информационном стенде, расположенном в непосредственной близости от помещения, где предоставляется муниципальная услуга по адресу: </w:t>
      </w:r>
    </w:p>
    <w:p w:rsidR="00A75C23" w:rsidRPr="00A940ED" w:rsidRDefault="00A75C23" w:rsidP="00086675">
      <w:pPr>
        <w:pStyle w:val="wikip"/>
        <w:numPr>
          <w:ilvl w:val="0"/>
          <w:numId w:val="10"/>
        </w:numPr>
        <w:spacing w:before="0" w:beforeAutospacing="0" w:after="0" w:afterAutospacing="0"/>
        <w:ind w:left="0" w:firstLine="360"/>
        <w:rPr>
          <w:sz w:val="28"/>
          <w:szCs w:val="28"/>
          <w:u w:val="single"/>
        </w:rPr>
      </w:pPr>
      <w:r w:rsidRPr="00A940ED">
        <w:rPr>
          <w:sz w:val="28"/>
          <w:szCs w:val="28"/>
          <w:u w:val="single"/>
        </w:rPr>
        <w:t>155250, Ивановская область, г. Родники, ул. Советская, д. 6, каб. 16;</w:t>
      </w:r>
    </w:p>
    <w:p w:rsidR="00A75C23" w:rsidRPr="00A940ED" w:rsidRDefault="00A75C23" w:rsidP="00086675">
      <w:pPr>
        <w:pStyle w:val="wikip"/>
        <w:numPr>
          <w:ilvl w:val="0"/>
          <w:numId w:val="10"/>
        </w:numPr>
        <w:spacing w:before="0" w:beforeAutospacing="0" w:after="0" w:afterAutospacing="0"/>
        <w:ind w:left="0" w:firstLine="360"/>
        <w:rPr>
          <w:sz w:val="28"/>
          <w:szCs w:val="28"/>
        </w:rPr>
      </w:pPr>
      <w:r w:rsidRPr="00A940ED">
        <w:rPr>
          <w:sz w:val="28"/>
          <w:szCs w:val="28"/>
        </w:rPr>
        <w:t xml:space="preserve">с использованием средств телефонной связи: телефоны: </w:t>
      </w:r>
      <w:r w:rsidRPr="00A940ED">
        <w:rPr>
          <w:sz w:val="28"/>
          <w:szCs w:val="28"/>
          <w:u w:val="single"/>
        </w:rPr>
        <w:t>8(49336) 2-54-40</w:t>
      </w:r>
      <w:r w:rsidRPr="00A940ED">
        <w:rPr>
          <w:sz w:val="28"/>
          <w:szCs w:val="28"/>
        </w:rPr>
        <w:t>.</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 xml:space="preserve">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 xml:space="preserve">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 </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Информация о предоставлении муниципальной услуги должна содержать:</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сведения о порядке получения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адрес места и график приема заявлений для предоставления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lastRenderedPageBreak/>
        <w:t>- перечень документов, необходимых для предоставления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сведения о результате оказания услуги и порядке передачи результата Заявителю.</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A75C23" w:rsidRPr="00A940ED" w:rsidRDefault="00A75C23" w:rsidP="00086675">
      <w:pPr>
        <w:pStyle w:val="wikip"/>
        <w:spacing w:before="0" w:beforeAutospacing="0" w:after="0" w:afterAutospacing="0"/>
        <w:ind w:firstLine="720"/>
        <w:rPr>
          <w:sz w:val="28"/>
          <w:szCs w:val="28"/>
        </w:rPr>
      </w:pPr>
      <w:r w:rsidRPr="00A940ED">
        <w:rPr>
          <w:sz w:val="28"/>
          <w:szCs w:val="28"/>
        </w:rPr>
        <w:t>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№59-ФЗ «О порядке рассмотрения обращений граждан Российской Федерации».</w:t>
      </w:r>
    </w:p>
    <w:p w:rsidR="00A75C23" w:rsidRPr="00A940ED" w:rsidRDefault="00A75C23" w:rsidP="00086675">
      <w:pPr>
        <w:pStyle w:val="wikip"/>
        <w:spacing w:before="0" w:beforeAutospacing="0" w:after="0" w:afterAutospacing="0"/>
        <w:jc w:val="center"/>
        <w:rPr>
          <w:rStyle w:val="afa"/>
          <w:sz w:val="28"/>
          <w:szCs w:val="28"/>
        </w:rPr>
      </w:pPr>
    </w:p>
    <w:p w:rsidR="00A75C23" w:rsidRPr="00A940ED" w:rsidRDefault="00A75C23" w:rsidP="00086675">
      <w:pPr>
        <w:pStyle w:val="wikip"/>
        <w:spacing w:before="0" w:beforeAutospacing="0" w:after="0" w:afterAutospacing="0"/>
        <w:jc w:val="center"/>
        <w:rPr>
          <w:sz w:val="28"/>
          <w:szCs w:val="28"/>
        </w:rPr>
      </w:pPr>
      <w:r w:rsidRPr="00A940ED">
        <w:rPr>
          <w:rStyle w:val="afa"/>
          <w:sz w:val="28"/>
          <w:szCs w:val="28"/>
        </w:rPr>
        <w:t>2. Стандарт предоставления муниципальной услуги</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2.1. Наименование муниципальной услуги, порядок предоставления которой определяется настоящим административным регламентом: «Согласование размещения информационных конструкций на территории муниципального образования «Родниковское городское поселение Родниковского муниципального района Ивановской области»» (далее по тексту – муниципальная услуга).           </w:t>
      </w:r>
    </w:p>
    <w:p w:rsidR="00A75C23" w:rsidRPr="00A940ED" w:rsidRDefault="00A75C23" w:rsidP="00086675">
      <w:pPr>
        <w:pStyle w:val="wikip"/>
        <w:spacing w:before="0" w:beforeAutospacing="0" w:after="0" w:afterAutospacing="0"/>
        <w:ind w:firstLine="709"/>
        <w:rPr>
          <w:sz w:val="28"/>
          <w:szCs w:val="28"/>
        </w:rPr>
      </w:pPr>
    </w:p>
    <w:p w:rsidR="00A75C23" w:rsidRPr="00A940ED" w:rsidRDefault="00A75C23" w:rsidP="00086675">
      <w:pPr>
        <w:pStyle w:val="wikip"/>
        <w:spacing w:before="0" w:beforeAutospacing="0" w:after="0" w:afterAutospacing="0"/>
        <w:ind w:firstLine="709"/>
        <w:rPr>
          <w:sz w:val="28"/>
          <w:szCs w:val="28"/>
        </w:rPr>
      </w:pPr>
      <w:r w:rsidRPr="00A940ED">
        <w:rPr>
          <w:sz w:val="28"/>
          <w:szCs w:val="28"/>
        </w:rPr>
        <w:t xml:space="preserve">2.2. Наименование органа, предоставляющего муниципальную услугу: </w:t>
      </w:r>
    </w:p>
    <w:p w:rsidR="00A75C23" w:rsidRPr="00A940ED" w:rsidRDefault="00A75C23" w:rsidP="00086675">
      <w:pPr>
        <w:pStyle w:val="wikip"/>
        <w:spacing w:before="0" w:beforeAutospacing="0" w:after="0" w:afterAutospacing="0"/>
        <w:rPr>
          <w:sz w:val="28"/>
          <w:szCs w:val="28"/>
        </w:rPr>
      </w:pPr>
      <w:r w:rsidRPr="00A940ED">
        <w:rPr>
          <w:sz w:val="28"/>
          <w:szCs w:val="28"/>
        </w:rPr>
        <w:t xml:space="preserve">         - администрация муниципального образования «Родниковский муниципальный район» Ивановской области, в лице Управление муниципального хозяйства администрации Родниковского муниципального района (далее - Уполномоченный орган);</w:t>
      </w:r>
    </w:p>
    <w:p w:rsidR="00A75C23" w:rsidRPr="00A940ED" w:rsidRDefault="00A75C23" w:rsidP="00086675">
      <w:pPr>
        <w:pStyle w:val="wikip"/>
        <w:spacing w:before="0" w:beforeAutospacing="0" w:after="0" w:afterAutospacing="0"/>
        <w:rPr>
          <w:sz w:val="28"/>
          <w:szCs w:val="28"/>
          <w:u w:val="single"/>
        </w:rPr>
      </w:pPr>
      <w:r w:rsidRPr="00A940ED">
        <w:rPr>
          <w:sz w:val="28"/>
          <w:szCs w:val="28"/>
        </w:rPr>
        <w:t xml:space="preserve">       - место нахождения и почтовый адрес Администрации: </w:t>
      </w:r>
      <w:r w:rsidRPr="00A940ED">
        <w:rPr>
          <w:sz w:val="28"/>
          <w:szCs w:val="28"/>
          <w:u w:val="single"/>
        </w:rPr>
        <w:t>155250, Ивановская область, г. Родники, ул. Советская, д.6;</w:t>
      </w:r>
    </w:p>
    <w:p w:rsidR="00A75C23" w:rsidRPr="00A940ED" w:rsidRDefault="00A75C23" w:rsidP="00086675">
      <w:pPr>
        <w:pStyle w:val="wikip"/>
        <w:spacing w:before="0" w:beforeAutospacing="0" w:after="0" w:afterAutospacing="0"/>
        <w:ind w:firstLine="567"/>
        <w:rPr>
          <w:sz w:val="28"/>
          <w:szCs w:val="28"/>
          <w:u w:val="single"/>
        </w:rPr>
      </w:pPr>
      <w:r w:rsidRPr="00A940ED">
        <w:rPr>
          <w:sz w:val="28"/>
          <w:szCs w:val="28"/>
        </w:rPr>
        <w:t xml:space="preserve">- почтовый адрес для приема заявлений о предоставления муниципальной услуги: </w:t>
      </w:r>
      <w:r w:rsidRPr="00A940ED">
        <w:rPr>
          <w:sz w:val="28"/>
          <w:szCs w:val="28"/>
          <w:u w:val="single"/>
        </w:rPr>
        <w:t>155250, Ивановская область, г. Родники, ул. Советская, д. 6 каб.16;</w:t>
      </w:r>
    </w:p>
    <w:p w:rsidR="00A75C23" w:rsidRPr="00A940ED" w:rsidRDefault="00A75C23" w:rsidP="00086675">
      <w:pPr>
        <w:pStyle w:val="wikip"/>
        <w:spacing w:before="0" w:beforeAutospacing="0" w:after="0" w:afterAutospacing="0"/>
        <w:ind w:firstLine="567"/>
        <w:rPr>
          <w:sz w:val="28"/>
          <w:szCs w:val="28"/>
          <w:u w:val="single"/>
        </w:rPr>
      </w:pPr>
      <w:r w:rsidRPr="00A940ED">
        <w:rPr>
          <w:sz w:val="28"/>
          <w:szCs w:val="28"/>
        </w:rPr>
        <w:t xml:space="preserve">- телефон: </w:t>
      </w:r>
      <w:r w:rsidRPr="00A940ED">
        <w:rPr>
          <w:sz w:val="28"/>
          <w:szCs w:val="28"/>
          <w:u w:val="single"/>
        </w:rPr>
        <w:t>8(49336) 2-54-40;</w:t>
      </w:r>
    </w:p>
    <w:p w:rsidR="00A75C23" w:rsidRPr="00A940ED" w:rsidRDefault="00A75C23" w:rsidP="00086675">
      <w:pPr>
        <w:pStyle w:val="wikip"/>
        <w:spacing w:before="0" w:beforeAutospacing="0" w:after="0" w:afterAutospacing="0"/>
        <w:ind w:firstLine="567"/>
        <w:rPr>
          <w:sz w:val="28"/>
          <w:szCs w:val="28"/>
        </w:rPr>
      </w:pPr>
      <w:r w:rsidRPr="00A940ED">
        <w:rPr>
          <w:sz w:val="28"/>
          <w:szCs w:val="28"/>
        </w:rPr>
        <w:t xml:space="preserve">- адрес электронной почты: </w:t>
      </w:r>
      <w:hyperlink r:id="rId24" w:history="1">
        <w:r w:rsidRPr="00A940ED">
          <w:rPr>
            <w:rStyle w:val="af7"/>
            <w:color w:val="auto"/>
            <w:sz w:val="28"/>
            <w:szCs w:val="28"/>
            <w:lang w:val="en-US"/>
          </w:rPr>
          <w:t>rodniki</w:t>
        </w:r>
        <w:r w:rsidRPr="00A940ED">
          <w:rPr>
            <w:rStyle w:val="af7"/>
            <w:color w:val="auto"/>
            <w:sz w:val="28"/>
            <w:szCs w:val="28"/>
          </w:rPr>
          <w:t>-</w:t>
        </w:r>
        <w:r w:rsidRPr="00A940ED">
          <w:rPr>
            <w:rStyle w:val="af7"/>
            <w:color w:val="auto"/>
            <w:sz w:val="28"/>
            <w:szCs w:val="28"/>
            <w:lang w:val="en-US"/>
          </w:rPr>
          <w:t>mo</w:t>
        </w:r>
        <w:r w:rsidRPr="00A940ED">
          <w:rPr>
            <w:rStyle w:val="af7"/>
            <w:color w:val="auto"/>
            <w:sz w:val="28"/>
            <w:szCs w:val="28"/>
          </w:rPr>
          <w:t>@</w:t>
        </w:r>
        <w:r w:rsidRPr="00A940ED">
          <w:rPr>
            <w:rStyle w:val="af7"/>
            <w:color w:val="auto"/>
            <w:sz w:val="28"/>
            <w:szCs w:val="28"/>
            <w:lang w:val="en-US"/>
          </w:rPr>
          <w:t>mail</w:t>
        </w:r>
        <w:r w:rsidRPr="00A940ED">
          <w:rPr>
            <w:rStyle w:val="af7"/>
            <w:color w:val="auto"/>
            <w:sz w:val="28"/>
            <w:szCs w:val="28"/>
          </w:rPr>
          <w:t>.</w:t>
        </w:r>
        <w:r w:rsidRPr="00A940ED">
          <w:rPr>
            <w:rStyle w:val="af7"/>
            <w:color w:val="auto"/>
            <w:sz w:val="28"/>
            <w:szCs w:val="28"/>
            <w:lang w:val="en-US"/>
          </w:rPr>
          <w:t>ru</w:t>
        </w:r>
      </w:hyperlink>
      <w:r w:rsidRPr="00A940ED">
        <w:rPr>
          <w:sz w:val="28"/>
          <w:szCs w:val="28"/>
        </w:rPr>
        <w:t>;</w:t>
      </w:r>
    </w:p>
    <w:p w:rsidR="00A75C23" w:rsidRPr="00A940ED" w:rsidRDefault="00A75C23" w:rsidP="00086675">
      <w:pPr>
        <w:pStyle w:val="wikip"/>
        <w:spacing w:before="0" w:beforeAutospacing="0" w:after="0" w:afterAutospacing="0"/>
        <w:ind w:firstLine="567"/>
        <w:rPr>
          <w:sz w:val="28"/>
          <w:szCs w:val="28"/>
        </w:rPr>
      </w:pPr>
      <w:r w:rsidRPr="00A940ED">
        <w:rPr>
          <w:sz w:val="28"/>
          <w:szCs w:val="28"/>
        </w:rPr>
        <w:t xml:space="preserve">- адрес сайта в сети «Интернет»: </w:t>
      </w:r>
      <w:hyperlink r:id="rId25" w:history="1">
        <w:r w:rsidRPr="00A940ED">
          <w:rPr>
            <w:rStyle w:val="af7"/>
            <w:color w:val="auto"/>
            <w:sz w:val="28"/>
            <w:szCs w:val="28"/>
          </w:rPr>
          <w:t>www.</w:t>
        </w:r>
        <w:r w:rsidRPr="00A940ED">
          <w:rPr>
            <w:rStyle w:val="af7"/>
            <w:color w:val="auto"/>
            <w:sz w:val="28"/>
            <w:szCs w:val="28"/>
            <w:lang w:val="en-US"/>
          </w:rPr>
          <w:t>rodniki</w:t>
        </w:r>
        <w:r w:rsidRPr="00A940ED">
          <w:rPr>
            <w:rStyle w:val="af7"/>
            <w:color w:val="auto"/>
            <w:sz w:val="28"/>
            <w:szCs w:val="28"/>
          </w:rPr>
          <w:t>-37.</w:t>
        </w:r>
        <w:r w:rsidRPr="00A940ED">
          <w:rPr>
            <w:rStyle w:val="af7"/>
            <w:color w:val="auto"/>
            <w:sz w:val="28"/>
            <w:szCs w:val="28"/>
            <w:lang w:val="en-US"/>
          </w:rPr>
          <w:t>ru</w:t>
        </w:r>
      </w:hyperlink>
      <w:r w:rsidRPr="00A940ED">
        <w:rPr>
          <w:sz w:val="28"/>
          <w:szCs w:val="28"/>
        </w:rPr>
        <w:t>;</w:t>
      </w:r>
    </w:p>
    <w:p w:rsidR="00A75C23" w:rsidRPr="00A940ED" w:rsidRDefault="00A75C23" w:rsidP="00086675">
      <w:pPr>
        <w:pStyle w:val="wikip"/>
        <w:spacing w:before="0" w:beforeAutospacing="0" w:after="0" w:afterAutospacing="0"/>
        <w:ind w:firstLine="567"/>
        <w:rPr>
          <w:sz w:val="28"/>
          <w:szCs w:val="28"/>
        </w:rPr>
      </w:pPr>
      <w:r w:rsidRPr="00A940ED">
        <w:rPr>
          <w:sz w:val="28"/>
          <w:szCs w:val="28"/>
        </w:rPr>
        <w:t xml:space="preserve">- адрес сайтов для предоставления услуги в электронном виде </w:t>
      </w:r>
      <w:r w:rsidRPr="00A940ED">
        <w:rPr>
          <w:sz w:val="28"/>
          <w:szCs w:val="28"/>
          <w:u w:val="single"/>
          <w:lang w:val="en-US"/>
        </w:rPr>
        <w:t>pgu</w:t>
      </w:r>
      <w:r w:rsidRPr="00A940ED">
        <w:rPr>
          <w:sz w:val="28"/>
          <w:szCs w:val="28"/>
          <w:u w:val="single"/>
        </w:rPr>
        <w:t>.</w:t>
      </w:r>
      <w:r w:rsidRPr="00A940ED">
        <w:rPr>
          <w:sz w:val="28"/>
          <w:szCs w:val="28"/>
          <w:u w:val="single"/>
          <w:lang w:val="en-US"/>
        </w:rPr>
        <w:t>ivanovoobl</w:t>
      </w:r>
      <w:r w:rsidRPr="00A940ED">
        <w:rPr>
          <w:sz w:val="28"/>
          <w:szCs w:val="28"/>
          <w:u w:val="single"/>
        </w:rPr>
        <w:t>.</w:t>
      </w:r>
      <w:r w:rsidRPr="00A940ED">
        <w:rPr>
          <w:sz w:val="28"/>
          <w:szCs w:val="28"/>
          <w:u w:val="single"/>
          <w:lang w:val="en-US"/>
        </w:rPr>
        <w:t>ru</w:t>
      </w:r>
      <w:r w:rsidRPr="00A940ED">
        <w:rPr>
          <w:sz w:val="28"/>
          <w:szCs w:val="28"/>
          <w:u w:val="single"/>
        </w:rPr>
        <w:t xml:space="preserve">, </w:t>
      </w:r>
      <w:r w:rsidRPr="00A940ED">
        <w:rPr>
          <w:sz w:val="28"/>
          <w:szCs w:val="28"/>
          <w:u w:val="single"/>
          <w:lang w:val="en-US"/>
        </w:rPr>
        <w:t>www</w:t>
      </w:r>
      <w:r w:rsidRPr="00A940ED">
        <w:rPr>
          <w:sz w:val="28"/>
          <w:szCs w:val="28"/>
          <w:u w:val="single"/>
        </w:rPr>
        <w:t>.</w:t>
      </w:r>
      <w:r w:rsidRPr="00A940ED">
        <w:rPr>
          <w:sz w:val="28"/>
          <w:szCs w:val="28"/>
          <w:u w:val="single"/>
          <w:lang w:val="en-US"/>
        </w:rPr>
        <w:t>gosuslugi</w:t>
      </w:r>
      <w:r w:rsidRPr="00A940ED">
        <w:rPr>
          <w:sz w:val="28"/>
          <w:szCs w:val="28"/>
          <w:u w:val="single"/>
        </w:rPr>
        <w:t>.</w:t>
      </w:r>
      <w:r w:rsidRPr="00A940ED">
        <w:rPr>
          <w:sz w:val="28"/>
          <w:szCs w:val="28"/>
          <w:u w:val="single"/>
          <w:lang w:val="en-US"/>
        </w:rPr>
        <w:t>ru</w:t>
      </w:r>
      <w:r w:rsidRPr="00A940ED">
        <w:rPr>
          <w:sz w:val="28"/>
          <w:szCs w:val="28"/>
          <w:u w:val="single"/>
        </w:rPr>
        <w:t>;</w:t>
      </w:r>
    </w:p>
    <w:p w:rsidR="00A75C23" w:rsidRPr="00A940ED" w:rsidRDefault="00A75C23" w:rsidP="00086675">
      <w:pPr>
        <w:pStyle w:val="wikip"/>
        <w:spacing w:before="0" w:beforeAutospacing="0" w:after="0" w:afterAutospacing="0"/>
        <w:rPr>
          <w:sz w:val="28"/>
          <w:szCs w:val="28"/>
        </w:rPr>
      </w:pPr>
      <w:r w:rsidRPr="00A940ED">
        <w:rPr>
          <w:sz w:val="28"/>
          <w:szCs w:val="28"/>
        </w:rPr>
        <w:t xml:space="preserve">       - график приема:</w:t>
      </w:r>
    </w:p>
    <w:p w:rsidR="00A75C23" w:rsidRPr="00A940ED" w:rsidRDefault="00A75C23" w:rsidP="00086675">
      <w:pPr>
        <w:pStyle w:val="wikip"/>
        <w:numPr>
          <w:ilvl w:val="0"/>
          <w:numId w:val="11"/>
        </w:numPr>
        <w:spacing w:before="0" w:beforeAutospacing="0" w:after="0" w:afterAutospacing="0"/>
        <w:rPr>
          <w:sz w:val="28"/>
          <w:szCs w:val="28"/>
        </w:rPr>
      </w:pPr>
      <w:r w:rsidRPr="00A940ED">
        <w:rPr>
          <w:sz w:val="28"/>
          <w:szCs w:val="28"/>
        </w:rPr>
        <w:t>вторник:</w:t>
      </w:r>
      <w:r w:rsidRPr="00A940ED">
        <w:rPr>
          <w:sz w:val="28"/>
          <w:szCs w:val="28"/>
        </w:rPr>
        <w:tab/>
        <w:t>с 9-00 до 15-00 (перерыв на обед с 12-00 до 13-00);</w:t>
      </w:r>
    </w:p>
    <w:p w:rsidR="00A75C23" w:rsidRPr="00A940ED" w:rsidRDefault="00A75C23" w:rsidP="00086675">
      <w:pPr>
        <w:pStyle w:val="wikip"/>
        <w:numPr>
          <w:ilvl w:val="0"/>
          <w:numId w:val="11"/>
        </w:numPr>
        <w:spacing w:before="0" w:beforeAutospacing="0" w:after="0" w:afterAutospacing="0"/>
        <w:rPr>
          <w:sz w:val="28"/>
          <w:szCs w:val="28"/>
        </w:rPr>
      </w:pPr>
      <w:r w:rsidRPr="00A940ED">
        <w:rPr>
          <w:sz w:val="28"/>
          <w:szCs w:val="28"/>
        </w:rPr>
        <w:t>среда:</w:t>
      </w:r>
      <w:r w:rsidRPr="00A940ED">
        <w:rPr>
          <w:sz w:val="28"/>
          <w:szCs w:val="28"/>
        </w:rPr>
        <w:tab/>
        <w:t>с 9-00 до 15-00 (перерыв на обед с 12-00 до 13-00);</w:t>
      </w:r>
    </w:p>
    <w:p w:rsidR="00A75C23" w:rsidRPr="00A940ED" w:rsidRDefault="00A75C23" w:rsidP="00086675">
      <w:pPr>
        <w:pStyle w:val="wikip"/>
        <w:numPr>
          <w:ilvl w:val="0"/>
          <w:numId w:val="11"/>
        </w:numPr>
        <w:spacing w:before="0" w:beforeAutospacing="0" w:after="0" w:afterAutospacing="0"/>
        <w:rPr>
          <w:sz w:val="28"/>
          <w:szCs w:val="28"/>
        </w:rPr>
      </w:pPr>
      <w:r w:rsidRPr="00A940ED">
        <w:rPr>
          <w:sz w:val="28"/>
          <w:szCs w:val="28"/>
        </w:rPr>
        <w:t>четверг</w:t>
      </w:r>
      <w:r w:rsidRPr="00A940ED">
        <w:rPr>
          <w:sz w:val="28"/>
          <w:szCs w:val="28"/>
        </w:rPr>
        <w:tab/>
        <w:t>с 9-00 до 12-00 (перерыв на обед с 12-00 до 13-00)</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2.3. Конечным результатом предоставления муниципальной услуги, предусмотренной Регламентом, является: </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lastRenderedPageBreak/>
        <w:t xml:space="preserve">а) протокол заседания комиссии по согласованию фасадов, архитектурного облика объектов на территории Родниковского городского поселения; </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б) постановление Администрации муниципального образования «Родниковский муниципальный район» о согласовании проекта размещения информационных конструкций на фасаде зданий.</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в) Решение об отказе в согласовании проектного решения информационных конструкций.</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2.4. Общий срок предоставления муниципальной услуги составляет:</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- 10 календарных дней;</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2.5. Предоставление муниципальной услуги осуществляется в соответствии со следующими нормативными правовыми актами: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Федеральный закон от 06.10.2003г. №131-ФЗ «Об общих принципах организации местного самоуправления в Российской Федерации»;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Федеральный закон от 27.07.2010г. №210-ФЗ «Об организации предоставления государственных и муниципальных услуг»;</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Решение Совета муниципального образования «Родниковское городское поселение Родниковского муниципального района Ивановской области» от 12.10.2017 г. № 61 «Об утверждении Правил содержания и благоустройства на территории муниципального образования «Родниковское городское поселение Родниковского муниципального района Ивановской области»;</w:t>
      </w:r>
    </w:p>
    <w:p w:rsidR="00A75C23" w:rsidRPr="00A940ED" w:rsidRDefault="00A75C23" w:rsidP="00086675">
      <w:pPr>
        <w:pStyle w:val="wikip"/>
        <w:spacing w:before="0" w:beforeAutospacing="0" w:after="0" w:afterAutospacing="0"/>
        <w:ind w:firstLine="720"/>
        <w:rPr>
          <w:sz w:val="28"/>
          <w:szCs w:val="28"/>
        </w:rPr>
      </w:pPr>
    </w:p>
    <w:p w:rsidR="00A75C23" w:rsidRPr="00A940ED" w:rsidRDefault="00A75C23" w:rsidP="00086675">
      <w:pPr>
        <w:pStyle w:val="wikip"/>
        <w:spacing w:before="0" w:beforeAutospacing="0" w:after="0" w:afterAutospacing="0"/>
        <w:ind w:firstLine="540"/>
        <w:jc w:val="center"/>
        <w:rPr>
          <w:b/>
          <w:sz w:val="28"/>
          <w:szCs w:val="28"/>
        </w:rPr>
      </w:pPr>
      <w:r w:rsidRPr="00A940ED">
        <w:rPr>
          <w:b/>
          <w:sz w:val="28"/>
          <w:szCs w:val="28"/>
        </w:rPr>
        <w:t>3.  Перечень документов, необходимых для получения муниципальной услуги</w:t>
      </w:r>
    </w:p>
    <w:p w:rsidR="00A75C23" w:rsidRPr="00A940ED" w:rsidRDefault="00A75C23" w:rsidP="00086675">
      <w:pPr>
        <w:pStyle w:val="wikip"/>
        <w:spacing w:before="0" w:beforeAutospacing="0" w:after="0" w:afterAutospacing="0"/>
        <w:ind w:firstLine="720"/>
        <w:rPr>
          <w:sz w:val="28"/>
          <w:szCs w:val="28"/>
        </w:rPr>
      </w:pPr>
    </w:p>
    <w:p w:rsidR="00A75C23" w:rsidRPr="00A940ED" w:rsidRDefault="00A75C23" w:rsidP="00086675">
      <w:pPr>
        <w:pStyle w:val="wikip"/>
        <w:spacing w:before="0" w:beforeAutospacing="0" w:after="0" w:afterAutospacing="0"/>
        <w:ind w:firstLine="720"/>
        <w:rPr>
          <w:sz w:val="28"/>
          <w:szCs w:val="28"/>
        </w:rPr>
      </w:pPr>
      <w:r w:rsidRPr="00A940ED">
        <w:rPr>
          <w:sz w:val="28"/>
          <w:szCs w:val="28"/>
        </w:rPr>
        <w:t xml:space="preserve">3.1. Для получения муниципальной услуги Заявителем (заявителями) подается </w:t>
      </w:r>
      <w:r w:rsidRPr="00A940ED">
        <w:rPr>
          <w:sz w:val="28"/>
          <w:szCs w:val="28"/>
          <w:u w:val="single"/>
        </w:rPr>
        <w:t>заявление</w:t>
      </w:r>
      <w:r w:rsidRPr="00A940ED">
        <w:rPr>
          <w:sz w:val="28"/>
          <w:szCs w:val="28"/>
        </w:rPr>
        <w:t xml:space="preserve"> о согласовании размещения информационных конструкций на территории города (Приложение №1 к настоящему Регламенту).</w:t>
      </w:r>
    </w:p>
    <w:p w:rsidR="00A75C23" w:rsidRPr="00A940ED" w:rsidRDefault="00A75C23" w:rsidP="00086675">
      <w:pPr>
        <w:pStyle w:val="wikip"/>
        <w:spacing w:before="0" w:beforeAutospacing="0" w:after="0" w:afterAutospacing="0"/>
        <w:ind w:firstLine="708"/>
        <w:rPr>
          <w:sz w:val="28"/>
          <w:szCs w:val="28"/>
          <w:u w:val="single"/>
        </w:rPr>
      </w:pPr>
      <w:r w:rsidRPr="00A940ED">
        <w:rPr>
          <w:sz w:val="28"/>
          <w:szCs w:val="28"/>
          <w:u w:val="single"/>
        </w:rPr>
        <w:t>В заявлении указываются:</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фамилия, имя, отчество, место жительства заявителя;</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контактные телефоны, почтовый адрес и (или) адрес электронной почты для связи с заявителем;</w:t>
      </w:r>
    </w:p>
    <w:p w:rsidR="00A75C23" w:rsidRPr="00A940ED" w:rsidRDefault="00A75C23" w:rsidP="00086675">
      <w:pPr>
        <w:spacing w:line="240" w:lineRule="auto"/>
        <w:ind w:left="360"/>
        <w:jc w:val="both"/>
        <w:rPr>
          <w:rFonts w:ascii="Times New Roman" w:hAnsi="Times New Roman" w:cs="Times New Roman"/>
          <w:sz w:val="28"/>
          <w:szCs w:val="28"/>
        </w:rPr>
      </w:pPr>
      <w:r w:rsidRPr="00A940ED">
        <w:rPr>
          <w:rFonts w:ascii="Times New Roman" w:hAnsi="Times New Roman" w:cs="Times New Roman"/>
          <w:sz w:val="28"/>
          <w:szCs w:val="28"/>
        </w:rPr>
        <w:t>- указывается место (здание, сооружение, строение и т.д.), адрес размещения информационных конструкций.</w:t>
      </w:r>
    </w:p>
    <w:p w:rsidR="00A75C23" w:rsidRPr="00A940ED" w:rsidRDefault="00A75C23" w:rsidP="00086675">
      <w:pPr>
        <w:pStyle w:val="wikip"/>
        <w:spacing w:before="0" w:beforeAutospacing="0" w:after="0" w:afterAutospacing="0"/>
        <w:ind w:firstLine="708"/>
        <w:rPr>
          <w:sz w:val="28"/>
          <w:szCs w:val="28"/>
          <w:u w:val="single"/>
        </w:rPr>
      </w:pPr>
    </w:p>
    <w:p w:rsidR="00A75C23" w:rsidRPr="00A940ED" w:rsidRDefault="00A75C23" w:rsidP="00086675">
      <w:pPr>
        <w:pStyle w:val="wikip"/>
        <w:spacing w:before="0" w:beforeAutospacing="0" w:after="0" w:afterAutospacing="0"/>
        <w:ind w:firstLine="708"/>
        <w:rPr>
          <w:sz w:val="28"/>
          <w:szCs w:val="28"/>
          <w:u w:val="single"/>
        </w:rPr>
      </w:pPr>
      <w:r w:rsidRPr="00A940ED">
        <w:rPr>
          <w:sz w:val="28"/>
          <w:szCs w:val="28"/>
          <w:u w:val="single"/>
        </w:rPr>
        <w:t>3.2. К заявлению прилагаются:</w:t>
      </w:r>
    </w:p>
    <w:p w:rsidR="00A75C23" w:rsidRPr="00A940ED" w:rsidRDefault="00A75C23" w:rsidP="00086675">
      <w:pPr>
        <w:spacing w:line="240" w:lineRule="auto"/>
        <w:ind w:firstLine="360"/>
        <w:jc w:val="both"/>
        <w:outlineLvl w:val="0"/>
        <w:rPr>
          <w:rFonts w:ascii="Times New Roman" w:hAnsi="Times New Roman" w:cs="Times New Roman"/>
          <w:sz w:val="28"/>
          <w:szCs w:val="28"/>
        </w:rPr>
      </w:pPr>
      <w:r w:rsidRPr="00A940ED">
        <w:rPr>
          <w:rFonts w:ascii="Times New Roman" w:hAnsi="Times New Roman" w:cs="Times New Roman"/>
          <w:sz w:val="28"/>
          <w:szCs w:val="28"/>
        </w:rPr>
        <w:t>- копия документа, подтверждающих право собственности объекта недвижимости, на котором предполагается размещение информационных конструкций;</w:t>
      </w:r>
    </w:p>
    <w:p w:rsidR="00A75C23" w:rsidRPr="00A940ED" w:rsidRDefault="00A75C23" w:rsidP="00086675">
      <w:pPr>
        <w:spacing w:line="240" w:lineRule="auto"/>
        <w:ind w:firstLine="360"/>
        <w:jc w:val="both"/>
        <w:outlineLvl w:val="0"/>
        <w:rPr>
          <w:rFonts w:ascii="Times New Roman" w:hAnsi="Times New Roman" w:cs="Times New Roman"/>
          <w:sz w:val="28"/>
          <w:szCs w:val="28"/>
        </w:rPr>
      </w:pPr>
      <w:r w:rsidRPr="00A940ED">
        <w:rPr>
          <w:rFonts w:ascii="Times New Roman" w:hAnsi="Times New Roman" w:cs="Times New Roman"/>
          <w:sz w:val="28"/>
          <w:szCs w:val="28"/>
        </w:rPr>
        <w:lastRenderedPageBreak/>
        <w:t>- проектное решение информационных конструкций (предполагаемого места размещения информационной конструкции с привязкой к фасаду объекта (два экземпляра));</w:t>
      </w:r>
    </w:p>
    <w:p w:rsidR="00A75C23" w:rsidRPr="00A940ED" w:rsidRDefault="00A75C23" w:rsidP="00086675">
      <w:pPr>
        <w:spacing w:line="240" w:lineRule="auto"/>
        <w:ind w:firstLine="360"/>
        <w:jc w:val="both"/>
        <w:outlineLvl w:val="0"/>
        <w:rPr>
          <w:rFonts w:ascii="Times New Roman" w:hAnsi="Times New Roman" w:cs="Times New Roman"/>
          <w:sz w:val="28"/>
          <w:szCs w:val="28"/>
        </w:rPr>
      </w:pPr>
      <w:r w:rsidRPr="00A940ED">
        <w:rPr>
          <w:rFonts w:ascii="Times New Roman" w:hAnsi="Times New Roman" w:cs="Times New Roman"/>
          <w:sz w:val="28"/>
          <w:szCs w:val="28"/>
        </w:rPr>
        <w:t>- проект электроустановки (при использовании подсветки в вечернее время суток).</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b/>
          <w:sz w:val="28"/>
          <w:szCs w:val="28"/>
        </w:rPr>
      </w:pPr>
      <w:r w:rsidRPr="00A940ED">
        <w:rPr>
          <w:b/>
          <w:sz w:val="28"/>
          <w:szCs w:val="28"/>
        </w:rPr>
        <w:t>4. Основание для отказа в приеме заявления о предоставлении муниципальной услуги</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4.1. Основание для отказа в приеме заявления:</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xml:space="preserve">    - в заявлении не указаны или не поддаются прочтению фамилия, имя, отчество (последнее – при наличии) заявителя, а также почтовый или электронный адрес, по которому должен быть направлен заявителю результат предоставления муниципальной услуги.</w:t>
      </w:r>
    </w:p>
    <w:p w:rsidR="00A75C23" w:rsidRPr="00A940ED" w:rsidRDefault="00A75C23" w:rsidP="00086675">
      <w:pPr>
        <w:spacing w:line="240" w:lineRule="auto"/>
        <w:ind w:firstLine="540"/>
        <w:jc w:val="both"/>
        <w:rPr>
          <w:rFonts w:ascii="Times New Roman" w:hAnsi="Times New Roman" w:cs="Times New Roman"/>
          <w:sz w:val="28"/>
          <w:szCs w:val="28"/>
        </w:rPr>
      </w:pPr>
    </w:p>
    <w:p w:rsidR="00A75C23" w:rsidRPr="00A940ED" w:rsidRDefault="00A75C23" w:rsidP="00086675">
      <w:pPr>
        <w:spacing w:line="240" w:lineRule="auto"/>
        <w:ind w:firstLine="720"/>
        <w:jc w:val="both"/>
        <w:rPr>
          <w:rFonts w:ascii="Times New Roman" w:hAnsi="Times New Roman" w:cs="Times New Roman"/>
          <w:b/>
          <w:sz w:val="28"/>
          <w:szCs w:val="28"/>
        </w:rPr>
      </w:pPr>
      <w:r w:rsidRPr="00A940ED">
        <w:rPr>
          <w:rFonts w:ascii="Times New Roman" w:hAnsi="Times New Roman" w:cs="Times New Roman"/>
          <w:b/>
          <w:sz w:val="28"/>
          <w:szCs w:val="28"/>
        </w:rPr>
        <w:t>5. Основаниями для отказа в предоставлении муниципальной услуги</w:t>
      </w:r>
    </w:p>
    <w:p w:rsidR="00A75C23" w:rsidRPr="00A940ED" w:rsidRDefault="00A75C23" w:rsidP="00086675">
      <w:pPr>
        <w:spacing w:line="240" w:lineRule="auto"/>
        <w:ind w:firstLine="720"/>
        <w:jc w:val="both"/>
        <w:rPr>
          <w:rFonts w:ascii="Times New Roman" w:hAnsi="Times New Roman" w:cs="Times New Roman"/>
          <w:sz w:val="28"/>
          <w:szCs w:val="28"/>
        </w:rPr>
      </w:pPr>
    </w:p>
    <w:p w:rsidR="00A75C23" w:rsidRPr="00A940ED" w:rsidRDefault="00A75C23"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5.1. </w:t>
      </w:r>
      <w:r w:rsidRPr="00A940ED">
        <w:rPr>
          <w:rFonts w:ascii="Times New Roman" w:hAnsi="Times New Roman" w:cs="Times New Roman"/>
          <w:sz w:val="28"/>
          <w:szCs w:val="28"/>
          <w:u w:val="single"/>
        </w:rPr>
        <w:t>Основания для отказа в рассмотрении заявления и возврата документов заявителю:</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текст заявления не поддается прочтению или содержит ненормативную лексику;</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заявление по содержанию не соответствует требованиям Регламента;</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заявителем (заявителями) не представлены или предоставлены не в полном объеме документы, предусмотренные  пунктом 3.2.</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настоящего Регламента;</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xml:space="preserve">- несоответствие общим требованиям к средствам размещения наружной информации, предусмотренных в решении Совета муниципального образования «Родниковское городское поселение Родниковского муниципального района Ивановской области» от 12.09.2012 № 62 «Об утверждении Правил содержания, ремонта и переустройства фасадов зданий и сооружений на территории муниципального образования «Родниковское городское поселение Родниковского </w:t>
      </w:r>
      <w:r w:rsidRPr="00A940ED">
        <w:rPr>
          <w:rFonts w:ascii="Times New Roman" w:hAnsi="Times New Roman" w:cs="Times New Roman"/>
          <w:sz w:val="28"/>
          <w:szCs w:val="28"/>
        </w:rPr>
        <w:lastRenderedPageBreak/>
        <w:t>муниципального района Ивановской области» за исключением индивидуального жилищного строительства»;</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несоответствие Федеральному закону от 25.06.2002 № 73-ФЗ (ред. От 30.12.2015) «Об  объектах культурного наследия (памятниках истории культуры) народов Российской Федерации;</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нарушение внешнего архитектурного облика сложившейся застройки города. При размещении информационных конструкций должны максимально учитываться архитектурные и градостроительные особенности конкретных зданий, строений, сооружений, ограничения, касающиеся размещения информационных конструкций  относительно объектов культурного исторического значения, архитектурных стилевых ансамблей, а также ограничения, установленные Правилами содержания, ремонта и переустройства фасадов зданий и сооружений на территории муниципального образования «Родниковское городское поселение Родниковского муниципального района Ивановской области».</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b/>
          <w:sz w:val="28"/>
          <w:szCs w:val="28"/>
        </w:rPr>
      </w:pPr>
      <w:r w:rsidRPr="00A940ED">
        <w:rPr>
          <w:b/>
          <w:sz w:val="28"/>
          <w:szCs w:val="28"/>
        </w:rPr>
        <w:t>6. Муниципальная услуга предоставляется бесплатно</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360"/>
        <w:rPr>
          <w:b/>
          <w:sz w:val="28"/>
          <w:szCs w:val="28"/>
        </w:rPr>
      </w:pPr>
      <w:r w:rsidRPr="00A940ED">
        <w:rPr>
          <w:b/>
          <w:sz w:val="28"/>
          <w:szCs w:val="28"/>
        </w:rPr>
        <w:t>7. Требования к месту предоставления муниципальной услуги, в том числе к обеспечению доступности для инвалидов</w:t>
      </w:r>
    </w:p>
    <w:p w:rsidR="00A75C23" w:rsidRPr="00A940ED" w:rsidRDefault="00A75C23" w:rsidP="00086675">
      <w:pPr>
        <w:pStyle w:val="wikip"/>
        <w:spacing w:before="0" w:beforeAutospacing="0" w:after="0" w:afterAutospacing="0"/>
        <w:ind w:firstLine="708"/>
        <w:rPr>
          <w:b/>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7.1. Прием Заявителей для предоставления муниципальной услуги осуществляется специалистами Уполномоченного органа согласно графику приема граждан, указанному в пункте 2.2 настоящего Регламента.</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Рабочее место специалиста Уполномоченного органа оборудуется необходимой функциональной мебелью, оргтехникой и телефонной связью.</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На информационном стенде, расположенном рядом с входом, где предоставляется муниципальная услуга, размещается следующая информация:</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полное наименование органа, предоставляющего муниципальную услугу;</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виды предоставляемых муниципальных услуг;</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место и график приема заявлений;</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образцы заявлений;</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основания для отказа в предоставлении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lastRenderedPageBreak/>
        <w:t>- порядок информирования о ходе предоставления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порядок получения консультаций;</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порядок обжалования решений, действий или бездействий должностных лиц, предоставляющих муниципальную услугу.</w:t>
      </w:r>
    </w:p>
    <w:p w:rsidR="00A75C23" w:rsidRPr="00A940ED" w:rsidRDefault="00A75C23" w:rsidP="00086675">
      <w:pPr>
        <w:pStyle w:val="ConsPlusNormal"/>
        <w:ind w:firstLine="709"/>
        <w:rPr>
          <w:rFonts w:ascii="Times New Roman" w:hAnsi="Times New Roman" w:cs="Times New Roman"/>
          <w:sz w:val="28"/>
          <w:szCs w:val="28"/>
        </w:rPr>
      </w:pPr>
      <w:r w:rsidRPr="00A940ED">
        <w:rPr>
          <w:rFonts w:ascii="Times New Roman" w:hAnsi="Times New Roman" w:cs="Times New Roman"/>
          <w:sz w:val="28"/>
          <w:szCs w:val="28"/>
        </w:rPr>
        <w:t xml:space="preserve">7.2. Прием Заявителей осуществляется в помещениях Отдела. Помещения Отдела должны соответствовать санитарно-эпидемиологическим </w:t>
      </w:r>
      <w:hyperlink r:id="rId26" w:history="1">
        <w:r w:rsidRPr="00A940ED">
          <w:rPr>
            <w:rFonts w:ascii="Times New Roman" w:hAnsi="Times New Roman" w:cs="Times New Roman"/>
            <w:sz w:val="28"/>
            <w:szCs w:val="28"/>
          </w:rPr>
          <w:t>правилам</w:t>
        </w:r>
      </w:hyperlink>
      <w:r w:rsidRPr="00A940ED">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A75C23" w:rsidRPr="00A940ED" w:rsidRDefault="00A75C23" w:rsidP="00086675">
      <w:pPr>
        <w:pStyle w:val="wikip"/>
        <w:spacing w:before="0" w:beforeAutospacing="0" w:after="0" w:afterAutospacing="0"/>
        <w:ind w:firstLine="360"/>
        <w:rPr>
          <w:sz w:val="28"/>
          <w:szCs w:val="28"/>
        </w:rPr>
      </w:pPr>
    </w:p>
    <w:p w:rsidR="00A75C23" w:rsidRPr="00A940ED" w:rsidRDefault="00A75C23" w:rsidP="00086675">
      <w:pPr>
        <w:pStyle w:val="ConsPlusNormal"/>
        <w:ind w:firstLine="360"/>
        <w:rPr>
          <w:rFonts w:ascii="Times New Roman" w:hAnsi="Times New Roman" w:cs="Times New Roman"/>
          <w:sz w:val="28"/>
          <w:szCs w:val="28"/>
        </w:rPr>
      </w:pPr>
      <w:r w:rsidRPr="00A940ED">
        <w:rPr>
          <w:rFonts w:ascii="Times New Roman" w:hAnsi="Times New Roman" w:cs="Times New Roman"/>
          <w:sz w:val="28"/>
          <w:szCs w:val="28"/>
        </w:rPr>
        <w:t>7.3.  В МБУ "МФЦ Родниковского муниципального района" «Мои документы» определить место приема инвалидов по вопросам предоставления муниципальных услуг в МФЦ, где  инвалидам (включая инвалидов, использующих кресла-коляски и собак-проводников) обеспечиваются:</w:t>
      </w:r>
    </w:p>
    <w:p w:rsidR="00A75C23" w:rsidRPr="00A940ED" w:rsidRDefault="00A75C23" w:rsidP="00086675">
      <w:pPr>
        <w:autoSpaceDE w:val="0"/>
        <w:autoSpaceDN w:val="0"/>
        <w:adjustRightInd w:val="0"/>
        <w:spacing w:line="240" w:lineRule="auto"/>
        <w:jc w:val="both"/>
        <w:rPr>
          <w:rFonts w:ascii="Times New Roman" w:hAnsi="Times New Roman" w:cs="Times New Roman"/>
          <w:emboss/>
          <w:sz w:val="28"/>
          <w:szCs w:val="28"/>
        </w:rPr>
      </w:pPr>
      <w:r w:rsidRPr="00A940ED">
        <w:rPr>
          <w:rFonts w:ascii="Times New Roman" w:hAnsi="Times New Roman" w:cs="Times New Roman"/>
          <w:sz w:val="28"/>
          <w:szCs w:val="28"/>
        </w:rPr>
        <w:t xml:space="preserve">       - условия беспрепятственного доступа к объекту (зданию, помещению), в котором предоставляется муниципальная услуга;</w:t>
      </w:r>
    </w:p>
    <w:p w:rsidR="00A75C23" w:rsidRPr="00A940ED" w:rsidRDefault="00A75C23" w:rsidP="00086675">
      <w:pPr>
        <w:autoSpaceDE w:val="0"/>
        <w:autoSpaceDN w:val="0"/>
        <w:adjustRightInd w:val="0"/>
        <w:spacing w:line="240" w:lineRule="auto"/>
        <w:jc w:val="both"/>
        <w:rPr>
          <w:rFonts w:ascii="Times New Roman" w:hAnsi="Times New Roman" w:cs="Times New Roman"/>
          <w:emboss/>
          <w:sz w:val="28"/>
          <w:szCs w:val="28"/>
        </w:rPr>
      </w:pPr>
      <w:r w:rsidRPr="00A940ED">
        <w:rPr>
          <w:rFonts w:ascii="Times New Roman" w:hAnsi="Times New Roman" w:cs="Times New Roman"/>
          <w:sz w:val="28"/>
          <w:szCs w:val="28"/>
        </w:rPr>
        <w:t xml:space="preserve">       -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75C23" w:rsidRPr="00A940ED" w:rsidRDefault="00A75C23" w:rsidP="00086675">
      <w:pPr>
        <w:pStyle w:val="ConsPlusNormal"/>
        <w:ind w:firstLine="709"/>
        <w:rPr>
          <w:rFonts w:ascii="Times New Roman" w:hAnsi="Times New Roman" w:cs="Times New Roman"/>
          <w:sz w:val="28"/>
          <w:szCs w:val="28"/>
        </w:rPr>
      </w:pPr>
      <w:r w:rsidRPr="00A940ED">
        <w:rPr>
          <w:rStyle w:val="90"/>
          <w:sz w:val="28"/>
          <w:szCs w:val="28"/>
        </w:rPr>
        <w:t xml:space="preserve">- </w:t>
      </w:r>
      <w:r w:rsidRPr="00A940ED">
        <w:rPr>
          <w:rFonts w:ascii="Times New Roman" w:hAnsi="Times New Roman" w:cs="Times New Roman"/>
          <w:sz w:val="28"/>
          <w:szCs w:val="28"/>
        </w:rPr>
        <w:t>места для парковки специальных автотранспортных средств (не менее одного места), которые не должны занимать иные транспортные средства;</w:t>
      </w:r>
    </w:p>
    <w:p w:rsidR="00A75C23" w:rsidRPr="00A940ED" w:rsidRDefault="00A75C23" w:rsidP="00086675">
      <w:pPr>
        <w:autoSpaceDE w:val="0"/>
        <w:autoSpaceDN w:val="0"/>
        <w:adjustRightInd w:val="0"/>
        <w:spacing w:line="240" w:lineRule="auto"/>
        <w:ind w:firstLine="567"/>
        <w:jc w:val="both"/>
        <w:rPr>
          <w:rFonts w:ascii="Times New Roman" w:hAnsi="Times New Roman" w:cs="Times New Roman"/>
          <w:emboss/>
          <w:sz w:val="28"/>
          <w:szCs w:val="28"/>
        </w:rPr>
      </w:pPr>
      <w:r w:rsidRPr="00A940E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A75C23" w:rsidRPr="00A940ED" w:rsidRDefault="00A75C23" w:rsidP="00086675">
      <w:pPr>
        <w:autoSpaceDE w:val="0"/>
        <w:autoSpaceDN w:val="0"/>
        <w:adjustRightInd w:val="0"/>
        <w:spacing w:line="240" w:lineRule="auto"/>
        <w:ind w:firstLine="567"/>
        <w:jc w:val="both"/>
        <w:rPr>
          <w:rFonts w:ascii="Times New Roman" w:hAnsi="Times New Roman" w:cs="Times New Roman"/>
          <w:emboss/>
          <w:sz w:val="28"/>
          <w:szCs w:val="28"/>
        </w:rPr>
      </w:pPr>
      <w:r w:rsidRPr="00A940ED">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75C23" w:rsidRPr="00A940ED" w:rsidRDefault="00A75C23" w:rsidP="00086675">
      <w:pPr>
        <w:autoSpaceDE w:val="0"/>
        <w:autoSpaceDN w:val="0"/>
        <w:adjustRightInd w:val="0"/>
        <w:spacing w:line="240" w:lineRule="auto"/>
        <w:ind w:firstLine="567"/>
        <w:jc w:val="both"/>
        <w:rPr>
          <w:rFonts w:ascii="Times New Roman" w:hAnsi="Times New Roman" w:cs="Times New Roman"/>
          <w:emboss/>
          <w:sz w:val="28"/>
          <w:szCs w:val="28"/>
        </w:rPr>
      </w:pPr>
      <w:r w:rsidRPr="00A940ED">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5C23" w:rsidRPr="00A940ED" w:rsidRDefault="00A75C23" w:rsidP="00086675">
      <w:pPr>
        <w:autoSpaceDE w:val="0"/>
        <w:autoSpaceDN w:val="0"/>
        <w:adjustRightInd w:val="0"/>
        <w:spacing w:line="240" w:lineRule="auto"/>
        <w:ind w:firstLine="567"/>
        <w:jc w:val="both"/>
        <w:rPr>
          <w:rFonts w:ascii="Times New Roman" w:hAnsi="Times New Roman" w:cs="Times New Roman"/>
          <w:emboss/>
          <w:sz w:val="28"/>
          <w:szCs w:val="28"/>
        </w:rPr>
      </w:pPr>
      <w:r w:rsidRPr="00A940ED">
        <w:rPr>
          <w:rFonts w:ascii="Times New Roman" w:hAnsi="Times New Roman" w:cs="Times New Roman"/>
          <w:sz w:val="28"/>
          <w:szCs w:val="28"/>
        </w:rPr>
        <w:t>- допуск сурдопереводчика и тифлосурдопереводчика;</w:t>
      </w:r>
    </w:p>
    <w:p w:rsidR="00A75C23" w:rsidRPr="00A940ED" w:rsidRDefault="00A75C23" w:rsidP="00086675">
      <w:pPr>
        <w:autoSpaceDE w:val="0"/>
        <w:autoSpaceDN w:val="0"/>
        <w:adjustRightInd w:val="0"/>
        <w:spacing w:line="240" w:lineRule="auto"/>
        <w:ind w:firstLine="567"/>
        <w:jc w:val="both"/>
        <w:rPr>
          <w:rFonts w:ascii="Times New Roman" w:hAnsi="Times New Roman" w:cs="Times New Roman"/>
          <w:emboss/>
          <w:sz w:val="28"/>
          <w:szCs w:val="28"/>
        </w:rPr>
      </w:pPr>
      <w:r w:rsidRPr="00A940ED">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75C23" w:rsidRPr="00A940ED" w:rsidRDefault="00A75C23" w:rsidP="00086675">
      <w:pPr>
        <w:autoSpaceDE w:val="0"/>
        <w:autoSpaceDN w:val="0"/>
        <w:adjustRightInd w:val="0"/>
        <w:spacing w:line="240" w:lineRule="auto"/>
        <w:ind w:firstLine="567"/>
        <w:jc w:val="both"/>
        <w:rPr>
          <w:rFonts w:ascii="Times New Roman" w:hAnsi="Times New Roman" w:cs="Times New Roman"/>
          <w:emboss/>
          <w:sz w:val="28"/>
          <w:szCs w:val="28"/>
        </w:rPr>
      </w:pPr>
      <w:r w:rsidRPr="00A940ED">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A75C23" w:rsidRPr="00A940ED" w:rsidRDefault="00A75C23" w:rsidP="00086675">
      <w:pPr>
        <w:pStyle w:val="ConsPlusNormal"/>
        <w:ind w:firstLine="709"/>
        <w:rPr>
          <w:rFonts w:ascii="Times New Roman" w:hAnsi="Times New Roman" w:cs="Times New Roman"/>
          <w:sz w:val="28"/>
          <w:szCs w:val="28"/>
        </w:rPr>
      </w:pPr>
      <w:r w:rsidRPr="00A940ED">
        <w:rPr>
          <w:rFonts w:ascii="Times New Roman" w:hAnsi="Times New Roman" w:cs="Times New Roman"/>
          <w:sz w:val="28"/>
          <w:szCs w:val="28"/>
        </w:rPr>
        <w:lastRenderedPageBreak/>
        <w:t xml:space="preserve">7.4. Требования к помещению МФЦ установлены </w:t>
      </w:r>
      <w:hyperlink r:id="rId27" w:history="1">
        <w:r w:rsidRPr="00A940ED">
          <w:rPr>
            <w:rFonts w:ascii="Times New Roman" w:hAnsi="Times New Roman" w:cs="Times New Roman"/>
            <w:sz w:val="28"/>
            <w:szCs w:val="28"/>
          </w:rPr>
          <w:t>постановлением</w:t>
        </w:r>
      </w:hyperlink>
      <w:r w:rsidRPr="00A940ED">
        <w:rPr>
          <w:rFonts w:ascii="Times New Roman" w:hAnsi="Times New Roman" w:cs="Times New Roman"/>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A75C23" w:rsidRPr="00A940ED" w:rsidRDefault="00A75C23" w:rsidP="00086675">
      <w:pPr>
        <w:pStyle w:val="wikip"/>
        <w:spacing w:before="0" w:beforeAutospacing="0" w:after="0" w:afterAutospacing="0"/>
        <w:ind w:firstLine="720"/>
        <w:rPr>
          <w:sz w:val="28"/>
          <w:szCs w:val="28"/>
        </w:rPr>
      </w:pPr>
    </w:p>
    <w:p w:rsidR="00A75C23" w:rsidRPr="00A940ED" w:rsidRDefault="00A75C23" w:rsidP="00086675">
      <w:pPr>
        <w:pStyle w:val="wikip"/>
        <w:spacing w:before="0" w:beforeAutospacing="0" w:after="0" w:afterAutospacing="0"/>
        <w:ind w:firstLine="720"/>
        <w:rPr>
          <w:b/>
          <w:sz w:val="28"/>
          <w:szCs w:val="28"/>
        </w:rPr>
      </w:pPr>
      <w:r w:rsidRPr="00A940ED">
        <w:rPr>
          <w:b/>
          <w:sz w:val="28"/>
          <w:szCs w:val="28"/>
        </w:rPr>
        <w:t>8. Показатели доступности и качества муниципальных услуг</w:t>
      </w:r>
    </w:p>
    <w:p w:rsidR="00A75C23" w:rsidRPr="00A940ED" w:rsidRDefault="00A75C23" w:rsidP="00086675">
      <w:pPr>
        <w:pStyle w:val="wikip"/>
        <w:spacing w:before="0" w:beforeAutospacing="0" w:after="0" w:afterAutospacing="0"/>
        <w:ind w:firstLine="720"/>
        <w:rPr>
          <w:sz w:val="28"/>
          <w:szCs w:val="28"/>
        </w:rPr>
      </w:pPr>
    </w:p>
    <w:p w:rsidR="00A75C23" w:rsidRPr="00A940ED" w:rsidRDefault="00A75C23" w:rsidP="00086675">
      <w:pPr>
        <w:pStyle w:val="wikip"/>
        <w:spacing w:before="0" w:beforeAutospacing="0" w:after="0" w:afterAutospacing="0"/>
        <w:ind w:firstLine="720"/>
        <w:rPr>
          <w:sz w:val="28"/>
          <w:szCs w:val="28"/>
        </w:rPr>
      </w:pPr>
      <w:r w:rsidRPr="00A940ED">
        <w:rPr>
          <w:sz w:val="28"/>
          <w:szCs w:val="28"/>
        </w:rPr>
        <w:t>8.1. Показателями доступности муниципальной услуги являются:</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простота и ясность изложения информационных документов;</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наличие различных каналов получения информации о предоставлении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короткое время ожидания заявителем очереди на прием;</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удобный график работы органа, осуществляющего предоставление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удобное территориальное расположение органа, осуществляющего предоставление муниципальной услуги.</w:t>
      </w:r>
    </w:p>
    <w:p w:rsidR="00A75C23" w:rsidRPr="00A940ED" w:rsidRDefault="00A75C23" w:rsidP="00086675">
      <w:pPr>
        <w:pStyle w:val="wikip"/>
        <w:spacing w:before="0" w:beforeAutospacing="0" w:after="0" w:afterAutospacing="0"/>
        <w:ind w:firstLine="720"/>
        <w:rPr>
          <w:sz w:val="28"/>
          <w:szCs w:val="28"/>
        </w:rPr>
      </w:pPr>
    </w:p>
    <w:p w:rsidR="00A75C23" w:rsidRPr="00A940ED" w:rsidRDefault="00A75C23" w:rsidP="00086675">
      <w:pPr>
        <w:pStyle w:val="wikip"/>
        <w:spacing w:before="0" w:beforeAutospacing="0" w:after="0" w:afterAutospacing="0"/>
        <w:ind w:firstLine="720"/>
        <w:rPr>
          <w:sz w:val="28"/>
          <w:szCs w:val="28"/>
        </w:rPr>
      </w:pPr>
      <w:r w:rsidRPr="00A940ED">
        <w:rPr>
          <w:sz w:val="28"/>
          <w:szCs w:val="28"/>
        </w:rPr>
        <w:t>8.2. Показателями качества муниципальной услуги являются:</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точность исполнения муниципальной услуги;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профессиональная подготовка специалистов Уполномоченного органа;</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высокая культура обслуживания Заявителей;</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строгое соблюдение сроков предоставления муниципальной услуги;</w:t>
      </w:r>
    </w:p>
    <w:p w:rsidR="00A75C23" w:rsidRPr="00A940ED" w:rsidRDefault="00A75C23" w:rsidP="00086675">
      <w:pPr>
        <w:pStyle w:val="wikip"/>
        <w:spacing w:before="0" w:beforeAutospacing="0" w:after="0" w:afterAutospacing="0"/>
        <w:ind w:firstLine="360"/>
        <w:rPr>
          <w:rStyle w:val="apple-converted-space"/>
          <w:sz w:val="28"/>
          <w:szCs w:val="28"/>
        </w:rPr>
      </w:pPr>
      <w:r w:rsidRPr="00A940ED">
        <w:rPr>
          <w:sz w:val="28"/>
          <w:szCs w:val="28"/>
        </w:rPr>
        <w:t>- количество обоснованных обжалований решений органа, осуществляющего предоставление муниципальной услуги.</w:t>
      </w:r>
      <w:r w:rsidRPr="00A940ED">
        <w:rPr>
          <w:rStyle w:val="apple-converted-space"/>
          <w:sz w:val="28"/>
          <w:szCs w:val="28"/>
        </w:rPr>
        <w:t> </w:t>
      </w:r>
    </w:p>
    <w:p w:rsidR="00A75C23" w:rsidRPr="00A940ED" w:rsidRDefault="00A75C23" w:rsidP="00086675">
      <w:pPr>
        <w:pStyle w:val="wikip"/>
        <w:spacing w:before="0" w:beforeAutospacing="0" w:after="0" w:afterAutospacing="0"/>
        <w:ind w:firstLine="360"/>
        <w:rPr>
          <w:rStyle w:val="apple-converted-space"/>
          <w:sz w:val="28"/>
          <w:szCs w:val="28"/>
        </w:rPr>
      </w:pPr>
    </w:p>
    <w:p w:rsidR="00A75C23" w:rsidRPr="00A940ED" w:rsidRDefault="00A75C23" w:rsidP="00086675">
      <w:pPr>
        <w:pStyle w:val="wikip"/>
        <w:spacing w:before="0" w:beforeAutospacing="0" w:after="0" w:afterAutospacing="0"/>
        <w:ind w:firstLine="360"/>
        <w:rPr>
          <w:rStyle w:val="apple-converted-space"/>
          <w:sz w:val="28"/>
          <w:szCs w:val="28"/>
        </w:rPr>
      </w:pPr>
    </w:p>
    <w:p w:rsidR="00A75C23" w:rsidRPr="00A940ED" w:rsidRDefault="00A75C23" w:rsidP="00086675">
      <w:pPr>
        <w:pStyle w:val="wikip"/>
        <w:spacing w:before="0" w:beforeAutospacing="0" w:after="0" w:afterAutospacing="0"/>
        <w:ind w:left="12" w:firstLine="708"/>
        <w:rPr>
          <w:b/>
          <w:sz w:val="28"/>
          <w:szCs w:val="28"/>
        </w:rPr>
      </w:pPr>
      <w:r w:rsidRPr="00A940ED">
        <w:rPr>
          <w:b/>
          <w:sz w:val="28"/>
          <w:szCs w:val="28"/>
        </w:rPr>
        <w:t>9. Предоставление муниципальной услуги в МФЦ</w:t>
      </w:r>
    </w:p>
    <w:p w:rsidR="00A75C23" w:rsidRPr="00A940ED" w:rsidRDefault="00A75C23" w:rsidP="00086675">
      <w:pPr>
        <w:pStyle w:val="wikip"/>
        <w:spacing w:before="0" w:beforeAutospacing="0" w:after="0" w:afterAutospacing="0"/>
        <w:ind w:left="12" w:firstLine="708"/>
        <w:rPr>
          <w:b/>
          <w:sz w:val="28"/>
          <w:szCs w:val="28"/>
        </w:rPr>
      </w:pPr>
    </w:p>
    <w:p w:rsidR="00A75C23" w:rsidRPr="00A940ED" w:rsidRDefault="00A75C23" w:rsidP="00086675">
      <w:pPr>
        <w:tabs>
          <w:tab w:val="left" w:pos="420"/>
          <w:tab w:val="left" w:pos="709"/>
          <w:tab w:val="left" w:pos="18321"/>
        </w:tabs>
        <w:spacing w:line="240" w:lineRule="auto"/>
        <w:ind w:right="-3" w:firstLine="720"/>
        <w:jc w:val="both"/>
        <w:rPr>
          <w:rFonts w:ascii="Times New Roman" w:hAnsi="Times New Roman" w:cs="Times New Roman"/>
          <w:sz w:val="28"/>
          <w:szCs w:val="28"/>
        </w:rPr>
      </w:pPr>
      <w:r w:rsidRPr="00A940ED">
        <w:rPr>
          <w:rFonts w:ascii="Times New Roman" w:hAnsi="Times New Roman" w:cs="Times New Roman"/>
          <w:sz w:val="28"/>
          <w:szCs w:val="28"/>
        </w:rPr>
        <w:t>Место нахождения МФЦ: МБУ «МФЦ Родниковского муниципального района» «Мои документы»: Ивановская область, г. Родники, ул. Советская, д. 20 литер Д.</w:t>
      </w:r>
    </w:p>
    <w:p w:rsidR="00A75C23" w:rsidRPr="00A940ED" w:rsidRDefault="00A75C23" w:rsidP="00086675">
      <w:pPr>
        <w:tabs>
          <w:tab w:val="left" w:pos="420"/>
          <w:tab w:val="left" w:pos="709"/>
          <w:tab w:val="left" w:pos="18321"/>
        </w:tabs>
        <w:spacing w:line="240" w:lineRule="auto"/>
        <w:ind w:right="-3" w:firstLine="720"/>
        <w:jc w:val="both"/>
        <w:rPr>
          <w:rFonts w:ascii="Times New Roman" w:hAnsi="Times New Roman" w:cs="Times New Roman"/>
          <w:sz w:val="28"/>
          <w:szCs w:val="28"/>
        </w:rPr>
      </w:pPr>
      <w:r w:rsidRPr="00A940ED">
        <w:rPr>
          <w:rFonts w:ascii="Times New Roman" w:hAnsi="Times New Roman" w:cs="Times New Roman"/>
          <w:sz w:val="28"/>
          <w:szCs w:val="28"/>
        </w:rPr>
        <w:t>График работы МФЦ:</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t>- Понедельник, вторник, среда, четверг, пятница с 8-00 до 17-00,</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t>- Суббота, воскресенье – выходные дни.</w:t>
      </w:r>
    </w:p>
    <w:p w:rsidR="00A75C23" w:rsidRPr="00A940ED" w:rsidRDefault="00A75C23" w:rsidP="00086675">
      <w:pPr>
        <w:tabs>
          <w:tab w:val="left" w:pos="420"/>
          <w:tab w:val="left" w:pos="709"/>
          <w:tab w:val="left" w:pos="18321"/>
        </w:tabs>
        <w:spacing w:line="240" w:lineRule="auto"/>
        <w:ind w:right="-3" w:firstLine="720"/>
        <w:jc w:val="both"/>
        <w:rPr>
          <w:rFonts w:ascii="Times New Roman" w:hAnsi="Times New Roman" w:cs="Times New Roman"/>
          <w:sz w:val="28"/>
          <w:szCs w:val="28"/>
        </w:rPr>
      </w:pPr>
      <w:r w:rsidRPr="00A940ED">
        <w:rPr>
          <w:rFonts w:ascii="Times New Roman" w:hAnsi="Times New Roman" w:cs="Times New Roman"/>
          <w:sz w:val="28"/>
          <w:szCs w:val="28"/>
        </w:rPr>
        <w:t>Контактный телефон для справок: 2-50-24</w:t>
      </w:r>
    </w:p>
    <w:p w:rsidR="00A75C23" w:rsidRPr="00A940ED" w:rsidRDefault="00A75C23" w:rsidP="00086675">
      <w:pPr>
        <w:tabs>
          <w:tab w:val="left" w:pos="420"/>
          <w:tab w:val="left" w:pos="709"/>
          <w:tab w:val="left" w:pos="18321"/>
        </w:tabs>
        <w:spacing w:line="240" w:lineRule="auto"/>
        <w:ind w:right="-3"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Адрес электронной почты:  </w:t>
      </w:r>
      <w:hyperlink r:id="rId28" w:history="1">
        <w:r w:rsidRPr="00A940ED">
          <w:rPr>
            <w:rStyle w:val="af7"/>
            <w:rFonts w:ascii="Times New Roman" w:hAnsi="Times New Roman" w:cs="Times New Roman"/>
            <w:color w:val="auto"/>
            <w:sz w:val="28"/>
            <w:szCs w:val="28"/>
          </w:rPr>
          <w:t>mfc_rodniki37@mail.ru</w:t>
        </w:r>
      </w:hyperlink>
      <w:r w:rsidRPr="00A940ED">
        <w:rPr>
          <w:rFonts w:ascii="Times New Roman" w:hAnsi="Times New Roman" w:cs="Times New Roman"/>
          <w:sz w:val="28"/>
          <w:szCs w:val="28"/>
        </w:rPr>
        <w:t xml:space="preserve"> </w:t>
      </w:r>
    </w:p>
    <w:p w:rsidR="00A75C23" w:rsidRPr="00A940ED" w:rsidRDefault="00A75C23" w:rsidP="00086675">
      <w:pPr>
        <w:tabs>
          <w:tab w:val="left" w:pos="420"/>
          <w:tab w:val="left" w:pos="709"/>
          <w:tab w:val="left" w:pos="18321"/>
        </w:tabs>
        <w:spacing w:line="240" w:lineRule="auto"/>
        <w:ind w:right="-3" w:firstLine="720"/>
        <w:jc w:val="both"/>
        <w:rPr>
          <w:rFonts w:ascii="Times New Roman" w:hAnsi="Times New Roman" w:cs="Times New Roman"/>
          <w:sz w:val="28"/>
          <w:szCs w:val="28"/>
        </w:rPr>
      </w:pPr>
      <w:r w:rsidRPr="00A940ED">
        <w:rPr>
          <w:rFonts w:ascii="Times New Roman" w:hAnsi="Times New Roman" w:cs="Times New Roman"/>
          <w:sz w:val="28"/>
          <w:szCs w:val="28"/>
        </w:rPr>
        <w:t>График приема граждан специалистами МФЦ:</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t>- Понедельник, вторник, среда, четверг, пятница с 8-30 до 16-30,</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lastRenderedPageBreak/>
        <w:t>- Суббота, воскресенье – выходные дни.</w:t>
      </w:r>
    </w:p>
    <w:p w:rsidR="00A75C23" w:rsidRPr="00A940ED" w:rsidRDefault="00A75C23" w:rsidP="00086675">
      <w:pPr>
        <w:tabs>
          <w:tab w:val="left" w:pos="420"/>
          <w:tab w:val="left" w:pos="709"/>
          <w:tab w:val="left" w:pos="18321"/>
        </w:tabs>
        <w:spacing w:line="240" w:lineRule="auto"/>
        <w:ind w:right="-3"/>
        <w:jc w:val="both"/>
        <w:rPr>
          <w:rFonts w:ascii="Times New Roman" w:hAnsi="Times New Roman" w:cs="Times New Roman"/>
          <w:b/>
          <w:sz w:val="28"/>
          <w:szCs w:val="28"/>
        </w:rPr>
      </w:pPr>
    </w:p>
    <w:p w:rsidR="00A75C23" w:rsidRPr="00A940ED" w:rsidRDefault="00A75C23" w:rsidP="00086675">
      <w:pPr>
        <w:tabs>
          <w:tab w:val="left" w:pos="420"/>
          <w:tab w:val="left" w:pos="709"/>
          <w:tab w:val="left" w:pos="18321"/>
        </w:tabs>
        <w:spacing w:line="240" w:lineRule="auto"/>
        <w:ind w:right="-3"/>
        <w:jc w:val="both"/>
        <w:rPr>
          <w:rFonts w:ascii="Times New Roman" w:hAnsi="Times New Roman" w:cs="Times New Roman"/>
          <w:sz w:val="28"/>
          <w:szCs w:val="28"/>
          <w:u w:val="single"/>
        </w:rPr>
      </w:pPr>
      <w:r w:rsidRPr="00A940ED">
        <w:rPr>
          <w:rFonts w:ascii="Times New Roman" w:hAnsi="Times New Roman" w:cs="Times New Roman"/>
          <w:sz w:val="28"/>
          <w:szCs w:val="28"/>
          <w:u w:val="single"/>
        </w:rPr>
        <w:t>9.1. Порядок получения консультаций (справок) о предоставлении</w:t>
      </w:r>
    </w:p>
    <w:p w:rsidR="00A75C23" w:rsidRPr="00A940ED" w:rsidRDefault="00A75C23" w:rsidP="00086675">
      <w:pPr>
        <w:tabs>
          <w:tab w:val="left" w:pos="420"/>
          <w:tab w:val="left" w:pos="709"/>
          <w:tab w:val="left" w:pos="18321"/>
        </w:tabs>
        <w:spacing w:line="240" w:lineRule="auto"/>
        <w:ind w:right="-3"/>
        <w:jc w:val="both"/>
        <w:rPr>
          <w:rFonts w:ascii="Times New Roman" w:hAnsi="Times New Roman" w:cs="Times New Roman"/>
          <w:sz w:val="28"/>
          <w:szCs w:val="28"/>
          <w:u w:val="single"/>
        </w:rPr>
      </w:pPr>
      <w:r w:rsidRPr="00A940ED">
        <w:rPr>
          <w:rFonts w:ascii="Times New Roman" w:hAnsi="Times New Roman" w:cs="Times New Roman"/>
          <w:sz w:val="28"/>
          <w:szCs w:val="28"/>
          <w:u w:val="single"/>
        </w:rPr>
        <w:t>Муниципальной услуги</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9.1.2.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9.1.3. Консультации предоставляются по следующим вопросам:</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t>- о перечне документов, представляемых для получения Муниципальной услуги;</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t>- о  времени приема документов, необходимых для получения Муниципальной услуги;</w:t>
      </w:r>
    </w:p>
    <w:p w:rsidR="00A75C23" w:rsidRPr="00A940ED" w:rsidRDefault="00A75C23" w:rsidP="00086675">
      <w:pPr>
        <w:tabs>
          <w:tab w:val="left" w:pos="420"/>
          <w:tab w:val="left" w:pos="709"/>
          <w:tab w:val="left" w:pos="18321"/>
        </w:tabs>
        <w:spacing w:line="240" w:lineRule="auto"/>
        <w:ind w:right="-3" w:firstLine="360"/>
        <w:jc w:val="both"/>
        <w:rPr>
          <w:rFonts w:ascii="Times New Roman" w:hAnsi="Times New Roman" w:cs="Times New Roman"/>
          <w:sz w:val="28"/>
          <w:szCs w:val="28"/>
        </w:rPr>
      </w:pPr>
      <w:r w:rsidRPr="00A940ED">
        <w:rPr>
          <w:rFonts w:ascii="Times New Roman" w:hAnsi="Times New Roman" w:cs="Times New Roman"/>
          <w:sz w:val="28"/>
          <w:szCs w:val="28"/>
        </w:rPr>
        <w:t>- о сроке предоставления Муниципальной услуги.</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9.1.4. Консультирование заинтересованных лиц о порядке  предоставления Муниципальной услуги проводится в рабочее время.</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9.1.5. Все консультации предоставляются бесплатно.</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9.1.6.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9.1.7.Индивидуальное устное консультирование каждого заинтересованного лица специалист МФЦ осуществляет не более 15 минут.</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9.1.8.  Звонки граждан принимаются в соответствии с графиком работы МФЦ.</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Время разговора не должно превышать 10 минут.</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w:t>
      </w:r>
      <w:r w:rsidRPr="00A940ED">
        <w:rPr>
          <w:rFonts w:ascii="Times New Roman" w:hAnsi="Times New Roman" w:cs="Times New Roman"/>
          <w:sz w:val="28"/>
          <w:szCs w:val="28"/>
        </w:rPr>
        <w:lastRenderedPageBreak/>
        <w:t>быть сообщен телефонный номер, по которому можно получить необходимую информацию.</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9.1.9.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A75C23" w:rsidRPr="00A940ED" w:rsidRDefault="00A75C23" w:rsidP="00086675">
      <w:pPr>
        <w:spacing w:line="240" w:lineRule="auto"/>
        <w:ind w:firstLine="709"/>
        <w:jc w:val="both"/>
        <w:rPr>
          <w:rFonts w:ascii="Times New Roman" w:hAnsi="Times New Roman" w:cs="Times New Roman"/>
          <w:sz w:val="28"/>
          <w:szCs w:val="28"/>
        </w:rPr>
      </w:pPr>
    </w:p>
    <w:p w:rsidR="00A75C23" w:rsidRPr="00A940ED" w:rsidRDefault="00A75C23" w:rsidP="00086675">
      <w:pPr>
        <w:pStyle w:val="1fa"/>
        <w:tabs>
          <w:tab w:val="left" w:pos="1494"/>
        </w:tabs>
        <w:spacing w:before="0" w:after="0"/>
        <w:jc w:val="center"/>
        <w:rPr>
          <w:sz w:val="28"/>
          <w:szCs w:val="28"/>
          <w:u w:val="single"/>
        </w:rPr>
      </w:pPr>
      <w:r w:rsidRPr="00A940ED">
        <w:rPr>
          <w:sz w:val="28"/>
          <w:szCs w:val="28"/>
          <w:u w:val="single"/>
        </w:rPr>
        <w:t>9.2. Прием и регистрация заявления с комплектом документов. Сбор сведений</w:t>
      </w:r>
    </w:p>
    <w:p w:rsidR="00A75C23" w:rsidRPr="00A940ED" w:rsidRDefault="00A75C23" w:rsidP="00086675">
      <w:pPr>
        <w:tabs>
          <w:tab w:val="left" w:pos="420"/>
          <w:tab w:val="left" w:pos="709"/>
          <w:tab w:val="left" w:pos="18321"/>
        </w:tabs>
        <w:spacing w:line="240" w:lineRule="auto"/>
        <w:ind w:right="-3"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 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пункте 3.2.</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настоящего Административного регламента.</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9.2.1. Специалист МФЦ, осуществляющий прием документов:</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что:</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копии документов удостоверены в установленном законодательством порядке;</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имена физических лиц, адреса их места жительства написаны полностью;</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xml:space="preserve">- не истек срок действия документа;    </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3) помогает заявителю оформить заявление на предоставление Муниципальной услуги;</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A75C23" w:rsidRPr="00A940ED" w:rsidRDefault="00A75C23"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xml:space="preserve">5)  в случае, если представлены не все необходимые документы, указанные в пункте 3.2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w:t>
      </w:r>
      <w:r w:rsidRPr="00A940ED">
        <w:rPr>
          <w:rFonts w:ascii="Times New Roman" w:hAnsi="Times New Roman" w:cs="Times New Roman"/>
          <w:sz w:val="28"/>
          <w:szCs w:val="28"/>
        </w:rPr>
        <w:lastRenderedPageBreak/>
        <w:t>специалист МФЦ отказывает заявителю в приеме заявления о предоставлении Муниципальной услуги с объяснением причин.</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A75C23" w:rsidRPr="00A940ED" w:rsidRDefault="00A75C23" w:rsidP="00086675">
      <w:pPr>
        <w:tabs>
          <w:tab w:val="left" w:pos="390"/>
        </w:tabs>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9.2.2. Заявление  со всеми необходимыми документами принимается специалистом и регистрируется в журнале регистрации входящей корреспонденции.</w:t>
      </w:r>
    </w:p>
    <w:p w:rsidR="00A75C23" w:rsidRPr="00A940ED" w:rsidRDefault="00A75C23" w:rsidP="00086675">
      <w:pPr>
        <w:tabs>
          <w:tab w:val="left" w:pos="390"/>
        </w:tabs>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Срок регистрации заявления о предоставлении  муниципальной услуги:</w:t>
      </w:r>
    </w:p>
    <w:p w:rsidR="00A75C23" w:rsidRPr="00A940ED" w:rsidRDefault="00A75C23" w:rsidP="00086675">
      <w:pPr>
        <w:tabs>
          <w:tab w:val="left" w:pos="390"/>
        </w:tabs>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Поступившие в МФЦ заявление регистрируется в течение одного рабочего дня:</w:t>
      </w:r>
    </w:p>
    <w:p w:rsidR="00A75C23" w:rsidRPr="00A940ED" w:rsidRDefault="00A75C23" w:rsidP="00086675">
      <w:pPr>
        <w:tabs>
          <w:tab w:val="left" w:pos="390"/>
        </w:tabs>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поступившие до 15-00 – в день поступления.</w:t>
      </w:r>
    </w:p>
    <w:p w:rsidR="00A75C23" w:rsidRPr="00A940ED" w:rsidRDefault="00A75C23" w:rsidP="00086675">
      <w:pPr>
        <w:tabs>
          <w:tab w:val="left" w:pos="390"/>
        </w:tabs>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поступившие после 15-00 – на следующий рабочий день.</w:t>
      </w:r>
    </w:p>
    <w:p w:rsidR="00A75C23" w:rsidRPr="00A940ED" w:rsidRDefault="00A75C23" w:rsidP="00086675">
      <w:pPr>
        <w:tabs>
          <w:tab w:val="left" w:pos="390"/>
        </w:tabs>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A75C23" w:rsidRPr="00A940ED" w:rsidRDefault="00A75C23" w:rsidP="00086675">
      <w:pPr>
        <w:tabs>
          <w:tab w:val="left" w:pos="390"/>
        </w:tabs>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9.2.3. Сотрудник МФЦ   передает заявление с комплектом документов в администрацию муниципального образования «Родниковский муниципальный район».</w:t>
      </w:r>
    </w:p>
    <w:p w:rsidR="00A75C23" w:rsidRPr="00A940ED" w:rsidRDefault="00A75C23" w:rsidP="00086675">
      <w:pPr>
        <w:pStyle w:val="affff7"/>
        <w:spacing w:before="0" w:after="0"/>
        <w:ind w:firstLine="709"/>
        <w:rPr>
          <w:sz w:val="28"/>
          <w:szCs w:val="28"/>
        </w:rPr>
      </w:pPr>
      <w:r w:rsidRPr="00A940ED">
        <w:rPr>
          <w:sz w:val="28"/>
          <w:szCs w:val="28"/>
        </w:rPr>
        <w:t>9.2.4.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 </w:t>
      </w:r>
    </w:p>
    <w:p w:rsidR="00A75C23" w:rsidRPr="00A940ED" w:rsidRDefault="00A75C23" w:rsidP="00086675">
      <w:pPr>
        <w:spacing w:line="240" w:lineRule="auto"/>
        <w:ind w:firstLine="709"/>
        <w:jc w:val="both"/>
        <w:rPr>
          <w:rFonts w:ascii="Times New Roman" w:hAnsi="Times New Roman" w:cs="Times New Roman"/>
          <w:bCs/>
          <w:sz w:val="28"/>
          <w:szCs w:val="28"/>
          <w:u w:val="single"/>
        </w:rPr>
      </w:pPr>
      <w:r w:rsidRPr="00A940ED">
        <w:rPr>
          <w:rFonts w:ascii="Times New Roman" w:hAnsi="Times New Roman" w:cs="Times New Roman"/>
          <w:bCs/>
          <w:sz w:val="28"/>
          <w:szCs w:val="28"/>
          <w:u w:val="single"/>
        </w:rPr>
        <w:t>9.3. Рассмотрение заявления и принятие решения о возможности предоставления или об отказе в предоставлении Муниципальной услуги</w:t>
      </w:r>
    </w:p>
    <w:p w:rsidR="00A75C23" w:rsidRPr="00A940ED" w:rsidRDefault="00A75C23"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9.3.1.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A75C23" w:rsidRPr="00A940ED" w:rsidRDefault="00A75C23"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9.3.2.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A75C23" w:rsidRPr="00A940ED" w:rsidRDefault="00A75C23" w:rsidP="00086675">
      <w:pPr>
        <w:spacing w:line="240" w:lineRule="auto"/>
        <w:ind w:firstLine="709"/>
        <w:jc w:val="both"/>
        <w:rPr>
          <w:rFonts w:ascii="Times New Roman" w:hAnsi="Times New Roman" w:cs="Times New Roman"/>
          <w:b/>
          <w:sz w:val="28"/>
          <w:szCs w:val="28"/>
        </w:rPr>
      </w:pPr>
    </w:p>
    <w:p w:rsidR="00A75C23" w:rsidRPr="00A940ED" w:rsidRDefault="00A75C23" w:rsidP="00086675">
      <w:pPr>
        <w:spacing w:line="240" w:lineRule="auto"/>
        <w:ind w:firstLine="709"/>
        <w:jc w:val="both"/>
        <w:rPr>
          <w:rFonts w:ascii="Times New Roman" w:hAnsi="Times New Roman" w:cs="Times New Roman"/>
          <w:sz w:val="28"/>
          <w:szCs w:val="28"/>
          <w:u w:val="single"/>
        </w:rPr>
      </w:pPr>
      <w:r w:rsidRPr="00A940ED">
        <w:rPr>
          <w:rFonts w:ascii="Times New Roman" w:hAnsi="Times New Roman" w:cs="Times New Roman"/>
          <w:sz w:val="28"/>
          <w:szCs w:val="28"/>
          <w:u w:val="single"/>
        </w:rPr>
        <w:t>9.4. Проведение экспертизы документов</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9.4.1. Основанием для начала административной процедуры является поступление заявления с комплектом документов специалисту.</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lastRenderedPageBreak/>
        <w:t xml:space="preserve">9.4.2.  Специалист   в течении одного рабочего дня со дня поступления к нему заявления и документов проводит проверку их на соответствие действующему законодательству. </w:t>
      </w:r>
    </w:p>
    <w:p w:rsidR="00A75C23" w:rsidRPr="00A940ED" w:rsidRDefault="00A75C23" w:rsidP="00086675">
      <w:pPr>
        <w:pStyle w:val="1fa"/>
        <w:tabs>
          <w:tab w:val="clear" w:pos="360"/>
          <w:tab w:val="left" w:pos="2977"/>
          <w:tab w:val="left" w:pos="3402"/>
          <w:tab w:val="left" w:pos="3686"/>
        </w:tabs>
        <w:spacing w:before="0" w:after="0"/>
        <w:ind w:firstLine="324"/>
        <w:rPr>
          <w:sz w:val="28"/>
          <w:szCs w:val="28"/>
        </w:rPr>
      </w:pPr>
      <w:r w:rsidRPr="00A940ED">
        <w:rPr>
          <w:sz w:val="28"/>
          <w:szCs w:val="28"/>
        </w:rPr>
        <w:t xml:space="preserve">    9.4.3.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9.4.4.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A75C23" w:rsidRPr="00A940ED" w:rsidRDefault="00A75C23" w:rsidP="00086675">
      <w:pPr>
        <w:pStyle w:val="1fa"/>
        <w:widowControl w:val="0"/>
        <w:tabs>
          <w:tab w:val="clear" w:pos="360"/>
          <w:tab w:val="left" w:pos="2814"/>
          <w:tab w:val="left" w:pos="3948"/>
        </w:tabs>
        <w:spacing w:before="0" w:after="0"/>
        <w:ind w:left="15" w:right="15" w:firstLine="705"/>
        <w:rPr>
          <w:sz w:val="28"/>
          <w:szCs w:val="28"/>
        </w:rPr>
      </w:pPr>
      <w:r w:rsidRPr="00A940ED">
        <w:rPr>
          <w:sz w:val="28"/>
          <w:szCs w:val="28"/>
        </w:rPr>
        <w:t xml:space="preserve"> </w:t>
      </w:r>
    </w:p>
    <w:p w:rsidR="00A75C23" w:rsidRPr="00A940ED" w:rsidRDefault="00A75C23" w:rsidP="00086675">
      <w:pPr>
        <w:pStyle w:val="1fa"/>
        <w:widowControl w:val="0"/>
        <w:tabs>
          <w:tab w:val="clear" w:pos="360"/>
          <w:tab w:val="left" w:pos="2814"/>
          <w:tab w:val="left" w:pos="3948"/>
        </w:tabs>
        <w:spacing w:before="0" w:after="0"/>
        <w:ind w:left="15" w:right="15" w:firstLine="705"/>
        <w:rPr>
          <w:sz w:val="28"/>
          <w:szCs w:val="28"/>
          <w:u w:val="single"/>
        </w:rPr>
      </w:pPr>
      <w:r w:rsidRPr="00A940ED">
        <w:rPr>
          <w:sz w:val="28"/>
          <w:szCs w:val="28"/>
          <w:u w:val="single"/>
        </w:rPr>
        <w:t>9.5. Выдача документов</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9.5.1. Основанием для выдачи документов   является поступление специалисту МФЦ документов для выдачи заявителю.</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9.5.2.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9.5.3.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A75C23" w:rsidRPr="00A940ED" w:rsidRDefault="00A75C23" w:rsidP="00086675">
      <w:pPr>
        <w:pStyle w:val="1fb"/>
        <w:tabs>
          <w:tab w:val="num" w:pos="709"/>
          <w:tab w:val="num" w:pos="1555"/>
        </w:tabs>
        <w:spacing w:before="0" w:after="0"/>
        <w:ind w:firstLine="709"/>
        <w:rPr>
          <w:sz w:val="28"/>
          <w:szCs w:val="28"/>
        </w:rPr>
      </w:pPr>
      <w:r w:rsidRPr="00A940ED">
        <w:rPr>
          <w:sz w:val="28"/>
          <w:szCs w:val="28"/>
        </w:rPr>
        <w:t xml:space="preserve"> 9.5.4. Общий срок административной процедуры, не входящий в срок оказания муниципальной услуги, указанной в п.2.4 регламента  составляет 3 дня: </w:t>
      </w:r>
    </w:p>
    <w:p w:rsidR="00A75C23" w:rsidRPr="00A940ED" w:rsidRDefault="00A75C23" w:rsidP="00086675">
      <w:pPr>
        <w:pStyle w:val="1fb"/>
        <w:tabs>
          <w:tab w:val="num" w:pos="709"/>
          <w:tab w:val="num" w:pos="1555"/>
        </w:tabs>
        <w:spacing w:before="0" w:after="0"/>
        <w:ind w:firstLine="360"/>
        <w:rPr>
          <w:sz w:val="28"/>
          <w:szCs w:val="28"/>
        </w:rPr>
      </w:pPr>
      <w:r w:rsidRPr="00A940ED">
        <w:rPr>
          <w:sz w:val="28"/>
          <w:szCs w:val="28"/>
        </w:rPr>
        <w:t xml:space="preserve">- Регистрация обращения, </w:t>
      </w:r>
    </w:p>
    <w:p w:rsidR="00A75C23" w:rsidRPr="00A940ED" w:rsidRDefault="00A75C23" w:rsidP="00086675">
      <w:pPr>
        <w:pStyle w:val="1fb"/>
        <w:tabs>
          <w:tab w:val="num" w:pos="0"/>
          <w:tab w:val="num" w:pos="1555"/>
        </w:tabs>
        <w:spacing w:before="0" w:after="0"/>
        <w:ind w:firstLine="360"/>
        <w:rPr>
          <w:sz w:val="28"/>
          <w:szCs w:val="28"/>
        </w:rPr>
      </w:pPr>
      <w:r w:rsidRPr="00A940ED">
        <w:rPr>
          <w:sz w:val="28"/>
          <w:szCs w:val="28"/>
        </w:rPr>
        <w:t xml:space="preserve">- Передача пакета документов в Администрацию на исполнение, </w:t>
      </w:r>
    </w:p>
    <w:p w:rsidR="00A75C23" w:rsidRPr="00A940ED" w:rsidRDefault="00A75C23" w:rsidP="00086675">
      <w:pPr>
        <w:pStyle w:val="1fb"/>
        <w:tabs>
          <w:tab w:val="num" w:pos="0"/>
          <w:tab w:val="num" w:pos="1555"/>
        </w:tabs>
        <w:spacing w:before="0" w:after="0"/>
        <w:ind w:firstLine="360"/>
        <w:rPr>
          <w:sz w:val="28"/>
          <w:szCs w:val="28"/>
        </w:rPr>
      </w:pPr>
      <w:r w:rsidRPr="00A940ED">
        <w:rPr>
          <w:sz w:val="28"/>
          <w:szCs w:val="28"/>
        </w:rPr>
        <w:t>- Возврат документов в МФЦ для выдачи заявителю.</w:t>
      </w:r>
    </w:p>
    <w:p w:rsidR="00A75C23" w:rsidRPr="00A940ED" w:rsidRDefault="00A75C23" w:rsidP="00086675">
      <w:pPr>
        <w:spacing w:line="240" w:lineRule="auto"/>
        <w:jc w:val="both"/>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b/>
          <w:sz w:val="28"/>
          <w:szCs w:val="28"/>
        </w:rPr>
      </w:pPr>
    </w:p>
    <w:p w:rsidR="00A75C23" w:rsidRPr="00A940ED" w:rsidRDefault="00A75C23"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10. Контроль за исполнением муниципальной услуги</w:t>
      </w:r>
    </w:p>
    <w:p w:rsidR="00A75C23" w:rsidRPr="00A940ED" w:rsidRDefault="00A75C23" w:rsidP="00086675">
      <w:pPr>
        <w:spacing w:line="240" w:lineRule="auto"/>
        <w:jc w:val="center"/>
        <w:rPr>
          <w:rFonts w:ascii="Times New Roman" w:hAnsi="Times New Roman" w:cs="Times New Roman"/>
          <w:b/>
          <w:sz w:val="28"/>
          <w:szCs w:val="28"/>
        </w:rPr>
      </w:pP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10.1.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10.2.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A75C23" w:rsidRPr="00A940ED" w:rsidRDefault="00A75C23"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10.3.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A75C23" w:rsidRPr="00A940ED" w:rsidRDefault="00A75C23" w:rsidP="00086675">
      <w:pPr>
        <w:pStyle w:val="wikip"/>
        <w:spacing w:before="0" w:beforeAutospacing="0" w:after="0" w:afterAutospacing="0"/>
        <w:ind w:firstLine="360"/>
        <w:rPr>
          <w:rStyle w:val="afa"/>
          <w:sz w:val="28"/>
          <w:szCs w:val="28"/>
        </w:rPr>
      </w:pPr>
      <w:r w:rsidRPr="00A940ED">
        <w:rPr>
          <w:sz w:val="28"/>
          <w:szCs w:val="28"/>
        </w:rPr>
        <w:t xml:space="preserve">    10.4.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A75C23" w:rsidRPr="00A940ED" w:rsidRDefault="00A75C23" w:rsidP="00086675">
      <w:pPr>
        <w:pStyle w:val="wikip"/>
        <w:spacing w:before="0" w:beforeAutospacing="0" w:after="0" w:afterAutospacing="0"/>
        <w:ind w:firstLine="360"/>
        <w:jc w:val="center"/>
        <w:rPr>
          <w:rStyle w:val="afa"/>
          <w:sz w:val="28"/>
          <w:szCs w:val="28"/>
        </w:rPr>
      </w:pPr>
    </w:p>
    <w:p w:rsidR="00A75C23" w:rsidRPr="00A940ED" w:rsidRDefault="00A75C23" w:rsidP="00086675">
      <w:pPr>
        <w:pStyle w:val="wikip"/>
        <w:spacing w:before="0" w:beforeAutospacing="0" w:after="0" w:afterAutospacing="0"/>
        <w:jc w:val="center"/>
        <w:rPr>
          <w:sz w:val="28"/>
          <w:szCs w:val="28"/>
        </w:rPr>
      </w:pPr>
      <w:r w:rsidRPr="00A940ED">
        <w:rPr>
          <w:rStyle w:val="afa"/>
          <w:sz w:val="28"/>
          <w:szCs w:val="28"/>
        </w:rPr>
        <w:t>11. Состав, последовательность и сроки выполнения административных процедур, требования к порядку их выполнения</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11.1. Заявление о согласовании размещения информационных конструкций проверяется специалистом Администрации на наличие оснований для отказа в приеме заявления, предусмотренных пунктом 4.1. настоящего Регламента. </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В случае отсутствии оснований для отказа  в приеме заявления, заявление регистрируется в Администрации и не позднее двух рабочих дней со дня регистрации  направляется в Уполномоченный орган.</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11.2. Рассмотрение заявлений о согласовании размещения информационных конструкций осуществляется в порядке их поступления. </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11.3. При наличии оснований, предусмотренных пунктом 4.1. настоящего Регламента специалист Уполномоченного органа в течение 10 рабочих дней со дня регистрации заявления о предоставлении муниципальной услуги возвращает заявление Заявителю с указанием причин возврата.</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spacing w:line="240" w:lineRule="auto"/>
        <w:ind w:firstLine="708"/>
        <w:jc w:val="both"/>
        <w:outlineLvl w:val="0"/>
        <w:rPr>
          <w:rFonts w:ascii="Times New Roman" w:hAnsi="Times New Roman" w:cs="Times New Roman"/>
          <w:sz w:val="28"/>
          <w:szCs w:val="28"/>
        </w:rPr>
      </w:pPr>
      <w:r w:rsidRPr="00A940ED">
        <w:rPr>
          <w:rFonts w:ascii="Times New Roman" w:hAnsi="Times New Roman" w:cs="Times New Roman"/>
          <w:sz w:val="28"/>
          <w:szCs w:val="28"/>
        </w:rPr>
        <w:t>11.4. По результатам рассмотрения и проверки заявления и приложенных к нему документов Уполномоченный орган осуществляет следующие действия:</w:t>
      </w:r>
    </w:p>
    <w:p w:rsidR="00A75C23" w:rsidRPr="00A940ED" w:rsidRDefault="00A75C23" w:rsidP="00086675">
      <w:pPr>
        <w:spacing w:line="240" w:lineRule="auto"/>
        <w:ind w:firstLine="720"/>
        <w:jc w:val="both"/>
        <w:outlineLvl w:val="0"/>
        <w:rPr>
          <w:rFonts w:ascii="Times New Roman" w:hAnsi="Times New Roman" w:cs="Times New Roman"/>
          <w:sz w:val="28"/>
          <w:szCs w:val="28"/>
        </w:rPr>
      </w:pPr>
      <w:r w:rsidRPr="00A940ED">
        <w:rPr>
          <w:rFonts w:ascii="Times New Roman" w:hAnsi="Times New Roman" w:cs="Times New Roman"/>
          <w:sz w:val="28"/>
          <w:szCs w:val="28"/>
        </w:rPr>
        <w:lastRenderedPageBreak/>
        <w:t>-  передает предоставленные заявителем документы председателю комиссии;</w:t>
      </w:r>
    </w:p>
    <w:p w:rsidR="00A75C23" w:rsidRPr="00A940ED" w:rsidRDefault="00A75C23" w:rsidP="00086675">
      <w:pPr>
        <w:spacing w:line="240" w:lineRule="auto"/>
        <w:ind w:firstLine="720"/>
        <w:jc w:val="both"/>
        <w:outlineLvl w:val="0"/>
        <w:rPr>
          <w:rFonts w:ascii="Times New Roman" w:hAnsi="Times New Roman" w:cs="Times New Roman"/>
          <w:sz w:val="28"/>
          <w:szCs w:val="28"/>
        </w:rPr>
      </w:pPr>
      <w:r w:rsidRPr="00A940ED">
        <w:rPr>
          <w:rFonts w:ascii="Times New Roman" w:hAnsi="Times New Roman" w:cs="Times New Roman"/>
          <w:sz w:val="28"/>
          <w:szCs w:val="28"/>
        </w:rPr>
        <w:t>- председатель комиссии в течение семи дней принимает решение о рассмотрении заявления и предоставленных документов на заседании комиссии;</w:t>
      </w:r>
    </w:p>
    <w:p w:rsidR="00A75C23" w:rsidRPr="00A940ED" w:rsidRDefault="00A75C23" w:rsidP="00086675">
      <w:pPr>
        <w:spacing w:line="240" w:lineRule="auto"/>
        <w:ind w:firstLine="720"/>
        <w:jc w:val="both"/>
        <w:outlineLvl w:val="0"/>
        <w:rPr>
          <w:rFonts w:ascii="Times New Roman" w:hAnsi="Times New Roman" w:cs="Times New Roman"/>
          <w:sz w:val="28"/>
          <w:szCs w:val="28"/>
        </w:rPr>
      </w:pPr>
      <w:r w:rsidRPr="00A940ED">
        <w:rPr>
          <w:rFonts w:ascii="Times New Roman" w:hAnsi="Times New Roman" w:cs="Times New Roman"/>
          <w:sz w:val="28"/>
          <w:szCs w:val="28"/>
        </w:rPr>
        <w:t>- комиссия является коллегиальным органом, уполномоченным на принятие решения о согласовании (или отказа в согласовании) размещения информационных конструкций;</w:t>
      </w:r>
    </w:p>
    <w:p w:rsidR="00A75C23" w:rsidRPr="00A940ED" w:rsidRDefault="00A75C23" w:rsidP="00086675">
      <w:pPr>
        <w:spacing w:line="240" w:lineRule="auto"/>
        <w:ind w:firstLine="720"/>
        <w:jc w:val="both"/>
        <w:outlineLvl w:val="0"/>
        <w:rPr>
          <w:rFonts w:ascii="Times New Roman" w:hAnsi="Times New Roman" w:cs="Times New Roman"/>
          <w:sz w:val="28"/>
          <w:szCs w:val="28"/>
        </w:rPr>
      </w:pPr>
      <w:r w:rsidRPr="00A940ED">
        <w:rPr>
          <w:rFonts w:ascii="Times New Roman" w:hAnsi="Times New Roman" w:cs="Times New Roman"/>
          <w:sz w:val="28"/>
          <w:szCs w:val="28"/>
        </w:rPr>
        <w:t>- председатель комиссии докладывает комиссии о соответствии представленных на рассмотрение документов требованиям настоящему Регламенту, обосновывает необходимость принятия решения о согласовании (или отказа в согласовании) размещения информационных конструкций;</w:t>
      </w:r>
    </w:p>
    <w:p w:rsidR="00A75C23" w:rsidRPr="00A940ED" w:rsidRDefault="00A75C23" w:rsidP="00086675">
      <w:pPr>
        <w:spacing w:line="240" w:lineRule="auto"/>
        <w:ind w:firstLine="720"/>
        <w:jc w:val="both"/>
        <w:outlineLvl w:val="0"/>
        <w:rPr>
          <w:rFonts w:ascii="Times New Roman" w:hAnsi="Times New Roman" w:cs="Times New Roman"/>
          <w:sz w:val="28"/>
          <w:szCs w:val="28"/>
        </w:rPr>
      </w:pPr>
      <w:r w:rsidRPr="00A940ED">
        <w:rPr>
          <w:rFonts w:ascii="Times New Roman" w:hAnsi="Times New Roman" w:cs="Times New Roman"/>
          <w:sz w:val="28"/>
          <w:szCs w:val="28"/>
        </w:rPr>
        <w:t>- комиссия обеспечивает рассмотрение заявления на основании общих требований к средствам наружной информации;</w:t>
      </w:r>
    </w:p>
    <w:p w:rsidR="00A75C23" w:rsidRPr="00A940ED" w:rsidRDefault="00A75C23" w:rsidP="00086675">
      <w:pPr>
        <w:spacing w:line="240" w:lineRule="auto"/>
        <w:ind w:firstLine="720"/>
        <w:jc w:val="both"/>
        <w:outlineLvl w:val="0"/>
        <w:rPr>
          <w:rFonts w:ascii="Times New Roman" w:hAnsi="Times New Roman" w:cs="Times New Roman"/>
          <w:sz w:val="28"/>
          <w:szCs w:val="28"/>
        </w:rPr>
      </w:pPr>
      <w:r w:rsidRPr="00A940ED">
        <w:rPr>
          <w:rFonts w:ascii="Times New Roman" w:hAnsi="Times New Roman" w:cs="Times New Roman"/>
          <w:sz w:val="28"/>
          <w:szCs w:val="28"/>
        </w:rPr>
        <w:t>- результатом предоставления муниципальной услуги является выдача Администрацией на основании решения комиссии заявителю Постановления о согласовании проекта размещения информационных конструкций, либо отказ в согласовании.</w:t>
      </w:r>
    </w:p>
    <w:p w:rsidR="00A75C23" w:rsidRPr="00A940ED" w:rsidRDefault="00A75C23"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11.5. Принятое в соответствии с пунктом 11.4</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регламента решение, Постановление о согласовании проекта размещения информационных конструкций, а также проект размещения информационной конструкции, Администрация направляет заявителю по почте либо передает лично в руки:</w:t>
      </w:r>
    </w:p>
    <w:p w:rsidR="00A75C23" w:rsidRPr="00A940ED" w:rsidRDefault="00A75C23" w:rsidP="00086675">
      <w:pPr>
        <w:pStyle w:val="wikip"/>
        <w:spacing w:before="0" w:beforeAutospacing="0" w:after="0" w:afterAutospacing="0"/>
        <w:ind w:firstLine="360"/>
        <w:rPr>
          <w:sz w:val="28"/>
          <w:szCs w:val="28"/>
        </w:rPr>
      </w:pPr>
      <w:r w:rsidRPr="00A940ED">
        <w:rPr>
          <w:sz w:val="28"/>
          <w:szCs w:val="28"/>
        </w:rPr>
        <w:t>- не позднее 10 календарных дней с даты регистрации заявления.</w:t>
      </w:r>
    </w:p>
    <w:p w:rsidR="00A75C23" w:rsidRPr="00A940ED" w:rsidRDefault="00A75C23" w:rsidP="00086675">
      <w:pPr>
        <w:pStyle w:val="wikip"/>
        <w:spacing w:before="0" w:beforeAutospacing="0" w:after="0" w:afterAutospacing="0"/>
        <w:ind w:firstLine="360"/>
        <w:rPr>
          <w:sz w:val="28"/>
          <w:szCs w:val="28"/>
        </w:rPr>
      </w:pPr>
    </w:p>
    <w:p w:rsidR="00A75C23" w:rsidRPr="00A940ED" w:rsidRDefault="00A75C23" w:rsidP="00086675">
      <w:pPr>
        <w:spacing w:line="240" w:lineRule="auto"/>
        <w:ind w:firstLine="540"/>
        <w:jc w:val="center"/>
        <w:rPr>
          <w:rFonts w:ascii="Times New Roman" w:hAnsi="Times New Roman" w:cs="Times New Roman"/>
          <w:b/>
          <w:sz w:val="28"/>
          <w:szCs w:val="28"/>
        </w:rPr>
      </w:pPr>
      <w:r w:rsidRPr="00A940ED">
        <w:rPr>
          <w:rFonts w:ascii="Times New Roman" w:hAnsi="Times New Roman" w:cs="Times New Roman"/>
          <w:b/>
          <w:sz w:val="28"/>
          <w:szCs w:val="28"/>
        </w:rPr>
        <w:t>12. Требования к предоставлению муниципальной услуги в электронной форме</w:t>
      </w:r>
    </w:p>
    <w:p w:rsidR="00A75C23" w:rsidRPr="00A940ED" w:rsidRDefault="00A75C23" w:rsidP="00086675">
      <w:pPr>
        <w:spacing w:line="240" w:lineRule="auto"/>
        <w:ind w:firstLine="540"/>
        <w:jc w:val="center"/>
        <w:rPr>
          <w:rFonts w:ascii="Times New Roman" w:hAnsi="Times New Roman" w:cs="Times New Roman"/>
          <w:b/>
          <w:sz w:val="28"/>
          <w:szCs w:val="28"/>
        </w:rPr>
      </w:pPr>
    </w:p>
    <w:p w:rsidR="00A75C23" w:rsidRPr="00A940ED" w:rsidRDefault="00A75C23" w:rsidP="00086675">
      <w:pPr>
        <w:spacing w:line="240" w:lineRule="auto"/>
        <w:ind w:firstLine="540"/>
        <w:jc w:val="both"/>
        <w:outlineLvl w:val="1"/>
        <w:rPr>
          <w:rFonts w:ascii="Times New Roman" w:hAnsi="Times New Roman" w:cs="Times New Roman"/>
          <w:strike/>
          <w:sz w:val="28"/>
          <w:szCs w:val="28"/>
        </w:rPr>
      </w:pPr>
      <w:r w:rsidRPr="00A940ED">
        <w:rPr>
          <w:rFonts w:ascii="Times New Roman" w:hAnsi="Times New Roman" w:cs="Times New Roman"/>
          <w:sz w:val="28"/>
          <w:szCs w:val="28"/>
        </w:rPr>
        <w:t>12.1. Заявитель может подать заявление о получении муниципальной услуги в электронном виде с использованием информационно-телекоммуникационных сетей общего пользования, в том числе сети «Интернет», включая Порталы.</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sz w:val="28"/>
          <w:szCs w:val="28"/>
        </w:rPr>
        <w:t>Заявление и необходимые для получения муниципальной услуги документы, предусмотренные пунктом 3.2. настоящего Регламента,  предоставленные Заявителем в электронном виде, удостоверяются электронной подписью:</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sz w:val="28"/>
          <w:szCs w:val="28"/>
        </w:rPr>
        <w:t xml:space="preserve">- запрос удостоверяется </w:t>
      </w:r>
      <w:r w:rsidRPr="00A940ED">
        <w:rPr>
          <w:rFonts w:ascii="Times New Roman" w:hAnsi="Times New Roman" w:cs="Times New Roman"/>
          <w:i/>
          <w:iCs/>
          <w:sz w:val="28"/>
          <w:szCs w:val="28"/>
        </w:rPr>
        <w:t>простой электронной подписью</w:t>
      </w:r>
      <w:r w:rsidRPr="00A940ED">
        <w:rPr>
          <w:rFonts w:ascii="Times New Roman" w:hAnsi="Times New Roman" w:cs="Times New Roman"/>
          <w:sz w:val="28"/>
          <w:szCs w:val="28"/>
        </w:rPr>
        <w:t xml:space="preserve"> Заявителя;</w:t>
      </w:r>
    </w:p>
    <w:p w:rsidR="00A75C23" w:rsidRPr="00A940ED" w:rsidRDefault="00A75C23" w:rsidP="00086675">
      <w:pPr>
        <w:spacing w:line="240" w:lineRule="auto"/>
        <w:ind w:firstLine="540"/>
        <w:jc w:val="both"/>
        <w:outlineLvl w:val="1"/>
        <w:rPr>
          <w:rFonts w:ascii="Times New Roman" w:hAnsi="Times New Roman" w:cs="Times New Roman"/>
          <w:iCs/>
          <w:sz w:val="28"/>
          <w:szCs w:val="28"/>
        </w:rPr>
      </w:pPr>
      <w:r w:rsidRPr="00A940ED">
        <w:rPr>
          <w:rFonts w:ascii="Times New Roman" w:hAnsi="Times New Roman" w:cs="Times New Roman"/>
          <w:sz w:val="28"/>
          <w:szCs w:val="28"/>
        </w:rPr>
        <w:t xml:space="preserve">- доверенность, подтверждающая правомочие на обращение за получением муниципальной услуги, выданная организацией, удостоверяется </w:t>
      </w:r>
      <w:r w:rsidRPr="00A940ED">
        <w:rPr>
          <w:rFonts w:ascii="Times New Roman" w:hAnsi="Times New Roman" w:cs="Times New Roman"/>
          <w:i/>
          <w:iCs/>
          <w:sz w:val="28"/>
          <w:szCs w:val="28"/>
        </w:rPr>
        <w:t>усиленной квалифицированной электронной подписью</w:t>
      </w:r>
      <w:r w:rsidRPr="00A940ED">
        <w:rPr>
          <w:rFonts w:ascii="Times New Roman" w:hAnsi="Times New Roman" w:cs="Times New Roman"/>
          <w:sz w:val="28"/>
          <w:szCs w:val="28"/>
        </w:rPr>
        <w:t xml:space="preserve"> правомочного должностного лица организации, а доверенность, выданная физическим лицом, - </w:t>
      </w:r>
      <w:r w:rsidRPr="00A940ED">
        <w:rPr>
          <w:rFonts w:ascii="Times New Roman" w:hAnsi="Times New Roman" w:cs="Times New Roman"/>
          <w:i/>
          <w:iCs/>
          <w:sz w:val="28"/>
          <w:szCs w:val="28"/>
        </w:rPr>
        <w:t xml:space="preserve">усиленной квалифицированной электронной подписью </w:t>
      </w:r>
      <w:r w:rsidRPr="00A940ED">
        <w:rPr>
          <w:rFonts w:ascii="Times New Roman" w:hAnsi="Times New Roman" w:cs="Times New Roman"/>
          <w:sz w:val="28"/>
          <w:szCs w:val="28"/>
        </w:rPr>
        <w:t>нотариуса</w:t>
      </w:r>
      <w:r w:rsidRPr="00A940ED">
        <w:rPr>
          <w:rFonts w:ascii="Times New Roman" w:hAnsi="Times New Roman" w:cs="Times New Roman"/>
          <w:iCs/>
          <w:sz w:val="28"/>
          <w:szCs w:val="28"/>
        </w:rPr>
        <w:t>;</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iCs/>
          <w:sz w:val="28"/>
          <w:szCs w:val="28"/>
        </w:rPr>
        <w:lastRenderedPageBreak/>
        <w:t xml:space="preserve">- иные документы, прилагаемые к запросу в форме электронных образов бумажных документов (сканированных копий), удостоверяются электронной подписью </w:t>
      </w:r>
      <w:r w:rsidRPr="00A940ED">
        <w:rPr>
          <w:rFonts w:ascii="Times New Roman" w:hAnsi="Times New Roman" w:cs="Times New Roman"/>
          <w:sz w:val="28"/>
          <w:szCs w:val="28"/>
        </w:rPr>
        <w:t>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sz w:val="28"/>
          <w:szCs w:val="28"/>
        </w:rPr>
        <w:t xml:space="preserve">При личном обращении за муниципальной услугой и при обращении в электронном виде через Порталы Заявитель – физическое лицо имеет возможность получения муниципальной услуги с использованием универсальной электронной карты. </w:t>
      </w:r>
    </w:p>
    <w:p w:rsidR="00A75C23" w:rsidRPr="00A940ED" w:rsidRDefault="00A75C23" w:rsidP="00086675">
      <w:pPr>
        <w:pStyle w:val="Style4"/>
        <w:widowControl/>
        <w:tabs>
          <w:tab w:val="left" w:pos="993"/>
        </w:tabs>
        <w:spacing w:line="240" w:lineRule="auto"/>
        <w:outlineLvl w:val="2"/>
        <w:rPr>
          <w:sz w:val="28"/>
          <w:szCs w:val="28"/>
        </w:rPr>
      </w:pPr>
      <w:r w:rsidRPr="00A940ED">
        <w:rPr>
          <w:sz w:val="28"/>
          <w:szCs w:val="28"/>
        </w:rPr>
        <w:t xml:space="preserve">         12.2. При получении заявления об оказании муниципальной услуги в электронном виде со сканированными документами, подписанными электронной подписью, Специалист проверяет подлинность электронной подписи Заявителя </w:t>
      </w:r>
      <w:r w:rsidRPr="00A940ED">
        <w:rPr>
          <w:rStyle w:val="FontStyle14"/>
          <w:sz w:val="28"/>
          <w:szCs w:val="28"/>
        </w:rPr>
        <w:t xml:space="preserve">через </w:t>
      </w:r>
      <w:r w:rsidRPr="00A940ED">
        <w:rPr>
          <w:sz w:val="28"/>
          <w:szCs w:val="28"/>
        </w:rPr>
        <w:t xml:space="preserve">Порталы. </w:t>
      </w:r>
    </w:p>
    <w:p w:rsidR="00A75C23" w:rsidRPr="00A940ED" w:rsidRDefault="00A75C23"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xml:space="preserve">12.3. В случае если заявление подписано электронной подписью и подано Заявителем с соблюдением требований законодательства, данное заявление признается равнозначным заявлению, подписанному собственноручной подписью и представленному на бумажном носителе. Заявление регистрируется в соответствии  с нормами Федерального закона от 02.05.2006 № 59-ФЗ «О порядке рассмотрения обращений граждан Российской Федерации» и хранится в электронном виде в соответствии с утверждённой номенклатурой. </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sz w:val="28"/>
          <w:szCs w:val="28"/>
        </w:rPr>
        <w:t xml:space="preserve">12.4. Состав, последовательность и сроки выполнения административных процедур осуществляется в соответствии с настоящим Регламентом. </w:t>
      </w:r>
    </w:p>
    <w:p w:rsidR="00A75C23" w:rsidRPr="00A940ED" w:rsidRDefault="00A75C23" w:rsidP="00086675">
      <w:pPr>
        <w:spacing w:line="240" w:lineRule="auto"/>
        <w:ind w:firstLine="540"/>
        <w:jc w:val="both"/>
        <w:outlineLvl w:val="1"/>
        <w:rPr>
          <w:rFonts w:ascii="Times New Roman" w:hAnsi="Times New Roman" w:cs="Times New Roman"/>
          <w:sz w:val="28"/>
          <w:szCs w:val="28"/>
        </w:rPr>
      </w:pPr>
    </w:p>
    <w:p w:rsidR="00A75C23" w:rsidRPr="00A940ED" w:rsidRDefault="00A75C23" w:rsidP="00086675">
      <w:pPr>
        <w:tabs>
          <w:tab w:val="center" w:pos="4153"/>
          <w:tab w:val="right" w:pos="8306"/>
        </w:tabs>
        <w:spacing w:line="240" w:lineRule="auto"/>
        <w:ind w:left="567"/>
        <w:jc w:val="center"/>
        <w:rPr>
          <w:rFonts w:ascii="Times New Roman" w:hAnsi="Times New Roman" w:cs="Times New Roman"/>
          <w:sz w:val="28"/>
          <w:szCs w:val="28"/>
        </w:rPr>
      </w:pPr>
      <w:r w:rsidRPr="00A940ED">
        <w:rPr>
          <w:rFonts w:ascii="Times New Roman" w:hAnsi="Times New Roman" w:cs="Times New Roman"/>
          <w:sz w:val="28"/>
          <w:szCs w:val="28"/>
        </w:rPr>
        <w:t>12.2. Обработка заявления и документов, поступивших в электронной форме</w:t>
      </w:r>
    </w:p>
    <w:p w:rsidR="00A75C23" w:rsidRPr="00A940ED" w:rsidRDefault="00A75C23" w:rsidP="00086675">
      <w:pPr>
        <w:tabs>
          <w:tab w:val="center" w:pos="4153"/>
          <w:tab w:val="right" w:pos="8306"/>
        </w:tabs>
        <w:spacing w:line="240" w:lineRule="auto"/>
        <w:ind w:left="567"/>
        <w:jc w:val="center"/>
        <w:rPr>
          <w:rFonts w:ascii="Times New Roman" w:hAnsi="Times New Roman" w:cs="Times New Roman"/>
          <w:b/>
          <w:sz w:val="28"/>
          <w:szCs w:val="28"/>
        </w:rPr>
      </w:pPr>
    </w:p>
    <w:p w:rsidR="00A75C23" w:rsidRPr="00A940ED" w:rsidRDefault="00A75C23"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12.2.1. После получения и проверки заявления с приложенными к нему документами, поданными в электронной форме, и регистрации данного заявления,  документы распечатываются и передаются для работы Специалисту.</w:t>
      </w:r>
    </w:p>
    <w:p w:rsidR="00A75C23" w:rsidRPr="00A940ED" w:rsidRDefault="00A75C23"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12.2.2. Специалист проверяет правильность заполнения заявления, комплектность документов, а также возможность оказания муниципальной услуги на основании представленных копий документов в соответствии с Регламентом.</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sz w:val="28"/>
          <w:szCs w:val="28"/>
        </w:rPr>
        <w:t xml:space="preserve">12.2.3. В случае несоответствия заявления либо приложенных к нему документов требованиям Регламента, Заявителю в течение трех дней со дня поступления заявления и документов в электронном виде направляется уведомление по электронной почте с указанием недостающих и (или) неверно оформленных документов. Данное уведомление не является этапом оказания муниципальной услуги и носит информационный характер. В уведомлении Заявителю предлагается </w:t>
      </w:r>
      <w:r w:rsidRPr="00A940ED">
        <w:rPr>
          <w:rFonts w:ascii="Times New Roman" w:hAnsi="Times New Roman" w:cs="Times New Roman"/>
          <w:sz w:val="28"/>
          <w:szCs w:val="28"/>
        </w:rPr>
        <w:lastRenderedPageBreak/>
        <w:t>принести недостающие документы лично, указав дату необходимой явки, либо направить в электронном виде, заверив электронной подписью необходимого вида (в течение 14 дней с момента регистрации заявления).</w:t>
      </w:r>
    </w:p>
    <w:p w:rsidR="00A75C23" w:rsidRPr="00A940ED" w:rsidRDefault="00A75C23" w:rsidP="00086675">
      <w:pPr>
        <w:spacing w:line="240" w:lineRule="auto"/>
        <w:ind w:firstLine="540"/>
        <w:jc w:val="both"/>
        <w:outlineLvl w:val="1"/>
        <w:rPr>
          <w:rFonts w:ascii="Times New Roman" w:hAnsi="Times New Roman" w:cs="Times New Roman"/>
          <w:sz w:val="28"/>
          <w:szCs w:val="28"/>
        </w:rPr>
      </w:pPr>
      <w:r w:rsidRPr="00A940ED">
        <w:rPr>
          <w:rFonts w:ascii="Times New Roman" w:hAnsi="Times New Roman" w:cs="Times New Roman"/>
          <w:sz w:val="28"/>
          <w:szCs w:val="28"/>
        </w:rPr>
        <w:t>12.2.4. Если заявитель не представил необходимые документы в срок, указанный в уведомлении о личной явке, Администрация  принимает решение об отказе в предоставлении муниципальной услуги по основаниям, предусмотренным пунктом 5.1.</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настоящего Регламента.</w:t>
      </w:r>
    </w:p>
    <w:p w:rsidR="00A75C23" w:rsidRPr="00A940ED" w:rsidRDefault="00A75C23" w:rsidP="00086675">
      <w:pPr>
        <w:pStyle w:val="wikip"/>
        <w:spacing w:before="0" w:beforeAutospacing="0" w:after="0" w:afterAutospacing="0"/>
        <w:ind w:firstLine="360"/>
        <w:rPr>
          <w:sz w:val="28"/>
          <w:szCs w:val="28"/>
        </w:rPr>
      </w:pPr>
    </w:p>
    <w:p w:rsidR="00A75C23" w:rsidRPr="00A940ED" w:rsidRDefault="00A75C23" w:rsidP="00086675">
      <w:pPr>
        <w:pStyle w:val="wikip"/>
        <w:spacing w:before="0" w:beforeAutospacing="0" w:after="0" w:afterAutospacing="0"/>
        <w:jc w:val="center"/>
        <w:rPr>
          <w:rStyle w:val="afa"/>
          <w:sz w:val="28"/>
          <w:szCs w:val="28"/>
        </w:rPr>
      </w:pPr>
      <w:r w:rsidRPr="00A940ED">
        <w:rPr>
          <w:rStyle w:val="afa"/>
          <w:sz w:val="28"/>
          <w:szCs w:val="28"/>
        </w:rPr>
        <w:t>13. Формы контроля за исполнением административного регламента</w:t>
      </w:r>
    </w:p>
    <w:p w:rsidR="00A75C23" w:rsidRPr="00A940ED" w:rsidRDefault="00A75C23" w:rsidP="00086675">
      <w:pPr>
        <w:pStyle w:val="wikip"/>
        <w:spacing w:before="0" w:beforeAutospacing="0" w:after="0" w:afterAutospacing="0"/>
        <w:jc w:val="center"/>
        <w:rPr>
          <w:sz w:val="28"/>
          <w:szCs w:val="28"/>
        </w:rPr>
      </w:pP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13.1.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     </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13.2.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 xml:space="preserve">13.3.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p>
    <w:p w:rsidR="00A75C23" w:rsidRPr="00A940ED" w:rsidRDefault="00A75C23" w:rsidP="00086675">
      <w:pPr>
        <w:pStyle w:val="wikip"/>
        <w:spacing w:before="0" w:beforeAutospacing="0" w:after="0" w:afterAutospacing="0"/>
        <w:ind w:firstLine="708"/>
        <w:rPr>
          <w:sz w:val="28"/>
          <w:szCs w:val="28"/>
        </w:rPr>
      </w:pPr>
      <w:r w:rsidRPr="00A940ED">
        <w:rPr>
          <w:sz w:val="28"/>
          <w:szCs w:val="28"/>
        </w:rPr>
        <w:t>13.4.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75C23" w:rsidRPr="00A940ED" w:rsidRDefault="00A75C23" w:rsidP="00086675">
      <w:pPr>
        <w:pStyle w:val="wikip"/>
        <w:spacing w:before="0" w:beforeAutospacing="0" w:after="0" w:afterAutospacing="0"/>
        <w:ind w:firstLine="708"/>
        <w:rPr>
          <w:sz w:val="28"/>
          <w:szCs w:val="28"/>
        </w:rPr>
      </w:pPr>
    </w:p>
    <w:p w:rsidR="00A75C23" w:rsidRPr="00A940ED" w:rsidRDefault="00A75C23" w:rsidP="00086675">
      <w:pPr>
        <w:pStyle w:val="wikip"/>
        <w:spacing w:before="0" w:beforeAutospacing="0" w:after="0" w:afterAutospacing="0"/>
        <w:ind w:firstLine="540"/>
        <w:rPr>
          <w:rStyle w:val="afa"/>
          <w:sz w:val="28"/>
          <w:szCs w:val="28"/>
        </w:rPr>
      </w:pPr>
      <w:r w:rsidRPr="00A940ED">
        <w:rPr>
          <w:rStyle w:val="afa"/>
          <w:sz w:val="28"/>
          <w:szCs w:val="28"/>
        </w:rPr>
        <w:t>14.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A75C23" w:rsidRPr="00A940ED" w:rsidRDefault="00A75C23" w:rsidP="00086675">
      <w:pPr>
        <w:pStyle w:val="wikip"/>
        <w:spacing w:before="0" w:beforeAutospacing="0" w:after="0" w:afterAutospacing="0"/>
        <w:rPr>
          <w:sz w:val="28"/>
          <w:szCs w:val="28"/>
        </w:rPr>
      </w:pPr>
    </w:p>
    <w:p w:rsidR="00A75C23" w:rsidRPr="00A940ED" w:rsidRDefault="00A75C23" w:rsidP="00086675">
      <w:pPr>
        <w:pStyle w:val="af8"/>
        <w:spacing w:before="0" w:beforeAutospacing="0" w:after="0" w:afterAutospacing="0"/>
        <w:jc w:val="both"/>
        <w:rPr>
          <w:sz w:val="28"/>
          <w:szCs w:val="28"/>
        </w:rPr>
      </w:pPr>
      <w:r w:rsidRPr="00A940ED">
        <w:rPr>
          <w:sz w:val="28"/>
          <w:szCs w:val="28"/>
        </w:rPr>
        <w:tab/>
        <w:t xml:space="preserve"> 14.1.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 </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Федерального закона от 27.07.2010 №210-ФЗ «Об организации предоставления государственных и муниципальных услуг»;</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lastRenderedPageBreak/>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A940ED">
        <w:rPr>
          <w:sz w:val="28"/>
          <w:szCs w:val="28"/>
        </w:rPr>
        <w:br/>
        <w:t xml:space="preserve"> </w:t>
      </w:r>
      <w:r w:rsidRPr="00A940ED">
        <w:rPr>
          <w:sz w:val="28"/>
          <w:szCs w:val="28"/>
        </w:rPr>
        <w:tab/>
        <w:t>- требование у заявителя документов, не предусмотренных настоящим Регламентом;</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нарушение срока или порядка выдачи документов по результатам предоставления муниципальной услуги;</w:t>
      </w:r>
    </w:p>
    <w:p w:rsidR="00A75C23" w:rsidRPr="00A940ED" w:rsidRDefault="00A75C23" w:rsidP="00086675">
      <w:pPr>
        <w:pStyle w:val="af8"/>
        <w:spacing w:before="0" w:beforeAutospacing="0" w:after="0" w:afterAutospacing="0"/>
        <w:ind w:firstLine="708"/>
        <w:jc w:val="both"/>
        <w:rPr>
          <w:sz w:val="28"/>
          <w:szCs w:val="28"/>
        </w:rPr>
      </w:pPr>
      <w:r w:rsidRPr="00A940ED">
        <w:rPr>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w:t>
      </w:r>
      <w:r w:rsidRPr="00A940ED">
        <w:rPr>
          <w:sz w:val="28"/>
          <w:szCs w:val="28"/>
        </w:rPr>
        <w:lastRenderedPageBreak/>
        <w:t>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14.2. Жалоба подается в письменной форме на бумажном носителе либо в электронной форме.</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Управления муниципального хозяйства администрации  жалоба подается на имя начальника</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Управления муниципального хозяйства администрации и рассматривается им. В случае обжалования решений начальника Управления муниципального хозяйства администрации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муниципального образования «Родниковский муниципальный район»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14.3. График личного приема заявителей:</w:t>
      </w:r>
    </w:p>
    <w:p w:rsidR="00A75C23" w:rsidRPr="00A940ED" w:rsidRDefault="00A75C23" w:rsidP="00086675">
      <w:pPr>
        <w:pStyle w:val="ConsPlusNormal"/>
        <w:ind w:firstLine="0"/>
        <w:rPr>
          <w:rFonts w:ascii="Times New Roman" w:hAnsi="Times New Roman" w:cs="Times New Roman"/>
          <w:sz w:val="28"/>
          <w:szCs w:val="28"/>
        </w:rPr>
      </w:pPr>
      <w:r w:rsidRPr="00A940ED">
        <w:rPr>
          <w:rFonts w:ascii="Times New Roman" w:hAnsi="Times New Roman" w:cs="Times New Roman"/>
          <w:sz w:val="28"/>
          <w:szCs w:val="28"/>
        </w:rPr>
        <w:t xml:space="preserve">     -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 Заместителя Главы по предварительной записи лично или по тел. 2-33-92 ежедневно с 08.00-17-00 (перерыв с 12.00-до13-00);.</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b/>
          <w:sz w:val="28"/>
          <w:szCs w:val="28"/>
        </w:rPr>
        <w:lastRenderedPageBreak/>
        <w:t xml:space="preserve">    </w:t>
      </w:r>
      <w:r w:rsidRPr="00A940ED">
        <w:rPr>
          <w:rFonts w:ascii="Times New Roman" w:hAnsi="Times New Roman" w:cs="Times New Roman"/>
          <w:sz w:val="28"/>
          <w:szCs w:val="28"/>
        </w:rPr>
        <w:t xml:space="preserve">- </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Начальника Отдела по предварительной записи лично или по телефону 2-33-92 ежедневно с 08.00-17-00 (перерыв с 12.00-до13-00);</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 Директора МФЦ по предварительной записи лично или по телефону 2-50-24 (по графику работы МФЦ).</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14.4. Жалоба должна содержать:</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14.6. По результатам рассмотрения жалобы принимается одно из следующих решений:</w:t>
      </w:r>
      <w:r w:rsidRPr="00A940ED">
        <w:rPr>
          <w:rFonts w:ascii="Times New Roman" w:hAnsi="Times New Roman" w:cs="Times New Roman"/>
          <w:sz w:val="28"/>
          <w:szCs w:val="28"/>
        </w:rPr>
        <w:br/>
        <w:t xml:space="preserve"> </w:t>
      </w:r>
      <w:r w:rsidRPr="00A940ED">
        <w:rPr>
          <w:rFonts w:ascii="Times New Roman" w:hAnsi="Times New Roman" w:cs="Times New Roman"/>
          <w:sz w:val="28"/>
          <w:szCs w:val="28"/>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ab/>
        <w:t>2) 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14.7. Не позднее дня, следующего за днем принятия решения, указанного в пункте 6.6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14.2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A75C23" w:rsidRPr="00A940ED" w:rsidRDefault="00A75C23" w:rsidP="00086675">
      <w:pPr>
        <w:tabs>
          <w:tab w:val="left" w:pos="420"/>
          <w:tab w:val="left" w:pos="709"/>
          <w:tab w:val="left" w:pos="18321"/>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14.11.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A75C23" w:rsidRPr="00A940ED" w:rsidRDefault="00A75C23" w:rsidP="00086675">
      <w:pPr>
        <w:pStyle w:val="30"/>
        <w:shd w:val="clear" w:color="auto" w:fill="FFFFFF"/>
        <w:spacing w:before="0" w:after="150"/>
        <w:jc w:val="right"/>
        <w:rPr>
          <w:rFonts w:ascii="Times New Roman" w:hAnsi="Times New Roman" w:cs="Times New Roman"/>
          <w:b w:val="0"/>
          <w:sz w:val="28"/>
          <w:szCs w:val="28"/>
        </w:rPr>
      </w:pPr>
    </w:p>
    <w:p w:rsidR="00A75C23" w:rsidRPr="00A940ED" w:rsidRDefault="00A75C23" w:rsidP="00086675">
      <w:pPr>
        <w:pStyle w:val="30"/>
        <w:shd w:val="clear" w:color="auto" w:fill="FFFFFF"/>
        <w:spacing w:before="0" w:after="150"/>
        <w:jc w:val="right"/>
        <w:rPr>
          <w:rFonts w:ascii="Times New Roman" w:hAnsi="Times New Roman" w:cs="Times New Roman"/>
          <w:b w:val="0"/>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pStyle w:val="30"/>
        <w:shd w:val="clear" w:color="auto" w:fill="FFFFFF"/>
        <w:spacing w:before="0" w:after="150"/>
        <w:jc w:val="right"/>
        <w:rPr>
          <w:rFonts w:ascii="Times New Roman" w:hAnsi="Times New Roman" w:cs="Times New Roman"/>
          <w:b w:val="0"/>
          <w:sz w:val="28"/>
          <w:szCs w:val="28"/>
        </w:rPr>
      </w:pPr>
      <w:r w:rsidRPr="00A940ED">
        <w:rPr>
          <w:rFonts w:ascii="Times New Roman" w:hAnsi="Times New Roman" w:cs="Times New Roman"/>
          <w:b w:val="0"/>
          <w:sz w:val="28"/>
          <w:szCs w:val="28"/>
        </w:rPr>
        <w:lastRenderedPageBreak/>
        <w:t>Приложение № 1</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К административному регламенту</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по предоставлению муниципальной услуги</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по согласованию размещения информационных конструкций </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на территории муниципального образования </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p w:rsidR="00A75C23" w:rsidRPr="00A940ED" w:rsidRDefault="00A75C23" w:rsidP="00086675">
      <w:pPr>
        <w:pStyle w:val="15"/>
        <w:shd w:val="clear" w:color="auto" w:fill="FFFFFF"/>
        <w:spacing w:after="225" w:line="240" w:lineRule="auto"/>
        <w:jc w:val="right"/>
        <w:rPr>
          <w:rFonts w:ascii="Times New Roman" w:hAnsi="Times New Roman" w:cs="Times New Roman"/>
          <w:sz w:val="28"/>
          <w:szCs w:val="28"/>
          <w:lang w:val="ru-RU"/>
        </w:rPr>
      </w:pPr>
      <w:r w:rsidRPr="00A940ED">
        <w:rPr>
          <w:rStyle w:val="fontstyle19"/>
          <w:rFonts w:ascii="Times New Roman" w:hAnsi="Times New Roman" w:cs="Times New Roman"/>
          <w:sz w:val="28"/>
          <w:szCs w:val="28"/>
        </w:rPr>
        <w:t> </w:t>
      </w:r>
    </w:p>
    <w:p w:rsidR="00A75C23" w:rsidRPr="00A940ED" w:rsidRDefault="00A75C23" w:rsidP="00086675">
      <w:pPr>
        <w:pStyle w:val="15"/>
        <w:shd w:val="clear" w:color="auto" w:fill="FFFFFF"/>
        <w:spacing w:after="225" w:line="240" w:lineRule="auto"/>
        <w:jc w:val="center"/>
        <w:rPr>
          <w:rStyle w:val="fontstyle19"/>
          <w:rFonts w:ascii="Times New Roman" w:hAnsi="Times New Roman" w:cs="Times New Roman"/>
          <w:b/>
          <w:sz w:val="28"/>
          <w:szCs w:val="28"/>
          <w:lang w:val="ru-RU"/>
        </w:rPr>
      </w:pPr>
      <w:r w:rsidRPr="00A940ED">
        <w:rPr>
          <w:rStyle w:val="fontstyle19"/>
          <w:rFonts w:ascii="Times New Roman" w:hAnsi="Times New Roman" w:cs="Times New Roman"/>
          <w:b/>
          <w:sz w:val="28"/>
          <w:szCs w:val="28"/>
          <w:lang w:val="ru-RU"/>
        </w:rPr>
        <w:t>ЗАЯВЛЕНИЕ</w:t>
      </w:r>
    </w:p>
    <w:p w:rsidR="00A75C23" w:rsidRPr="00A940ED" w:rsidRDefault="00A75C23" w:rsidP="00086675">
      <w:pPr>
        <w:pStyle w:val="15"/>
        <w:shd w:val="clear" w:color="auto" w:fill="FFFFFF"/>
        <w:spacing w:after="225" w:line="240" w:lineRule="auto"/>
        <w:jc w:val="center"/>
        <w:rPr>
          <w:rStyle w:val="fontstyle19"/>
          <w:rFonts w:ascii="Times New Roman" w:hAnsi="Times New Roman" w:cs="Times New Roman"/>
          <w:b/>
          <w:sz w:val="28"/>
          <w:szCs w:val="28"/>
          <w:lang w:val="ru-RU"/>
        </w:rPr>
      </w:pPr>
      <w:r w:rsidRPr="00A940ED">
        <w:rPr>
          <w:rStyle w:val="fontstyle19"/>
          <w:rFonts w:ascii="Times New Roman" w:hAnsi="Times New Roman" w:cs="Times New Roman"/>
          <w:b/>
          <w:sz w:val="28"/>
          <w:szCs w:val="28"/>
          <w:lang w:val="ru-RU"/>
        </w:rPr>
        <w:t xml:space="preserve"> о согласовании размещения информационных конструкций на территории муниципального образования «Родниковский муниципальный район».</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Главе муниципального образования</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 xml:space="preserve"> «Родниковский муниципальный район»</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С.В. Носову</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От</w:t>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r>
      <w:r w:rsidRPr="00A940ED">
        <w:rPr>
          <w:rStyle w:val="fontstyle19"/>
          <w:rFonts w:ascii="Times New Roman" w:hAnsi="Times New Roman" w:cs="Times New Roman"/>
          <w:sz w:val="28"/>
          <w:szCs w:val="28"/>
          <w:lang w:val="ru-RU"/>
        </w:rPr>
        <w:softHyphen/>
        <w:t>___________________________________</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 xml:space="preserve">    проживающей (щего) по адресу:__________</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_____________________________________</w:t>
      </w:r>
    </w:p>
    <w:p w:rsidR="00A75C23" w:rsidRPr="00A940ED" w:rsidRDefault="00A75C23" w:rsidP="00086675">
      <w:pPr>
        <w:pStyle w:val="15"/>
        <w:shd w:val="clear" w:color="auto" w:fill="FFFFFF"/>
        <w:spacing w:after="0" w:line="240" w:lineRule="auto"/>
        <w:jc w:val="right"/>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Тел:__________________________________</w:t>
      </w:r>
    </w:p>
    <w:p w:rsidR="00A75C23" w:rsidRPr="00A940ED" w:rsidRDefault="00A75C23" w:rsidP="00086675">
      <w:pPr>
        <w:pStyle w:val="15"/>
        <w:shd w:val="clear" w:color="auto" w:fill="FFFFFF"/>
        <w:spacing w:after="225" w:line="240" w:lineRule="auto"/>
        <w:ind w:firstLine="709"/>
        <w:jc w:val="both"/>
        <w:rPr>
          <w:rStyle w:val="fontstyle19"/>
          <w:rFonts w:ascii="Times New Roman" w:hAnsi="Times New Roman" w:cs="Times New Roman"/>
          <w:sz w:val="28"/>
          <w:szCs w:val="28"/>
          <w:lang w:val="ru-RU"/>
        </w:rPr>
      </w:pPr>
    </w:p>
    <w:p w:rsidR="00A75C23" w:rsidRPr="00A940ED" w:rsidRDefault="00A75C23" w:rsidP="00086675">
      <w:pPr>
        <w:pStyle w:val="15"/>
        <w:shd w:val="clear" w:color="auto" w:fill="FFFFFF"/>
        <w:spacing w:after="225" w:line="240" w:lineRule="auto"/>
        <w:ind w:firstLine="709"/>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Прошу согласовать размещение информационных конструкций на ______________________________________________________________________</w:t>
      </w:r>
    </w:p>
    <w:p w:rsidR="00A75C23" w:rsidRPr="00A940ED" w:rsidRDefault="00A75C23" w:rsidP="00086675">
      <w:pPr>
        <w:pStyle w:val="15"/>
        <w:shd w:val="clear" w:color="auto" w:fill="FFFFFF"/>
        <w:spacing w:after="225" w:line="240" w:lineRule="auto"/>
        <w:jc w:val="center"/>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(указать место размещения информационной конструкции (здание, сооружение, строение, земельный участок и т.п.))</w:t>
      </w:r>
    </w:p>
    <w:p w:rsidR="00A75C23" w:rsidRPr="00A940ED" w:rsidRDefault="00A75C23" w:rsidP="00086675">
      <w:pPr>
        <w:pStyle w:val="15"/>
        <w:shd w:val="clear" w:color="auto" w:fill="FFFFFF"/>
        <w:spacing w:after="225" w:line="240" w:lineRule="auto"/>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по адресу_________________________________________________</w:t>
      </w:r>
    </w:p>
    <w:p w:rsidR="00A75C23" w:rsidRPr="00A940ED" w:rsidRDefault="00A75C23" w:rsidP="00086675">
      <w:pPr>
        <w:pStyle w:val="15"/>
        <w:shd w:val="clear" w:color="auto" w:fill="FFFFFF"/>
        <w:spacing w:after="225" w:line="240" w:lineRule="auto"/>
        <w:jc w:val="both"/>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rPr>
        <w:t>                 </w:t>
      </w:r>
      <w:r w:rsidRPr="00A940ED">
        <w:rPr>
          <w:rStyle w:val="fontstyle19"/>
          <w:rFonts w:ascii="Times New Roman" w:hAnsi="Times New Roman" w:cs="Times New Roman"/>
          <w:sz w:val="28"/>
          <w:szCs w:val="28"/>
          <w:lang w:val="ru-RU"/>
        </w:rPr>
        <w:t>(область, город, улица, номер дома, иные</w:t>
      </w:r>
      <w:r w:rsidRPr="00A940ED">
        <w:rPr>
          <w:rStyle w:val="fontstyle19"/>
          <w:rFonts w:ascii="Times New Roman" w:hAnsi="Times New Roman" w:cs="Times New Roman"/>
          <w:sz w:val="28"/>
          <w:szCs w:val="28"/>
        </w:rPr>
        <w:t> </w:t>
      </w:r>
      <w:r w:rsidRPr="00A940ED">
        <w:rPr>
          <w:rStyle w:val="apple-converted-space"/>
          <w:rFonts w:ascii="Times New Roman" w:hAnsi="Times New Roman" w:cs="Times New Roman"/>
          <w:sz w:val="28"/>
          <w:szCs w:val="28"/>
        </w:rPr>
        <w:t> </w:t>
      </w:r>
      <w:r w:rsidRPr="00A940ED">
        <w:rPr>
          <w:rStyle w:val="fontstyle19"/>
          <w:rFonts w:ascii="Times New Roman" w:hAnsi="Times New Roman" w:cs="Times New Roman"/>
          <w:sz w:val="28"/>
          <w:szCs w:val="28"/>
          <w:lang w:val="ru-RU"/>
        </w:rPr>
        <w:t>данные, позволяющие</w:t>
      </w:r>
      <w:r w:rsidRPr="00A940ED">
        <w:rPr>
          <w:rStyle w:val="fontstyle19"/>
          <w:rFonts w:ascii="Times New Roman" w:hAnsi="Times New Roman" w:cs="Times New Roman"/>
          <w:sz w:val="28"/>
          <w:szCs w:val="28"/>
        </w:rPr>
        <w:t> </w:t>
      </w:r>
      <w:r w:rsidRPr="00A940ED">
        <w:rPr>
          <w:rStyle w:val="fontstyle19"/>
          <w:rFonts w:ascii="Times New Roman" w:hAnsi="Times New Roman" w:cs="Times New Roman"/>
          <w:sz w:val="28"/>
          <w:szCs w:val="28"/>
          <w:lang w:val="ru-RU"/>
        </w:rPr>
        <w:t>определить</w:t>
      </w:r>
      <w:r w:rsidRPr="00A940ED">
        <w:rPr>
          <w:rStyle w:val="fontstyle19"/>
          <w:rFonts w:ascii="Times New Roman" w:hAnsi="Times New Roman" w:cs="Times New Roman"/>
          <w:sz w:val="28"/>
          <w:szCs w:val="28"/>
        </w:rPr>
        <w:t>  </w:t>
      </w:r>
      <w:r w:rsidRPr="00A940ED">
        <w:rPr>
          <w:rStyle w:val="apple-converted-space"/>
          <w:rFonts w:ascii="Times New Roman" w:hAnsi="Times New Roman" w:cs="Times New Roman"/>
          <w:sz w:val="28"/>
          <w:szCs w:val="28"/>
        </w:rPr>
        <w:t> </w:t>
      </w:r>
      <w:r w:rsidRPr="00A940ED">
        <w:rPr>
          <w:rStyle w:val="fontstyle19"/>
          <w:rFonts w:ascii="Times New Roman" w:hAnsi="Times New Roman" w:cs="Times New Roman"/>
          <w:sz w:val="28"/>
          <w:szCs w:val="28"/>
          <w:lang w:val="ru-RU"/>
        </w:rPr>
        <w:t>место)</w:t>
      </w:r>
    </w:p>
    <w:p w:rsidR="00A75C23" w:rsidRPr="00A940ED" w:rsidRDefault="00A75C23" w:rsidP="00086675">
      <w:pPr>
        <w:pStyle w:val="15"/>
        <w:shd w:val="clear" w:color="auto" w:fill="FFFFFF"/>
        <w:spacing w:after="225" w:line="240" w:lineRule="auto"/>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______________________________________________________________________</w:t>
      </w:r>
    </w:p>
    <w:p w:rsidR="00A75C23" w:rsidRPr="00A940ED" w:rsidRDefault="00A75C23" w:rsidP="00086675">
      <w:pPr>
        <w:pStyle w:val="15"/>
        <w:shd w:val="clear" w:color="auto" w:fill="FFFFFF"/>
        <w:spacing w:after="225" w:line="240" w:lineRule="auto"/>
        <w:ind w:firstLine="709"/>
        <w:jc w:val="center"/>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(размещения информационной конструкции)</w:t>
      </w:r>
    </w:p>
    <w:p w:rsidR="00A75C23" w:rsidRPr="00A940ED" w:rsidRDefault="00A75C23" w:rsidP="00086675">
      <w:pPr>
        <w:pStyle w:val="15"/>
        <w:shd w:val="clear" w:color="auto" w:fill="FFFFFF"/>
        <w:spacing w:after="225" w:line="240" w:lineRule="auto"/>
        <w:jc w:val="both"/>
        <w:rPr>
          <w:rStyle w:val="fontstyle19"/>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Владелец информационной конструкции______________________________</w:t>
      </w:r>
    </w:p>
    <w:p w:rsidR="00A75C23" w:rsidRPr="00A940ED" w:rsidRDefault="00A75C23" w:rsidP="00086675">
      <w:pPr>
        <w:pStyle w:val="15"/>
        <w:shd w:val="clear" w:color="auto" w:fill="FFFFFF"/>
        <w:spacing w:after="225" w:line="240" w:lineRule="auto"/>
        <w:ind w:left="5664" w:firstLine="708"/>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 xml:space="preserve"> (ФИО)                                                                                                                 </w:t>
      </w:r>
    </w:p>
    <w:p w:rsidR="00A75C23" w:rsidRPr="00A940ED" w:rsidRDefault="00A75C23" w:rsidP="00086675">
      <w:pPr>
        <w:pStyle w:val="15"/>
        <w:shd w:val="clear" w:color="auto" w:fill="FFFFFF"/>
        <w:spacing w:after="225" w:line="240" w:lineRule="auto"/>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rPr>
        <w:t> </w:t>
      </w:r>
      <w:r w:rsidRPr="00A940ED">
        <w:rPr>
          <w:rStyle w:val="fontstyle19"/>
          <w:rFonts w:ascii="Times New Roman" w:hAnsi="Times New Roman" w:cs="Times New Roman"/>
          <w:sz w:val="28"/>
          <w:szCs w:val="28"/>
          <w:lang w:val="ru-RU"/>
        </w:rPr>
        <w:t xml:space="preserve">При проектировании, изготовлении, монтаже, эксплуатации и утилизации информационной конструкции обязуюсь соблюдать требования действующего законодательства, соответствующих санитарных норм и правил (в том числе </w:t>
      </w:r>
      <w:r w:rsidRPr="00A940ED">
        <w:rPr>
          <w:rStyle w:val="fontstyle19"/>
          <w:rFonts w:ascii="Times New Roman" w:hAnsi="Times New Roman" w:cs="Times New Roman"/>
          <w:sz w:val="28"/>
          <w:szCs w:val="28"/>
          <w:lang w:val="ru-RU"/>
        </w:rPr>
        <w:lastRenderedPageBreak/>
        <w:t>требований к освещенности, электромагнитному излучению и т.п.), нормативных актов, регламентирующих установку, эксплуатацию и демонтаж информационных конструкций.</w:t>
      </w:r>
    </w:p>
    <w:p w:rsidR="00A75C23" w:rsidRPr="00A940ED" w:rsidRDefault="00A75C23" w:rsidP="00086675">
      <w:pPr>
        <w:pStyle w:val="15"/>
        <w:shd w:val="clear" w:color="auto" w:fill="FFFFFF"/>
        <w:spacing w:after="225" w:line="240" w:lineRule="auto"/>
        <w:ind w:firstLine="709"/>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Обязуюсь восстановить благоустройство территории после установки (демонтажа) информационной конструкции.</w:t>
      </w:r>
    </w:p>
    <w:p w:rsidR="00A75C23" w:rsidRPr="00A940ED" w:rsidRDefault="00A75C23" w:rsidP="00086675">
      <w:pPr>
        <w:pStyle w:val="15"/>
        <w:shd w:val="clear" w:color="auto" w:fill="FFFFFF"/>
        <w:spacing w:after="225" w:line="240" w:lineRule="auto"/>
        <w:ind w:firstLine="709"/>
        <w:jc w:val="both"/>
        <w:rPr>
          <w:rFonts w:ascii="Times New Roman" w:hAnsi="Times New Roman" w:cs="Times New Roman"/>
          <w:sz w:val="28"/>
          <w:szCs w:val="28"/>
          <w:lang w:val="ru-RU"/>
        </w:rPr>
      </w:pPr>
      <w:r w:rsidRPr="00A940ED">
        <w:rPr>
          <w:rStyle w:val="fontstyle19"/>
          <w:rFonts w:ascii="Times New Roman" w:hAnsi="Times New Roman" w:cs="Times New Roman"/>
          <w:sz w:val="28"/>
          <w:szCs w:val="28"/>
          <w:lang w:val="ru-RU"/>
        </w:rPr>
        <w:t>После прекращения по любым основаниям действия разрешения на размещение информационной конструкции (в том числе аннулирования разрешения или признания недействительным) обязуюсь осуществить демонтаж информационной конструкции в течение пятнадцати календарных дней.</w:t>
      </w:r>
    </w:p>
    <w:p w:rsidR="00A75C23" w:rsidRPr="00A940ED" w:rsidRDefault="00D3461A" w:rsidP="00086675">
      <w:pPr>
        <w:spacing w:line="240" w:lineRule="auto"/>
        <w:ind w:left="7788"/>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319.35pt;margin-top:8.7pt;width:177pt;height:0;z-index:251663360" o:connectortype="straight"/>
        </w:pict>
      </w:r>
      <w:r w:rsidR="00A75C23" w:rsidRPr="00A940ED">
        <w:rPr>
          <w:rFonts w:ascii="Times New Roman" w:hAnsi="Times New Roman" w:cs="Times New Roman"/>
          <w:sz w:val="28"/>
          <w:szCs w:val="28"/>
        </w:rPr>
        <w:t xml:space="preserve">                                                                                                                                                  (подпись)</w:t>
      </w:r>
    </w:p>
    <w:p w:rsidR="00A75C23" w:rsidRPr="00A940ED" w:rsidRDefault="00A75C23"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Настоящим подтверждаю: сведения, включенные в заявление, относящиеся к моей личности и представляемому мною лица,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предоставления заявления эти документы действительны и содержат достоверные сведения.</w:t>
      </w:r>
    </w:p>
    <w:p w:rsidR="00A75C23" w:rsidRPr="00A940ED" w:rsidRDefault="00A75C23" w:rsidP="00086675">
      <w:pPr>
        <w:spacing w:line="240" w:lineRule="auto"/>
        <w:jc w:val="both"/>
        <w:rPr>
          <w:rFonts w:ascii="Times New Roman" w:hAnsi="Times New Roman" w:cs="Times New Roman"/>
          <w:sz w:val="28"/>
          <w:szCs w:val="28"/>
        </w:rPr>
      </w:pPr>
    </w:p>
    <w:p w:rsidR="00A75C23" w:rsidRPr="00A940ED" w:rsidRDefault="00A75C23"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___________________     ______________________    ___________________</w:t>
      </w:r>
    </w:p>
    <w:p w:rsidR="00A75C23" w:rsidRPr="00A940ED" w:rsidRDefault="00A75C23" w:rsidP="00086675">
      <w:pPr>
        <w:tabs>
          <w:tab w:val="left" w:pos="2775"/>
        </w:tabs>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(подпись)</w:t>
      </w:r>
      <w:r w:rsidRPr="00A940ED">
        <w:rPr>
          <w:rFonts w:ascii="Times New Roman" w:hAnsi="Times New Roman" w:cs="Times New Roman"/>
          <w:sz w:val="28"/>
          <w:szCs w:val="28"/>
        </w:rPr>
        <w:tab/>
        <w:t xml:space="preserve">        (ФИО)                                      (дата)</w:t>
      </w: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6"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A75C23" w:rsidRPr="00A940ED" w:rsidRDefault="00A75C23"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b/>
          <w:sz w:val="28"/>
          <w:szCs w:val="28"/>
        </w:rPr>
      </w:pPr>
    </w:p>
    <w:p w:rsidR="00A75C23" w:rsidRPr="00A940ED" w:rsidRDefault="00A75C23"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A75C23" w:rsidRPr="00A940ED" w:rsidRDefault="00A75C23" w:rsidP="00086675">
      <w:pPr>
        <w:spacing w:line="240" w:lineRule="auto"/>
        <w:ind w:left="180" w:hanging="180"/>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A75C23" w:rsidRPr="00A940ED" w:rsidRDefault="00A75C23"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07.11.2018 № 1278</w:t>
      </w:r>
    </w:p>
    <w:p w:rsidR="005C4B03" w:rsidRPr="00A940ED" w:rsidRDefault="005C4B03" w:rsidP="00086675">
      <w:pPr>
        <w:spacing w:line="240" w:lineRule="auto"/>
        <w:rPr>
          <w:rFonts w:ascii="Times New Roman" w:hAnsi="Times New Roman" w:cs="Times New Roman"/>
          <w:sz w:val="28"/>
          <w:szCs w:val="28"/>
        </w:rPr>
      </w:pPr>
    </w:p>
    <w:p w:rsidR="00A75C23" w:rsidRPr="00A940ED" w:rsidRDefault="00A75C23" w:rsidP="005C4B03">
      <w:pPr>
        <w:autoSpaceDE w:val="0"/>
        <w:autoSpaceDN w:val="0"/>
        <w:adjustRightInd w:val="0"/>
        <w:spacing w:line="240" w:lineRule="auto"/>
        <w:ind w:left="993" w:right="708"/>
        <w:jc w:val="center"/>
        <w:outlineLvl w:val="1"/>
        <w:rPr>
          <w:rFonts w:ascii="Times New Roman" w:hAnsi="Times New Roman" w:cs="Times New Roman"/>
          <w:b/>
          <w:sz w:val="28"/>
          <w:szCs w:val="28"/>
        </w:rPr>
      </w:pPr>
      <w:r w:rsidRPr="00A940ED">
        <w:rPr>
          <w:rFonts w:ascii="Times New Roman" w:hAnsi="Times New Roman" w:cs="Times New Roman"/>
          <w:b/>
          <w:sz w:val="28"/>
          <w:szCs w:val="28"/>
        </w:rPr>
        <w:t>О признании жилого помещения, расположенного по адресу: Ивановская область, г. Родники, ул. 2-я Крестьянская д.16, непригодным для проживания</w:t>
      </w:r>
    </w:p>
    <w:p w:rsidR="00A75C23" w:rsidRPr="00A940ED" w:rsidRDefault="00A75C23" w:rsidP="005C4B03">
      <w:pPr>
        <w:spacing w:line="240" w:lineRule="auto"/>
        <w:ind w:right="1440"/>
        <w:jc w:val="center"/>
        <w:rPr>
          <w:rFonts w:ascii="Times New Roman" w:hAnsi="Times New Roman" w:cs="Times New Roman"/>
          <w:sz w:val="28"/>
          <w:szCs w:val="28"/>
        </w:rPr>
      </w:pPr>
    </w:p>
    <w:p w:rsidR="00A75C23" w:rsidRPr="00A940ED" w:rsidRDefault="00A75C23" w:rsidP="00086675">
      <w:pPr>
        <w:tabs>
          <w:tab w:val="left" w:pos="90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ab/>
        <w:t>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заключением межведомственной комиссии о признании жилого помещения непригодным для проживания от 25.10.2018 г. № 6:</w:t>
      </w:r>
    </w:p>
    <w:p w:rsidR="00A75C23" w:rsidRPr="00A940ED" w:rsidRDefault="00A75C23" w:rsidP="00086675">
      <w:pPr>
        <w:tabs>
          <w:tab w:val="left" w:pos="900"/>
        </w:tabs>
        <w:spacing w:line="240" w:lineRule="auto"/>
        <w:jc w:val="center"/>
        <w:rPr>
          <w:rFonts w:ascii="Times New Roman" w:hAnsi="Times New Roman" w:cs="Times New Roman"/>
          <w:b/>
          <w:sz w:val="28"/>
          <w:szCs w:val="28"/>
        </w:rPr>
      </w:pPr>
    </w:p>
    <w:p w:rsidR="00A75C23" w:rsidRPr="00A940ED" w:rsidRDefault="00A75C23" w:rsidP="00086675">
      <w:pPr>
        <w:tabs>
          <w:tab w:val="left" w:pos="90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A75C23" w:rsidRPr="00A940ED" w:rsidRDefault="00A75C23" w:rsidP="00086675">
      <w:pPr>
        <w:tabs>
          <w:tab w:val="left" w:pos="900"/>
        </w:tabs>
        <w:spacing w:line="240" w:lineRule="auto"/>
        <w:jc w:val="both"/>
        <w:rPr>
          <w:rFonts w:ascii="Times New Roman" w:hAnsi="Times New Roman" w:cs="Times New Roman"/>
          <w:sz w:val="28"/>
          <w:szCs w:val="28"/>
        </w:rPr>
      </w:pPr>
    </w:p>
    <w:p w:rsidR="00A75C23" w:rsidRPr="00A940ED" w:rsidRDefault="00A75C23" w:rsidP="00086675">
      <w:pPr>
        <w:numPr>
          <w:ilvl w:val="0"/>
          <w:numId w:val="12"/>
        </w:numPr>
        <w:autoSpaceDE w:val="0"/>
        <w:autoSpaceDN w:val="0"/>
        <w:adjustRightInd w:val="0"/>
        <w:spacing w:after="0" w:line="240" w:lineRule="auto"/>
        <w:ind w:left="0" w:firstLine="900"/>
        <w:jc w:val="both"/>
        <w:outlineLvl w:val="1"/>
        <w:rPr>
          <w:rFonts w:ascii="Times New Roman" w:hAnsi="Times New Roman" w:cs="Times New Roman"/>
          <w:sz w:val="28"/>
          <w:szCs w:val="28"/>
        </w:rPr>
      </w:pPr>
      <w:r w:rsidRPr="00A940ED">
        <w:rPr>
          <w:rFonts w:ascii="Times New Roman" w:hAnsi="Times New Roman" w:cs="Times New Roman"/>
          <w:sz w:val="28"/>
          <w:szCs w:val="28"/>
        </w:rPr>
        <w:t>Признать жилое помещение, расположенное по адресу:</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Ивановская область, г. Родники, ул. 2-я Крестьянская, д. 16,</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непригодным для проживания.</w:t>
      </w:r>
    </w:p>
    <w:p w:rsidR="00A75C23" w:rsidRPr="00A940ED" w:rsidRDefault="00A75C23" w:rsidP="00086675">
      <w:pPr>
        <w:autoSpaceDE w:val="0"/>
        <w:autoSpaceDN w:val="0"/>
        <w:adjustRightInd w:val="0"/>
        <w:spacing w:line="240" w:lineRule="auto"/>
        <w:ind w:left="900"/>
        <w:jc w:val="both"/>
        <w:outlineLvl w:val="1"/>
        <w:rPr>
          <w:rFonts w:ascii="Times New Roman" w:hAnsi="Times New Roman" w:cs="Times New Roman"/>
          <w:sz w:val="28"/>
          <w:szCs w:val="28"/>
        </w:rPr>
      </w:pPr>
    </w:p>
    <w:p w:rsidR="00A75C23" w:rsidRPr="00A940ED" w:rsidRDefault="00A75C23" w:rsidP="00086675">
      <w:pPr>
        <w:autoSpaceDE w:val="0"/>
        <w:autoSpaceDN w:val="0"/>
        <w:adjustRightInd w:val="0"/>
        <w:spacing w:line="240" w:lineRule="auto"/>
        <w:ind w:firstLine="900"/>
        <w:jc w:val="both"/>
        <w:outlineLvl w:val="1"/>
        <w:rPr>
          <w:rFonts w:ascii="Times New Roman" w:hAnsi="Times New Roman" w:cs="Times New Roman"/>
          <w:sz w:val="28"/>
          <w:szCs w:val="28"/>
        </w:rPr>
      </w:pPr>
      <w:r w:rsidRPr="00A940ED">
        <w:rPr>
          <w:rFonts w:ascii="Times New Roman" w:hAnsi="Times New Roman" w:cs="Times New Roman"/>
          <w:sz w:val="28"/>
          <w:szCs w:val="28"/>
        </w:rPr>
        <w:t>2. Рекомендовать администрации МО «Родниковский муниципальный район» организовать снос и снятие с кадастрового учета жилого помещения расположенного по адресу:</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Ивановская область, г. Родники, ул. 2-я Крестьянская, д. 16.</w:t>
      </w:r>
    </w:p>
    <w:p w:rsidR="00A75C23" w:rsidRPr="00A940ED" w:rsidRDefault="00A75C23" w:rsidP="00086675">
      <w:pPr>
        <w:autoSpaceDE w:val="0"/>
        <w:autoSpaceDN w:val="0"/>
        <w:adjustRightInd w:val="0"/>
        <w:spacing w:line="240" w:lineRule="auto"/>
        <w:ind w:firstLine="900"/>
        <w:jc w:val="both"/>
        <w:outlineLvl w:val="1"/>
        <w:rPr>
          <w:rFonts w:ascii="Times New Roman" w:hAnsi="Times New Roman" w:cs="Times New Roman"/>
          <w:sz w:val="28"/>
          <w:szCs w:val="28"/>
        </w:rPr>
      </w:pPr>
    </w:p>
    <w:p w:rsidR="00A75C23" w:rsidRPr="00A940ED" w:rsidRDefault="00A75C23" w:rsidP="00086675">
      <w:pPr>
        <w:autoSpaceDE w:val="0"/>
        <w:autoSpaceDN w:val="0"/>
        <w:adjustRightInd w:val="0"/>
        <w:spacing w:line="240" w:lineRule="auto"/>
        <w:ind w:firstLine="900"/>
        <w:jc w:val="both"/>
        <w:outlineLvl w:val="1"/>
        <w:rPr>
          <w:rFonts w:ascii="Times New Roman" w:hAnsi="Times New Roman" w:cs="Times New Roman"/>
          <w:sz w:val="28"/>
          <w:szCs w:val="28"/>
        </w:rPr>
      </w:pPr>
      <w:r w:rsidRPr="00A940ED">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Кашина И.А.</w:t>
      </w:r>
    </w:p>
    <w:p w:rsidR="00A75C23" w:rsidRPr="00A940ED" w:rsidRDefault="00A75C23" w:rsidP="00086675">
      <w:pPr>
        <w:spacing w:line="240" w:lineRule="auto"/>
        <w:rPr>
          <w:rFonts w:ascii="Times New Roman" w:hAnsi="Times New Roman" w:cs="Times New Roman"/>
          <w:b/>
          <w:sz w:val="28"/>
          <w:szCs w:val="28"/>
        </w:rPr>
      </w:pPr>
    </w:p>
    <w:p w:rsidR="00A75C23" w:rsidRPr="00A940ED" w:rsidRDefault="00A75C23" w:rsidP="00086675">
      <w:pPr>
        <w:spacing w:line="240" w:lineRule="auto"/>
        <w:rPr>
          <w:rFonts w:ascii="Times New Roman" w:hAnsi="Times New Roman" w:cs="Times New Roman"/>
          <w:b/>
          <w:sz w:val="28"/>
          <w:szCs w:val="28"/>
        </w:rPr>
      </w:pPr>
    </w:p>
    <w:p w:rsidR="00A75C23" w:rsidRPr="00A940ED" w:rsidRDefault="00A75C23" w:rsidP="00086675">
      <w:pPr>
        <w:spacing w:line="240" w:lineRule="auto"/>
        <w:rPr>
          <w:rFonts w:ascii="Times New Roman" w:hAnsi="Times New Roman" w:cs="Times New Roman"/>
          <w:b/>
          <w:sz w:val="28"/>
          <w:szCs w:val="28"/>
        </w:rPr>
      </w:pPr>
    </w:p>
    <w:p w:rsidR="00A75C23" w:rsidRPr="00A940ED" w:rsidRDefault="00A75C23"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Глава  муниципального образования</w:t>
      </w:r>
    </w:p>
    <w:p w:rsidR="00A75C23" w:rsidRPr="00A940ED" w:rsidRDefault="00A75C23"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w:t>
      </w:r>
      <w:r w:rsidRPr="00A940ED">
        <w:rPr>
          <w:rFonts w:ascii="Times New Roman" w:hAnsi="Times New Roman" w:cs="Times New Roman"/>
          <w:b/>
          <w:sz w:val="28"/>
          <w:szCs w:val="28"/>
        </w:rPr>
        <w:tab/>
      </w:r>
      <w:r w:rsidRPr="00A940ED">
        <w:rPr>
          <w:rFonts w:ascii="Times New Roman" w:hAnsi="Times New Roman" w:cs="Times New Roman"/>
          <w:b/>
          <w:sz w:val="28"/>
          <w:szCs w:val="28"/>
        </w:rPr>
        <w:tab/>
        <w:t xml:space="preserve">            </w:t>
      </w:r>
      <w:r w:rsidRPr="00A940ED">
        <w:rPr>
          <w:rFonts w:ascii="Times New Roman" w:hAnsi="Times New Roman" w:cs="Times New Roman"/>
          <w:b/>
          <w:sz w:val="28"/>
          <w:szCs w:val="28"/>
        </w:rPr>
        <w:tab/>
        <w:t xml:space="preserve">              С.В. Носов</w:t>
      </w:r>
    </w:p>
    <w:p w:rsidR="00A75C23" w:rsidRPr="00A940ED" w:rsidRDefault="00A75C23" w:rsidP="00086675">
      <w:pPr>
        <w:spacing w:line="240" w:lineRule="auto"/>
        <w:rPr>
          <w:rFonts w:ascii="Times New Roman" w:hAnsi="Times New Roman" w:cs="Times New Roman"/>
          <w:sz w:val="28"/>
          <w:szCs w:val="28"/>
        </w:rPr>
      </w:pPr>
    </w:p>
    <w:p w:rsidR="00A75C23" w:rsidRPr="00A940ED" w:rsidRDefault="00A75C23" w:rsidP="00086675">
      <w:pPr>
        <w:spacing w:line="240" w:lineRule="auto"/>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5C4B03" w:rsidRDefault="005C4B03"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11"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A75C23" w:rsidRPr="00A940ED" w:rsidRDefault="00A75C23" w:rsidP="00086675">
      <w:pPr>
        <w:spacing w:line="240" w:lineRule="auto"/>
        <w:jc w:val="center"/>
        <w:rPr>
          <w:rFonts w:ascii="Times New Roman" w:hAnsi="Times New Roman" w:cs="Times New Roman"/>
          <w:sz w:val="28"/>
          <w:szCs w:val="28"/>
        </w:rPr>
      </w:pPr>
    </w:p>
    <w:p w:rsidR="00A75C23" w:rsidRPr="00A940ED" w:rsidRDefault="00A75C23"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A75C23" w:rsidRPr="00A940ED" w:rsidRDefault="00A75C23"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A75C23" w:rsidRPr="00A940ED" w:rsidRDefault="00A75C23" w:rsidP="00086675">
      <w:pPr>
        <w:spacing w:line="240" w:lineRule="auto"/>
        <w:jc w:val="center"/>
        <w:rPr>
          <w:rFonts w:ascii="Times New Roman" w:hAnsi="Times New Roman" w:cs="Times New Roman"/>
          <w:sz w:val="28"/>
          <w:szCs w:val="28"/>
        </w:rPr>
      </w:pPr>
    </w:p>
    <w:p w:rsidR="00A75C23" w:rsidRPr="00A940ED" w:rsidRDefault="00A75C23"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12.11.2018     № 1295</w:t>
      </w:r>
    </w:p>
    <w:p w:rsidR="00A75C23" w:rsidRPr="00A940ED" w:rsidRDefault="00A75C23"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ab/>
      </w:r>
      <w:r w:rsidRPr="00A940ED">
        <w:rPr>
          <w:rFonts w:ascii="Times New Roman" w:hAnsi="Times New Roman" w:cs="Times New Roman"/>
          <w:sz w:val="28"/>
          <w:szCs w:val="28"/>
        </w:rPr>
        <w:tab/>
      </w:r>
      <w:r w:rsidRPr="00A940ED">
        <w:rPr>
          <w:rFonts w:ascii="Times New Roman" w:hAnsi="Times New Roman" w:cs="Times New Roman"/>
          <w:sz w:val="28"/>
          <w:szCs w:val="28"/>
        </w:rPr>
        <w:tab/>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A75C23" w:rsidRPr="00A940ED" w:rsidTr="00042864">
        <w:trPr>
          <w:trHeight w:val="1036"/>
        </w:trPr>
        <w:tc>
          <w:tcPr>
            <w:tcW w:w="6804" w:type="dxa"/>
            <w:tcBorders>
              <w:top w:val="nil"/>
              <w:left w:val="nil"/>
              <w:bottom w:val="nil"/>
              <w:right w:val="nil"/>
            </w:tcBorders>
          </w:tcPr>
          <w:p w:rsidR="00A75C23" w:rsidRPr="00A940ED" w:rsidRDefault="00A75C23"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О публикации извещения о предоставлении в аренду земельного участка, расположенного по адресу: Ивановская область, Родниковский район,                         д. Скрылово, ул. Школьная, д. 22, для ведения личного подсобного хозяйства</w:t>
            </w:r>
          </w:p>
        </w:tc>
      </w:tr>
    </w:tbl>
    <w:p w:rsidR="00A75C23" w:rsidRPr="00A940ED" w:rsidRDefault="00A75C23" w:rsidP="00086675">
      <w:pPr>
        <w:spacing w:line="240" w:lineRule="auto"/>
        <w:ind w:left="2124"/>
        <w:rPr>
          <w:rFonts w:ascii="Times New Roman" w:hAnsi="Times New Roman" w:cs="Times New Roman"/>
          <w:b/>
          <w:sz w:val="28"/>
          <w:szCs w:val="28"/>
        </w:rPr>
      </w:pPr>
    </w:p>
    <w:p w:rsidR="00A75C23" w:rsidRPr="00A940ED" w:rsidRDefault="00A75C23"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 xml:space="preserve">Рассмотрев заявление </w:t>
      </w:r>
      <w:r w:rsidRPr="00A940ED">
        <w:rPr>
          <w:rFonts w:ascii="Times New Roman" w:hAnsi="Times New Roman" w:cs="Times New Roman"/>
          <w:spacing w:val="4"/>
          <w:sz w:val="28"/>
          <w:szCs w:val="28"/>
        </w:rPr>
        <w:t>Рубцова Дмитрия Александровича</w:t>
      </w:r>
      <w:r w:rsidRPr="00A940ED">
        <w:rPr>
          <w:rFonts w:ascii="Times New Roman" w:hAnsi="Times New Roman" w:cs="Times New Roman"/>
          <w:sz w:val="28"/>
          <w:szCs w:val="28"/>
        </w:rPr>
        <w:t>, зарегистрированного по адресу: Ивановская область, г. Родники, мкр. Южный, д. 3, кв. 25,</w:t>
      </w:r>
      <w:r w:rsidRPr="00A940ED">
        <w:rPr>
          <w:rFonts w:ascii="Times New Roman" w:hAnsi="Times New Roman" w:cs="Times New Roman"/>
          <w:spacing w:val="2"/>
          <w:sz w:val="28"/>
          <w:szCs w:val="28"/>
        </w:rPr>
        <w:t xml:space="preserve"> </w:t>
      </w:r>
      <w:r w:rsidRPr="00A940ED">
        <w:rPr>
          <w:rFonts w:ascii="Times New Roman" w:hAnsi="Times New Roman" w:cs="Times New Roman"/>
          <w:sz w:val="28"/>
          <w:szCs w:val="28"/>
        </w:rPr>
        <w:t>о предоставлении в аренду земельного участка, расположенного по адресу: Ивановская область, Родниковский район,  д. Скрылово, ул. Школьная, д. 22,  для ведения личного подсобного хозяйства, на основании протокола заседания Единой комиссии</w:t>
      </w:r>
      <w:r w:rsidRPr="00A940ED">
        <w:rPr>
          <w:rFonts w:ascii="Times New Roman" w:hAnsi="Times New Roman" w:cs="Times New Roman"/>
          <w:b/>
          <w:bCs/>
          <w:sz w:val="28"/>
          <w:szCs w:val="28"/>
        </w:rPr>
        <w:t xml:space="preserve"> </w:t>
      </w:r>
      <w:r w:rsidRPr="00A940ED">
        <w:rPr>
          <w:rFonts w:ascii="Times New Roman" w:hAnsi="Times New Roman" w:cs="Times New Roman"/>
          <w:bCs/>
          <w:sz w:val="28"/>
          <w:szCs w:val="28"/>
        </w:rPr>
        <w:t>по</w:t>
      </w:r>
      <w:r w:rsidRPr="00A940ED">
        <w:rPr>
          <w:rFonts w:ascii="Times New Roman" w:hAnsi="Times New Roman" w:cs="Times New Roman"/>
          <w:b/>
          <w:bCs/>
          <w:sz w:val="28"/>
          <w:szCs w:val="28"/>
        </w:rPr>
        <w:t xml:space="preserve"> </w:t>
      </w:r>
      <w:r w:rsidRPr="00A940ED">
        <w:rPr>
          <w:rFonts w:ascii="Times New Roman" w:hAnsi="Times New Roman" w:cs="Times New Roman"/>
          <w:bCs/>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A940ED">
        <w:rPr>
          <w:rFonts w:ascii="Times New Roman" w:hAnsi="Times New Roman" w:cs="Times New Roman"/>
          <w:sz w:val="28"/>
          <w:szCs w:val="28"/>
        </w:rPr>
        <w:t xml:space="preserve"> от 08.11.2018г. и руководствуясь  ст. 39.18 Земельного Кодекса РФ, Уставом муниципального образования «Родниковский муниципальный район»,</w:t>
      </w:r>
    </w:p>
    <w:p w:rsidR="00A75C23" w:rsidRPr="00A940ED" w:rsidRDefault="00A75C23" w:rsidP="00086675">
      <w:pPr>
        <w:shd w:val="clear" w:color="auto" w:fill="FFFFFF"/>
        <w:spacing w:before="5" w:line="240" w:lineRule="auto"/>
        <w:ind w:left="6"/>
        <w:jc w:val="center"/>
        <w:rPr>
          <w:rFonts w:ascii="Times New Roman" w:hAnsi="Times New Roman" w:cs="Times New Roman"/>
          <w:b/>
          <w:sz w:val="28"/>
          <w:szCs w:val="28"/>
        </w:rPr>
      </w:pPr>
    </w:p>
    <w:p w:rsidR="00A75C23" w:rsidRPr="00A940ED" w:rsidRDefault="00A75C23" w:rsidP="00086675">
      <w:pPr>
        <w:shd w:val="clear" w:color="auto" w:fill="FFFFFF"/>
        <w:spacing w:before="5" w:line="240" w:lineRule="auto"/>
        <w:ind w:left="6"/>
        <w:jc w:val="center"/>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A75C23" w:rsidRPr="00A940ED" w:rsidRDefault="00A75C23" w:rsidP="00086675">
      <w:pPr>
        <w:tabs>
          <w:tab w:val="left" w:pos="114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ab/>
      </w:r>
    </w:p>
    <w:p w:rsidR="00A75C23" w:rsidRPr="00A940ED" w:rsidRDefault="00A75C23" w:rsidP="00086675">
      <w:pPr>
        <w:numPr>
          <w:ilvl w:val="0"/>
          <w:numId w:val="13"/>
        </w:numPr>
        <w:tabs>
          <w:tab w:val="left" w:pos="141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40ED">
        <w:rPr>
          <w:rFonts w:ascii="Times New Roman" w:hAnsi="Times New Roman" w:cs="Times New Roman"/>
          <w:sz w:val="28"/>
          <w:szCs w:val="28"/>
        </w:rPr>
        <w:t>Утвердить извещение о предоставлении в аренду сроком на                           20 (Двадцать) лет земельного участка для ведения личного подсобного хозяйства, расположенного по адресу: Ивановская область,  Родниковский район,  д. Скрылово, ул. Школьная, д. 22 (приложение).</w:t>
      </w:r>
    </w:p>
    <w:p w:rsidR="00A75C23" w:rsidRPr="00A940ED" w:rsidRDefault="00A75C23" w:rsidP="00086675">
      <w:pPr>
        <w:tabs>
          <w:tab w:val="left" w:pos="1140"/>
        </w:tabs>
        <w:spacing w:line="240" w:lineRule="auto"/>
        <w:ind w:firstLine="720"/>
        <w:jc w:val="both"/>
        <w:rPr>
          <w:rFonts w:ascii="Times New Roman" w:hAnsi="Times New Roman" w:cs="Times New Roman"/>
          <w:sz w:val="28"/>
          <w:szCs w:val="28"/>
        </w:rPr>
      </w:pPr>
    </w:p>
    <w:p w:rsidR="00A75C23" w:rsidRPr="00A940ED" w:rsidRDefault="00A75C23"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2. </w:t>
      </w:r>
      <w:r w:rsidRPr="00A940ED">
        <w:rPr>
          <w:rFonts w:ascii="Times New Roman" w:hAnsi="Times New Roman" w:cs="Times New Roman"/>
          <w:sz w:val="28"/>
          <w:szCs w:val="28"/>
        </w:rPr>
        <w:tab/>
        <w:t xml:space="preserve">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29" w:history="1">
        <w:r w:rsidRPr="00A940ED">
          <w:rPr>
            <w:rStyle w:val="af7"/>
            <w:rFonts w:ascii="Times New Roman" w:hAnsi="Times New Roman" w:cs="Times New Roman"/>
            <w:color w:val="auto"/>
            <w:sz w:val="28"/>
            <w:szCs w:val="28"/>
            <w:lang w:val="en-US"/>
          </w:rPr>
          <w:t>www</w:t>
        </w:r>
        <w:r w:rsidRPr="00A940ED">
          <w:rPr>
            <w:rStyle w:val="af7"/>
            <w:rFonts w:ascii="Times New Roman" w:hAnsi="Times New Roman" w:cs="Times New Roman"/>
            <w:color w:val="auto"/>
            <w:sz w:val="28"/>
            <w:szCs w:val="28"/>
          </w:rPr>
          <w:t>.</w:t>
        </w:r>
        <w:r w:rsidRPr="00A940ED">
          <w:rPr>
            <w:rStyle w:val="af7"/>
            <w:rFonts w:ascii="Times New Roman" w:hAnsi="Times New Roman" w:cs="Times New Roman"/>
            <w:color w:val="auto"/>
            <w:sz w:val="28"/>
            <w:szCs w:val="28"/>
            <w:lang w:val="en-US"/>
          </w:rPr>
          <w:t>rodniki</w:t>
        </w:r>
        <w:r w:rsidRPr="00A940ED">
          <w:rPr>
            <w:rStyle w:val="af7"/>
            <w:rFonts w:ascii="Times New Roman" w:hAnsi="Times New Roman" w:cs="Times New Roman"/>
            <w:color w:val="auto"/>
            <w:sz w:val="28"/>
            <w:szCs w:val="28"/>
          </w:rPr>
          <w:t>-37.</w:t>
        </w:r>
        <w:r w:rsidRPr="00A940ED">
          <w:rPr>
            <w:rStyle w:val="af7"/>
            <w:rFonts w:ascii="Times New Roman" w:hAnsi="Times New Roman" w:cs="Times New Roman"/>
            <w:color w:val="auto"/>
            <w:sz w:val="28"/>
            <w:szCs w:val="28"/>
            <w:lang w:val="en-US"/>
          </w:rPr>
          <w:t>ru</w:t>
        </w:r>
      </w:hyperlink>
      <w:r w:rsidRPr="00A940ED">
        <w:rPr>
          <w:rFonts w:ascii="Times New Roman" w:hAnsi="Times New Roman" w:cs="Times New Roman"/>
          <w:sz w:val="28"/>
          <w:szCs w:val="28"/>
        </w:rPr>
        <w:t xml:space="preserve"> и на официальном сайте Российской Федерации - </w:t>
      </w:r>
      <w:hyperlink r:id="rId30" w:history="1">
        <w:r w:rsidRPr="00A940ED">
          <w:rPr>
            <w:rStyle w:val="af7"/>
            <w:rFonts w:ascii="Times New Roman" w:hAnsi="Times New Roman" w:cs="Times New Roman"/>
            <w:color w:val="auto"/>
            <w:sz w:val="28"/>
            <w:szCs w:val="28"/>
            <w:lang w:val="en-US"/>
          </w:rPr>
          <w:t>www</w:t>
        </w:r>
        <w:r w:rsidRPr="00A940ED">
          <w:rPr>
            <w:rStyle w:val="af7"/>
            <w:rFonts w:ascii="Times New Roman" w:hAnsi="Times New Roman" w:cs="Times New Roman"/>
            <w:color w:val="auto"/>
            <w:sz w:val="28"/>
            <w:szCs w:val="28"/>
          </w:rPr>
          <w:t>.</w:t>
        </w:r>
        <w:r w:rsidRPr="00A940ED">
          <w:rPr>
            <w:rStyle w:val="af7"/>
            <w:rFonts w:ascii="Times New Roman" w:hAnsi="Times New Roman" w:cs="Times New Roman"/>
            <w:color w:val="auto"/>
            <w:sz w:val="28"/>
            <w:szCs w:val="28"/>
            <w:lang w:val="en-US"/>
          </w:rPr>
          <w:t>torgi</w:t>
        </w:r>
        <w:r w:rsidRPr="00A940ED">
          <w:rPr>
            <w:rStyle w:val="af7"/>
            <w:rFonts w:ascii="Times New Roman" w:hAnsi="Times New Roman" w:cs="Times New Roman"/>
            <w:color w:val="auto"/>
            <w:sz w:val="28"/>
            <w:szCs w:val="28"/>
          </w:rPr>
          <w:t>.</w:t>
        </w:r>
        <w:r w:rsidRPr="00A940ED">
          <w:rPr>
            <w:rStyle w:val="af7"/>
            <w:rFonts w:ascii="Times New Roman" w:hAnsi="Times New Roman" w:cs="Times New Roman"/>
            <w:color w:val="auto"/>
            <w:sz w:val="28"/>
            <w:szCs w:val="28"/>
            <w:lang w:val="en-US"/>
          </w:rPr>
          <w:t>gov</w:t>
        </w:r>
        <w:r w:rsidRPr="00A940ED">
          <w:rPr>
            <w:rStyle w:val="af7"/>
            <w:rFonts w:ascii="Times New Roman" w:hAnsi="Times New Roman" w:cs="Times New Roman"/>
            <w:color w:val="auto"/>
            <w:sz w:val="28"/>
            <w:szCs w:val="28"/>
          </w:rPr>
          <w:t>.</w:t>
        </w:r>
        <w:r w:rsidRPr="00A940ED">
          <w:rPr>
            <w:rStyle w:val="af7"/>
            <w:rFonts w:ascii="Times New Roman" w:hAnsi="Times New Roman" w:cs="Times New Roman"/>
            <w:color w:val="auto"/>
            <w:sz w:val="28"/>
            <w:szCs w:val="28"/>
            <w:lang w:val="en-US"/>
          </w:rPr>
          <w:t>ru</w:t>
        </w:r>
      </w:hyperlink>
      <w:r w:rsidRPr="00A940ED">
        <w:rPr>
          <w:rFonts w:ascii="Times New Roman" w:hAnsi="Times New Roman" w:cs="Times New Roman"/>
          <w:sz w:val="28"/>
          <w:szCs w:val="28"/>
        </w:rPr>
        <w:t>.</w:t>
      </w:r>
    </w:p>
    <w:p w:rsidR="00A75C23" w:rsidRPr="00A940ED" w:rsidRDefault="00A75C23" w:rsidP="00086675">
      <w:pPr>
        <w:spacing w:line="240" w:lineRule="auto"/>
        <w:ind w:firstLine="720"/>
        <w:jc w:val="both"/>
        <w:rPr>
          <w:rFonts w:ascii="Times New Roman" w:hAnsi="Times New Roman" w:cs="Times New Roman"/>
          <w:sz w:val="28"/>
          <w:szCs w:val="28"/>
        </w:rPr>
      </w:pPr>
    </w:p>
    <w:p w:rsidR="00A75C23" w:rsidRPr="00A940ED" w:rsidRDefault="00A75C23"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3. </w:t>
      </w:r>
      <w:r w:rsidRPr="00A940ED">
        <w:rPr>
          <w:rFonts w:ascii="Times New Roman" w:hAnsi="Times New Roman" w:cs="Times New Roman"/>
          <w:sz w:val="28"/>
          <w:szCs w:val="28"/>
        </w:rPr>
        <w:tab/>
        <w:t>Опубликовать настоящее постановление в информационном бюллетене «Сборник нормативных актов Родниковского района».</w:t>
      </w:r>
    </w:p>
    <w:p w:rsidR="00A75C23" w:rsidRPr="00A940ED" w:rsidRDefault="00A75C23" w:rsidP="00086675">
      <w:pPr>
        <w:spacing w:line="240" w:lineRule="auto"/>
        <w:jc w:val="both"/>
        <w:rPr>
          <w:rFonts w:ascii="Times New Roman" w:hAnsi="Times New Roman" w:cs="Times New Roman"/>
          <w:b/>
          <w:sz w:val="28"/>
          <w:szCs w:val="28"/>
        </w:rPr>
      </w:pPr>
    </w:p>
    <w:p w:rsidR="00A75C23" w:rsidRPr="00A940ED" w:rsidRDefault="00A75C23"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Глава муниципального образования</w:t>
      </w:r>
    </w:p>
    <w:p w:rsidR="00A75C23" w:rsidRPr="00A940ED" w:rsidRDefault="00A75C23"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w:t>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t>С.В. Носов</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br w:type="page"/>
      </w:r>
      <w:r w:rsidRPr="00A940ED">
        <w:rPr>
          <w:rFonts w:ascii="Times New Roman" w:hAnsi="Times New Roman" w:cs="Times New Roman"/>
          <w:sz w:val="28"/>
          <w:szCs w:val="28"/>
        </w:rPr>
        <w:lastRenderedPageBreak/>
        <w:t xml:space="preserve">Приложение  к постановлению </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администрации муниципального образования </w:t>
      </w:r>
    </w:p>
    <w:p w:rsidR="00A75C23" w:rsidRPr="00A940ED" w:rsidRDefault="00A75C23" w:rsidP="005C4B03">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«Родниковский муниципальный район» </w:t>
      </w:r>
    </w:p>
    <w:p w:rsidR="00A75C23" w:rsidRPr="00A940ED" w:rsidRDefault="00A75C23"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от 12.11.2018    № 1295</w:t>
      </w:r>
    </w:p>
    <w:p w:rsidR="00A75C23" w:rsidRPr="00A940ED" w:rsidRDefault="00A75C23" w:rsidP="00086675">
      <w:pPr>
        <w:spacing w:line="240" w:lineRule="auto"/>
        <w:jc w:val="right"/>
        <w:rPr>
          <w:rFonts w:ascii="Times New Roman" w:hAnsi="Times New Roman" w:cs="Times New Roman"/>
          <w:b/>
          <w:sz w:val="28"/>
          <w:szCs w:val="28"/>
        </w:rPr>
      </w:pPr>
    </w:p>
    <w:p w:rsidR="00A75C23" w:rsidRPr="00A940ED" w:rsidRDefault="00A75C23" w:rsidP="00086675">
      <w:pPr>
        <w:spacing w:line="240" w:lineRule="auto"/>
        <w:rPr>
          <w:rFonts w:ascii="Times New Roman" w:hAnsi="Times New Roman" w:cs="Times New Roman"/>
          <w:b/>
          <w:sz w:val="28"/>
          <w:szCs w:val="28"/>
        </w:rPr>
      </w:pPr>
    </w:p>
    <w:p w:rsidR="00A75C23" w:rsidRPr="00A940ED" w:rsidRDefault="00A75C23"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 ИЗВЕЩЕНИЕ</w:t>
      </w:r>
    </w:p>
    <w:p w:rsidR="00A75C23" w:rsidRPr="00A940ED" w:rsidRDefault="00A75C23" w:rsidP="00086675">
      <w:pPr>
        <w:spacing w:line="240" w:lineRule="auto"/>
        <w:jc w:val="center"/>
        <w:rPr>
          <w:rFonts w:ascii="Times New Roman" w:hAnsi="Times New Roman" w:cs="Times New Roman"/>
          <w:sz w:val="28"/>
          <w:szCs w:val="28"/>
        </w:rPr>
      </w:pPr>
    </w:p>
    <w:p w:rsidR="00A75C23" w:rsidRPr="00A940ED" w:rsidRDefault="00A75C23" w:rsidP="00086675">
      <w:pPr>
        <w:pStyle w:val="af"/>
        <w:ind w:firstLine="708"/>
        <w:jc w:val="both"/>
        <w:rPr>
          <w:sz w:val="28"/>
          <w:szCs w:val="28"/>
        </w:rPr>
      </w:pPr>
      <w:r w:rsidRPr="00A940ED">
        <w:rPr>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расположенного на землях категории «Земли населенных пунктов», по адресу: Ивановская область,  Родниковский район,  д. Скрылово, ул. Школьная, д. 22, с кадастровым номером 37:15:030212:228, площадью 3059 кв.м., с разрешенным использованием «для ведения личного подсобного хозяйства».  </w:t>
      </w:r>
    </w:p>
    <w:p w:rsidR="00A75C23" w:rsidRPr="00A940ED" w:rsidRDefault="00A75C23" w:rsidP="00086675">
      <w:pPr>
        <w:pStyle w:val="af"/>
        <w:ind w:firstLine="708"/>
        <w:jc w:val="both"/>
        <w:rPr>
          <w:sz w:val="28"/>
          <w:szCs w:val="28"/>
        </w:rPr>
      </w:pPr>
      <w:r w:rsidRPr="00A940ED">
        <w:rPr>
          <w:sz w:val="28"/>
          <w:szCs w:val="28"/>
        </w:rPr>
        <w:t>Граждане  вправе подавать заявления о намерении участвовать в аукционе по продаже права на заключение договора аренды вышеуказанного земельного участка до 16-00 13.12.2018г. включительно.</w:t>
      </w:r>
    </w:p>
    <w:p w:rsidR="00A75C23" w:rsidRPr="00A940ED" w:rsidRDefault="00A75C23" w:rsidP="00086675">
      <w:pPr>
        <w:pStyle w:val="af"/>
        <w:ind w:firstLine="708"/>
        <w:jc w:val="both"/>
        <w:rPr>
          <w:sz w:val="28"/>
          <w:szCs w:val="28"/>
        </w:rPr>
      </w:pPr>
      <w:r w:rsidRPr="00A940ED">
        <w:rPr>
          <w:sz w:val="28"/>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каб.9, по рабочим дням с 09-00 до 16-00, перерыв на обед с 12-00 до 13-00 (кроме выходных и праздничных дней). Телефон для справок: (49336) 2-16-57.</w:t>
      </w:r>
    </w:p>
    <w:p w:rsidR="00A75C23" w:rsidRPr="00A940ED" w:rsidRDefault="00A75C23" w:rsidP="00086675">
      <w:pPr>
        <w:spacing w:line="240" w:lineRule="auto"/>
        <w:ind w:firstLine="720"/>
        <w:jc w:val="both"/>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5C4B03" w:rsidRDefault="005C4B03"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1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873FF6" w:rsidRPr="00A940ED" w:rsidRDefault="00873FF6" w:rsidP="00086675">
      <w:pPr>
        <w:spacing w:line="240" w:lineRule="auto"/>
        <w:jc w:val="center"/>
        <w:rPr>
          <w:rFonts w:ascii="Times New Roman" w:hAnsi="Times New Roman" w:cs="Times New Roman"/>
          <w:b/>
          <w:sz w:val="28"/>
          <w:szCs w:val="28"/>
        </w:rPr>
      </w:pPr>
    </w:p>
    <w:p w:rsidR="00873FF6" w:rsidRPr="00A940ED" w:rsidRDefault="00873FF6"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 Администрации </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15.11.2018 № 1306</w:t>
      </w: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09.06.2017 года № 807 «О создании конкурсной комиссии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w:t>
      </w: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ind w:firstLine="851"/>
        <w:jc w:val="both"/>
        <w:rPr>
          <w:rFonts w:ascii="Times New Roman" w:hAnsi="Times New Roman" w:cs="Times New Roman"/>
          <w:sz w:val="28"/>
          <w:szCs w:val="28"/>
        </w:rPr>
      </w:pPr>
      <w:r w:rsidRPr="00A940ED">
        <w:rPr>
          <w:rFonts w:ascii="Times New Roman" w:hAnsi="Times New Roman" w:cs="Times New Roman"/>
          <w:sz w:val="28"/>
          <w:szCs w:val="28"/>
        </w:rPr>
        <w:t>В связи с кадровыми изменениями</w:t>
      </w: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873FF6" w:rsidRPr="00A940ED" w:rsidRDefault="00873FF6" w:rsidP="00086675">
      <w:pPr>
        <w:tabs>
          <w:tab w:val="left" w:pos="7820"/>
        </w:tabs>
        <w:spacing w:line="240" w:lineRule="auto"/>
        <w:jc w:val="center"/>
        <w:rPr>
          <w:rFonts w:ascii="Times New Roman" w:hAnsi="Times New Roman" w:cs="Times New Roman"/>
          <w:sz w:val="28"/>
          <w:szCs w:val="28"/>
        </w:rPr>
      </w:pPr>
    </w:p>
    <w:p w:rsidR="00873FF6" w:rsidRPr="00A940ED" w:rsidRDefault="00873FF6" w:rsidP="00086675">
      <w:pPr>
        <w:tabs>
          <w:tab w:val="left" w:pos="7820"/>
        </w:tabs>
        <w:spacing w:line="240" w:lineRule="auto"/>
        <w:ind w:firstLine="851"/>
        <w:jc w:val="both"/>
        <w:rPr>
          <w:rFonts w:ascii="Times New Roman" w:hAnsi="Times New Roman" w:cs="Times New Roman"/>
          <w:sz w:val="28"/>
          <w:szCs w:val="28"/>
        </w:rPr>
      </w:pPr>
      <w:r w:rsidRPr="00A940ED">
        <w:rPr>
          <w:rFonts w:ascii="Times New Roman" w:hAnsi="Times New Roman" w:cs="Times New Roman"/>
          <w:sz w:val="28"/>
          <w:szCs w:val="28"/>
        </w:rPr>
        <w:t>1. В постановление администрации муниципального образования «Родниковский муниципальный район» от 09.06.2017 года № 807 «О создании конкурсной комиссии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 внести следующие изменения:</w:t>
      </w:r>
    </w:p>
    <w:p w:rsidR="00873FF6" w:rsidRPr="00A940ED" w:rsidRDefault="00873FF6" w:rsidP="00086675">
      <w:pPr>
        <w:tabs>
          <w:tab w:val="left" w:pos="7820"/>
        </w:tabs>
        <w:spacing w:line="240" w:lineRule="auto"/>
        <w:ind w:firstLine="851"/>
        <w:jc w:val="both"/>
        <w:rPr>
          <w:rFonts w:ascii="Times New Roman" w:hAnsi="Times New Roman" w:cs="Times New Roman"/>
          <w:sz w:val="28"/>
          <w:szCs w:val="28"/>
        </w:rPr>
      </w:pPr>
      <w:r w:rsidRPr="00A940ED">
        <w:rPr>
          <w:rFonts w:ascii="Times New Roman" w:hAnsi="Times New Roman" w:cs="Times New Roman"/>
          <w:sz w:val="28"/>
          <w:szCs w:val="28"/>
        </w:rPr>
        <w:t>1.1. Приложение №1 к постановлению  «Конкурсная  комиссия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 изложить в новой редакции согласно приложению.</w:t>
      </w:r>
    </w:p>
    <w:p w:rsidR="00873FF6" w:rsidRPr="00A940ED" w:rsidRDefault="00873FF6" w:rsidP="00086675">
      <w:pPr>
        <w:tabs>
          <w:tab w:val="left" w:pos="7820"/>
        </w:tabs>
        <w:spacing w:line="240" w:lineRule="auto"/>
        <w:ind w:firstLine="851"/>
        <w:jc w:val="both"/>
        <w:rPr>
          <w:rFonts w:ascii="Times New Roman" w:hAnsi="Times New Roman" w:cs="Times New Roman"/>
          <w:sz w:val="28"/>
          <w:szCs w:val="28"/>
        </w:rPr>
      </w:pPr>
      <w:r w:rsidRPr="00A940ED">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873FF6" w:rsidRPr="00A940ED" w:rsidRDefault="00873FF6" w:rsidP="00086675">
      <w:pPr>
        <w:tabs>
          <w:tab w:val="left" w:pos="7820"/>
        </w:tabs>
        <w:spacing w:line="240" w:lineRule="auto"/>
        <w:ind w:firstLine="851"/>
        <w:jc w:val="both"/>
        <w:rPr>
          <w:rFonts w:ascii="Times New Roman" w:hAnsi="Times New Roman" w:cs="Times New Roman"/>
          <w:sz w:val="28"/>
          <w:szCs w:val="28"/>
        </w:rPr>
      </w:pPr>
      <w:r w:rsidRPr="00A940ED">
        <w:rPr>
          <w:rFonts w:ascii="Times New Roman" w:hAnsi="Times New Roman" w:cs="Times New Roman"/>
          <w:sz w:val="28"/>
          <w:szCs w:val="28"/>
        </w:rPr>
        <w:lastRenderedPageBreak/>
        <w:t>3. Контроль за исполнением настоящего Постановления возложить на и.о. заместителя Главы администрации муниципального образования «Родниковский муниципальный район» по ЖКХ, строительству и архитектуре Соколову И.Ю.</w:t>
      </w: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 xml:space="preserve">Глава муниципального образования </w:t>
      </w:r>
    </w:p>
    <w:p w:rsidR="00873FF6" w:rsidRPr="00A940ED" w:rsidRDefault="00873FF6" w:rsidP="00086675">
      <w:pPr>
        <w:tabs>
          <w:tab w:val="left" w:pos="6435"/>
        </w:tabs>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"Родник</w:t>
      </w:r>
      <w:r w:rsidR="00086675" w:rsidRPr="00A940ED">
        <w:rPr>
          <w:rFonts w:ascii="Times New Roman" w:hAnsi="Times New Roman" w:cs="Times New Roman"/>
          <w:b/>
          <w:sz w:val="28"/>
          <w:szCs w:val="28"/>
        </w:rPr>
        <w:t xml:space="preserve">овский муниципальный район" </w:t>
      </w:r>
      <w:r w:rsidR="00086675" w:rsidRPr="00A940ED">
        <w:rPr>
          <w:rFonts w:ascii="Times New Roman" w:hAnsi="Times New Roman" w:cs="Times New Roman"/>
          <w:b/>
          <w:sz w:val="28"/>
          <w:szCs w:val="28"/>
        </w:rPr>
        <w:tab/>
      </w:r>
      <w:r w:rsidR="00086675" w:rsidRPr="00A940ED">
        <w:rPr>
          <w:rFonts w:ascii="Times New Roman" w:hAnsi="Times New Roman" w:cs="Times New Roman"/>
          <w:b/>
          <w:sz w:val="28"/>
          <w:szCs w:val="28"/>
        </w:rPr>
        <w:tab/>
      </w:r>
      <w:r w:rsidR="00086675" w:rsidRPr="00A940ED">
        <w:rPr>
          <w:rFonts w:ascii="Times New Roman" w:hAnsi="Times New Roman" w:cs="Times New Roman"/>
          <w:b/>
          <w:sz w:val="28"/>
          <w:szCs w:val="28"/>
        </w:rPr>
        <w:tab/>
      </w:r>
      <w:r w:rsidRPr="00A940ED">
        <w:rPr>
          <w:rFonts w:ascii="Times New Roman" w:hAnsi="Times New Roman" w:cs="Times New Roman"/>
          <w:b/>
          <w:sz w:val="28"/>
          <w:szCs w:val="28"/>
        </w:rPr>
        <w:tab/>
        <w:t>С.В. Носов</w:t>
      </w: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086675" w:rsidRPr="00A940ED" w:rsidRDefault="00086675"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Приложение  к постановлению администрации МО </w:t>
      </w:r>
    </w:p>
    <w:p w:rsidR="00873FF6" w:rsidRPr="00A940ED" w:rsidRDefault="00873FF6" w:rsidP="00086675">
      <w:pPr>
        <w:tabs>
          <w:tab w:val="left" w:pos="7820"/>
        </w:tabs>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Родниковский муниципальный район» </w:t>
      </w:r>
    </w:p>
    <w:p w:rsidR="00086675" w:rsidRPr="00A940ED" w:rsidRDefault="00086675"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от 15.11.2018 № 1306</w:t>
      </w:r>
    </w:p>
    <w:p w:rsidR="00873FF6" w:rsidRPr="00A940ED" w:rsidRDefault="00873FF6" w:rsidP="00086675">
      <w:pPr>
        <w:tabs>
          <w:tab w:val="left" w:pos="7820"/>
        </w:tabs>
        <w:spacing w:line="240" w:lineRule="auto"/>
        <w:jc w:val="right"/>
        <w:rPr>
          <w:rFonts w:ascii="Times New Roman" w:hAnsi="Times New Roman" w:cs="Times New Roman"/>
          <w:sz w:val="28"/>
          <w:szCs w:val="28"/>
        </w:rPr>
      </w:pPr>
    </w:p>
    <w:p w:rsidR="00873FF6" w:rsidRPr="00A940ED" w:rsidRDefault="00873FF6" w:rsidP="00086675">
      <w:pPr>
        <w:tabs>
          <w:tab w:val="left" w:pos="7820"/>
        </w:tabs>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Приложение 1 к постановлению администрации МО </w:t>
      </w:r>
    </w:p>
    <w:p w:rsidR="00873FF6" w:rsidRPr="00A940ED" w:rsidRDefault="00873FF6" w:rsidP="00086675">
      <w:pPr>
        <w:tabs>
          <w:tab w:val="left" w:pos="7820"/>
        </w:tabs>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Родниковский муниципальный район» </w:t>
      </w: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Конкурсная комиссия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w:t>
      </w: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Председатель комиссии: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Соколова И.Ю. – и.о. заместителя Главы администрации муниципального образования «Родниковский муниципальный район» по ЖКХ, строительству и архитектуре</w:t>
      </w: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Заместитель председателя комиссии: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Козлов Д.Н.  – и.о. начальника  Управления муниципального хозяйства администрации муниципального образования «Родниковский муниципальный район»</w:t>
      </w: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Секретарь комиссии: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Правдикова О.Н. – начальник  отдела закупок администрации муниципального образования «Родниковский муниципальный район»</w:t>
      </w:r>
    </w:p>
    <w:p w:rsidR="00873FF6" w:rsidRPr="00A940ED" w:rsidRDefault="00873FF6" w:rsidP="00086675">
      <w:pPr>
        <w:tabs>
          <w:tab w:val="left" w:pos="7820"/>
        </w:tabs>
        <w:spacing w:line="240" w:lineRule="auto"/>
        <w:jc w:val="center"/>
        <w:rPr>
          <w:rFonts w:ascii="Times New Roman" w:hAnsi="Times New Roman" w:cs="Times New Roman"/>
          <w:b/>
          <w:sz w:val="28"/>
          <w:szCs w:val="28"/>
        </w:rPr>
      </w:pPr>
    </w:p>
    <w:p w:rsidR="00086675" w:rsidRPr="00A940ED" w:rsidRDefault="00086675" w:rsidP="00086675">
      <w:pPr>
        <w:tabs>
          <w:tab w:val="left" w:pos="7820"/>
        </w:tabs>
        <w:spacing w:line="240" w:lineRule="auto"/>
        <w:jc w:val="center"/>
        <w:rPr>
          <w:rFonts w:ascii="Times New Roman" w:hAnsi="Times New Roman" w:cs="Times New Roman"/>
          <w:b/>
          <w:sz w:val="28"/>
          <w:szCs w:val="28"/>
        </w:rPr>
      </w:pPr>
    </w:p>
    <w:p w:rsidR="00086675" w:rsidRPr="00A940ED" w:rsidRDefault="00086675" w:rsidP="00086675">
      <w:pPr>
        <w:tabs>
          <w:tab w:val="left" w:pos="7820"/>
        </w:tabs>
        <w:spacing w:line="240" w:lineRule="auto"/>
        <w:jc w:val="center"/>
        <w:rPr>
          <w:rFonts w:ascii="Times New Roman" w:hAnsi="Times New Roman" w:cs="Times New Roman"/>
          <w:b/>
          <w:sz w:val="28"/>
          <w:szCs w:val="28"/>
        </w:rPr>
      </w:pPr>
    </w:p>
    <w:p w:rsidR="00873FF6" w:rsidRPr="00A940ED" w:rsidRDefault="00873FF6" w:rsidP="00086675">
      <w:pPr>
        <w:tabs>
          <w:tab w:val="left" w:pos="7820"/>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Члены комиссии: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Морозов А.Ю. - Глава муниципального образования «Родниковское городское поселение Родниковского муниципального района Ивановской области», депутат Совета муниципального образования «Родниковское городское поселение Родниковского муниципального района Ивановской области»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Пожарский И.В. - депутат Совета муниципального образования «Родниковское городское поселение Родниковского муниципального района Ивановской области»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Белянина Л.В. – заместитель Главы муниципального образования «Родниковский муниципальный район», председатель КУИ</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Кочетова Н.С. – начальник  отдела  тарифной политики администрации муниципального образования «Родниковский муниципальный район»</w:t>
      </w:r>
    </w:p>
    <w:p w:rsidR="00873FF6" w:rsidRPr="00A940ED" w:rsidRDefault="00873FF6" w:rsidP="00086675">
      <w:pPr>
        <w:tabs>
          <w:tab w:val="left" w:pos="7820"/>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Смирнов В.В. – начальник  правового  отдела  администрации муниципального образования «Родниковский муниципальный район»</w:t>
      </w: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sz w:val="28"/>
          <w:szCs w:val="28"/>
        </w:rPr>
      </w:pPr>
    </w:p>
    <w:p w:rsidR="00873FF6" w:rsidRPr="00A940ED" w:rsidRDefault="00873FF6" w:rsidP="00086675">
      <w:pPr>
        <w:tabs>
          <w:tab w:val="left" w:pos="7820"/>
        </w:tabs>
        <w:spacing w:line="240" w:lineRule="auto"/>
        <w:jc w:val="both"/>
        <w:rPr>
          <w:rFonts w:ascii="Times New Roman" w:hAnsi="Times New Roman" w:cs="Times New Roman"/>
          <w:b/>
          <w:bCs/>
          <w:sz w:val="28"/>
          <w:szCs w:val="28"/>
        </w:rPr>
      </w:pPr>
    </w:p>
    <w:p w:rsidR="00873FF6" w:rsidRPr="00A940ED" w:rsidRDefault="00873FF6" w:rsidP="00086675">
      <w:pPr>
        <w:tabs>
          <w:tab w:val="left" w:pos="7820"/>
        </w:tabs>
        <w:spacing w:line="240" w:lineRule="auto"/>
        <w:jc w:val="both"/>
        <w:rPr>
          <w:rFonts w:ascii="Times New Roman" w:hAnsi="Times New Roman" w:cs="Times New Roman"/>
          <w:b/>
          <w:bCs/>
          <w:sz w:val="28"/>
          <w:szCs w:val="28"/>
        </w:rPr>
        <w:sectPr w:rsidR="00873FF6" w:rsidRPr="00A940ED" w:rsidSect="00873FF6">
          <w:type w:val="nextColumn"/>
          <w:pgSz w:w="11907" w:h="16840" w:code="9"/>
          <w:pgMar w:top="567" w:right="567" w:bottom="567" w:left="1134" w:header="720" w:footer="720" w:gutter="0"/>
          <w:cols w:space="720"/>
        </w:sectPr>
      </w:pPr>
    </w:p>
    <w:p w:rsidR="00873FF6" w:rsidRPr="00A940ED" w:rsidRDefault="00873FF6" w:rsidP="00086675">
      <w:pPr>
        <w:tabs>
          <w:tab w:val="left" w:pos="9360"/>
        </w:tabs>
        <w:spacing w:line="240" w:lineRule="auto"/>
        <w:rPr>
          <w:rFonts w:ascii="Times New Roman" w:hAnsi="Times New Roman" w:cs="Times New Roman"/>
          <w:sz w:val="28"/>
          <w:szCs w:val="28"/>
        </w:rPr>
      </w:pPr>
      <w:r w:rsidRPr="00A940ED">
        <w:rPr>
          <w:rFonts w:ascii="Times New Roman" w:hAnsi="Times New Roman" w:cs="Times New Roman"/>
          <w:noProof/>
          <w:sz w:val="28"/>
          <w:szCs w:val="28"/>
        </w:rPr>
        <w:lastRenderedPageBreak/>
        <w:drawing>
          <wp:anchor distT="0" distB="0" distL="114300" distR="114300" simplePos="0" relativeHeight="251665408"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5"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A940ED">
        <w:rPr>
          <w:rFonts w:ascii="Times New Roman" w:hAnsi="Times New Roman" w:cs="Times New Roman"/>
          <w:sz w:val="28"/>
          <w:szCs w:val="28"/>
        </w:rPr>
        <w:br w:type="textWrapping" w:clear="all"/>
      </w:r>
    </w:p>
    <w:p w:rsidR="00873FF6" w:rsidRPr="00A940ED" w:rsidRDefault="00873FF6" w:rsidP="00086675">
      <w:pPr>
        <w:spacing w:line="240" w:lineRule="auto"/>
        <w:jc w:val="center"/>
        <w:rPr>
          <w:rFonts w:ascii="Times New Roman" w:hAnsi="Times New Roman" w:cs="Times New Roman"/>
          <w:b/>
          <w:sz w:val="28"/>
          <w:szCs w:val="28"/>
        </w:rPr>
      </w:pPr>
    </w:p>
    <w:p w:rsidR="00873FF6" w:rsidRPr="00A940ED" w:rsidRDefault="00873FF6"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Администрации</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 муниципального образования «Родниковский муниципальный район»</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873FF6" w:rsidRPr="00A940ED" w:rsidRDefault="00873FF6" w:rsidP="00086675">
      <w:pPr>
        <w:spacing w:line="240" w:lineRule="auto"/>
        <w:jc w:val="center"/>
        <w:rPr>
          <w:rFonts w:ascii="Times New Roman" w:hAnsi="Times New Roman" w:cs="Times New Roman"/>
          <w:sz w:val="28"/>
          <w:szCs w:val="28"/>
        </w:rPr>
      </w:pPr>
    </w:p>
    <w:p w:rsidR="00873FF6" w:rsidRPr="005C4B03" w:rsidRDefault="00873FF6" w:rsidP="00086675">
      <w:pPr>
        <w:spacing w:line="240" w:lineRule="auto"/>
        <w:jc w:val="center"/>
        <w:rPr>
          <w:rFonts w:ascii="Times New Roman" w:hAnsi="Times New Roman" w:cs="Times New Roman"/>
          <w:sz w:val="28"/>
          <w:szCs w:val="28"/>
        </w:rPr>
      </w:pPr>
      <w:r w:rsidRPr="005C4B03">
        <w:rPr>
          <w:rFonts w:ascii="Times New Roman" w:hAnsi="Times New Roman" w:cs="Times New Roman"/>
          <w:sz w:val="28"/>
          <w:szCs w:val="28"/>
        </w:rPr>
        <w:t xml:space="preserve">  16.11.2018 г.  № 1318 </w:t>
      </w:r>
    </w:p>
    <w:p w:rsidR="00873FF6" w:rsidRPr="00A940ED" w:rsidRDefault="00873FF6" w:rsidP="00086675">
      <w:pPr>
        <w:spacing w:line="240" w:lineRule="auto"/>
        <w:jc w:val="center"/>
        <w:rPr>
          <w:rFonts w:ascii="Times New Roman" w:hAnsi="Times New Roman" w:cs="Times New Roman"/>
          <w:b/>
          <w:sz w:val="28"/>
          <w:szCs w:val="28"/>
        </w:rPr>
      </w:pPr>
    </w:p>
    <w:p w:rsidR="00873FF6" w:rsidRPr="00A940ED" w:rsidRDefault="00873FF6" w:rsidP="005C4B03">
      <w:pPr>
        <w:tabs>
          <w:tab w:val="left" w:pos="8820"/>
          <w:tab w:val="left" w:pos="9360"/>
        </w:tabs>
        <w:spacing w:line="240" w:lineRule="auto"/>
        <w:ind w:left="1134" w:right="1206" w:firstLine="180"/>
        <w:jc w:val="center"/>
        <w:rPr>
          <w:rFonts w:ascii="Times New Roman" w:hAnsi="Times New Roman" w:cs="Times New Roman"/>
          <w:b/>
          <w:sz w:val="28"/>
          <w:szCs w:val="28"/>
        </w:rPr>
      </w:pPr>
      <w:r w:rsidRPr="00A940E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w:t>
      </w:r>
    </w:p>
    <w:p w:rsidR="00873FF6" w:rsidRPr="00A940ED" w:rsidRDefault="00873FF6" w:rsidP="00086675">
      <w:pPr>
        <w:spacing w:line="240" w:lineRule="auto"/>
        <w:ind w:left="1780" w:right="1780"/>
        <w:jc w:val="both"/>
        <w:rPr>
          <w:rFonts w:ascii="Times New Roman" w:hAnsi="Times New Roman" w:cs="Times New Roman"/>
          <w:b/>
          <w:sz w:val="28"/>
          <w:szCs w:val="28"/>
        </w:rPr>
      </w:pPr>
    </w:p>
    <w:p w:rsidR="00873FF6" w:rsidRPr="00A940ED" w:rsidRDefault="00873FF6" w:rsidP="00086675">
      <w:pPr>
        <w:pStyle w:val="ConsPlusTitle"/>
        <w:widowControl/>
        <w:ind w:firstLine="708"/>
        <w:jc w:val="both"/>
        <w:rPr>
          <w:rFonts w:ascii="Times New Roman" w:hAnsi="Times New Roman" w:cs="Times New Roman"/>
          <w:b w:val="0"/>
          <w:sz w:val="28"/>
          <w:szCs w:val="28"/>
        </w:rPr>
      </w:pPr>
    </w:p>
    <w:p w:rsidR="00873FF6" w:rsidRPr="00A940ED" w:rsidRDefault="00873FF6" w:rsidP="00086675">
      <w:pPr>
        <w:pStyle w:val="ConsPlusTitle"/>
        <w:widowControl/>
        <w:ind w:firstLine="708"/>
        <w:jc w:val="both"/>
        <w:rPr>
          <w:rFonts w:ascii="Times New Roman" w:hAnsi="Times New Roman" w:cs="Times New Roman"/>
          <w:b w:val="0"/>
          <w:sz w:val="28"/>
          <w:szCs w:val="28"/>
        </w:rPr>
      </w:pPr>
      <w:r w:rsidRPr="00A940ED">
        <w:rPr>
          <w:rFonts w:ascii="Times New Roman" w:hAnsi="Times New Roman" w:cs="Times New Roman"/>
          <w:b w:val="0"/>
          <w:sz w:val="28"/>
          <w:szCs w:val="28"/>
        </w:rPr>
        <w:t xml:space="preserve">В соответствии со статьей 179 Бюджетного кодекса Российской Федерации, постановлением Правительства Ивановской области от 03.09.2013г. №358-п                   «О переходе к формированию областного бюджета на основе государственных программ Ивановской области», постановлением администрации муниципального образования «Родниковский муниципальный район» от 13.09.2013г. №1144                  «Об утверждении перечня муниципальных программ Родниковского муниципального района», постановлением администрации муниципального образования «Родниковский муниципальный район» от 30.09.2013г. № 1245 «Об утверждении порядка принятия решений о разработке муниципальных программ Родниковского муниципального района, их формирования и реализации»,   </w:t>
      </w: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p>
    <w:p w:rsidR="00086675" w:rsidRPr="00A940ED" w:rsidRDefault="00086675" w:rsidP="00086675">
      <w:pPr>
        <w:autoSpaceDE w:val="0"/>
        <w:autoSpaceDN w:val="0"/>
        <w:adjustRightInd w:val="0"/>
        <w:spacing w:line="240" w:lineRule="auto"/>
        <w:ind w:firstLine="709"/>
        <w:jc w:val="both"/>
        <w:rPr>
          <w:rFonts w:ascii="Times New Roman" w:hAnsi="Times New Roman" w:cs="Times New Roman"/>
          <w:sz w:val="28"/>
          <w:szCs w:val="28"/>
        </w:rPr>
      </w:pPr>
    </w:p>
    <w:p w:rsidR="00873FF6" w:rsidRPr="00A940ED" w:rsidRDefault="00873FF6" w:rsidP="00086675">
      <w:pPr>
        <w:autoSpaceDE w:val="0"/>
        <w:autoSpaceDN w:val="0"/>
        <w:adjustRightInd w:val="0"/>
        <w:spacing w:line="240" w:lineRule="auto"/>
        <w:ind w:firstLine="709"/>
        <w:jc w:val="center"/>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1. Внести в приложение № 5 к муниципальной программе «Экономическое развитие и инновационная экономика Родниковского муниципального района» Подпрограмма «Управление муниципальным имуществом, земельными ресурсами и градостроительная деятельность», утвержденной постановлением администрации муниципального образования «Родниковский муниципальный район» от 03.12.2013г. №1572 следующее изменение:</w:t>
      </w: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 строку 1 таблицы 3 «Основные мероприятия и ресурсное обеспечение реализации мероприятий Подпрограммы» после слов «бесхозяйное недвижимое имущество» дополнить словами «подготовка акта обследования земельного участка для снятия с кадастрового учета расположенного на нем объекта недвижимости». </w:t>
      </w: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Лапшинова С.Б. </w:t>
      </w: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p>
    <w:p w:rsidR="00873FF6" w:rsidRPr="00A940ED" w:rsidRDefault="00873FF6" w:rsidP="00086675">
      <w:pPr>
        <w:autoSpaceDE w:val="0"/>
        <w:autoSpaceDN w:val="0"/>
        <w:adjustRightInd w:val="0"/>
        <w:spacing w:line="240" w:lineRule="auto"/>
        <w:ind w:firstLine="709"/>
        <w:jc w:val="both"/>
        <w:rPr>
          <w:rFonts w:ascii="Times New Roman" w:hAnsi="Times New Roman" w:cs="Times New Roman"/>
          <w:sz w:val="28"/>
          <w:szCs w:val="28"/>
        </w:rPr>
      </w:pPr>
    </w:p>
    <w:p w:rsidR="00873FF6" w:rsidRPr="00A940ED" w:rsidRDefault="00873FF6" w:rsidP="00086675">
      <w:pPr>
        <w:autoSpaceDE w:val="0"/>
        <w:autoSpaceDN w:val="0"/>
        <w:adjustRightInd w:val="0"/>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 xml:space="preserve">Глава муниципального образования  </w:t>
      </w:r>
    </w:p>
    <w:p w:rsidR="00873FF6" w:rsidRPr="00A940ED" w:rsidRDefault="00873FF6" w:rsidP="00086675">
      <w:pPr>
        <w:autoSpaceDE w:val="0"/>
        <w:autoSpaceDN w:val="0"/>
        <w:adjustRightInd w:val="0"/>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                                          С.В.Носов</w:t>
      </w:r>
    </w:p>
    <w:p w:rsidR="00873FF6" w:rsidRPr="00A940ED" w:rsidRDefault="00873FF6" w:rsidP="00086675">
      <w:pPr>
        <w:spacing w:line="240" w:lineRule="auto"/>
        <w:jc w:val="both"/>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086675" w:rsidRPr="00A940ED" w:rsidRDefault="00086675" w:rsidP="00086675">
      <w:pPr>
        <w:spacing w:line="240" w:lineRule="auto"/>
        <w:jc w:val="center"/>
        <w:rPr>
          <w:rFonts w:ascii="Times New Roman" w:hAnsi="Times New Roman" w:cs="Times New Roman"/>
          <w:sz w:val="28"/>
          <w:szCs w:val="28"/>
        </w:rPr>
      </w:pPr>
    </w:p>
    <w:p w:rsidR="005C4B03" w:rsidRDefault="005C4B03"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23" name="Рисунок 2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873FF6" w:rsidRPr="00A940ED" w:rsidRDefault="00873FF6" w:rsidP="00086675">
      <w:pPr>
        <w:spacing w:line="240" w:lineRule="auto"/>
        <w:jc w:val="center"/>
        <w:rPr>
          <w:rFonts w:ascii="Times New Roman" w:hAnsi="Times New Roman" w:cs="Times New Roman"/>
          <w:b/>
          <w:sz w:val="28"/>
          <w:szCs w:val="28"/>
        </w:rPr>
      </w:pPr>
    </w:p>
    <w:p w:rsidR="00873FF6" w:rsidRPr="00A940ED" w:rsidRDefault="00873FF6" w:rsidP="00086675">
      <w:pPr>
        <w:tabs>
          <w:tab w:val="left" w:pos="5670"/>
        </w:tabs>
        <w:spacing w:line="240" w:lineRule="auto"/>
        <w:jc w:val="center"/>
        <w:outlineLvl w:val="0"/>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873FF6" w:rsidRPr="00A940ED" w:rsidRDefault="00873FF6" w:rsidP="00086675">
      <w:pPr>
        <w:spacing w:line="240" w:lineRule="auto"/>
        <w:jc w:val="center"/>
        <w:outlineLvl w:val="0"/>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873FF6" w:rsidRPr="00A940ED" w:rsidRDefault="00873FF6" w:rsidP="00086675">
      <w:pPr>
        <w:spacing w:line="240" w:lineRule="auto"/>
        <w:jc w:val="center"/>
        <w:outlineLvl w:val="0"/>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 Ивановской области</w:t>
      </w:r>
    </w:p>
    <w:p w:rsidR="00873FF6" w:rsidRPr="00A940ED" w:rsidRDefault="00873FF6" w:rsidP="00086675">
      <w:pPr>
        <w:spacing w:line="240" w:lineRule="auto"/>
        <w:jc w:val="center"/>
        <w:rPr>
          <w:rFonts w:ascii="Times New Roman" w:hAnsi="Times New Roman" w:cs="Times New Roman"/>
          <w:b/>
          <w:i/>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16.11.2018 № 1319</w:t>
      </w: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 xml:space="preserve">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 </w:t>
      </w:r>
    </w:p>
    <w:p w:rsidR="00873FF6" w:rsidRPr="00A940ED" w:rsidRDefault="00873FF6" w:rsidP="00086675">
      <w:pPr>
        <w:tabs>
          <w:tab w:val="left" w:pos="465"/>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w:t>
      </w:r>
    </w:p>
    <w:p w:rsidR="00873FF6" w:rsidRPr="00A940ED" w:rsidRDefault="00873FF6" w:rsidP="00086675">
      <w:pPr>
        <w:tabs>
          <w:tab w:val="left" w:pos="465"/>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В соответствии с ч.1 ст.50 Уголовного кодекса Российской Федерации от 13.06.1996 № 63-ФЗ, ч.1 ст.39 Уголовно-исполнительного кодекса Российской Федерации от 08.01.1997 № 1-ФЗ, ч.6 ст.43 Федерального закона от 06.10.2003 №</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873FF6" w:rsidRPr="00A940ED" w:rsidRDefault="00873FF6" w:rsidP="00086675">
      <w:pPr>
        <w:tabs>
          <w:tab w:val="left" w:pos="465"/>
        </w:tabs>
        <w:spacing w:line="240" w:lineRule="auto"/>
        <w:jc w:val="both"/>
        <w:rPr>
          <w:rFonts w:ascii="Times New Roman" w:hAnsi="Times New Roman" w:cs="Times New Roman"/>
          <w:sz w:val="28"/>
          <w:szCs w:val="28"/>
        </w:rPr>
      </w:pPr>
    </w:p>
    <w:p w:rsidR="00873FF6" w:rsidRPr="00A940ED" w:rsidRDefault="00873FF6" w:rsidP="00086675">
      <w:pPr>
        <w:tabs>
          <w:tab w:val="left" w:pos="465"/>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873FF6" w:rsidRPr="00A940ED" w:rsidRDefault="00873FF6" w:rsidP="00086675">
      <w:pPr>
        <w:spacing w:line="240" w:lineRule="auto"/>
        <w:jc w:val="both"/>
        <w:rPr>
          <w:rFonts w:ascii="Times New Roman" w:hAnsi="Times New Roman" w:cs="Times New Roman"/>
          <w:sz w:val="28"/>
          <w:szCs w:val="28"/>
        </w:rPr>
      </w:pP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1. Определить, по согласованию с уголовно - исполнительной инспекцией, перечень мест на территории Родниковского муниципального района для отбывания наказаний  в виде исправительных работ осужденных, не имеющих основного места работы</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 xml:space="preserve">(Приложение). </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2. Отменить Постановление администрации муниципального образования «Родниковский муниципальный район» Ивановской области от 13.08.2018 года №901 «Об определении перечня предприятий, учреждений для отбывания наказаний </w:t>
      </w:r>
      <w:r w:rsidRPr="00A940ED">
        <w:rPr>
          <w:rFonts w:ascii="Times New Roman" w:hAnsi="Times New Roman" w:cs="Times New Roman"/>
          <w:sz w:val="28"/>
          <w:szCs w:val="28"/>
        </w:rPr>
        <w:lastRenderedPageBreak/>
        <w:t>граждан, проживающих на территории Родниковского муниципального района, осужденных к исправительным работам».</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4.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873FF6" w:rsidRPr="00A940ED" w:rsidRDefault="00873FF6" w:rsidP="00086675">
      <w:pPr>
        <w:spacing w:line="240" w:lineRule="auto"/>
        <w:jc w:val="both"/>
        <w:rPr>
          <w:rFonts w:ascii="Times New Roman" w:hAnsi="Times New Roman" w:cs="Times New Roman"/>
          <w:sz w:val="28"/>
          <w:szCs w:val="28"/>
        </w:rPr>
      </w:pP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Глава муниципального образования </w:t>
      </w:r>
    </w:p>
    <w:p w:rsidR="00873FF6" w:rsidRPr="00A940ED" w:rsidRDefault="00873FF6"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«Родниковский муниципальный район» </w:t>
      </w:r>
      <w:r w:rsidRPr="00A940ED">
        <w:rPr>
          <w:rFonts w:ascii="Times New Roman" w:hAnsi="Times New Roman" w:cs="Times New Roman"/>
          <w:b/>
          <w:sz w:val="28"/>
          <w:szCs w:val="28"/>
        </w:rPr>
        <w:tab/>
      </w:r>
      <w:r w:rsidRPr="00A940ED">
        <w:rPr>
          <w:rFonts w:ascii="Times New Roman" w:hAnsi="Times New Roman" w:cs="Times New Roman"/>
          <w:b/>
          <w:sz w:val="28"/>
          <w:szCs w:val="28"/>
        </w:rPr>
        <w:tab/>
        <w:t xml:space="preserve"> </w:t>
      </w:r>
      <w:r w:rsidR="00086675" w:rsidRPr="00A940ED">
        <w:rPr>
          <w:rFonts w:ascii="Times New Roman" w:hAnsi="Times New Roman" w:cs="Times New Roman"/>
          <w:b/>
          <w:sz w:val="28"/>
          <w:szCs w:val="28"/>
        </w:rPr>
        <w:t xml:space="preserve">                               </w:t>
      </w:r>
      <w:r w:rsidRPr="00A940ED">
        <w:rPr>
          <w:rFonts w:ascii="Times New Roman" w:hAnsi="Times New Roman" w:cs="Times New Roman"/>
          <w:b/>
          <w:sz w:val="28"/>
          <w:szCs w:val="28"/>
        </w:rPr>
        <w:t>С.В. Носов</w:t>
      </w:r>
    </w:p>
    <w:p w:rsidR="00873FF6" w:rsidRPr="00A940ED" w:rsidRDefault="00873FF6" w:rsidP="00086675">
      <w:pPr>
        <w:spacing w:line="240" w:lineRule="auto"/>
        <w:jc w:val="right"/>
        <w:rPr>
          <w:rFonts w:ascii="Times New Roman" w:hAnsi="Times New Roman" w:cs="Times New Roman"/>
          <w:sz w:val="28"/>
          <w:szCs w:val="28"/>
        </w:rPr>
      </w:pPr>
    </w:p>
    <w:p w:rsidR="00873FF6" w:rsidRPr="00A940ED" w:rsidRDefault="00873FF6" w:rsidP="00086675">
      <w:pPr>
        <w:spacing w:line="240" w:lineRule="auto"/>
        <w:jc w:val="right"/>
        <w:rPr>
          <w:rFonts w:ascii="Times New Roman" w:hAnsi="Times New Roman" w:cs="Times New Roman"/>
          <w:sz w:val="28"/>
          <w:szCs w:val="28"/>
        </w:rPr>
      </w:pPr>
    </w:p>
    <w:p w:rsidR="00873FF6" w:rsidRPr="00A940ED" w:rsidRDefault="00873FF6" w:rsidP="00086675">
      <w:pPr>
        <w:spacing w:line="240" w:lineRule="auto"/>
        <w:jc w:val="right"/>
        <w:rPr>
          <w:rFonts w:ascii="Times New Roman" w:hAnsi="Times New Roman" w:cs="Times New Roman"/>
          <w:sz w:val="28"/>
          <w:szCs w:val="28"/>
        </w:rPr>
      </w:pPr>
    </w:p>
    <w:p w:rsidR="00873FF6" w:rsidRPr="00A940ED" w:rsidRDefault="00873FF6" w:rsidP="00086675">
      <w:pPr>
        <w:spacing w:line="240" w:lineRule="auto"/>
        <w:ind w:left="-284"/>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086675" w:rsidRPr="00A940ED" w:rsidRDefault="00086675" w:rsidP="00086675">
      <w:pPr>
        <w:spacing w:line="240" w:lineRule="auto"/>
        <w:jc w:val="right"/>
        <w:rPr>
          <w:rFonts w:ascii="Times New Roman" w:hAnsi="Times New Roman" w:cs="Times New Roman"/>
          <w:sz w:val="28"/>
          <w:szCs w:val="28"/>
        </w:rPr>
      </w:pPr>
    </w:p>
    <w:p w:rsidR="00873FF6" w:rsidRPr="00A940ED" w:rsidRDefault="00873FF6"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lastRenderedPageBreak/>
        <w:t>Приложение</w:t>
      </w:r>
    </w:p>
    <w:p w:rsidR="00873FF6" w:rsidRPr="00A940ED" w:rsidRDefault="00873FF6"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к постановлению администрации муниципального</w:t>
      </w:r>
    </w:p>
    <w:p w:rsidR="00873FF6" w:rsidRPr="00A940ED" w:rsidRDefault="00873FF6"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образования «Родниковский муниципальный район»</w:t>
      </w:r>
    </w:p>
    <w:p w:rsidR="00086675" w:rsidRPr="00A940ED" w:rsidRDefault="00086675"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16.11.2018 № 1319</w:t>
      </w:r>
    </w:p>
    <w:p w:rsidR="00873FF6" w:rsidRPr="00A940ED" w:rsidRDefault="00873FF6" w:rsidP="00086675">
      <w:pPr>
        <w:spacing w:line="240" w:lineRule="auto"/>
        <w:jc w:val="right"/>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Перечень мест на территории Родниковского муниципального района  </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для отбывания наказаний  в виде исправительных работ осужденных, </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не имеющих основного места работы </w:t>
      </w:r>
    </w:p>
    <w:p w:rsidR="00873FF6" w:rsidRPr="00A940ED" w:rsidRDefault="00873FF6" w:rsidP="00086675">
      <w:pPr>
        <w:spacing w:line="240" w:lineRule="auto"/>
        <w:jc w:val="both"/>
        <w:rPr>
          <w:rFonts w:ascii="Times New Roman" w:hAnsi="Times New Roman" w:cs="Times New Roman"/>
          <w:sz w:val="28"/>
          <w:szCs w:val="28"/>
        </w:rPr>
      </w:pP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администрация МО «Парское сельское поселение Родниковского муниципального района Ивановской области», Родниковский район, с. Парское, ул. Светлая, д.8;</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администрация МО «Каминское сельское поселение Родниковского муниципального района Ивановской области» Родниковский район, с. Каминский, ул. Каминского, д. 13;    </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администрация МО «Филисовское сельское поселение Родниковского муниципального района Ивановской области» Родниковский район, с. Пригородное, Вичугский проезд, д. 31;            </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МКП «Спецтехстрой», г. Родники, ул. Советская, д. 11;</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МКП «Артемида», г. Родники, ул. Советская, д. 6;</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ООО «Служба заказчика», г. Родники, ул. Советская, д. 8-а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ООО «Энергетик», г. Родники, ул. Советская, д.11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ОБУЗ «Родниковская ЦРБ», г. Родники, ул. Любимова, д. 7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ООО «Вектор»,  г. Родники, ул. Советская, д. 20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СПК «Большевик», Родниковский район, с. Болотново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СПК «Возрождение», Родниковский район, д. Котиха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СПК «Искра», Родниковский район, с. Сосновец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СПК «Россия», Родниковский район, с. Острецово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СПК им. Фрунзе, Родниковский район, д. Тайманиха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ОАО «Заря», Родниковский район, с. Никульское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 ООО «Родниковский племзавод», Родниковский район, с. Постнинский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ООО «Силуэт», г. Родники, ул. 2-я Железнодорожная, д. 38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ФГУП «Почта России», г. Вичуга, ул. Володарского, д. 100;</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ИП Войнов Е.В., г. Родники, ул. Одесская, д.4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ООО «Стройдом», Родниковский район, с. Парское, ул. Светлая, д.8, каб. № 1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ООО «Дилан-Текстиль», г. Родники, ул. Советская, д. 20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ИП «Павлов А.В.», г. Родники, ул. Д. Бедного, д. 6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-ООО «Нордтекс», г. Родники, ул. Советская, д. 20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-ООО «Текскам», Родниковский район, с. </w:t>
      </w:r>
      <w:r w:rsidRPr="00A940ED">
        <w:rPr>
          <w:rFonts w:ascii="Times New Roman" w:hAnsi="Times New Roman" w:cs="Times New Roman"/>
          <w:bCs/>
          <w:sz w:val="28"/>
          <w:szCs w:val="28"/>
        </w:rPr>
        <w:t>Каминский</w:t>
      </w:r>
      <w:r w:rsidRPr="00A940ED">
        <w:rPr>
          <w:rFonts w:ascii="Times New Roman" w:hAnsi="Times New Roman" w:cs="Times New Roman"/>
          <w:sz w:val="28"/>
          <w:szCs w:val="28"/>
        </w:rPr>
        <w:t xml:space="preserve">, улица </w:t>
      </w:r>
      <w:r w:rsidRPr="00A940ED">
        <w:rPr>
          <w:rFonts w:ascii="Times New Roman" w:hAnsi="Times New Roman" w:cs="Times New Roman"/>
          <w:bCs/>
          <w:sz w:val="28"/>
          <w:szCs w:val="28"/>
        </w:rPr>
        <w:t>Каминского</w:t>
      </w:r>
      <w:r w:rsidRPr="00A940ED">
        <w:rPr>
          <w:rFonts w:ascii="Times New Roman" w:hAnsi="Times New Roman" w:cs="Times New Roman"/>
          <w:sz w:val="28"/>
          <w:szCs w:val="28"/>
        </w:rPr>
        <w:t>, д.1(по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ООО «Союзтекспром», г. </w:t>
      </w:r>
      <w:r w:rsidRPr="00A940ED">
        <w:rPr>
          <w:rFonts w:ascii="Times New Roman" w:hAnsi="Times New Roman" w:cs="Times New Roman"/>
          <w:bCs/>
          <w:sz w:val="28"/>
          <w:szCs w:val="28"/>
        </w:rPr>
        <w:t>Родники</w:t>
      </w:r>
      <w:r w:rsidRPr="00A940ED">
        <w:rPr>
          <w:rFonts w:ascii="Times New Roman" w:hAnsi="Times New Roman" w:cs="Times New Roman"/>
          <w:sz w:val="28"/>
          <w:szCs w:val="28"/>
        </w:rPr>
        <w:t>, ул. Советская, д. 20 (по согласованию);</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ООО «Райтекс», г. </w:t>
      </w:r>
      <w:r w:rsidRPr="00A940ED">
        <w:rPr>
          <w:rFonts w:ascii="Times New Roman" w:hAnsi="Times New Roman" w:cs="Times New Roman"/>
          <w:bCs/>
          <w:sz w:val="28"/>
          <w:szCs w:val="28"/>
        </w:rPr>
        <w:t>Родники</w:t>
      </w:r>
      <w:r w:rsidRPr="00A940ED">
        <w:rPr>
          <w:rFonts w:ascii="Times New Roman" w:hAnsi="Times New Roman" w:cs="Times New Roman"/>
          <w:sz w:val="28"/>
          <w:szCs w:val="28"/>
        </w:rPr>
        <w:t>, ул. Советская, д. 20 (по согласованию);</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ООО «Мечта», г.Родники, ул.Любимова, д.40 ( по согласованию).</w:t>
      </w:r>
    </w:p>
    <w:p w:rsidR="00873FF6" w:rsidRPr="00A940ED" w:rsidRDefault="00873FF6"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w:t>
      </w: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28" name="Рисунок 2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873FF6" w:rsidRPr="00A940ED" w:rsidRDefault="00873FF6" w:rsidP="00086675">
      <w:pPr>
        <w:spacing w:line="240" w:lineRule="auto"/>
        <w:jc w:val="center"/>
        <w:rPr>
          <w:rFonts w:ascii="Times New Roman" w:hAnsi="Times New Roman" w:cs="Times New Roman"/>
          <w:b/>
          <w:sz w:val="28"/>
          <w:szCs w:val="28"/>
        </w:rPr>
      </w:pPr>
    </w:p>
    <w:p w:rsidR="00873FF6" w:rsidRPr="00A940ED" w:rsidRDefault="00873FF6"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873FF6" w:rsidRPr="00A940ED" w:rsidRDefault="00873FF6"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5C4B03">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19.11.2018. № 1321</w:t>
      </w:r>
    </w:p>
    <w:p w:rsidR="00873FF6" w:rsidRPr="00A940ED" w:rsidRDefault="00873FF6" w:rsidP="005C4B03">
      <w:pPr>
        <w:spacing w:line="240" w:lineRule="auto"/>
        <w:jc w:val="center"/>
        <w:rPr>
          <w:rFonts w:ascii="Times New Roman" w:hAnsi="Times New Roman" w:cs="Times New Roman"/>
          <w:sz w:val="28"/>
          <w:szCs w:val="28"/>
        </w:rPr>
      </w:pPr>
    </w:p>
    <w:p w:rsidR="00873FF6" w:rsidRPr="00A940ED" w:rsidRDefault="00873FF6" w:rsidP="005C4B03">
      <w:pPr>
        <w:pStyle w:val="ConsPlusNormal"/>
        <w:ind w:left="540"/>
        <w:jc w:val="center"/>
        <w:rPr>
          <w:rFonts w:ascii="Times New Roman" w:hAnsi="Times New Roman" w:cs="Times New Roman"/>
          <w:b/>
          <w:sz w:val="28"/>
          <w:szCs w:val="28"/>
        </w:rPr>
      </w:pPr>
      <w:r w:rsidRPr="00A940E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25.05.2016г. № 677 «Об утверждении перечня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pStyle w:val="ConsPlusNormal"/>
        <w:ind w:firstLine="540"/>
        <w:rPr>
          <w:rFonts w:ascii="Times New Roman" w:hAnsi="Times New Roman" w:cs="Times New Roman"/>
          <w:sz w:val="28"/>
          <w:szCs w:val="28"/>
        </w:rPr>
      </w:pPr>
      <w:r w:rsidRPr="00A940ED">
        <w:rPr>
          <w:rFonts w:ascii="Times New Roman" w:hAnsi="Times New Roman" w:cs="Times New Roman"/>
          <w:sz w:val="28"/>
          <w:szCs w:val="28"/>
        </w:rPr>
        <w:t xml:space="preserve">С целью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w:t>
      </w:r>
      <w:hyperlink r:id="rId31" w:history="1">
        <w:r w:rsidRPr="00A940ED">
          <w:rPr>
            <w:rFonts w:ascii="Times New Roman" w:hAnsi="Times New Roman" w:cs="Times New Roman"/>
            <w:sz w:val="28"/>
            <w:szCs w:val="28"/>
          </w:rPr>
          <w:t>частью 4 статьи 18</w:t>
        </w:r>
      </w:hyperlink>
      <w:r w:rsidRPr="00A940ED">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Решением Совета муниципального образования «Родниковский муниципальный район» от 29.04.2016г. № 29 «О порядке формирования, ведения, обязательного опубликования перечня и условиях предоставления в аренду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(в действующей редакции), рассмотрев протокол заседания Совета по улучшению инвестиционного климата и развитию предпринимательской деятельности на территории муниципального образования «Родниковский муниципальный район» от 31 октября 2018 года № 5</w:t>
      </w:r>
    </w:p>
    <w:p w:rsidR="00873FF6" w:rsidRPr="00A940ED" w:rsidRDefault="00873FF6" w:rsidP="00086675">
      <w:pPr>
        <w:pStyle w:val="ConsPlusNormal"/>
        <w:ind w:firstLine="540"/>
        <w:rPr>
          <w:rFonts w:ascii="Times New Roman" w:hAnsi="Times New Roman" w:cs="Times New Roman"/>
          <w:sz w:val="28"/>
          <w:szCs w:val="28"/>
        </w:rPr>
      </w:pPr>
    </w:p>
    <w:p w:rsidR="00873FF6" w:rsidRPr="00A940ED" w:rsidRDefault="00873FF6" w:rsidP="00086675">
      <w:pPr>
        <w:pStyle w:val="ConsPlusNormal"/>
        <w:ind w:firstLine="540"/>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постановляю:</w:t>
      </w:r>
    </w:p>
    <w:p w:rsidR="00873FF6" w:rsidRPr="00A940ED" w:rsidRDefault="00873FF6" w:rsidP="00086675">
      <w:pPr>
        <w:pStyle w:val="ConsPlusNormal"/>
        <w:ind w:firstLine="540"/>
        <w:rPr>
          <w:rFonts w:ascii="Times New Roman" w:hAnsi="Times New Roman" w:cs="Times New Roman"/>
          <w:sz w:val="28"/>
          <w:szCs w:val="28"/>
        </w:rPr>
      </w:pPr>
    </w:p>
    <w:p w:rsidR="00873FF6" w:rsidRPr="00A940ED" w:rsidRDefault="00873FF6" w:rsidP="00086675">
      <w:pPr>
        <w:pStyle w:val="ConsPlusNormal"/>
        <w:ind w:firstLine="540"/>
        <w:rPr>
          <w:rFonts w:ascii="Times New Roman" w:hAnsi="Times New Roman" w:cs="Times New Roman"/>
          <w:sz w:val="28"/>
          <w:szCs w:val="28"/>
        </w:rPr>
      </w:pPr>
      <w:r w:rsidRPr="00A940ED">
        <w:rPr>
          <w:rFonts w:ascii="Times New Roman" w:hAnsi="Times New Roman" w:cs="Times New Roman"/>
          <w:sz w:val="28"/>
          <w:szCs w:val="28"/>
        </w:rPr>
        <w:t xml:space="preserve">1. Внести изменения в постановление администрации муниципального образования «Родниковский муниципальный район» от 25.05.2016г. № 677 «Об утверждении перечня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изложив </w:t>
      </w:r>
      <w:hyperlink r:id="rId32" w:history="1">
        <w:r w:rsidRPr="00A940ED">
          <w:rPr>
            <w:rFonts w:ascii="Times New Roman" w:hAnsi="Times New Roman" w:cs="Times New Roman"/>
            <w:sz w:val="28"/>
            <w:szCs w:val="28"/>
          </w:rPr>
          <w:t>перечень</w:t>
        </w:r>
      </w:hyperlink>
      <w:r w:rsidRPr="00A940ED">
        <w:rPr>
          <w:rFonts w:ascii="Times New Roman" w:hAnsi="Times New Roman" w:cs="Times New Roman"/>
          <w:sz w:val="28"/>
          <w:szCs w:val="28"/>
        </w:rPr>
        <w:t xml:space="preserve"> 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новой редакции (Приложение).</w:t>
      </w: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spacing w:line="240" w:lineRule="auto"/>
        <w:ind w:firstLine="360"/>
        <w:jc w:val="both"/>
        <w:rPr>
          <w:rFonts w:ascii="Times New Roman" w:hAnsi="Times New Roman" w:cs="Times New Roman"/>
          <w:sz w:val="28"/>
          <w:szCs w:val="28"/>
        </w:rPr>
      </w:pPr>
      <w:r w:rsidRPr="00A940ED">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 и на сайте Родниковского муниципального района.</w:t>
      </w: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spacing w:line="240" w:lineRule="auto"/>
        <w:rPr>
          <w:rFonts w:ascii="Times New Roman" w:hAnsi="Times New Roman" w:cs="Times New Roman"/>
          <w:b/>
          <w:sz w:val="28"/>
          <w:szCs w:val="28"/>
        </w:rPr>
      </w:pPr>
    </w:p>
    <w:p w:rsidR="00873FF6" w:rsidRPr="00A940ED" w:rsidRDefault="00873FF6" w:rsidP="00086675">
      <w:pPr>
        <w:spacing w:line="240" w:lineRule="auto"/>
        <w:rPr>
          <w:rFonts w:ascii="Times New Roman" w:hAnsi="Times New Roman" w:cs="Times New Roman"/>
          <w:b/>
          <w:sz w:val="28"/>
          <w:szCs w:val="28"/>
        </w:rPr>
      </w:pPr>
    </w:p>
    <w:p w:rsidR="00873FF6" w:rsidRPr="00A940ED" w:rsidRDefault="00873FF6"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Глава муниципального образования </w:t>
      </w:r>
    </w:p>
    <w:p w:rsidR="00873FF6" w:rsidRPr="00A940ED" w:rsidRDefault="00873FF6"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                                         С.В.Носов</w:t>
      </w:r>
    </w:p>
    <w:p w:rsidR="00873FF6" w:rsidRPr="00A940ED" w:rsidRDefault="00873FF6" w:rsidP="00086675">
      <w:pPr>
        <w:spacing w:line="240" w:lineRule="auto"/>
        <w:rPr>
          <w:rFonts w:ascii="Times New Roman" w:hAnsi="Times New Roman" w:cs="Times New Roman"/>
          <w:sz w:val="28"/>
          <w:szCs w:val="28"/>
        </w:rPr>
      </w:pPr>
    </w:p>
    <w:p w:rsidR="00873FF6" w:rsidRPr="00A940ED" w:rsidRDefault="00873FF6" w:rsidP="00086675">
      <w:pPr>
        <w:pStyle w:val="20"/>
        <w:spacing w:line="240" w:lineRule="auto"/>
        <w:rPr>
          <w:rFonts w:ascii="Times New Roman" w:hAnsi="Times New Roman" w:cs="Times New Roman"/>
          <w:color w:val="auto"/>
          <w:sz w:val="28"/>
          <w:szCs w:val="28"/>
        </w:rPr>
        <w:sectPr w:rsidR="00873FF6" w:rsidRPr="00A940ED" w:rsidSect="00873FF6">
          <w:type w:val="nextColumn"/>
          <w:pgSz w:w="11906" w:h="16838"/>
          <w:pgMar w:top="1440" w:right="566" w:bottom="1440" w:left="1133" w:header="0" w:footer="0" w:gutter="0"/>
          <w:cols w:space="720"/>
          <w:noEndnote/>
        </w:sectPr>
      </w:pPr>
    </w:p>
    <w:p w:rsidR="00873FF6" w:rsidRPr="00A940ED" w:rsidRDefault="00873FF6" w:rsidP="00086675">
      <w:pPr>
        <w:pStyle w:val="20"/>
        <w:spacing w:line="240" w:lineRule="auto"/>
        <w:ind w:left="6372" w:firstLine="708"/>
        <w:jc w:val="right"/>
        <w:rPr>
          <w:rFonts w:ascii="Times New Roman" w:hAnsi="Times New Roman" w:cs="Times New Roman"/>
          <w:b w:val="0"/>
          <w:color w:val="auto"/>
          <w:sz w:val="28"/>
          <w:szCs w:val="28"/>
        </w:rPr>
      </w:pPr>
      <w:r w:rsidRPr="00A940ED">
        <w:rPr>
          <w:rFonts w:ascii="Times New Roman" w:hAnsi="Times New Roman" w:cs="Times New Roman"/>
          <w:b w:val="0"/>
          <w:color w:val="auto"/>
          <w:sz w:val="28"/>
          <w:szCs w:val="28"/>
        </w:rPr>
        <w:lastRenderedPageBreak/>
        <w:t xml:space="preserve">Приложение </w:t>
      </w:r>
    </w:p>
    <w:p w:rsidR="00873FF6" w:rsidRPr="00A940ED" w:rsidRDefault="00873FF6" w:rsidP="00086675">
      <w:pPr>
        <w:pStyle w:val="20"/>
        <w:spacing w:line="240" w:lineRule="auto"/>
        <w:ind w:left="7080"/>
        <w:jc w:val="right"/>
        <w:rPr>
          <w:rFonts w:ascii="Times New Roman" w:hAnsi="Times New Roman" w:cs="Times New Roman"/>
          <w:b w:val="0"/>
          <w:color w:val="auto"/>
          <w:sz w:val="28"/>
          <w:szCs w:val="28"/>
        </w:rPr>
      </w:pPr>
      <w:r w:rsidRPr="00A940ED">
        <w:rPr>
          <w:rFonts w:ascii="Times New Roman" w:hAnsi="Times New Roman" w:cs="Times New Roman"/>
          <w:b w:val="0"/>
          <w:color w:val="auto"/>
          <w:sz w:val="28"/>
          <w:szCs w:val="28"/>
        </w:rPr>
        <w:t xml:space="preserve">к постановлению администрации муниципального образования «Родниковский муниципальный район» </w:t>
      </w:r>
    </w:p>
    <w:p w:rsidR="00086675" w:rsidRPr="00A940ED" w:rsidRDefault="00086675"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19.11.2018. № 1321</w:t>
      </w:r>
    </w:p>
    <w:p w:rsidR="00873FF6" w:rsidRPr="00A940ED" w:rsidRDefault="00873FF6" w:rsidP="00086675">
      <w:pPr>
        <w:pStyle w:val="20"/>
        <w:spacing w:line="240" w:lineRule="auto"/>
        <w:ind w:left="6372" w:firstLine="708"/>
        <w:jc w:val="right"/>
        <w:rPr>
          <w:rFonts w:ascii="Times New Roman" w:hAnsi="Times New Roman" w:cs="Times New Roman"/>
          <w:b w:val="0"/>
          <w:color w:val="auto"/>
          <w:sz w:val="28"/>
          <w:szCs w:val="28"/>
        </w:rPr>
      </w:pPr>
    </w:p>
    <w:p w:rsidR="00873FF6" w:rsidRPr="00A940ED" w:rsidRDefault="00873FF6" w:rsidP="00086675">
      <w:pPr>
        <w:pStyle w:val="20"/>
        <w:spacing w:line="240" w:lineRule="auto"/>
        <w:ind w:left="6372" w:firstLine="708"/>
        <w:jc w:val="right"/>
        <w:rPr>
          <w:rFonts w:ascii="Times New Roman" w:hAnsi="Times New Roman" w:cs="Times New Roman"/>
          <w:b w:val="0"/>
          <w:color w:val="auto"/>
          <w:sz w:val="28"/>
          <w:szCs w:val="28"/>
        </w:rPr>
      </w:pPr>
      <w:r w:rsidRPr="00A940ED">
        <w:rPr>
          <w:rFonts w:ascii="Times New Roman" w:hAnsi="Times New Roman" w:cs="Times New Roman"/>
          <w:b w:val="0"/>
          <w:color w:val="auto"/>
          <w:sz w:val="28"/>
          <w:szCs w:val="28"/>
        </w:rPr>
        <w:t xml:space="preserve">Приложение </w:t>
      </w:r>
    </w:p>
    <w:p w:rsidR="00873FF6" w:rsidRPr="00A940ED" w:rsidRDefault="00873FF6" w:rsidP="00086675">
      <w:pPr>
        <w:pStyle w:val="20"/>
        <w:spacing w:line="240" w:lineRule="auto"/>
        <w:ind w:left="7080"/>
        <w:jc w:val="right"/>
        <w:rPr>
          <w:rFonts w:ascii="Times New Roman" w:hAnsi="Times New Roman" w:cs="Times New Roman"/>
          <w:b w:val="0"/>
          <w:color w:val="auto"/>
          <w:sz w:val="28"/>
          <w:szCs w:val="28"/>
        </w:rPr>
      </w:pPr>
      <w:r w:rsidRPr="00A940ED">
        <w:rPr>
          <w:rFonts w:ascii="Times New Roman" w:hAnsi="Times New Roman" w:cs="Times New Roman"/>
          <w:b w:val="0"/>
          <w:color w:val="auto"/>
          <w:sz w:val="28"/>
          <w:szCs w:val="28"/>
        </w:rPr>
        <w:t xml:space="preserve">к постановлению администрации муниципального образования «Родниковский муниципальный район» </w:t>
      </w:r>
    </w:p>
    <w:p w:rsidR="00873FF6" w:rsidRPr="00A940ED" w:rsidRDefault="00873FF6" w:rsidP="00086675">
      <w:pPr>
        <w:pStyle w:val="20"/>
        <w:spacing w:line="240" w:lineRule="auto"/>
        <w:ind w:left="7080"/>
        <w:jc w:val="right"/>
        <w:rPr>
          <w:rFonts w:ascii="Times New Roman" w:hAnsi="Times New Roman" w:cs="Times New Roman"/>
          <w:b w:val="0"/>
          <w:color w:val="auto"/>
          <w:sz w:val="28"/>
          <w:szCs w:val="28"/>
        </w:rPr>
      </w:pPr>
      <w:r w:rsidRPr="00A940ED">
        <w:rPr>
          <w:rFonts w:ascii="Times New Roman" w:hAnsi="Times New Roman" w:cs="Times New Roman"/>
          <w:b w:val="0"/>
          <w:color w:val="auto"/>
          <w:sz w:val="28"/>
          <w:szCs w:val="28"/>
        </w:rPr>
        <w:t>от 25.05.2016г. № 677</w:t>
      </w:r>
    </w:p>
    <w:p w:rsidR="00873FF6" w:rsidRPr="00A940ED" w:rsidRDefault="00873FF6" w:rsidP="00086675">
      <w:pPr>
        <w:pStyle w:val="20"/>
        <w:spacing w:line="240" w:lineRule="auto"/>
        <w:jc w:val="right"/>
        <w:rPr>
          <w:rFonts w:ascii="Times New Roman" w:hAnsi="Times New Roman" w:cs="Times New Roman"/>
          <w:b w:val="0"/>
          <w:color w:val="auto"/>
          <w:sz w:val="28"/>
          <w:szCs w:val="28"/>
        </w:rPr>
      </w:pPr>
    </w:p>
    <w:p w:rsidR="00873FF6" w:rsidRPr="00A940ED" w:rsidRDefault="00873FF6" w:rsidP="00086675">
      <w:pPr>
        <w:pStyle w:val="20"/>
        <w:spacing w:line="240" w:lineRule="auto"/>
        <w:jc w:val="center"/>
        <w:rPr>
          <w:rFonts w:ascii="Times New Roman" w:hAnsi="Times New Roman" w:cs="Times New Roman"/>
          <w:color w:val="auto"/>
          <w:sz w:val="28"/>
          <w:szCs w:val="28"/>
        </w:rPr>
      </w:pPr>
      <w:r w:rsidRPr="00A940ED">
        <w:rPr>
          <w:rFonts w:ascii="Times New Roman" w:hAnsi="Times New Roman" w:cs="Times New Roman"/>
          <w:color w:val="auto"/>
          <w:sz w:val="28"/>
          <w:szCs w:val="28"/>
        </w:rPr>
        <w:t>П Е Р Е Ч Е Н Ь</w:t>
      </w:r>
    </w:p>
    <w:p w:rsidR="00873FF6" w:rsidRPr="00A940ED" w:rsidRDefault="00873FF6"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имущества муниципального образования «Родниковский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73FF6" w:rsidRPr="00A940ED" w:rsidRDefault="00873FF6" w:rsidP="00086675">
      <w:pPr>
        <w:spacing w:line="240" w:lineRule="auto"/>
        <w:rPr>
          <w:rFonts w:ascii="Times New Roman" w:hAnsi="Times New Roman" w:cs="Times New Roman"/>
          <w:sz w:val="28"/>
          <w:szCs w:val="28"/>
        </w:rPr>
      </w:pPr>
    </w:p>
    <w:tbl>
      <w:tblPr>
        <w:tblW w:w="16181" w:type="dxa"/>
        <w:jc w:val="center"/>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540"/>
        <w:gridCol w:w="3517"/>
        <w:gridCol w:w="2410"/>
        <w:gridCol w:w="1442"/>
        <w:gridCol w:w="908"/>
        <w:gridCol w:w="1694"/>
        <w:gridCol w:w="1505"/>
        <w:gridCol w:w="1019"/>
        <w:gridCol w:w="1260"/>
        <w:gridCol w:w="1886"/>
      </w:tblGrid>
      <w:tr w:rsidR="00873FF6" w:rsidRPr="00A940ED" w:rsidTr="005C4B03">
        <w:trPr>
          <w:trHeight w:val="1245"/>
          <w:jc w:val="center"/>
        </w:trPr>
        <w:tc>
          <w:tcPr>
            <w:tcW w:w="540" w:type="dxa"/>
            <w:vMerge w:val="restart"/>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№п/п</w:t>
            </w:r>
          </w:p>
        </w:tc>
        <w:tc>
          <w:tcPr>
            <w:tcW w:w="8277" w:type="dxa"/>
            <w:gridSpan w:val="4"/>
            <w:shd w:val="clear" w:color="auto" w:fill="auto"/>
          </w:tcPr>
          <w:p w:rsidR="00873FF6" w:rsidRPr="00A940ED" w:rsidRDefault="00873FF6" w:rsidP="00086675">
            <w:pPr>
              <w:pStyle w:val="10"/>
              <w:rPr>
                <w:rFonts w:ascii="Times New Roman" w:hAnsi="Times New Roman" w:cs="Times New Roman"/>
                <w:sz w:val="28"/>
                <w:szCs w:val="28"/>
              </w:rPr>
            </w:pPr>
          </w:p>
          <w:p w:rsidR="00873FF6" w:rsidRPr="00A940ED" w:rsidRDefault="00873FF6" w:rsidP="00086675">
            <w:pPr>
              <w:pStyle w:val="10"/>
              <w:rPr>
                <w:rFonts w:ascii="Times New Roman" w:hAnsi="Times New Roman" w:cs="Times New Roman"/>
                <w:sz w:val="28"/>
                <w:szCs w:val="28"/>
              </w:rPr>
            </w:pPr>
            <w:r w:rsidRPr="00A940ED">
              <w:rPr>
                <w:rFonts w:ascii="Times New Roman" w:hAnsi="Times New Roman" w:cs="Times New Roman"/>
                <w:sz w:val="28"/>
                <w:szCs w:val="28"/>
              </w:rPr>
              <w:t>Сведения об имуществе, включенном в Перечень</w:t>
            </w:r>
          </w:p>
        </w:tc>
        <w:tc>
          <w:tcPr>
            <w:tcW w:w="3199" w:type="dxa"/>
            <w:gridSpan w:val="2"/>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Сведения о торгах на право заключения договора аренды</w:t>
            </w:r>
          </w:p>
        </w:tc>
        <w:tc>
          <w:tcPr>
            <w:tcW w:w="4165" w:type="dxa"/>
            <w:gridSpan w:val="3"/>
            <w:shd w:val="clear" w:color="auto" w:fill="auto"/>
          </w:tcPr>
          <w:p w:rsidR="00873FF6" w:rsidRPr="00A940ED" w:rsidRDefault="00873FF6" w:rsidP="00086675">
            <w:pPr>
              <w:spacing w:line="240" w:lineRule="auto"/>
              <w:jc w:val="center"/>
              <w:rPr>
                <w:rFonts w:ascii="Times New Roman" w:hAnsi="Times New Roman" w:cs="Times New Roman"/>
                <w:sz w:val="28"/>
                <w:szCs w:val="28"/>
              </w:rPr>
            </w:pP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Сведения о заключенных договорах аренды имущества</w:t>
            </w:r>
          </w:p>
        </w:tc>
      </w:tr>
      <w:tr w:rsidR="00873FF6" w:rsidRPr="00A940ED" w:rsidTr="005C4B03">
        <w:trPr>
          <w:trHeight w:val="1619"/>
          <w:jc w:val="center"/>
        </w:trPr>
        <w:tc>
          <w:tcPr>
            <w:tcW w:w="540" w:type="dxa"/>
            <w:vMerge/>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Наименование имущества</w:t>
            </w: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Местоположение имущества</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Целевое назначе-ние </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имущест-</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ва</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Пло-</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щадь,</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кв.м.</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Дата </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проведения торгов</w:t>
            </w: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Результат торгов</w:t>
            </w: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Дата заклю-чения дого-</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вора</w:t>
            </w: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Срок действия договора </w:t>
            </w: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r w:rsidRPr="00A940ED">
              <w:rPr>
                <w:rFonts w:ascii="Times New Roman" w:hAnsi="Times New Roman" w:cs="Times New Roman"/>
                <w:sz w:val="28"/>
                <w:szCs w:val="28"/>
              </w:rPr>
              <w:t>Сторона по договору аренды</w:t>
            </w:r>
          </w:p>
          <w:p w:rsidR="00873FF6" w:rsidRPr="00A940ED" w:rsidRDefault="00873FF6" w:rsidP="00086675">
            <w:pPr>
              <w:spacing w:line="240" w:lineRule="auto"/>
              <w:ind w:right="252"/>
              <w:rPr>
                <w:rFonts w:ascii="Times New Roman" w:hAnsi="Times New Roman" w:cs="Times New Roman"/>
                <w:sz w:val="28"/>
                <w:szCs w:val="28"/>
              </w:rPr>
            </w:pPr>
            <w:r w:rsidRPr="00A940ED">
              <w:rPr>
                <w:rFonts w:ascii="Times New Roman" w:hAnsi="Times New Roman" w:cs="Times New Roman"/>
                <w:sz w:val="28"/>
                <w:szCs w:val="28"/>
              </w:rPr>
              <w:t>(СМСРП)</w:t>
            </w:r>
          </w:p>
        </w:tc>
      </w:tr>
      <w:tr w:rsidR="00873FF6" w:rsidRPr="00A940ED" w:rsidTr="005C4B03">
        <w:trPr>
          <w:trHeight w:val="1054"/>
          <w:jc w:val="center"/>
        </w:trPr>
        <w:tc>
          <w:tcPr>
            <w:tcW w:w="54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w:t>
            </w: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Нежилое помещение  с кадастровым номером 37:15:041203:585 </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этаж)</w:t>
            </w: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Ивановская область,</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район,</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с.Сосновец,</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ул. Центральная, </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д. 13, пом.3</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нежилое</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73,0</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p>
        </w:tc>
      </w:tr>
      <w:tr w:rsidR="00873FF6" w:rsidRPr="00A940ED" w:rsidTr="005C4B03">
        <w:trPr>
          <w:trHeight w:val="1071"/>
          <w:jc w:val="center"/>
        </w:trPr>
        <w:tc>
          <w:tcPr>
            <w:tcW w:w="54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w:t>
            </w: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Нежилое здание - гараж  с кадастровым номером 37:15:011412:209 </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этажный)</w:t>
            </w: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Ивановская область,</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г.Родники, </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ул. Народная, д.5</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нежилое</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42,3</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Cентябрь</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lang w:val="en-US"/>
              </w:rPr>
              <w:t>2017</w:t>
            </w:r>
            <w:r w:rsidRPr="00A940ED">
              <w:rPr>
                <w:rFonts w:ascii="Times New Roman" w:hAnsi="Times New Roman" w:cs="Times New Roman"/>
                <w:sz w:val="28"/>
                <w:szCs w:val="28"/>
              </w:rPr>
              <w:t xml:space="preserve"> года</w:t>
            </w: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Заключен договор аренды с победителем </w:t>
            </w: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02.10.</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2017</w:t>
            </w: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5 лет</w:t>
            </w: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r w:rsidRPr="00A940ED">
              <w:rPr>
                <w:rFonts w:ascii="Times New Roman" w:hAnsi="Times New Roman" w:cs="Times New Roman"/>
                <w:sz w:val="28"/>
                <w:szCs w:val="28"/>
              </w:rPr>
              <w:t>Индивидуальный предпри-</w:t>
            </w:r>
          </w:p>
          <w:p w:rsidR="00873FF6" w:rsidRPr="00A940ED" w:rsidRDefault="00873FF6" w:rsidP="00086675">
            <w:pPr>
              <w:spacing w:line="240" w:lineRule="auto"/>
              <w:ind w:right="252"/>
              <w:rPr>
                <w:rFonts w:ascii="Times New Roman" w:hAnsi="Times New Roman" w:cs="Times New Roman"/>
                <w:sz w:val="28"/>
                <w:szCs w:val="28"/>
              </w:rPr>
            </w:pPr>
            <w:r w:rsidRPr="00A940ED">
              <w:rPr>
                <w:rFonts w:ascii="Times New Roman" w:hAnsi="Times New Roman" w:cs="Times New Roman"/>
                <w:sz w:val="28"/>
                <w:szCs w:val="28"/>
              </w:rPr>
              <w:t xml:space="preserve">ниматель Шорохов Сергей Вадимович </w:t>
            </w:r>
          </w:p>
        </w:tc>
      </w:tr>
      <w:tr w:rsidR="00873FF6" w:rsidRPr="00A940ED" w:rsidTr="005C4B03">
        <w:trPr>
          <w:trHeight w:val="1071"/>
          <w:jc w:val="center"/>
        </w:trPr>
        <w:tc>
          <w:tcPr>
            <w:tcW w:w="54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3</w:t>
            </w: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Нежилое здание  с кадастровым номером 37:15:020114:768 </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этажный)</w:t>
            </w:r>
          </w:p>
          <w:p w:rsidR="00873FF6" w:rsidRPr="00A940ED" w:rsidRDefault="00873FF6" w:rsidP="00086675">
            <w:pPr>
              <w:spacing w:line="240" w:lineRule="auto"/>
              <w:jc w:val="both"/>
              <w:rPr>
                <w:rFonts w:ascii="Times New Roman" w:hAnsi="Times New Roman" w:cs="Times New Roman"/>
                <w:sz w:val="28"/>
                <w:szCs w:val="28"/>
              </w:rPr>
            </w:pP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Ивановская область,</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Родниковский район,</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 Острецово,</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 xml:space="preserve">ул. Школьная, </w:t>
            </w:r>
          </w:p>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д. 2</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нежилое</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815,2</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p>
        </w:tc>
      </w:tr>
      <w:tr w:rsidR="00873FF6" w:rsidRPr="00A940ED" w:rsidTr="005C4B03">
        <w:trPr>
          <w:trHeight w:val="1071"/>
          <w:jc w:val="center"/>
        </w:trPr>
        <w:tc>
          <w:tcPr>
            <w:tcW w:w="54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4</w:t>
            </w: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помещение № 2, расположенное на 1 этаже 2-х этажного здания общей площадью 800,2 кв.м., кадастровый номер 37:15:040513:819</w:t>
            </w: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Ивановская область,  Родниковский район, с. Парское, ул. Светлая, д. 8</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нежилое</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20,7</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p>
        </w:tc>
      </w:tr>
      <w:tr w:rsidR="00873FF6" w:rsidRPr="00A940ED" w:rsidTr="005C4B03">
        <w:trPr>
          <w:trHeight w:val="1071"/>
          <w:jc w:val="center"/>
        </w:trPr>
        <w:tc>
          <w:tcPr>
            <w:tcW w:w="54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5</w:t>
            </w: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Нежилое здание  - магазин с кадастровым номером 37:15:030808:769</w:t>
            </w:r>
          </w:p>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(1 этажный)</w:t>
            </w: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Ивановская область, Родниковский район, с. Филисово, ул. Почтовая, д. 17</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нежилое</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107,2</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p>
        </w:tc>
      </w:tr>
      <w:tr w:rsidR="00873FF6" w:rsidRPr="00A940ED" w:rsidTr="005C4B03">
        <w:trPr>
          <w:trHeight w:val="1071"/>
          <w:jc w:val="center"/>
        </w:trPr>
        <w:tc>
          <w:tcPr>
            <w:tcW w:w="54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6</w:t>
            </w:r>
          </w:p>
        </w:tc>
        <w:tc>
          <w:tcPr>
            <w:tcW w:w="3517"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Помещение № 1 в нежилом помещении общей площадью 451,3 кв.м. с кадастровым номером 37:15:011401:220</w:t>
            </w:r>
          </w:p>
        </w:tc>
        <w:tc>
          <w:tcPr>
            <w:tcW w:w="2410"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Ивановская область, г. Родники, ул. Советская, д. 11а, пом. 1-8,8а,9-17,19</w:t>
            </w:r>
          </w:p>
        </w:tc>
        <w:tc>
          <w:tcPr>
            <w:tcW w:w="1442" w:type="dxa"/>
            <w:shd w:val="clear" w:color="auto" w:fill="auto"/>
          </w:tcPr>
          <w:p w:rsidR="00873FF6" w:rsidRPr="00A940ED" w:rsidRDefault="00873FF6"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нежилое</w:t>
            </w:r>
          </w:p>
        </w:tc>
        <w:tc>
          <w:tcPr>
            <w:tcW w:w="908" w:type="dxa"/>
            <w:shd w:val="clear" w:color="auto" w:fill="auto"/>
          </w:tcPr>
          <w:p w:rsidR="00873FF6" w:rsidRPr="00A940ED" w:rsidRDefault="00873FF6"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54,0</w:t>
            </w:r>
          </w:p>
        </w:tc>
        <w:tc>
          <w:tcPr>
            <w:tcW w:w="1694"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505"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019"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260" w:type="dxa"/>
            <w:shd w:val="clear" w:color="auto" w:fill="auto"/>
          </w:tcPr>
          <w:p w:rsidR="00873FF6" w:rsidRPr="00A940ED" w:rsidRDefault="00873FF6" w:rsidP="00086675">
            <w:pPr>
              <w:spacing w:line="240" w:lineRule="auto"/>
              <w:rPr>
                <w:rFonts w:ascii="Times New Roman" w:hAnsi="Times New Roman" w:cs="Times New Roman"/>
                <w:sz w:val="28"/>
                <w:szCs w:val="28"/>
              </w:rPr>
            </w:pPr>
          </w:p>
        </w:tc>
        <w:tc>
          <w:tcPr>
            <w:tcW w:w="1886" w:type="dxa"/>
            <w:shd w:val="clear" w:color="auto" w:fill="auto"/>
          </w:tcPr>
          <w:p w:rsidR="00873FF6" w:rsidRPr="00A940ED" w:rsidRDefault="00873FF6" w:rsidP="00086675">
            <w:pPr>
              <w:spacing w:line="240" w:lineRule="auto"/>
              <w:ind w:right="252"/>
              <w:rPr>
                <w:rFonts w:ascii="Times New Roman" w:hAnsi="Times New Roman" w:cs="Times New Roman"/>
                <w:sz w:val="28"/>
                <w:szCs w:val="28"/>
              </w:rPr>
            </w:pPr>
          </w:p>
        </w:tc>
      </w:tr>
    </w:tbl>
    <w:p w:rsidR="00873FF6" w:rsidRPr="00A940ED" w:rsidRDefault="00873FF6" w:rsidP="00086675">
      <w:pPr>
        <w:spacing w:line="240" w:lineRule="auto"/>
        <w:rPr>
          <w:rFonts w:ascii="Times New Roman" w:hAnsi="Times New Roman" w:cs="Times New Roman"/>
          <w:sz w:val="28"/>
          <w:szCs w:val="28"/>
        </w:rPr>
        <w:sectPr w:rsidR="00873FF6" w:rsidRPr="00A940ED" w:rsidSect="00042864">
          <w:pgSz w:w="16838" w:h="11906" w:orient="landscape"/>
          <w:pgMar w:top="567" w:right="567" w:bottom="567" w:left="907" w:header="0" w:footer="0" w:gutter="0"/>
          <w:cols w:space="720"/>
          <w:noEndnote/>
        </w:sectPr>
      </w:pPr>
    </w:p>
    <w:p w:rsidR="00873FF6" w:rsidRPr="00A940ED" w:rsidRDefault="00873FF6" w:rsidP="00086675">
      <w:pPr>
        <w:spacing w:line="240" w:lineRule="auto"/>
        <w:rPr>
          <w:rFonts w:ascii="Times New Roman" w:hAnsi="Times New Roman" w:cs="Times New Roman"/>
          <w:sz w:val="28"/>
          <w:szCs w:val="28"/>
        </w:rPr>
      </w:pPr>
    </w:p>
    <w:p w:rsidR="00042864" w:rsidRPr="00A940ED" w:rsidRDefault="00042864" w:rsidP="00086675">
      <w:pPr>
        <w:tabs>
          <w:tab w:val="left" w:pos="9360"/>
        </w:tabs>
        <w:spacing w:line="240" w:lineRule="auto"/>
        <w:rPr>
          <w:rFonts w:ascii="Times New Roman" w:hAnsi="Times New Roman" w:cs="Times New Roman"/>
          <w:sz w:val="28"/>
          <w:szCs w:val="28"/>
        </w:rPr>
      </w:pPr>
      <w:r w:rsidRPr="00A940ED">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3"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A940ED">
        <w:rPr>
          <w:rFonts w:ascii="Times New Roman" w:hAnsi="Times New Roman" w:cs="Times New Roman"/>
          <w:sz w:val="28"/>
          <w:szCs w:val="28"/>
        </w:rPr>
        <w:br w:type="textWrapping" w:clear="all"/>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Администрации</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 муниципального образования «Родниковский муниципальный район»</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042864" w:rsidRPr="00A940ED" w:rsidRDefault="00042864" w:rsidP="00086675">
      <w:pPr>
        <w:spacing w:line="240" w:lineRule="auto"/>
        <w:jc w:val="center"/>
        <w:rPr>
          <w:rFonts w:ascii="Times New Roman" w:hAnsi="Times New Roman" w:cs="Times New Roman"/>
          <w:sz w:val="28"/>
          <w:szCs w:val="28"/>
        </w:rPr>
      </w:pPr>
    </w:p>
    <w:p w:rsidR="00042864" w:rsidRPr="005C4B03"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 xml:space="preserve"> </w:t>
      </w:r>
      <w:r w:rsidRPr="005C4B03">
        <w:rPr>
          <w:rFonts w:ascii="Times New Roman" w:hAnsi="Times New Roman" w:cs="Times New Roman"/>
          <w:sz w:val="28"/>
          <w:szCs w:val="28"/>
        </w:rPr>
        <w:t>19.11.2018  № 1332</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tabs>
          <w:tab w:val="left" w:pos="8820"/>
          <w:tab w:val="left" w:pos="9180"/>
          <w:tab w:val="left" w:pos="9360"/>
        </w:tabs>
        <w:spacing w:line="240" w:lineRule="auto"/>
        <w:ind w:left="360" w:right="1206" w:firstLine="180"/>
        <w:jc w:val="center"/>
        <w:rPr>
          <w:rFonts w:ascii="Times New Roman" w:hAnsi="Times New Roman" w:cs="Times New Roman"/>
          <w:b/>
          <w:sz w:val="28"/>
          <w:szCs w:val="28"/>
        </w:rPr>
      </w:pPr>
      <w:r w:rsidRPr="00A940E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w:t>
      </w:r>
    </w:p>
    <w:p w:rsidR="00042864" w:rsidRPr="00A940ED" w:rsidRDefault="00042864" w:rsidP="00086675">
      <w:pPr>
        <w:spacing w:line="240" w:lineRule="auto"/>
        <w:ind w:left="1780" w:right="1780"/>
        <w:jc w:val="both"/>
        <w:rPr>
          <w:rFonts w:ascii="Times New Roman" w:hAnsi="Times New Roman" w:cs="Times New Roman"/>
          <w:b/>
          <w:sz w:val="28"/>
          <w:szCs w:val="28"/>
        </w:rPr>
      </w:pPr>
    </w:p>
    <w:p w:rsidR="00042864" w:rsidRPr="00A940ED" w:rsidRDefault="00042864" w:rsidP="00086675">
      <w:pPr>
        <w:spacing w:line="240" w:lineRule="auto"/>
        <w:ind w:left="1780" w:right="1780"/>
        <w:jc w:val="both"/>
        <w:rPr>
          <w:rFonts w:ascii="Times New Roman" w:hAnsi="Times New Roman" w:cs="Times New Roman"/>
          <w:b/>
          <w:sz w:val="28"/>
          <w:szCs w:val="28"/>
        </w:rPr>
      </w:pPr>
    </w:p>
    <w:p w:rsidR="00042864" w:rsidRPr="00A940ED" w:rsidRDefault="00042864" w:rsidP="00086675">
      <w:pPr>
        <w:pStyle w:val="ConsPlusTitle"/>
        <w:widowControl/>
        <w:ind w:firstLine="708"/>
        <w:jc w:val="both"/>
        <w:rPr>
          <w:rFonts w:ascii="Times New Roman" w:hAnsi="Times New Roman" w:cs="Times New Roman"/>
          <w:b w:val="0"/>
          <w:sz w:val="28"/>
          <w:szCs w:val="28"/>
        </w:rPr>
      </w:pPr>
      <w:r w:rsidRPr="00A940ED">
        <w:rPr>
          <w:rFonts w:ascii="Times New Roman" w:hAnsi="Times New Roman" w:cs="Times New Roman"/>
          <w:b w:val="0"/>
          <w:sz w:val="28"/>
          <w:szCs w:val="28"/>
        </w:rPr>
        <w:t xml:space="preserve">В соответствии со статьей 179 Бюджетного кодекса Российской Федерации, постановлением Правительства Ивановской области от 03.09.2013г. №358-п                   «О переходе к формированию областного бюджета на основе государственных программ Ивановской области», постановлением администрации муниципального образования «Родниковский муниципальный район» от 13.09.2013г. №1144                  «Об утверждении перечня муниципальных программ Родниковского муниципального района», постановлением администрации муниципального образования «Родниковский муниципальный район» от 01.03.2016г.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   </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p>
    <w:p w:rsidR="00086675" w:rsidRPr="00A940ED" w:rsidRDefault="00086675" w:rsidP="00086675">
      <w:pPr>
        <w:autoSpaceDE w:val="0"/>
        <w:autoSpaceDN w:val="0"/>
        <w:adjustRightInd w:val="0"/>
        <w:spacing w:line="240" w:lineRule="auto"/>
        <w:ind w:firstLine="709"/>
        <w:jc w:val="both"/>
        <w:rPr>
          <w:rFonts w:ascii="Times New Roman" w:hAnsi="Times New Roman" w:cs="Times New Roman"/>
          <w:sz w:val="28"/>
          <w:szCs w:val="28"/>
        </w:rPr>
      </w:pPr>
    </w:p>
    <w:p w:rsidR="00086675" w:rsidRPr="00A940ED" w:rsidRDefault="00086675" w:rsidP="00086675">
      <w:pPr>
        <w:autoSpaceDE w:val="0"/>
        <w:autoSpaceDN w:val="0"/>
        <w:adjustRightInd w:val="0"/>
        <w:spacing w:line="240" w:lineRule="auto"/>
        <w:ind w:firstLine="709"/>
        <w:jc w:val="both"/>
        <w:rPr>
          <w:rFonts w:ascii="Times New Roman" w:hAnsi="Times New Roman" w:cs="Times New Roman"/>
          <w:sz w:val="28"/>
          <w:szCs w:val="28"/>
        </w:rPr>
      </w:pPr>
    </w:p>
    <w:p w:rsidR="00086675" w:rsidRPr="00A940ED" w:rsidRDefault="00086675" w:rsidP="00086675">
      <w:pPr>
        <w:autoSpaceDE w:val="0"/>
        <w:autoSpaceDN w:val="0"/>
        <w:adjustRightInd w:val="0"/>
        <w:spacing w:line="240" w:lineRule="auto"/>
        <w:ind w:firstLine="709"/>
        <w:jc w:val="both"/>
        <w:rPr>
          <w:rFonts w:ascii="Times New Roman" w:hAnsi="Times New Roman" w:cs="Times New Roman"/>
          <w:sz w:val="28"/>
          <w:szCs w:val="28"/>
        </w:rPr>
      </w:pPr>
    </w:p>
    <w:p w:rsidR="00042864" w:rsidRPr="00A940ED" w:rsidRDefault="005C4B03" w:rsidP="005C4B03">
      <w:pPr>
        <w:tabs>
          <w:tab w:val="center" w:pos="5457"/>
          <w:tab w:val="left" w:pos="7179"/>
        </w:tabs>
        <w:autoSpaceDE w:val="0"/>
        <w:autoSpaceDN w:val="0"/>
        <w:adjustRightInd w:val="0"/>
        <w:spacing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ab/>
      </w:r>
      <w:r w:rsidR="00042864" w:rsidRPr="00A940ED">
        <w:rPr>
          <w:rFonts w:ascii="Times New Roman" w:hAnsi="Times New Roman" w:cs="Times New Roman"/>
          <w:b/>
          <w:sz w:val="28"/>
          <w:szCs w:val="28"/>
        </w:rPr>
        <w:t>постановляю:</w:t>
      </w:r>
      <w:r>
        <w:rPr>
          <w:rFonts w:ascii="Times New Roman" w:hAnsi="Times New Roman" w:cs="Times New Roman"/>
          <w:b/>
          <w:sz w:val="28"/>
          <w:szCs w:val="28"/>
        </w:rPr>
        <w:tab/>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1. Внести в постановление администрации муниципального образования «Родниковский муниципальный район» от 03.12.2013г. №1572 изменение, изложив приложение к постановлению в новой редакции (прилагается). </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 Лапшинова С.Б.  </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 xml:space="preserve">Глава  </w:t>
      </w:r>
    </w:p>
    <w:p w:rsidR="00042864" w:rsidRPr="00A940ED" w:rsidRDefault="00042864" w:rsidP="00086675">
      <w:pPr>
        <w:autoSpaceDE w:val="0"/>
        <w:autoSpaceDN w:val="0"/>
        <w:adjustRightInd w:val="0"/>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 xml:space="preserve">муниципального образования  </w:t>
      </w:r>
    </w:p>
    <w:p w:rsidR="00042864" w:rsidRPr="00A940ED" w:rsidRDefault="00042864" w:rsidP="00086675">
      <w:pPr>
        <w:autoSpaceDE w:val="0"/>
        <w:autoSpaceDN w:val="0"/>
        <w:adjustRightInd w:val="0"/>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 xml:space="preserve">«Родниковский муниципальный район»                                          С.В.Носов </w:t>
      </w:r>
    </w:p>
    <w:tbl>
      <w:tblPr>
        <w:tblW w:w="10548" w:type="dxa"/>
        <w:tblLook w:val="01E0"/>
      </w:tblPr>
      <w:tblGrid>
        <w:gridCol w:w="2808"/>
        <w:gridCol w:w="7740"/>
      </w:tblGrid>
      <w:tr w:rsidR="00042864" w:rsidRPr="00A940ED" w:rsidTr="00042864">
        <w:tc>
          <w:tcPr>
            <w:tcW w:w="2808" w:type="dxa"/>
          </w:tcPr>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tc>
        <w:tc>
          <w:tcPr>
            <w:tcW w:w="7740" w:type="dxa"/>
          </w:tcPr>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86675" w:rsidRPr="00A940ED" w:rsidRDefault="00086675" w:rsidP="00086675">
            <w:pPr>
              <w:pStyle w:val="ConsPlusNormal"/>
              <w:widowControl/>
              <w:ind w:left="5387" w:firstLine="0"/>
              <w:outlineLvl w:val="0"/>
              <w:rPr>
                <w:rFonts w:ascii="Times New Roman" w:hAnsi="Times New Roman" w:cs="Times New Roman"/>
                <w:sz w:val="28"/>
                <w:szCs w:val="28"/>
              </w:rPr>
            </w:pPr>
          </w:p>
          <w:p w:rsidR="00042864" w:rsidRPr="00A940ED" w:rsidRDefault="00042864" w:rsidP="00086675">
            <w:pPr>
              <w:pStyle w:val="ConsPlusNormal"/>
              <w:widowControl/>
              <w:ind w:firstLine="0"/>
              <w:outlineLvl w:val="0"/>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lastRenderedPageBreak/>
              <w:t xml:space="preserve">        Приложение</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постановлению администрации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муниципального образования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p w:rsidR="00086675" w:rsidRPr="00A940ED" w:rsidRDefault="00042864" w:rsidP="00086675">
            <w:pPr>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 </w:t>
            </w:r>
            <w:r w:rsidR="00086675" w:rsidRPr="00A940ED">
              <w:rPr>
                <w:rFonts w:ascii="Times New Roman" w:hAnsi="Times New Roman" w:cs="Times New Roman"/>
                <w:sz w:val="28"/>
                <w:szCs w:val="28"/>
              </w:rPr>
              <w:t>от 19.11.2018  № 1332</w:t>
            </w:r>
          </w:p>
          <w:p w:rsidR="00086675" w:rsidRPr="00A940ED" w:rsidRDefault="00086675" w:rsidP="00086675">
            <w:pPr>
              <w:spacing w:line="240" w:lineRule="auto"/>
              <w:jc w:val="center"/>
              <w:rPr>
                <w:rFonts w:ascii="Times New Roman" w:hAnsi="Times New Roman" w:cs="Times New Roman"/>
                <w:b/>
                <w:sz w:val="28"/>
                <w:szCs w:val="28"/>
              </w:rPr>
            </w:pP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tc>
      </w:tr>
    </w:tbl>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tbl>
      <w:tblPr>
        <w:tblW w:w="10548" w:type="dxa"/>
        <w:tblLook w:val="01E0"/>
      </w:tblPr>
      <w:tblGrid>
        <w:gridCol w:w="2808"/>
        <w:gridCol w:w="7740"/>
      </w:tblGrid>
      <w:tr w:rsidR="00042864" w:rsidRPr="00A940ED" w:rsidTr="00042864">
        <w:tc>
          <w:tcPr>
            <w:tcW w:w="2808" w:type="dxa"/>
          </w:tcPr>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tc>
        <w:tc>
          <w:tcPr>
            <w:tcW w:w="7740" w:type="dxa"/>
          </w:tcPr>
          <w:p w:rsidR="00042864" w:rsidRPr="00A940ED" w:rsidRDefault="00042864" w:rsidP="00086675">
            <w:pPr>
              <w:pStyle w:val="ConsPlusNormal"/>
              <w:widowControl/>
              <w:ind w:left="5387" w:firstLine="0"/>
              <w:outlineLvl w:val="0"/>
              <w:rPr>
                <w:rFonts w:ascii="Times New Roman" w:hAnsi="Times New Roman" w:cs="Times New Roman"/>
                <w:sz w:val="28"/>
                <w:szCs w:val="28"/>
              </w:rPr>
            </w:pPr>
            <w:r w:rsidRPr="00A940ED">
              <w:rPr>
                <w:rFonts w:ascii="Times New Roman" w:hAnsi="Times New Roman" w:cs="Times New Roman"/>
                <w:sz w:val="28"/>
                <w:szCs w:val="28"/>
              </w:rPr>
              <w:t xml:space="preserve">        Приложение</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постановлению администрации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муниципального образования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от 03.12.2013г.  №1572</w:t>
            </w:r>
          </w:p>
        </w:tc>
      </w:tr>
    </w:tbl>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86675" w:rsidRPr="00A940ED" w:rsidRDefault="00086675"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Муниципальная  программа Родниковского муниципального района </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«Экономическое развитие и инновационная экономика </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Родниковского муниципального района» </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 Паспорт муниципальной программы</w:t>
      </w:r>
    </w:p>
    <w:p w:rsidR="00042864" w:rsidRPr="00A940ED" w:rsidRDefault="00042864" w:rsidP="00086675">
      <w:pPr>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7345"/>
      </w:tblGrid>
      <w:tr w:rsidR="00042864" w:rsidRPr="00A940ED" w:rsidTr="00042864">
        <w:tc>
          <w:tcPr>
            <w:tcW w:w="250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Наименование программы</w:t>
            </w:r>
          </w:p>
        </w:tc>
        <w:tc>
          <w:tcPr>
            <w:tcW w:w="734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«Экономическое развитие и инновационная экономика» </w:t>
            </w:r>
          </w:p>
        </w:tc>
      </w:tr>
      <w:tr w:rsidR="00042864" w:rsidRPr="00A940ED" w:rsidTr="00042864">
        <w:tc>
          <w:tcPr>
            <w:tcW w:w="250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Срок реализации программы </w:t>
            </w:r>
          </w:p>
        </w:tc>
        <w:tc>
          <w:tcPr>
            <w:tcW w:w="734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2014 – 2021 годы </w:t>
            </w:r>
          </w:p>
        </w:tc>
      </w:tr>
      <w:tr w:rsidR="00042864" w:rsidRPr="00A940ED" w:rsidTr="00042864">
        <w:tc>
          <w:tcPr>
            <w:tcW w:w="250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Разработчик Программы </w:t>
            </w:r>
          </w:p>
        </w:tc>
        <w:tc>
          <w:tcPr>
            <w:tcW w:w="734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экономического развития и торговли администрации муниципального образования   </w:t>
            </w:r>
          </w:p>
        </w:tc>
      </w:tr>
      <w:tr w:rsidR="00042864" w:rsidRPr="00A940ED" w:rsidTr="00042864">
        <w:tc>
          <w:tcPr>
            <w:tcW w:w="250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Исполнители программы</w:t>
            </w:r>
          </w:p>
        </w:tc>
        <w:tc>
          <w:tcPr>
            <w:tcW w:w="734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Финансовое управление</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жилищно-коммунального хозяйства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сельского хозяйства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Комитет по управлению имуществом</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градостроительства  </w:t>
            </w:r>
          </w:p>
        </w:tc>
      </w:tr>
      <w:tr w:rsidR="00042864" w:rsidRPr="00A940ED" w:rsidTr="00042864">
        <w:tc>
          <w:tcPr>
            <w:tcW w:w="250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Перечень подпрограмм</w:t>
            </w:r>
          </w:p>
        </w:tc>
        <w:tc>
          <w:tcPr>
            <w:tcW w:w="734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 «Поддержка и развитие малого и среднего предпринимательства».</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2. «Энергосбережение и повышение энергетической эффективности».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3.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4. «Развитие сельского хозяйства и регулирование рынков сельскохозяйственной продукции, сырья и продовольствия в Родниковском муниципальном районе».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5. Управление муниципальным имуществом, земельными ресурсами и градостроительная деятельность. </w:t>
            </w:r>
          </w:p>
        </w:tc>
      </w:tr>
      <w:tr w:rsidR="00042864" w:rsidRPr="00A940ED" w:rsidTr="00042864">
        <w:tc>
          <w:tcPr>
            <w:tcW w:w="250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Цель (цели) программы</w:t>
            </w:r>
          </w:p>
        </w:tc>
        <w:tc>
          <w:tcPr>
            <w:tcW w:w="7345" w:type="dxa"/>
          </w:tcPr>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Создание условий для экономического развития путем:</w:t>
            </w:r>
          </w:p>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 создания благоприятных условий для привлечения инвестиций и механизмов, обеспечивающих повышение инвестиционной привлекательности района, способствующих ее устойчивому социально-экономическому развитию;</w:t>
            </w:r>
          </w:p>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 xml:space="preserve">- создания благоприятных условий для устойчивого функционирования и развития малого и среднего </w:t>
            </w:r>
            <w:r w:rsidRPr="00A940ED">
              <w:rPr>
                <w:rFonts w:ascii="Times New Roman" w:hAnsi="Times New Roman" w:cs="Times New Roman"/>
                <w:sz w:val="28"/>
                <w:szCs w:val="28"/>
              </w:rPr>
              <w:lastRenderedPageBreak/>
              <w:t>предпринимательства, повышения его роли в социально –экономическом развитии района;</w:t>
            </w:r>
          </w:p>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 xml:space="preserve">-повышение уровня оснащенности дорожной инфраструктуры; </w:t>
            </w:r>
          </w:p>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 xml:space="preserve"> - активизация практических действий по  реализации политики энергосбережения, способных обеспечить повышение энергоэффективности экономики района, снижение удельного энергопотребления в бюджетных организациях, жилищно-коммунальном хозяйстве; </w:t>
            </w:r>
          </w:p>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 воспроизводство и повышение эффективности использования ресурсного потенциала в сельском хозяйстве Родниковского муниципального района;</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повышение эффективности управления муниципальным имуществом, земельными ресурсами;</w:t>
            </w:r>
          </w:p>
          <w:p w:rsidR="00042864" w:rsidRPr="00A940ED" w:rsidRDefault="00042864" w:rsidP="00086675">
            <w:pPr>
              <w:pStyle w:val="ConsPlusCell"/>
              <w:jc w:val="both"/>
              <w:rPr>
                <w:rFonts w:ascii="Times New Roman" w:hAnsi="Times New Roman" w:cs="Times New Roman"/>
                <w:sz w:val="28"/>
                <w:szCs w:val="28"/>
              </w:rPr>
            </w:pPr>
            <w:r w:rsidRPr="00A940ED">
              <w:rPr>
                <w:rFonts w:ascii="Times New Roman" w:hAnsi="Times New Roman" w:cs="Times New Roman"/>
                <w:sz w:val="28"/>
                <w:szCs w:val="28"/>
              </w:rPr>
              <w:t xml:space="preserve">- увеличение доходной части бюджета Родниковского района. </w:t>
            </w:r>
          </w:p>
        </w:tc>
      </w:tr>
      <w:tr w:rsidR="00042864" w:rsidRPr="00A940ED" w:rsidTr="00042864">
        <w:trPr>
          <w:trHeight w:val="1408"/>
        </w:trPr>
        <w:tc>
          <w:tcPr>
            <w:tcW w:w="2508"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Объем ресурсного обеспечения программы</w:t>
            </w:r>
          </w:p>
        </w:tc>
        <w:tc>
          <w:tcPr>
            <w:tcW w:w="7345" w:type="dxa"/>
            <w:vAlign w:val="center"/>
          </w:tcPr>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Общий объем бюджетных ассигнований: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215 238,244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216 588,680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197 713,925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259 080,024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14 455 891,572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94 154,113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2020 год –  94 741,315 тыс.руб.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94 324,815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районного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7 838,000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8 498,300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10 442,342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14 601,673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4 532 053,536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12 574,575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12 564,575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12 564,575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потери районного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37,085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709,325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773,520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937,540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2020 год –   33,240 тыс.руб.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33,240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потери бюджета МО «Родниковское городское поселение»:</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37,085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lastRenderedPageBreak/>
              <w:t>2015 год –  709,325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773,520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937,540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2020 год –   33,240 тыс.руб.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33,240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бюджета МО «Родниковское городское поселение»</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5 410,800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19 279,400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15 727,831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10 880,574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9 726 537,969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9 322,0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9 322,0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9 322,0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областного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25 061,383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11 977,851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75 128,103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62 097,197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39 091,529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федерального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118 559,891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126 380,479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63 644,209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внебюджетные источники:</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58  294,0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49 034,0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31 224,4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169 625,5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157 833,0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71 882,0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2020 год –  72 821,50 тыс.руб.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72 405,0 тыс.руб.  </w:t>
            </w:r>
          </w:p>
          <w:p w:rsidR="00042864" w:rsidRPr="00A940ED" w:rsidRDefault="00042864" w:rsidP="00086675">
            <w:pPr>
              <w:pStyle w:val="Pro-Tab"/>
              <w:spacing w:before="0" w:after="0"/>
              <w:jc w:val="both"/>
              <w:rPr>
                <w:rFonts w:ascii="Times New Roman" w:hAnsi="Times New Roman"/>
                <w:sz w:val="28"/>
                <w:szCs w:val="28"/>
              </w:rPr>
            </w:pPr>
          </w:p>
        </w:tc>
      </w:tr>
    </w:tbl>
    <w:p w:rsidR="00042864" w:rsidRPr="00A940ED" w:rsidRDefault="00042864" w:rsidP="00086675">
      <w:pPr>
        <w:pStyle w:val="afd"/>
        <w:rPr>
          <w:sz w:val="28"/>
          <w:szCs w:val="28"/>
        </w:rPr>
      </w:pPr>
    </w:p>
    <w:p w:rsidR="00042864" w:rsidRPr="00A940ED" w:rsidRDefault="00042864" w:rsidP="00086675">
      <w:pPr>
        <w:pStyle w:val="afd"/>
        <w:rPr>
          <w:sz w:val="28"/>
          <w:szCs w:val="28"/>
        </w:rPr>
      </w:pPr>
    </w:p>
    <w:p w:rsidR="00042864" w:rsidRPr="00A940ED" w:rsidRDefault="00042864" w:rsidP="00086675">
      <w:pPr>
        <w:pStyle w:val="afd"/>
        <w:rPr>
          <w:sz w:val="28"/>
          <w:szCs w:val="28"/>
        </w:rPr>
      </w:pPr>
    </w:p>
    <w:p w:rsidR="00042864" w:rsidRPr="00A940ED" w:rsidRDefault="00042864" w:rsidP="00086675">
      <w:pPr>
        <w:pStyle w:val="afd"/>
        <w:rPr>
          <w:sz w:val="28"/>
          <w:szCs w:val="28"/>
        </w:rPr>
      </w:pPr>
    </w:p>
    <w:tbl>
      <w:tblPr>
        <w:tblW w:w="10548" w:type="dxa"/>
        <w:tblLook w:val="01E0"/>
      </w:tblPr>
      <w:tblGrid>
        <w:gridCol w:w="2808"/>
        <w:gridCol w:w="7740"/>
      </w:tblGrid>
      <w:tr w:rsidR="00042864" w:rsidRPr="00A940ED" w:rsidTr="00042864">
        <w:tc>
          <w:tcPr>
            <w:tcW w:w="2808" w:type="dxa"/>
          </w:tcPr>
          <w:p w:rsidR="00042864" w:rsidRPr="00A940ED" w:rsidRDefault="00042864" w:rsidP="00086675">
            <w:pPr>
              <w:pStyle w:val="ConsPlusNormal"/>
              <w:widowControl/>
              <w:ind w:firstLine="0"/>
              <w:jc w:val="center"/>
              <w:outlineLvl w:val="0"/>
              <w:rPr>
                <w:rFonts w:ascii="Times New Roman" w:hAnsi="Times New Roman" w:cs="Times New Roman"/>
                <w:sz w:val="28"/>
                <w:szCs w:val="28"/>
              </w:rPr>
            </w:pPr>
          </w:p>
        </w:tc>
        <w:tc>
          <w:tcPr>
            <w:tcW w:w="7740" w:type="dxa"/>
          </w:tcPr>
          <w:p w:rsidR="00042864" w:rsidRPr="00A940ED" w:rsidRDefault="00042864" w:rsidP="00086675">
            <w:pPr>
              <w:pStyle w:val="ConsPlusNormal"/>
              <w:widowControl/>
              <w:ind w:left="5387" w:firstLine="0"/>
              <w:outlineLvl w:val="0"/>
              <w:rPr>
                <w:rFonts w:ascii="Times New Roman" w:hAnsi="Times New Roman" w:cs="Times New Roman"/>
                <w:sz w:val="28"/>
                <w:szCs w:val="28"/>
              </w:rPr>
            </w:pPr>
            <w:r w:rsidRPr="00A940ED">
              <w:rPr>
                <w:rFonts w:ascii="Times New Roman" w:hAnsi="Times New Roman" w:cs="Times New Roman"/>
                <w:sz w:val="28"/>
                <w:szCs w:val="28"/>
              </w:rPr>
              <w:t>Приложение №1</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муниципальной  программе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«Экономическое развитие и инновационная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экономика Родниковского муниципального района»</w:t>
            </w:r>
          </w:p>
        </w:tc>
      </w:tr>
    </w:tbl>
    <w:p w:rsidR="00042864" w:rsidRPr="00A940ED" w:rsidRDefault="00042864" w:rsidP="00086675">
      <w:pPr>
        <w:pStyle w:val="ConsPlusNormal"/>
        <w:widowControl/>
        <w:ind w:left="5387" w:firstLine="0"/>
        <w:jc w:val="right"/>
        <w:rPr>
          <w:rFonts w:ascii="Times New Roman" w:hAnsi="Times New Roman" w:cs="Times New Roman"/>
          <w:sz w:val="28"/>
          <w:szCs w:val="28"/>
        </w:rPr>
      </w:pPr>
    </w:p>
    <w:p w:rsidR="00042864" w:rsidRPr="00A940ED" w:rsidRDefault="00042864" w:rsidP="00086675">
      <w:pPr>
        <w:pStyle w:val="ConsPlusNormal"/>
        <w:widowControl/>
        <w:ind w:left="5387" w:firstLine="0"/>
        <w:jc w:val="right"/>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Подпрограмма</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«Поддержка и развитие малого и среднего предпринимательства» </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 xml:space="preserve">1. Паспорт подпрограммы </w:t>
      </w:r>
    </w:p>
    <w:p w:rsidR="00042864" w:rsidRPr="00A940ED" w:rsidRDefault="00042864" w:rsidP="00086675">
      <w:pPr>
        <w:spacing w:line="240" w:lineRule="auto"/>
        <w:jc w:val="center"/>
        <w:rPr>
          <w:rFonts w:ascii="Times New Roman" w:hAnsi="Times New Roman" w:cs="Times New Roman"/>
          <w:b/>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920"/>
      </w:tblGrid>
      <w:tr w:rsidR="00042864" w:rsidRPr="00A940ED" w:rsidTr="00042864">
        <w:tc>
          <w:tcPr>
            <w:tcW w:w="226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Наименование подпрограммы</w:t>
            </w:r>
          </w:p>
        </w:tc>
        <w:tc>
          <w:tcPr>
            <w:tcW w:w="792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Поддержка и развитие малого и среднего предпринимательства</w:t>
            </w:r>
          </w:p>
        </w:tc>
      </w:tr>
      <w:tr w:rsidR="00042864" w:rsidRPr="00A940ED" w:rsidTr="00042864">
        <w:tc>
          <w:tcPr>
            <w:tcW w:w="226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Срок реализации подпрограммы </w:t>
            </w:r>
          </w:p>
        </w:tc>
        <w:tc>
          <w:tcPr>
            <w:tcW w:w="792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2014 – 2021 годы </w:t>
            </w:r>
          </w:p>
        </w:tc>
      </w:tr>
      <w:tr w:rsidR="00042864" w:rsidRPr="00A940ED" w:rsidTr="00042864">
        <w:tc>
          <w:tcPr>
            <w:tcW w:w="226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Исполнители подпрограммы</w:t>
            </w:r>
          </w:p>
        </w:tc>
        <w:tc>
          <w:tcPr>
            <w:tcW w:w="792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экономического развития и торговли </w:t>
            </w:r>
          </w:p>
        </w:tc>
      </w:tr>
      <w:tr w:rsidR="00042864" w:rsidRPr="00A940ED" w:rsidTr="00042864">
        <w:trPr>
          <w:trHeight w:val="3880"/>
        </w:trPr>
        <w:tc>
          <w:tcPr>
            <w:tcW w:w="226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Цель (цели) подпрограммы</w:t>
            </w:r>
          </w:p>
        </w:tc>
        <w:tc>
          <w:tcPr>
            <w:tcW w:w="792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Формирование  и обеспечение   благоприятных условий для создания, развития и устойчивого  функционирования малого и среднего  предпринимательства, оказание содействия, субъектам малого и среднего предпринимательства в продвижении производимых ими товаров (работ, услуг), увеличение количества субъектов малого и среднего предпринимательства, увеличение  вклада предпринимательства в решение задач социально-экономического развития  района,  создания новых рабочих мест, обеспечение занятости населения и развитие самозанятости,  увеличение доли уплаченных субъектами малого и среднего предпринимательства налогов  </w:t>
            </w:r>
          </w:p>
        </w:tc>
      </w:tr>
      <w:tr w:rsidR="00042864" w:rsidRPr="00A940ED" w:rsidTr="00042864">
        <w:tc>
          <w:tcPr>
            <w:tcW w:w="2268"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Объемы ресурсного обеспечения подпрограммы</w:t>
            </w:r>
          </w:p>
        </w:tc>
        <w:tc>
          <w:tcPr>
            <w:tcW w:w="7920" w:type="dxa"/>
          </w:tcPr>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Общий объем бюджетных ассигнований: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157 344,244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58 880,64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32 855,909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10 498,68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7 165,838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6 775,538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2020 год –    6 775,538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6 775,538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районного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7 838,00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6 938,00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6 544,78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6 390,3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6 390,3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6 000,0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6 000,0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6 000,0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 средства бюджета МО «Родниковское городское поселение»: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5 410,80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5 020,80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1 577,00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1 833,30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lastRenderedPageBreak/>
              <w:t>2018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 2021 год –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потери районного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37,085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709,325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773,52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937,54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187,769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187,769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потери бюджета МО «Родниковское городское поселение»:</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37,085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709,325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773,52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937,54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187,769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187,769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187,769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областного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25 061,383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1 139,354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средства федерального бюджета:</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118 559,891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45 103,190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21 647,735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2019 год –  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2020 год –  0,0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тыс.руб.  </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внебюджетные источники:</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2014 год –  400,0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2015 год –  400,0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2016 год –  400,0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2017 год –  400,0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2018 год –  400,0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lastRenderedPageBreak/>
              <w:t>2019 год –  400,0 тыс. 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2020 год –  400,0 тыс.руб.</w:t>
            </w:r>
          </w:p>
          <w:p w:rsidR="00042864" w:rsidRPr="00A940ED" w:rsidRDefault="00042864" w:rsidP="00086675">
            <w:pPr>
              <w:pStyle w:val="Pro-Tab"/>
              <w:spacing w:before="0" w:after="0"/>
              <w:jc w:val="both"/>
              <w:rPr>
                <w:rFonts w:ascii="Times New Roman" w:hAnsi="Times New Roman"/>
                <w:sz w:val="28"/>
                <w:szCs w:val="28"/>
              </w:rPr>
            </w:pPr>
            <w:r w:rsidRPr="00A940ED">
              <w:rPr>
                <w:rFonts w:ascii="Times New Roman" w:hAnsi="Times New Roman"/>
                <w:sz w:val="28"/>
                <w:szCs w:val="28"/>
              </w:rPr>
              <w:t xml:space="preserve">2021 год – 400,0 тыс.руб.  </w:t>
            </w:r>
          </w:p>
        </w:tc>
      </w:tr>
    </w:tbl>
    <w:p w:rsidR="005C4B03" w:rsidRDefault="005C4B03" w:rsidP="00086675">
      <w:pPr>
        <w:tabs>
          <w:tab w:val="left" w:pos="2515"/>
        </w:tabs>
        <w:spacing w:line="240" w:lineRule="auto"/>
        <w:jc w:val="center"/>
        <w:rPr>
          <w:rFonts w:ascii="Times New Roman" w:hAnsi="Times New Roman" w:cs="Times New Roman"/>
          <w:b/>
          <w:sz w:val="28"/>
          <w:szCs w:val="28"/>
        </w:rPr>
      </w:pPr>
    </w:p>
    <w:p w:rsidR="00042864" w:rsidRPr="00A940ED" w:rsidRDefault="00042864" w:rsidP="00086675">
      <w:pPr>
        <w:tabs>
          <w:tab w:val="left" w:pos="2515"/>
        </w:tabs>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 Анализ текущей ситуации в сфере реализации подпрограммы</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autoSpaceDE w:val="0"/>
        <w:autoSpaceDN w:val="0"/>
        <w:adjustRightInd w:val="0"/>
        <w:spacing w:line="240" w:lineRule="auto"/>
        <w:ind w:firstLine="708"/>
        <w:jc w:val="both"/>
        <w:rPr>
          <w:rFonts w:ascii="Times New Roman" w:eastAsia="TimesNewRoman" w:hAnsi="Times New Roman" w:cs="Times New Roman"/>
          <w:sz w:val="28"/>
          <w:szCs w:val="28"/>
        </w:rPr>
      </w:pPr>
      <w:r w:rsidRPr="00A940ED">
        <w:rPr>
          <w:rFonts w:ascii="Times New Roman" w:eastAsia="TimesNewRoman" w:hAnsi="Times New Roman" w:cs="Times New Roman"/>
          <w:sz w:val="28"/>
          <w:szCs w:val="28"/>
        </w:rPr>
        <w:t>Развитие малого и среднего предпринимательства является одним из наиболее значимых направлений деятельности органов власти всех уровней в рамках решения вопросов социально-экономического развития территорий и смягчения социальных проблем. Малое и среднее предпринимательство представляет собой специфический сектор экономики, создающий материальные блага при минимальном привлечении материальных, энергетических, природных ресурсов и максимальном использовании человеческого капитала. В то же время, данный сектор является важной сферой самореализации и самообеспечения населения, источником для создания рабочих мест и основой формирования среднего класса.</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eastAsia="TimesNewRoman" w:hAnsi="Times New Roman" w:cs="Times New Roman"/>
          <w:sz w:val="28"/>
          <w:szCs w:val="28"/>
        </w:rPr>
        <w:tab/>
      </w:r>
      <w:r w:rsidRPr="00A940ED">
        <w:rPr>
          <w:rFonts w:ascii="Times New Roman" w:hAnsi="Times New Roman" w:cs="Times New Roman"/>
          <w:sz w:val="28"/>
          <w:szCs w:val="28"/>
        </w:rPr>
        <w:t xml:space="preserve"> На территории Родниковского района осуществляют свою деятельность более 1000 субъектов малого и среднего бизнеса</w:t>
      </w:r>
      <w:r w:rsidRPr="00A940ED">
        <w:rPr>
          <w:rFonts w:ascii="Times New Roman" w:hAnsi="Times New Roman" w:cs="Times New Roman"/>
          <w:i/>
          <w:sz w:val="28"/>
          <w:szCs w:val="28"/>
        </w:rPr>
        <w:t>.</w:t>
      </w:r>
      <w:r w:rsidRPr="00A940ED">
        <w:rPr>
          <w:rFonts w:ascii="Times New Roman" w:hAnsi="Times New Roman" w:cs="Times New Roman"/>
          <w:sz w:val="28"/>
          <w:szCs w:val="28"/>
        </w:rPr>
        <w:t xml:space="preserve"> На одну тысячу жителей приходится 30,06 малых и средних предприятий, включая индивидуальных предпринимателей.</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 xml:space="preserve">В сфере малого и среднего предпринимательства трудятся 7,04 тыс. человек, что составляет  53,01 % от общей численности занятых в экономике района. </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 xml:space="preserve">Структура малых и средних предприятий по видам экономической деятельности в течение ряда лет остается практически неизменной. Торговля и общественное питание является наиболее предпочтительной для бизнеса. Удельный вес данной отрасли в общем количестве малых предприятий района составляет 41,77%.  </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В целях выработки решений по улучшению экономических, правовых и организационных условий для устойчивого развития малого и среднего предпринимательства в районе действует координационный совет по развитию малого и среднего предпринимательства при Главе администрации.</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На территории района осуществляет свою деятельность Совет предпринимателей Родниковского муниципального района. В течение года  проводятся информационно-деловые встречи с субъектами малого бизнеса по вопросам оказания государственной поддержки с участием представителей Департамента экономического развития, Фонда поддержки малого предпринимательства.</w:t>
      </w:r>
    </w:p>
    <w:p w:rsidR="00042864" w:rsidRPr="00A940ED" w:rsidRDefault="00042864" w:rsidP="00086675">
      <w:pPr>
        <w:pStyle w:val="25"/>
        <w:spacing w:line="240" w:lineRule="auto"/>
        <w:ind w:firstLine="540"/>
        <w:jc w:val="both"/>
        <w:rPr>
          <w:sz w:val="28"/>
          <w:szCs w:val="28"/>
        </w:rPr>
      </w:pPr>
      <w:r w:rsidRPr="00A940ED">
        <w:rPr>
          <w:sz w:val="28"/>
          <w:szCs w:val="28"/>
        </w:rPr>
        <w:t>Активно осуществляет свою работу представительство Ивановского государственного фонда поддержки малого предпринимательства, который реализует комплекс мер по поддержке малого и среднего предпринимательства (микрозайм под льготный процент; поручительство перед коммерческими банками и лизинговыми компаниями по обязательствам субъекта малого и среднего предпринимательства).</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 Целевые индикаторы (показатели) и ожидаемые</w:t>
      </w: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 результаты реализации  подрограммы.</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bCs/>
          <w:sz w:val="28"/>
          <w:szCs w:val="28"/>
        </w:rPr>
        <w:t>Целью</w:t>
      </w:r>
      <w:r w:rsidRPr="00A940ED">
        <w:rPr>
          <w:rFonts w:ascii="Times New Roman" w:hAnsi="Times New Roman" w:cs="Times New Roman"/>
          <w:sz w:val="28"/>
          <w:szCs w:val="28"/>
        </w:rPr>
        <w:t xml:space="preserve"> подпрограммы является создание благоприятных условий для создания, развития и устойчивого  функционирования малого и среднего  предпринимательства, увеличения его вклада в решение задач социально - экономического  развития района.</w:t>
      </w:r>
    </w:p>
    <w:p w:rsidR="00042864" w:rsidRPr="00A940ED" w:rsidRDefault="00042864" w:rsidP="00086675">
      <w:pPr>
        <w:pStyle w:val="36"/>
        <w:ind w:left="0" w:firstLine="680"/>
        <w:jc w:val="both"/>
        <w:rPr>
          <w:bCs/>
          <w:sz w:val="28"/>
          <w:szCs w:val="28"/>
        </w:rPr>
      </w:pPr>
      <w:r w:rsidRPr="00A940ED">
        <w:rPr>
          <w:bCs/>
          <w:sz w:val="28"/>
          <w:szCs w:val="28"/>
        </w:rPr>
        <w:t>Для достижения поставленной цели должны быть решены следующие задачи:</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bCs/>
          <w:sz w:val="28"/>
          <w:szCs w:val="28"/>
        </w:rPr>
        <w:t>- повышение конкурентоспособности субъектов малого и среднего предпринимательства на внутренних и внешних рынках;</w:t>
      </w:r>
      <w:r w:rsidRPr="00A940ED">
        <w:rPr>
          <w:rFonts w:ascii="Times New Roman" w:hAnsi="Times New Roman" w:cs="Times New Roman"/>
          <w:sz w:val="28"/>
          <w:szCs w:val="28"/>
        </w:rPr>
        <w:t xml:space="preserve"> </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расширение использования информационно-коммуникационных технологий субъектами малого и среднего предпринимательства;</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развитие деловой активности населения  за счет повышения интереса к предпринимательской деятельности;</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улучшение стартовых условий для предпринимательской деятельности представителям социально незащищенных слоев населения и молодежи;</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-совершенствование информационно-консультационной поддержки субъектов малого предпринимательства;</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развитие системы поддержки в области подготовки, переподготовки и повышения квалификации кадрового состава субъектов малого и среднего предпринимательства;</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 развитие механизмов, обеспечивающих доступ субъектов  малого и среднего предпринимательства к финансовым и материальным  ресурсам, </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обеспечение первоочередной поддержки субъектов малого и среднего  предпринимательства, ведущих деятельность в приоритетных сферах  развития;</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развитие механизмов, направленных на содействие в устранении административных барьеров и препятствий, сдерживающих развитие малого и среднего предпринимательства.</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Показателями достижения целей и решения задач подпрограммы  являются:</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 xml:space="preserve">- количество малых и средних предприятий; </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bCs/>
          <w:sz w:val="28"/>
          <w:szCs w:val="28"/>
        </w:rPr>
        <w:t>- о</w:t>
      </w:r>
      <w:r w:rsidRPr="00A940ED">
        <w:rPr>
          <w:rFonts w:ascii="Times New Roman" w:hAnsi="Times New Roman" w:cs="Times New Roman"/>
          <w:sz w:val="28"/>
          <w:szCs w:val="28"/>
        </w:rPr>
        <w:t>бъем инвестиций в основной капитал;</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 среднесписочная численность работников (без внешних совместителей) малых и средних предприятий;</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lastRenderedPageBreak/>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района;</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 количество субъектов малого и среднего предпринимательства, которым оказана поддержка;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ab/>
        <w:t xml:space="preserve"> - оборот малых и средних предприятий.</w:t>
      </w: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sectPr w:rsidR="00042864" w:rsidRPr="00A940ED" w:rsidSect="00042864">
          <w:type w:val="nextColumn"/>
          <w:pgSz w:w="11906" w:h="16838" w:code="9"/>
          <w:pgMar w:top="851" w:right="567" w:bottom="851" w:left="1134" w:header="0" w:footer="0" w:gutter="0"/>
          <w:cols w:space="708"/>
          <w:docGrid w:linePitch="360"/>
        </w:sectPr>
      </w:pP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r w:rsidRPr="00A940ED">
        <w:rPr>
          <w:rFonts w:ascii="Times New Roman" w:hAnsi="Times New Roman" w:cs="Times New Roman"/>
          <w:sz w:val="28"/>
          <w:szCs w:val="28"/>
        </w:rPr>
        <w:lastRenderedPageBreak/>
        <w:t>Таблица 1</w:t>
      </w: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t>Сведения о целевых индикаторах (показателях) реализации подпрограммы</w:t>
      </w:r>
    </w:p>
    <w:p w:rsidR="00042864" w:rsidRPr="00A940ED" w:rsidRDefault="00042864" w:rsidP="00086675">
      <w:pPr>
        <w:pStyle w:val="Pro-TabName"/>
        <w:spacing w:before="0" w:after="0"/>
        <w:jc w:val="center"/>
        <w:rPr>
          <w:rFonts w:ascii="Times New Roman" w:hAnsi="Times New Roman"/>
          <w:color w:val="auto"/>
          <w:sz w:val="28"/>
          <w:szCs w:val="28"/>
        </w:rPr>
      </w:pPr>
    </w:p>
    <w:p w:rsidR="00086675" w:rsidRPr="00A940ED" w:rsidRDefault="00086675" w:rsidP="00086675">
      <w:pPr>
        <w:pStyle w:val="Pro-TabName"/>
        <w:spacing w:before="0" w:after="0"/>
        <w:jc w:val="center"/>
        <w:rPr>
          <w:rFonts w:ascii="Times New Roman" w:hAnsi="Times New Roman"/>
          <w:color w:val="auto"/>
          <w:sz w:val="28"/>
          <w:szCs w:val="28"/>
        </w:rPr>
      </w:pPr>
    </w:p>
    <w:tbl>
      <w:tblPr>
        <w:tblW w:w="0" w:type="auto"/>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4540"/>
        <w:gridCol w:w="1222"/>
        <w:gridCol w:w="1014"/>
        <w:gridCol w:w="1196"/>
        <w:gridCol w:w="1196"/>
        <w:gridCol w:w="1112"/>
        <w:gridCol w:w="1196"/>
        <w:gridCol w:w="1196"/>
        <w:gridCol w:w="1196"/>
        <w:gridCol w:w="1196"/>
      </w:tblGrid>
      <w:tr w:rsidR="00042864" w:rsidRPr="00A940ED" w:rsidTr="00086675">
        <w:trPr>
          <w:jc w:val="center"/>
        </w:trPr>
        <w:tc>
          <w:tcPr>
            <w:tcW w:w="0" w:type="auto"/>
            <w:vMerge w:val="restart"/>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w:t>
            </w:r>
            <w:r w:rsidRPr="00A940ED">
              <w:rPr>
                <w:rFonts w:ascii="Times New Roman" w:hAnsi="Times New Roman" w:cs="Times New Roman"/>
                <w:b/>
                <w:sz w:val="28"/>
                <w:szCs w:val="28"/>
                <w:lang w:val="en-US"/>
              </w:rPr>
              <w:t xml:space="preserve"> п/п</w:t>
            </w:r>
          </w:p>
          <w:p w:rsidR="00042864" w:rsidRPr="00A940ED" w:rsidRDefault="00042864" w:rsidP="00086675">
            <w:pPr>
              <w:spacing w:line="240" w:lineRule="auto"/>
              <w:jc w:val="center"/>
              <w:rPr>
                <w:rFonts w:ascii="Times New Roman" w:hAnsi="Times New Roman" w:cs="Times New Roman"/>
                <w:b/>
                <w:sz w:val="28"/>
                <w:szCs w:val="28"/>
              </w:rPr>
            </w:pPr>
          </w:p>
        </w:tc>
        <w:tc>
          <w:tcPr>
            <w:tcW w:w="0" w:type="auto"/>
            <w:vMerge w:val="restart"/>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Наименование целевого индикатора (показателя)</w:t>
            </w:r>
          </w:p>
        </w:tc>
        <w:tc>
          <w:tcPr>
            <w:tcW w:w="0" w:type="auto"/>
            <w:vMerge w:val="restart"/>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Ед. изм.</w:t>
            </w:r>
          </w:p>
          <w:p w:rsidR="00042864" w:rsidRPr="00A940ED" w:rsidRDefault="00042864" w:rsidP="00086675">
            <w:pPr>
              <w:spacing w:line="240" w:lineRule="auto"/>
              <w:jc w:val="center"/>
              <w:rPr>
                <w:rFonts w:ascii="Times New Roman" w:hAnsi="Times New Roman" w:cs="Times New Roman"/>
                <w:b/>
                <w:sz w:val="28"/>
                <w:szCs w:val="28"/>
              </w:rPr>
            </w:pPr>
          </w:p>
        </w:tc>
        <w:tc>
          <w:tcPr>
            <w:tcW w:w="0" w:type="auto"/>
            <w:gridSpan w:val="8"/>
            <w:vAlign w:val="center"/>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lang w:val="en-US"/>
              </w:rPr>
              <w:t>Значения</w:t>
            </w:r>
            <w:r w:rsidRPr="00A940ED">
              <w:rPr>
                <w:rFonts w:ascii="Times New Roman" w:hAnsi="Times New Roman" w:cs="Times New Roman"/>
                <w:b/>
                <w:sz w:val="28"/>
                <w:szCs w:val="28"/>
              </w:rPr>
              <w:t xml:space="preserve"> целевых индикаторов (</w:t>
            </w:r>
            <w:r w:rsidRPr="00A940ED">
              <w:rPr>
                <w:rFonts w:ascii="Times New Roman" w:hAnsi="Times New Roman" w:cs="Times New Roman"/>
                <w:b/>
                <w:sz w:val="28"/>
                <w:szCs w:val="28"/>
                <w:lang w:val="en-US"/>
              </w:rPr>
              <w:t>показателей</w:t>
            </w:r>
            <w:r w:rsidRPr="00A940ED">
              <w:rPr>
                <w:rFonts w:ascii="Times New Roman" w:hAnsi="Times New Roman" w:cs="Times New Roman"/>
                <w:b/>
                <w:sz w:val="28"/>
                <w:szCs w:val="28"/>
              </w:rPr>
              <w:t>)</w:t>
            </w:r>
          </w:p>
        </w:tc>
      </w:tr>
      <w:tr w:rsidR="00042864" w:rsidRPr="00A940ED" w:rsidTr="00086675">
        <w:trPr>
          <w:trHeight w:val="876"/>
          <w:jc w:val="center"/>
        </w:trPr>
        <w:tc>
          <w:tcPr>
            <w:tcW w:w="0" w:type="auto"/>
            <w:vMerge/>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0" w:type="auto"/>
            <w:vMerge/>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0" w:type="auto"/>
            <w:vMerge/>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0" w:type="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2014</w:t>
            </w:r>
          </w:p>
        </w:tc>
        <w:tc>
          <w:tcPr>
            <w:tcW w:w="0" w:type="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2015</w:t>
            </w:r>
          </w:p>
        </w:tc>
        <w:tc>
          <w:tcPr>
            <w:tcW w:w="0" w:type="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2016</w:t>
            </w:r>
          </w:p>
        </w:tc>
        <w:tc>
          <w:tcPr>
            <w:tcW w:w="0" w:type="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2017</w:t>
            </w:r>
          </w:p>
        </w:tc>
        <w:tc>
          <w:tcPr>
            <w:tcW w:w="0" w:type="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0" w:type="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2019</w:t>
            </w:r>
          </w:p>
        </w:tc>
        <w:tc>
          <w:tcPr>
            <w:tcW w:w="0" w:type="auto"/>
          </w:tcPr>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2020</w:t>
            </w:r>
          </w:p>
        </w:tc>
        <w:tc>
          <w:tcPr>
            <w:tcW w:w="0" w:type="auto"/>
          </w:tcPr>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2021</w:t>
            </w:r>
          </w:p>
        </w:tc>
      </w:tr>
      <w:tr w:rsidR="00042864" w:rsidRPr="00A940ED" w:rsidTr="00086675">
        <w:trPr>
          <w:jc w:val="center"/>
        </w:trPr>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Количество малых и средних предприятий</w:t>
            </w:r>
          </w:p>
          <w:p w:rsidR="00042864" w:rsidRPr="00A940ED" w:rsidRDefault="00042864" w:rsidP="00086675">
            <w:pPr>
              <w:spacing w:line="240" w:lineRule="auto"/>
              <w:jc w:val="center"/>
              <w:rPr>
                <w:rFonts w:ascii="Times New Roman" w:hAnsi="Times New Roman" w:cs="Times New Roman"/>
                <w:sz w:val="28"/>
                <w:szCs w:val="28"/>
              </w:rPr>
            </w:pP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 единиц</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0,830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0,840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0,850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0,862</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0,898</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0,900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0,910</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0,910</w:t>
            </w:r>
          </w:p>
        </w:tc>
      </w:tr>
      <w:tr w:rsidR="00042864" w:rsidRPr="00A940ED" w:rsidTr="00086675">
        <w:trPr>
          <w:jc w:val="center"/>
        </w:trPr>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Среднесписочная численность работников</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(без внешних совместителей), занятых на малых и средних предприятий района</w:t>
            </w:r>
          </w:p>
          <w:p w:rsidR="00042864" w:rsidRPr="00A940ED" w:rsidRDefault="00042864" w:rsidP="00086675">
            <w:pPr>
              <w:spacing w:line="240" w:lineRule="auto"/>
              <w:jc w:val="center"/>
              <w:rPr>
                <w:rFonts w:ascii="Times New Roman" w:hAnsi="Times New Roman" w:cs="Times New Roman"/>
                <w:sz w:val="28"/>
                <w:szCs w:val="28"/>
              </w:rPr>
            </w:pP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человек</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4,460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4,500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4,540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4,610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4,700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4,471</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4,473</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4,475</w:t>
            </w:r>
          </w:p>
        </w:tc>
      </w:tr>
      <w:tr w:rsidR="00042864" w:rsidRPr="00A940ED" w:rsidTr="00086675">
        <w:trPr>
          <w:trHeight w:val="468"/>
          <w:jc w:val="center"/>
        </w:trPr>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Оборот малых и средних предприятий</w:t>
            </w:r>
          </w:p>
          <w:p w:rsidR="00042864" w:rsidRPr="00A940ED" w:rsidRDefault="00042864" w:rsidP="00086675">
            <w:pPr>
              <w:spacing w:line="240" w:lineRule="auto"/>
              <w:jc w:val="center"/>
              <w:rPr>
                <w:rFonts w:ascii="Times New Roman" w:hAnsi="Times New Roman" w:cs="Times New Roman"/>
                <w:sz w:val="28"/>
                <w:szCs w:val="28"/>
              </w:rPr>
            </w:pP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млн.</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руб.</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4 797,31</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5 362,02</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7 115,60</w:t>
            </w:r>
          </w:p>
        </w:tc>
        <w:tc>
          <w:tcPr>
            <w:tcW w:w="0" w:type="auto"/>
            <w:vAlign w:val="center"/>
          </w:tcPr>
          <w:p w:rsidR="00042864" w:rsidRPr="00A940ED" w:rsidRDefault="00042864" w:rsidP="00086675">
            <w:pPr>
              <w:spacing w:line="240" w:lineRule="auto"/>
              <w:ind w:left="-84"/>
              <w:jc w:val="center"/>
              <w:rPr>
                <w:rFonts w:ascii="Times New Roman" w:hAnsi="Times New Roman" w:cs="Times New Roman"/>
                <w:sz w:val="28"/>
                <w:szCs w:val="28"/>
              </w:rPr>
            </w:pPr>
            <w:r w:rsidRPr="00A940ED">
              <w:rPr>
                <w:rFonts w:ascii="Times New Roman" w:hAnsi="Times New Roman" w:cs="Times New Roman"/>
                <w:sz w:val="28"/>
                <w:szCs w:val="28"/>
              </w:rPr>
              <w:t>7 542,54</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8 723,28</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9 243,31</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9 808,46</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9 808,46</w:t>
            </w:r>
          </w:p>
        </w:tc>
      </w:tr>
      <w:tr w:rsidR="00042864" w:rsidRPr="00A940ED" w:rsidTr="00086675">
        <w:trPr>
          <w:trHeight w:val="468"/>
          <w:jc w:val="center"/>
        </w:trPr>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Количество субъектов малого и среднего предпринимательства, которым оказана поддержка</w:t>
            </w:r>
          </w:p>
          <w:p w:rsidR="00042864" w:rsidRPr="00A940ED" w:rsidRDefault="00042864" w:rsidP="00086675">
            <w:pPr>
              <w:spacing w:line="240" w:lineRule="auto"/>
              <w:jc w:val="center"/>
              <w:rPr>
                <w:rFonts w:ascii="Times New Roman" w:hAnsi="Times New Roman" w:cs="Times New Roman"/>
                <w:sz w:val="28"/>
                <w:szCs w:val="28"/>
              </w:rPr>
            </w:pP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чел.</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0" w:type="auto"/>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6</w:t>
            </w:r>
          </w:p>
        </w:tc>
      </w:tr>
      <w:tr w:rsidR="00042864" w:rsidRPr="00A940ED" w:rsidTr="00086675">
        <w:trPr>
          <w:trHeight w:val="468"/>
          <w:jc w:val="center"/>
        </w:trPr>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5</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Количество размещенных заказов на поставки товаров, выполнение работ оказание услуг для муниципальных нужд СМСП</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единиц</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51</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52</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60</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71</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75</w:t>
            </w:r>
          </w:p>
        </w:tc>
        <w:tc>
          <w:tcPr>
            <w:tcW w:w="0" w:type="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w:t>
            </w:r>
          </w:p>
        </w:tc>
        <w:tc>
          <w:tcPr>
            <w:tcW w:w="0" w:type="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w:t>
            </w:r>
          </w:p>
        </w:tc>
      </w:tr>
    </w:tbl>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sectPr w:rsidR="00042864" w:rsidRPr="00A940ED" w:rsidSect="00042864">
          <w:pgSz w:w="16838" w:h="11906" w:orient="landscape" w:code="9"/>
          <w:pgMar w:top="567" w:right="1134" w:bottom="1134" w:left="851" w:header="0" w:footer="0" w:gutter="0"/>
          <w:cols w:space="708"/>
          <w:docGrid w:linePitch="360"/>
        </w:sectPr>
      </w:pP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Ожидаемые результаты реализации подпрограммы.</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Предполагается увеличение:</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численности занятости в малом и среднем бизнесе на 5-10%;</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оборота по малым и средним предприятиям на 7-12 %;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объема налоговых поступлений от субъектов малого и среднего бизнеса в бюджет района на 8-12 %.</w:t>
      </w:r>
    </w:p>
    <w:p w:rsidR="00042864" w:rsidRPr="00A940ED" w:rsidRDefault="00042864" w:rsidP="00086675">
      <w:pPr>
        <w:pStyle w:val="ConsNonformat"/>
        <w:widowControl/>
        <w:ind w:left="317" w:firstLine="391"/>
        <w:jc w:val="both"/>
        <w:rPr>
          <w:rFonts w:ascii="Times New Roman" w:hAnsi="Times New Roman" w:cs="Times New Roman"/>
          <w:sz w:val="28"/>
          <w:szCs w:val="28"/>
        </w:rPr>
      </w:pPr>
    </w:p>
    <w:p w:rsidR="00042864" w:rsidRPr="00A940ED" w:rsidRDefault="00042864" w:rsidP="00086675">
      <w:pPr>
        <w:pStyle w:val="ConsNonformat"/>
        <w:widowControl/>
        <w:ind w:left="317" w:firstLine="391"/>
        <w:jc w:val="both"/>
        <w:rPr>
          <w:rFonts w:ascii="Times New Roman" w:hAnsi="Times New Roman" w:cs="Times New Roman"/>
          <w:sz w:val="28"/>
          <w:szCs w:val="28"/>
        </w:rPr>
        <w:sectPr w:rsidR="00042864" w:rsidRPr="00A940ED" w:rsidSect="00042864">
          <w:pgSz w:w="11906" w:h="16838" w:code="9"/>
          <w:pgMar w:top="851" w:right="567" w:bottom="1134" w:left="1134" w:header="0" w:footer="0" w:gutter="0"/>
          <w:cols w:space="708"/>
          <w:docGrid w:linePitch="360"/>
        </w:sectPr>
      </w:pP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b/>
          <w:sz w:val="28"/>
          <w:szCs w:val="28"/>
        </w:rPr>
      </w:pPr>
      <w:r w:rsidRPr="00A940ED">
        <w:rPr>
          <w:rFonts w:ascii="Times New Roman" w:hAnsi="Times New Roman" w:cs="Times New Roman"/>
          <w:sz w:val="28"/>
          <w:szCs w:val="28"/>
        </w:rPr>
        <w:lastRenderedPageBreak/>
        <w:t xml:space="preserve">  </w:t>
      </w:r>
      <w:r w:rsidRPr="00A940ED">
        <w:rPr>
          <w:rFonts w:ascii="Times New Roman" w:hAnsi="Times New Roman" w:cs="Times New Roman"/>
          <w:b/>
          <w:sz w:val="28"/>
          <w:szCs w:val="28"/>
        </w:rPr>
        <w:t>4. Основные мероприятия и ресурсное обеспечение подрограммы.</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b/>
          <w:sz w:val="28"/>
          <w:szCs w:val="28"/>
        </w:rPr>
      </w:pPr>
    </w:p>
    <w:p w:rsidR="00042864" w:rsidRPr="00A940ED" w:rsidRDefault="00042864"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 xml:space="preserve"> </w:t>
      </w:r>
      <w:r w:rsidRPr="00A940ED">
        <w:rPr>
          <w:rFonts w:ascii="Times New Roman" w:hAnsi="Times New Roman" w:cs="Times New Roman"/>
          <w:b/>
          <w:sz w:val="28"/>
          <w:szCs w:val="28"/>
        </w:rPr>
        <w:tab/>
      </w:r>
      <w:r w:rsidRPr="00A940ED">
        <w:rPr>
          <w:rFonts w:ascii="Times New Roman" w:hAnsi="Times New Roman" w:cs="Times New Roman"/>
          <w:sz w:val="28"/>
          <w:szCs w:val="28"/>
        </w:rPr>
        <w:t>Система программных мероприятий представляет собой комплекс взаимоувязанных мер, направленных на решение основной цели и задач подпрограммы.</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Важным моментом является система прямых и обратных связей между субъектами малого и среднего предпринимательства (далее – СМСП) и структурами поддержки частного бизнеса. Предполагается, с одной стороны, формирование эффективных механизмов доведения информации о мероприятиях подрограммы и преимуществах участия в ее реализации до большинства представителей малого и среднего бизнеса, с другой - оперативная корректировка мер поддержки малого и среднего предпринимательства в соответствии с меняющимися запросами и внешней ситуацией.</w:t>
      </w:r>
    </w:p>
    <w:p w:rsidR="00042864" w:rsidRPr="00A940ED" w:rsidRDefault="00042864" w:rsidP="00086675">
      <w:pPr>
        <w:pStyle w:val="ConsPlusNormal"/>
        <w:widowControl/>
        <w:ind w:firstLine="540"/>
        <w:rPr>
          <w:rFonts w:ascii="Times New Roman" w:hAnsi="Times New Roman" w:cs="Times New Roman"/>
          <w:sz w:val="28"/>
          <w:szCs w:val="28"/>
        </w:rPr>
      </w:pPr>
      <w:r w:rsidRPr="00A940ED">
        <w:rPr>
          <w:rFonts w:ascii="Times New Roman" w:hAnsi="Times New Roman" w:cs="Times New Roman"/>
          <w:sz w:val="28"/>
          <w:szCs w:val="28"/>
        </w:rPr>
        <w:t>Будет продолжено проведение двусторонних деловых встреч представителей предпринимательского сообщества и организаций, осуществляющих функции контроля и надзора, тематических «круглых столов».</w:t>
      </w:r>
    </w:p>
    <w:p w:rsidR="00042864" w:rsidRPr="00A940ED" w:rsidRDefault="00042864" w:rsidP="00086675">
      <w:pPr>
        <w:pStyle w:val="af"/>
        <w:ind w:firstLine="540"/>
        <w:rPr>
          <w:sz w:val="28"/>
          <w:szCs w:val="28"/>
        </w:rPr>
      </w:pPr>
      <w:r w:rsidRPr="00A940ED">
        <w:rPr>
          <w:sz w:val="28"/>
          <w:szCs w:val="28"/>
        </w:rPr>
        <w:t xml:space="preserve">В целях поддержки предпринимательства в районе создан государственный фонд поддержки малого предпринимательства, который содействует  в получении субсидий в виде возмещения части процентов по договорам на приобретение оборудования для осуществления предпринимательской  деятельности, помогает реализовать бизнес - проекты предприятиям любой формы собственности. Главное условие поддержки – создание и сохранение рабочих мест, рост заработной платы, увеличение налогооблагаемой базы. </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Оказание финансовой поддержки СМСП осуществляется путем предоставления льгот по земельному налогу и аренде земельного участка. Также предоставляются субсидии по частичному возмещению затрат на оказание транспортных услуг населению в соответствии с Порядком предоставления субсидии из районного бюджета  на возмещение недополученных доходов в связи с </w:t>
      </w:r>
      <w:r w:rsidRPr="00A940ED">
        <w:rPr>
          <w:rFonts w:ascii="Times New Roman" w:hAnsi="Times New Roman" w:cs="Times New Roman"/>
          <w:bCs/>
          <w:sz w:val="28"/>
          <w:szCs w:val="28"/>
        </w:rPr>
        <w:t>предоставлением транспортных услуг населению на маршрутах пригородного сообщения, утвержденного постановлением администрации муниципального образования «Родниковский муниципальный район» от 27.06.2013г. № 781.</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Оказание имущественной поддержки СМСП осуществляется в виде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Указанное имущество должно использоваться по целевому назначению, при этом запрещаются продажа переданного СМСП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lastRenderedPageBreak/>
        <w:t>Недостаток информации является</w:t>
      </w:r>
      <w:r w:rsidRPr="00A940ED">
        <w:rPr>
          <w:rFonts w:ascii="Times New Roman" w:hAnsi="Times New Roman" w:cs="Times New Roman"/>
          <w:b/>
          <w:bCs/>
          <w:sz w:val="28"/>
          <w:szCs w:val="28"/>
        </w:rPr>
        <w:t xml:space="preserve"> </w:t>
      </w:r>
      <w:r w:rsidRPr="00A940ED">
        <w:rPr>
          <w:rFonts w:ascii="Times New Roman" w:hAnsi="Times New Roman" w:cs="Times New Roman"/>
          <w:sz w:val="28"/>
          <w:szCs w:val="28"/>
        </w:rPr>
        <w:t>одной из причин, сдерживающих развитие малого и среднего предпринимательства</w:t>
      </w:r>
      <w:r w:rsidRPr="00A940ED">
        <w:rPr>
          <w:rFonts w:ascii="Times New Roman" w:hAnsi="Times New Roman" w:cs="Times New Roman"/>
          <w:b/>
          <w:bCs/>
          <w:sz w:val="28"/>
          <w:szCs w:val="28"/>
        </w:rPr>
        <w:t xml:space="preserve">   </w:t>
      </w:r>
      <w:r w:rsidRPr="00A940ED">
        <w:rPr>
          <w:rFonts w:ascii="Times New Roman" w:hAnsi="Times New Roman" w:cs="Times New Roman"/>
          <w:sz w:val="28"/>
          <w:szCs w:val="28"/>
        </w:rPr>
        <w:t xml:space="preserve">на территории муниципального образования «Родниковский муниципальный район». Особенно это важно на начальной стадии работы субъектов предпринимательства. При организации нового дела представителям малого бизнеса необходимо  иметь информацию об уже сложившемся рынке производства товаров и услуг на территории муниципального образования «Родниковский муниципальный район», формах поддержки предпринимательства на территории муниципального образования «Родниковский муниципальный район», а также получать правовую информацию. В связи с этим, Программой предусматривается сбор статистической информации, имеющей отношение к деятельности СМСП, а также правовой информации и размещение ее в разделе «Малый и средний бизнес» на официальном сайте администрации муниципального образования «Родниковский муниципальный район».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Одной из задач является создание положительного общественного мнения о предпринимательской деятельности. Для ее решения в средствах массовой информации будут публиковаться статьи по проблемам и достижениям в малом и среднем предпринимательстве, приглашаться журналисты на деловые встречи, «круглые столы» и другие мероприятия с участием представителей различных ветвей власти и предпринимательского сообщества.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Также важной является работа по подготовке квалифицированных кадров, которая будет осуществляться ОГКУ «Родниковский центр занятости населения» в виде консультаций, подготовке и переподготовке безработных граждан по наиболее востребованным в районе специальностям. А также организация обучения будущих (старшеклассники общеобразовательных школ и училищ, молодежь) и действующих предпринимателей путем проведения информационно-обучающих семинаров, а также семинаров по вопросам профилактики нарушений законодательства.</w:t>
      </w:r>
    </w:p>
    <w:p w:rsidR="00042864" w:rsidRPr="00A940ED" w:rsidRDefault="00042864" w:rsidP="00086675">
      <w:pPr>
        <w:spacing w:line="240" w:lineRule="auto"/>
        <w:jc w:val="both"/>
        <w:rPr>
          <w:rFonts w:ascii="Times New Roman" w:hAnsi="Times New Roman" w:cs="Times New Roman"/>
          <w:sz w:val="28"/>
          <w:szCs w:val="28"/>
        </w:rPr>
        <w:sectPr w:rsidR="00042864" w:rsidRPr="00A940ED" w:rsidSect="00042864">
          <w:pgSz w:w="11906" w:h="16838" w:code="9"/>
          <w:pgMar w:top="851" w:right="746" w:bottom="1134" w:left="1134" w:header="0" w:footer="0" w:gutter="0"/>
          <w:cols w:space="708"/>
          <w:docGrid w:linePitch="360"/>
        </w:sectPr>
      </w:pP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 xml:space="preserve">Таблица 2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1440"/>
        <w:gridCol w:w="1260"/>
        <w:gridCol w:w="1260"/>
        <w:gridCol w:w="1001"/>
      </w:tblGrid>
      <w:tr w:rsidR="00042864" w:rsidRPr="00A940ED" w:rsidTr="00042864">
        <w:trPr>
          <w:trHeight w:val="313"/>
        </w:trPr>
        <w:tc>
          <w:tcPr>
            <w:tcW w:w="5954" w:type="dxa"/>
            <w:vMerge w:val="restart"/>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Наименование показателя</w:t>
            </w:r>
          </w:p>
        </w:tc>
        <w:tc>
          <w:tcPr>
            <w:tcW w:w="4961" w:type="dxa"/>
            <w:gridSpan w:val="4"/>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Данные по годам, чел.</w:t>
            </w:r>
          </w:p>
        </w:tc>
      </w:tr>
      <w:tr w:rsidR="00042864" w:rsidRPr="00A940ED" w:rsidTr="00042864">
        <w:tc>
          <w:tcPr>
            <w:tcW w:w="5954" w:type="dxa"/>
            <w:vMerge/>
          </w:tcPr>
          <w:p w:rsidR="00042864" w:rsidRPr="00A940ED" w:rsidRDefault="00042864" w:rsidP="00086675">
            <w:pPr>
              <w:spacing w:line="240" w:lineRule="auto"/>
              <w:rPr>
                <w:rFonts w:ascii="Times New Roman" w:hAnsi="Times New Roman" w:cs="Times New Roman"/>
                <w:sz w:val="28"/>
                <w:szCs w:val="28"/>
              </w:rPr>
            </w:pPr>
          </w:p>
        </w:tc>
        <w:tc>
          <w:tcPr>
            <w:tcW w:w="1440" w:type="dxa"/>
            <w:vAlign w:val="center"/>
          </w:tcPr>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2015</w:t>
            </w:r>
          </w:p>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год</w:t>
            </w:r>
          </w:p>
        </w:tc>
        <w:tc>
          <w:tcPr>
            <w:tcW w:w="1260" w:type="dxa"/>
            <w:vAlign w:val="center"/>
          </w:tcPr>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2016</w:t>
            </w:r>
          </w:p>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год</w:t>
            </w:r>
          </w:p>
        </w:tc>
        <w:tc>
          <w:tcPr>
            <w:tcW w:w="1260" w:type="dxa"/>
            <w:vAlign w:val="center"/>
          </w:tcPr>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2017</w:t>
            </w:r>
          </w:p>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 xml:space="preserve"> год</w:t>
            </w:r>
          </w:p>
        </w:tc>
        <w:tc>
          <w:tcPr>
            <w:tcW w:w="1001" w:type="dxa"/>
          </w:tcPr>
          <w:p w:rsidR="00042864" w:rsidRPr="00A940ED" w:rsidRDefault="00042864" w:rsidP="00086675">
            <w:pPr>
              <w:pStyle w:val="ConsNonformat"/>
              <w:widowControl/>
              <w:jc w:val="center"/>
              <w:rPr>
                <w:rFonts w:ascii="Times New Roman" w:hAnsi="Times New Roman" w:cs="Times New Roman"/>
                <w:b/>
                <w:sz w:val="28"/>
                <w:szCs w:val="28"/>
              </w:rPr>
            </w:pPr>
          </w:p>
          <w:p w:rsidR="00042864" w:rsidRPr="00A940ED" w:rsidRDefault="00042864" w:rsidP="00086675">
            <w:pPr>
              <w:pStyle w:val="ConsNonformat"/>
              <w:widowControl/>
              <w:jc w:val="center"/>
              <w:rPr>
                <w:rFonts w:ascii="Times New Roman" w:hAnsi="Times New Roman" w:cs="Times New Roman"/>
                <w:b/>
                <w:sz w:val="28"/>
                <w:szCs w:val="28"/>
              </w:rPr>
            </w:pPr>
            <w:r w:rsidRPr="00A940ED">
              <w:rPr>
                <w:rFonts w:ascii="Times New Roman" w:hAnsi="Times New Roman" w:cs="Times New Roman"/>
                <w:b/>
                <w:sz w:val="28"/>
                <w:szCs w:val="28"/>
              </w:rPr>
              <w:t>2018 год</w:t>
            </w:r>
          </w:p>
          <w:p w:rsidR="00042864" w:rsidRPr="00A940ED" w:rsidRDefault="00042864" w:rsidP="00086675">
            <w:pPr>
              <w:spacing w:line="240" w:lineRule="auto"/>
              <w:rPr>
                <w:rFonts w:ascii="Times New Roman" w:hAnsi="Times New Roman" w:cs="Times New Roman"/>
                <w:sz w:val="28"/>
                <w:szCs w:val="28"/>
              </w:rPr>
            </w:pPr>
          </w:p>
        </w:tc>
      </w:tr>
      <w:tr w:rsidR="00042864" w:rsidRPr="00A940ED" w:rsidTr="00042864">
        <w:tc>
          <w:tcPr>
            <w:tcW w:w="595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Количество граждан, прошедших профессиональную подготовку, переподготовку, курсы повышения квалификации</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96</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29</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32</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30</w:t>
            </w:r>
          </w:p>
        </w:tc>
      </w:tr>
      <w:tr w:rsidR="00042864" w:rsidRPr="00A940ED" w:rsidTr="00042864">
        <w:tc>
          <w:tcPr>
            <w:tcW w:w="595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 том числе по профессиям:</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-оператор ЭВМ</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-электромонтер по ремонту и обслуживанию электрооборудованию</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7</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-продавец продовольственных товаров</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-электросварщик ручной сварки</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5</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9</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4</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бухгалтер со знанием ПК (1С:Бухгалтерия)</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7</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сметное дело в строительстве</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парикмахер</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8</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секретарь</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7</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xml:space="preserve">- тракторист-машинист сельскохозяйственного производства </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повар</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13</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7</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столяр  строительный</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швея</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8</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штукатур</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менеджер по продажам</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c>
          <w:tcPr>
            <w:tcW w:w="5954" w:type="dxa"/>
          </w:tcPr>
          <w:p w:rsidR="00042864" w:rsidRPr="00A940ED" w:rsidRDefault="00042864" w:rsidP="00086675">
            <w:pPr>
              <w:pStyle w:val="af"/>
              <w:rPr>
                <w:sz w:val="28"/>
                <w:szCs w:val="28"/>
              </w:rPr>
            </w:pPr>
            <w:r w:rsidRPr="00A940ED">
              <w:rPr>
                <w:sz w:val="28"/>
                <w:szCs w:val="28"/>
              </w:rPr>
              <w:t xml:space="preserve">- косметолог </w:t>
            </w:r>
          </w:p>
        </w:tc>
        <w:tc>
          <w:tcPr>
            <w:tcW w:w="144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60"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01" w:type="dxa"/>
            <w:vAlign w:val="center"/>
          </w:tcPr>
          <w:p w:rsidR="00042864" w:rsidRPr="00A940ED" w:rsidRDefault="00042864" w:rsidP="00086675">
            <w:pPr>
              <w:pStyle w:val="ConsNonformat"/>
              <w:widowControl/>
              <w:jc w:val="center"/>
              <w:rPr>
                <w:rFonts w:ascii="Times New Roman" w:hAnsi="Times New Roman" w:cs="Times New Roman"/>
                <w:sz w:val="28"/>
                <w:szCs w:val="28"/>
              </w:rPr>
            </w:pPr>
            <w:r w:rsidRPr="00A940ED">
              <w:rPr>
                <w:rFonts w:ascii="Times New Roman" w:hAnsi="Times New Roman" w:cs="Times New Roman"/>
                <w:sz w:val="28"/>
                <w:szCs w:val="28"/>
              </w:rPr>
              <w:t>0</w:t>
            </w:r>
          </w:p>
        </w:tc>
      </w:tr>
    </w:tbl>
    <w:p w:rsidR="00042864" w:rsidRPr="00A940ED" w:rsidRDefault="00042864" w:rsidP="00086675">
      <w:pPr>
        <w:pStyle w:val="ConsPlusNormal"/>
        <w:widowControl/>
        <w:ind w:firstLine="539"/>
        <w:rPr>
          <w:rFonts w:ascii="Times New Roman" w:hAnsi="Times New Roman" w:cs="Times New Roman"/>
          <w:sz w:val="28"/>
          <w:szCs w:val="28"/>
        </w:rPr>
      </w:pPr>
    </w:p>
    <w:p w:rsidR="00042864" w:rsidRPr="00A940ED" w:rsidRDefault="00042864" w:rsidP="00086675">
      <w:pPr>
        <w:pStyle w:val="ConsPlusNormal"/>
        <w:widowControl/>
        <w:ind w:firstLine="539"/>
        <w:rPr>
          <w:rFonts w:ascii="Times New Roman" w:hAnsi="Times New Roman" w:cs="Times New Roman"/>
          <w:sz w:val="28"/>
          <w:szCs w:val="28"/>
        </w:rPr>
      </w:pPr>
      <w:r w:rsidRPr="00A940ED">
        <w:rPr>
          <w:rFonts w:ascii="Times New Roman" w:hAnsi="Times New Roman" w:cs="Times New Roman"/>
          <w:sz w:val="28"/>
          <w:szCs w:val="28"/>
        </w:rPr>
        <w:t>Для обеспечения оптимальных темпов экономического роста необходимо повышение конкурентоспособности товаров и услуг. Малое и среднее предпринимательство являются важнейшим фактором формирования конкурентной среды.</w:t>
      </w:r>
    </w:p>
    <w:p w:rsidR="00042864" w:rsidRPr="00A940ED" w:rsidRDefault="00042864" w:rsidP="00086675">
      <w:pPr>
        <w:pStyle w:val="ConsPlusNormal"/>
        <w:widowControl/>
        <w:ind w:firstLine="539"/>
        <w:rPr>
          <w:rFonts w:ascii="Times New Roman" w:hAnsi="Times New Roman" w:cs="Times New Roman"/>
          <w:sz w:val="28"/>
          <w:szCs w:val="28"/>
        </w:rPr>
      </w:pPr>
      <w:r w:rsidRPr="00A940ED">
        <w:rPr>
          <w:rFonts w:ascii="Times New Roman" w:hAnsi="Times New Roman" w:cs="Times New Roman"/>
          <w:sz w:val="28"/>
          <w:szCs w:val="28"/>
        </w:rPr>
        <w:t xml:space="preserve">Для продвижения продукции СМСП на региональный, межрегиональный рынок будет оказано содействие в организации выставочно-ярмарочной деятельности, в том числе организации коллективных стендов, значительно снижающих финансовую нагрузку на предпринимателей. </w:t>
      </w:r>
    </w:p>
    <w:p w:rsidR="00042864" w:rsidRPr="00A940ED" w:rsidRDefault="00042864" w:rsidP="00086675">
      <w:pPr>
        <w:pStyle w:val="ConsPlusNormal"/>
        <w:widowControl/>
        <w:ind w:firstLine="539"/>
        <w:rPr>
          <w:rFonts w:ascii="Times New Roman" w:hAnsi="Times New Roman" w:cs="Times New Roman"/>
          <w:sz w:val="28"/>
          <w:szCs w:val="28"/>
        </w:rPr>
      </w:pPr>
      <w:r w:rsidRPr="00A940ED">
        <w:rPr>
          <w:rFonts w:ascii="Times New Roman" w:hAnsi="Times New Roman" w:cs="Times New Roman"/>
          <w:sz w:val="28"/>
          <w:szCs w:val="28"/>
        </w:rPr>
        <w:t>Одной из форм поддержки бизнеса является привлечение наиболее широкого круга предприятий и индивидуальных предпринимателей к участию в поставках товаров, работ и услуг для муниципальных нужд муниципального образования «Родниковский муниципальный район». Это не только развивает конкуренцию, повышает качество оказываемых услуг, но и помогает экономить бюджетные средства.</w:t>
      </w:r>
    </w:p>
    <w:p w:rsidR="00042864" w:rsidRPr="00A940ED" w:rsidRDefault="00042864" w:rsidP="00086675">
      <w:pPr>
        <w:pStyle w:val="ConsPlusNormal"/>
        <w:widowControl/>
        <w:ind w:firstLine="539"/>
        <w:rPr>
          <w:rFonts w:ascii="Times New Roman" w:hAnsi="Times New Roman" w:cs="Times New Roman"/>
          <w:sz w:val="28"/>
          <w:szCs w:val="28"/>
        </w:rPr>
      </w:pPr>
      <w:r w:rsidRPr="00A940ED">
        <w:rPr>
          <w:rFonts w:ascii="Times New Roman" w:hAnsi="Times New Roman" w:cs="Times New Roman"/>
          <w:sz w:val="28"/>
          <w:szCs w:val="28"/>
        </w:rPr>
        <w:t>Мероприятия данного раздела также направлены на поддержку производителей сельскохозяйственной продукции муниципального образования «Родниковский муниципальный район», а также сельхозпроизводителей Ивановской области путем предоставления им на льготных условиях торговых мест на ярмарках муниципального образования «Родниковский муниципальный район» для реализации продукции собственного производства.</w:t>
      </w:r>
    </w:p>
    <w:p w:rsidR="00042864" w:rsidRPr="00A940ED" w:rsidRDefault="00042864" w:rsidP="00086675">
      <w:pPr>
        <w:pStyle w:val="ConsPlusNormal"/>
        <w:widowControl/>
        <w:ind w:firstLine="539"/>
        <w:rPr>
          <w:rFonts w:ascii="Times New Roman" w:hAnsi="Times New Roman" w:cs="Times New Roman"/>
          <w:sz w:val="28"/>
          <w:szCs w:val="28"/>
        </w:rPr>
      </w:pPr>
      <w:r w:rsidRPr="00A940ED">
        <w:rPr>
          <w:rFonts w:ascii="Times New Roman" w:hAnsi="Times New Roman" w:cs="Times New Roman"/>
          <w:sz w:val="28"/>
          <w:szCs w:val="28"/>
        </w:rPr>
        <w:t xml:space="preserve">С целью привлечения инвестиций администрацией муниципального образования «Родниковский муниципальный район» разработан инвестиционный паспорт района, сформированы «зеленые площадки» для организации новых производств. При реализации бизнес-проектов на этих площадках СМСП  администрацией муниципального образования «Родниковский муниципальный район» гарантируется заключение Соглашения, в соответствии с которым инвестору будет оказано финансовое и административное содействие. Возможно оказание помощи в строительстве инженерных коммуникаций к «зеленым площадкам». </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 xml:space="preserve">Наиболее крупный инвестиционный проект Ивановской области, реализуемый в рамках областной  программы </w:t>
      </w:r>
      <w:r w:rsidRPr="00A940ED">
        <w:rPr>
          <w:rFonts w:ascii="Times New Roman" w:hAnsi="Times New Roman" w:cs="Times New Roman"/>
          <w:spacing w:val="1"/>
          <w:sz w:val="28"/>
          <w:szCs w:val="28"/>
        </w:rPr>
        <w:t>«</w:t>
      </w:r>
      <w:r w:rsidRPr="00A940ED">
        <w:rPr>
          <w:rFonts w:ascii="Times New Roman" w:hAnsi="Times New Roman" w:cs="Times New Roman"/>
          <w:sz w:val="28"/>
          <w:szCs w:val="28"/>
        </w:rPr>
        <w:t>Развитие малого и среднего предпринимательства» - Создание Индустриального парка Родники на производственной базе предприятия ЗАО ПК «Нордтекс».</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 xml:space="preserve">Ивановская область в лице Департамента экономического развития и торговли ежегодно участвует в конкурсном отборе, проводимом Министерством экономического развития России для получения субсидии на реализацию мероприятий для развития инфраструктуры Индустриального парка. </w:t>
      </w:r>
    </w:p>
    <w:p w:rsidR="00042864" w:rsidRPr="00A940ED" w:rsidRDefault="00042864" w:rsidP="00086675">
      <w:pPr>
        <w:spacing w:line="240" w:lineRule="auto"/>
        <w:ind w:firstLine="600"/>
        <w:jc w:val="both"/>
        <w:rPr>
          <w:rFonts w:ascii="Times New Roman" w:hAnsi="Times New Roman" w:cs="Times New Roman"/>
          <w:sz w:val="28"/>
          <w:szCs w:val="28"/>
        </w:rPr>
      </w:pPr>
      <w:r w:rsidRPr="00A940ED">
        <w:rPr>
          <w:rFonts w:ascii="Times New Roman" w:hAnsi="Times New Roman" w:cs="Times New Roman"/>
          <w:sz w:val="28"/>
          <w:szCs w:val="28"/>
        </w:rPr>
        <w:t>Данный проект является примером государственно-частного партнерства и имеет большую социальную значимость, так как позволяет снизить напряженность на рынке труда и диверсифицировать структуру экономики района.</w:t>
      </w:r>
    </w:p>
    <w:p w:rsidR="00042864" w:rsidRPr="00A940ED" w:rsidRDefault="00042864" w:rsidP="00086675">
      <w:pPr>
        <w:pStyle w:val="ConsPlusNormal"/>
        <w:widowControl/>
        <w:ind w:firstLine="539"/>
        <w:rPr>
          <w:rFonts w:ascii="Times New Roman" w:hAnsi="Times New Roman" w:cs="Times New Roman"/>
          <w:sz w:val="28"/>
          <w:szCs w:val="28"/>
        </w:rPr>
      </w:pPr>
      <w:r w:rsidRPr="00A940ED">
        <w:rPr>
          <w:rFonts w:ascii="Times New Roman" w:hAnsi="Times New Roman" w:cs="Times New Roman"/>
          <w:sz w:val="28"/>
          <w:szCs w:val="28"/>
        </w:rPr>
        <w:t xml:space="preserve">Приоритетными направлениями подпрограммы являются: </w:t>
      </w: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r w:rsidRPr="00A940ED">
        <w:rPr>
          <w:rFonts w:ascii="Times New Roman" w:hAnsi="Times New Roman"/>
          <w:b/>
          <w:sz w:val="28"/>
          <w:szCs w:val="28"/>
        </w:rPr>
        <w:tab/>
      </w:r>
      <w:r w:rsidRPr="00A940ED">
        <w:rPr>
          <w:rFonts w:ascii="Times New Roman" w:hAnsi="Times New Roman"/>
          <w:sz w:val="28"/>
          <w:szCs w:val="28"/>
        </w:rPr>
        <w:t>1.</w:t>
      </w:r>
      <w:r w:rsidRPr="00A940ED">
        <w:rPr>
          <w:rFonts w:ascii="Times New Roman" w:hAnsi="Times New Roman"/>
          <w:b/>
          <w:sz w:val="28"/>
          <w:szCs w:val="28"/>
        </w:rPr>
        <w:t xml:space="preserve"> </w:t>
      </w:r>
      <w:r w:rsidRPr="00A940ED">
        <w:rPr>
          <w:rFonts w:ascii="Times New Roman" w:hAnsi="Times New Roman"/>
          <w:sz w:val="28"/>
          <w:szCs w:val="28"/>
        </w:rPr>
        <w:t>Развитие производственной сферы.</w:t>
      </w: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r w:rsidRPr="00A940ED">
        <w:rPr>
          <w:rFonts w:ascii="Times New Roman" w:hAnsi="Times New Roman"/>
          <w:sz w:val="28"/>
          <w:szCs w:val="28"/>
        </w:rPr>
        <w:lastRenderedPageBreak/>
        <w:tab/>
        <w:t>2. Поддержка инвестиционных проектов малых и средних предприятий, прежде всего инновационной высокотехнологической направленности.</w:t>
      </w: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r w:rsidRPr="00A940ED">
        <w:rPr>
          <w:rFonts w:ascii="Times New Roman" w:hAnsi="Times New Roman"/>
          <w:sz w:val="28"/>
          <w:szCs w:val="28"/>
        </w:rPr>
        <w:tab/>
        <w:t xml:space="preserve">3. Развитие сферы услуг бытового, транспортного, культурного и физкультурно-оздоровительного характера.  </w:t>
      </w: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right="-234" w:firstLine="0"/>
        <w:jc w:val="center"/>
        <w:rPr>
          <w:rFonts w:ascii="Times New Roman" w:hAnsi="Times New Roman"/>
          <w:sz w:val="28"/>
          <w:szCs w:val="28"/>
        </w:rPr>
        <w:sectPr w:rsidR="00042864" w:rsidRPr="00A940ED" w:rsidSect="00042864">
          <w:pgSz w:w="11906" w:h="16838" w:code="9"/>
          <w:pgMar w:top="851" w:right="746" w:bottom="1134" w:left="1134" w:header="0" w:footer="0" w:gutter="0"/>
          <w:cols w:space="708"/>
          <w:docGrid w:linePitch="360"/>
        </w:sectPr>
      </w:pPr>
      <w:r w:rsidRPr="00A940ED">
        <w:rPr>
          <w:rFonts w:ascii="Times New Roman" w:hAnsi="Times New Roman"/>
          <w:sz w:val="28"/>
          <w:szCs w:val="28"/>
        </w:rPr>
        <w:br w:type="page"/>
      </w:r>
      <w:bookmarkStart w:id="3" w:name="OLE_LINK3"/>
      <w:bookmarkStart w:id="4" w:name="OLE_LINK4"/>
    </w:p>
    <w:p w:rsidR="00042864" w:rsidRPr="00A940ED" w:rsidRDefault="00042864" w:rsidP="00086675">
      <w:pPr>
        <w:pStyle w:val="ConsNormal"/>
        <w:widowControl/>
        <w:tabs>
          <w:tab w:val="left" w:pos="809"/>
          <w:tab w:val="left" w:pos="1632"/>
        </w:tabs>
        <w:ind w:right="-234" w:firstLine="0"/>
        <w:jc w:val="center"/>
        <w:rPr>
          <w:rFonts w:ascii="Times New Roman" w:hAnsi="Times New Roman"/>
          <w:b/>
          <w:sz w:val="28"/>
          <w:szCs w:val="28"/>
        </w:rPr>
      </w:pPr>
      <w:r w:rsidRPr="00A940ED">
        <w:rPr>
          <w:rFonts w:ascii="Times New Roman" w:hAnsi="Times New Roman"/>
          <w:b/>
          <w:sz w:val="28"/>
          <w:szCs w:val="28"/>
        </w:rPr>
        <w:lastRenderedPageBreak/>
        <w:t>Ресурсное обеспечение мероприятий подпрограммы</w:t>
      </w:r>
    </w:p>
    <w:bookmarkEnd w:id="3"/>
    <w:bookmarkEnd w:id="4"/>
    <w:p w:rsidR="00042864" w:rsidRPr="00A940ED" w:rsidRDefault="00042864" w:rsidP="00086675">
      <w:pPr>
        <w:pStyle w:val="ConsNormal"/>
        <w:widowControl/>
        <w:tabs>
          <w:tab w:val="left" w:pos="809"/>
          <w:tab w:val="left" w:pos="1632"/>
        </w:tabs>
        <w:ind w:firstLine="0"/>
        <w:jc w:val="right"/>
        <w:rPr>
          <w:rFonts w:ascii="Times New Roman" w:hAnsi="Times New Roman"/>
          <w:sz w:val="28"/>
          <w:szCs w:val="28"/>
        </w:rPr>
      </w:pPr>
      <w:r w:rsidRPr="00A940ED">
        <w:rPr>
          <w:rFonts w:ascii="Times New Roman" w:hAnsi="Times New Roman"/>
          <w:sz w:val="28"/>
          <w:szCs w:val="28"/>
        </w:rPr>
        <w:t xml:space="preserve">Таблица 3 </w:t>
      </w:r>
    </w:p>
    <w:tbl>
      <w:tblPr>
        <w:tblW w:w="16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2834"/>
        <w:gridCol w:w="1417"/>
        <w:gridCol w:w="1701"/>
        <w:gridCol w:w="1559"/>
        <w:gridCol w:w="1607"/>
        <w:gridCol w:w="1371"/>
        <w:gridCol w:w="1270"/>
        <w:gridCol w:w="1312"/>
        <w:gridCol w:w="1352"/>
        <w:gridCol w:w="1311"/>
      </w:tblGrid>
      <w:tr w:rsidR="00042864" w:rsidRPr="00A940ED" w:rsidTr="00042864">
        <w:tc>
          <w:tcPr>
            <w:tcW w:w="683"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п/п</w:t>
            </w:r>
          </w:p>
        </w:tc>
        <w:tc>
          <w:tcPr>
            <w:tcW w:w="2834"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Наименование мероприятия/ Источник ресурсного обеспечения</w:t>
            </w:r>
          </w:p>
        </w:tc>
        <w:tc>
          <w:tcPr>
            <w:tcW w:w="1417" w:type="dxa"/>
          </w:tcPr>
          <w:p w:rsidR="00042864" w:rsidRPr="00A940ED" w:rsidRDefault="00042864" w:rsidP="00086675">
            <w:pPr>
              <w:keepNext/>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Исполнитель</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2014</w:t>
            </w:r>
          </w:p>
        </w:tc>
        <w:tc>
          <w:tcPr>
            <w:tcW w:w="1559"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2015</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2016</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2017</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2019</w:t>
            </w:r>
          </w:p>
          <w:p w:rsidR="00042864" w:rsidRPr="00A940ED" w:rsidRDefault="00042864" w:rsidP="00086675">
            <w:pPr>
              <w:spacing w:line="240" w:lineRule="auto"/>
              <w:jc w:val="center"/>
              <w:rPr>
                <w:rFonts w:ascii="Times New Roman" w:hAnsi="Times New Roman" w:cs="Times New Roman"/>
                <w:sz w:val="28"/>
                <w:szCs w:val="28"/>
              </w:rPr>
            </w:pPr>
          </w:p>
        </w:tc>
        <w:tc>
          <w:tcPr>
            <w:tcW w:w="135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2020</w:t>
            </w:r>
          </w:p>
        </w:tc>
        <w:tc>
          <w:tcPr>
            <w:tcW w:w="131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2021</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Подпрограмма, всего (тыс.руб.)</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157 344,244</w:t>
            </w:r>
          </w:p>
        </w:tc>
        <w:tc>
          <w:tcPr>
            <w:tcW w:w="1559" w:type="dxa"/>
          </w:tcPr>
          <w:p w:rsidR="00042864" w:rsidRPr="00A940ED" w:rsidRDefault="00042864" w:rsidP="00086675">
            <w:pPr>
              <w:spacing w:line="240" w:lineRule="auto"/>
              <w:ind w:hanging="250"/>
              <w:jc w:val="center"/>
              <w:rPr>
                <w:rFonts w:ascii="Times New Roman" w:hAnsi="Times New Roman" w:cs="Times New Roman"/>
                <w:b/>
                <w:sz w:val="28"/>
                <w:szCs w:val="28"/>
              </w:rPr>
            </w:pPr>
            <w:r w:rsidRPr="00A940ED">
              <w:rPr>
                <w:rFonts w:ascii="Times New Roman" w:hAnsi="Times New Roman" w:cs="Times New Roman"/>
                <w:b/>
                <w:sz w:val="28"/>
                <w:szCs w:val="28"/>
              </w:rPr>
              <w:t>58 880,64</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32 855,909</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10 498,68</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7 165,838</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6 775,538</w:t>
            </w:r>
          </w:p>
        </w:tc>
        <w:tc>
          <w:tcPr>
            <w:tcW w:w="1352"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b/>
                <w:sz w:val="28"/>
                <w:szCs w:val="28"/>
              </w:rPr>
              <w:t>6 775,538</w:t>
            </w:r>
          </w:p>
        </w:tc>
        <w:tc>
          <w:tcPr>
            <w:tcW w:w="1311"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b/>
                <w:sz w:val="28"/>
                <w:szCs w:val="28"/>
              </w:rPr>
              <w:t>6 775,538</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средства районного бюджета</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7 838,000</w:t>
            </w:r>
          </w:p>
        </w:tc>
        <w:tc>
          <w:tcPr>
            <w:tcW w:w="1559"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6 938,000</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6 544,780</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6 390,3</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6 390,3</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6 000,0</w:t>
            </w:r>
          </w:p>
        </w:tc>
        <w:tc>
          <w:tcPr>
            <w:tcW w:w="135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6 000,0</w:t>
            </w:r>
          </w:p>
        </w:tc>
        <w:tc>
          <w:tcPr>
            <w:tcW w:w="131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6 000,0</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 средства областного  бюджета </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25 061,383</w:t>
            </w:r>
          </w:p>
        </w:tc>
        <w:tc>
          <w:tcPr>
            <w:tcW w:w="1559"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1 139,354</w:t>
            </w:r>
          </w:p>
        </w:tc>
        <w:tc>
          <w:tcPr>
            <w:tcW w:w="1371"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средства федерального бюджета</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118 559,891</w:t>
            </w:r>
          </w:p>
        </w:tc>
        <w:tc>
          <w:tcPr>
            <w:tcW w:w="1559"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45 103,190</w:t>
            </w:r>
          </w:p>
        </w:tc>
        <w:tc>
          <w:tcPr>
            <w:tcW w:w="1607"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21 647,735</w:t>
            </w:r>
          </w:p>
        </w:tc>
        <w:tc>
          <w:tcPr>
            <w:tcW w:w="1371"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средства бюджета МО «Родниковское городское поселение»</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5 410,800</w:t>
            </w:r>
          </w:p>
        </w:tc>
        <w:tc>
          <w:tcPr>
            <w:tcW w:w="1559"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5 020,800</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1 577,000</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1 833,300</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5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потери районного бюджета</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37,085</w:t>
            </w:r>
          </w:p>
        </w:tc>
        <w:tc>
          <w:tcPr>
            <w:tcW w:w="1559"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709,325</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773,52</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937,54</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c>
          <w:tcPr>
            <w:tcW w:w="135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c>
          <w:tcPr>
            <w:tcW w:w="131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 потери бюджета МО «Родниковское городское поселение» </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37,085</w:t>
            </w:r>
          </w:p>
        </w:tc>
        <w:tc>
          <w:tcPr>
            <w:tcW w:w="1559"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709,325</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773,52</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937,54</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c>
          <w:tcPr>
            <w:tcW w:w="135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c>
          <w:tcPr>
            <w:tcW w:w="131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187,769</w:t>
            </w:r>
          </w:p>
        </w:tc>
      </w:tr>
      <w:tr w:rsidR="00042864" w:rsidRPr="00A940ED" w:rsidTr="00042864">
        <w:tc>
          <w:tcPr>
            <w:tcW w:w="4934" w:type="dxa"/>
            <w:gridSpan w:val="3"/>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внебюджетные  источники</w:t>
            </w:r>
          </w:p>
        </w:tc>
        <w:tc>
          <w:tcPr>
            <w:tcW w:w="170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559"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607"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37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270"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31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352"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c>
          <w:tcPr>
            <w:tcW w:w="1311"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400,000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1.</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Размещение заказа на  поставку товаров, работ, услуг для  муниципальных </w:t>
            </w:r>
            <w:r w:rsidRPr="00A940ED">
              <w:rPr>
                <w:rFonts w:ascii="Times New Roman" w:hAnsi="Times New Roman" w:cs="Times New Roman"/>
                <w:sz w:val="28"/>
                <w:szCs w:val="28"/>
              </w:rPr>
              <w:lastRenderedPageBreak/>
              <w:t>нужд  СМСП</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 xml:space="preserve">Отдел муниципального </w:t>
            </w:r>
            <w:r w:rsidRPr="00A940ED">
              <w:rPr>
                <w:rFonts w:ascii="Times New Roman" w:hAnsi="Times New Roman" w:cs="Times New Roman"/>
                <w:sz w:val="28"/>
                <w:szCs w:val="28"/>
              </w:rPr>
              <w:lastRenderedPageBreak/>
              <w:t xml:space="preserve">заказа </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Муниципальные заказчики</w:t>
            </w: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Предоставление субсидий по частичному возмещению затрат на оказание социально-значимых услуг населению</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Финансовое управление</w:t>
            </w:r>
          </w:p>
        </w:tc>
        <w:tc>
          <w:tcPr>
            <w:tcW w:w="1701" w:type="dxa"/>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7 800,0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6 900,0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6 406,78</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6 390,3</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6 390,3</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6 000,0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6 000,0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6 000,0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7 800,0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6 900,0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6 406,78</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6 390,3</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6 390,3</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6 000,0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6 000,0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6 000,0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3.</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Предоставление субсидий субъектам малого и среднего предпринимательства, имеющих статус «Социальный объект», в виде возмещения затрат по уплате единого налога на вмененный доход в размере не более 30% от уплаченной суммы налога </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Финансовое управление </w:t>
            </w: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38,0</w:t>
            </w:r>
          </w:p>
        </w:tc>
        <w:tc>
          <w:tcPr>
            <w:tcW w:w="155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38,0</w:t>
            </w:r>
          </w:p>
        </w:tc>
        <w:tc>
          <w:tcPr>
            <w:tcW w:w="1607"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38,0</w:t>
            </w:r>
          </w:p>
        </w:tc>
        <w:tc>
          <w:tcPr>
            <w:tcW w:w="137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38,0</w:t>
            </w:r>
          </w:p>
        </w:tc>
        <w:tc>
          <w:tcPr>
            <w:tcW w:w="1559"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38,0</w:t>
            </w:r>
          </w:p>
        </w:tc>
        <w:tc>
          <w:tcPr>
            <w:tcW w:w="1607"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38,0</w:t>
            </w:r>
          </w:p>
        </w:tc>
        <w:tc>
          <w:tcPr>
            <w:tcW w:w="137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потери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33,24</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33,24</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33,24</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33,24</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федерального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w:t>
            </w:r>
            <w:r w:rsidRPr="00A940ED">
              <w:rPr>
                <w:rFonts w:ascii="Times New Roman" w:hAnsi="Times New Roman" w:cs="Times New Roman"/>
                <w:sz w:val="28"/>
                <w:szCs w:val="28"/>
              </w:rPr>
              <w:lastRenderedPageBreak/>
              <w:t xml:space="preserve">источники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4.</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Предоставление субсидии   в целях возмещения  затрат по арендной плате за муниципальное имущество и земельные участки для организаций, имеющих в штате инвалидов (не менее 30% от численности персонала).</w:t>
            </w:r>
          </w:p>
        </w:tc>
        <w:tc>
          <w:tcPr>
            <w:tcW w:w="1417" w:type="dxa"/>
            <w:vMerge w:val="restart"/>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Финансовое управление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КУИ</w:t>
            </w: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5.</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Поддержка СМСП  в период реализации инвестиционного  </w:t>
            </w:r>
            <w:r w:rsidRPr="00A940ED">
              <w:rPr>
                <w:rFonts w:ascii="Times New Roman" w:hAnsi="Times New Roman" w:cs="Times New Roman"/>
                <w:sz w:val="28"/>
                <w:szCs w:val="28"/>
              </w:rPr>
              <w:lastRenderedPageBreak/>
              <w:t xml:space="preserve">проекта в форме установления понижающего коэффициента 0,1 к ставке арендной платы за землю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(потери бюджета)</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74,17</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1 418,65</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1 547,047</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1 875,079</w:t>
            </w:r>
          </w:p>
        </w:tc>
        <w:tc>
          <w:tcPr>
            <w:tcW w:w="1270"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375,539,31</w:t>
            </w:r>
          </w:p>
        </w:tc>
        <w:tc>
          <w:tcPr>
            <w:tcW w:w="131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375,539,31</w:t>
            </w:r>
          </w:p>
        </w:tc>
        <w:tc>
          <w:tcPr>
            <w:tcW w:w="135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375,539,31</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375,539,31</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vAlign w:val="bottom"/>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потери районного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37,085</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709,325</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773,52</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937,54</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vAlign w:val="bottom"/>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потери бюджета МО «Родниковское городское поселение»</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37,085</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709,325</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773,52</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937,54</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187,769</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311"/>
        </w:trPr>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p w:rsidR="00042864" w:rsidRPr="00A940ED" w:rsidRDefault="00042864" w:rsidP="00086675">
            <w:pPr>
              <w:spacing w:line="240" w:lineRule="auto"/>
              <w:jc w:val="center"/>
              <w:rPr>
                <w:rFonts w:ascii="Times New Roman" w:hAnsi="Times New Roman" w:cs="Times New Roman"/>
                <w:sz w:val="28"/>
                <w:szCs w:val="28"/>
              </w:rPr>
            </w:pP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6.</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Функционирование и развитие центра </w:t>
            </w:r>
            <w:r w:rsidRPr="00A940ED">
              <w:rPr>
                <w:rFonts w:ascii="Times New Roman" w:hAnsi="Times New Roman" w:cs="Times New Roman"/>
                <w:sz w:val="28"/>
                <w:szCs w:val="28"/>
              </w:rPr>
              <w:lastRenderedPageBreak/>
              <w:t>поддержки предпринимательства в целях информационной, консультационной, правовой помощи бизнесу и сопровождения бизнес-проектов.</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ОАО «Роднико</w:t>
            </w:r>
            <w:r w:rsidRPr="00A940ED">
              <w:rPr>
                <w:rFonts w:ascii="Times New Roman" w:hAnsi="Times New Roman" w:cs="Times New Roman"/>
                <w:sz w:val="28"/>
                <w:szCs w:val="28"/>
              </w:rPr>
              <w:lastRenderedPageBreak/>
              <w:t xml:space="preserve">вский расчетно-кассовый центр жилищно-коммунального хозяйства»              </w:t>
            </w: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400,0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11" w:type="dxa"/>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400,0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1417"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7.</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Создание Индустриального парка «Родники» </w:t>
            </w:r>
          </w:p>
          <w:p w:rsidR="00042864" w:rsidRPr="00A940ED" w:rsidRDefault="00042864" w:rsidP="00086675">
            <w:pPr>
              <w:spacing w:line="240" w:lineRule="auto"/>
              <w:rPr>
                <w:rFonts w:ascii="Times New Roman" w:hAnsi="Times New Roman" w:cs="Times New Roman"/>
                <w:sz w:val="28"/>
                <w:szCs w:val="28"/>
              </w:rPr>
            </w:pP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экономического развития и торговли</w:t>
            </w: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Финансов</w:t>
            </w:r>
            <w:r w:rsidRPr="00A940ED">
              <w:rPr>
                <w:rFonts w:ascii="Times New Roman" w:hAnsi="Times New Roman" w:cs="Times New Roman"/>
                <w:sz w:val="28"/>
                <w:szCs w:val="28"/>
              </w:rPr>
              <w:lastRenderedPageBreak/>
              <w:t>ое управление</w:t>
            </w: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143 721,274</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45 103,19</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22 195,605</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w:t>
            </w:r>
            <w:r w:rsidRPr="00A940ED">
              <w:rPr>
                <w:rFonts w:ascii="Times New Roman" w:hAnsi="Times New Roman" w:cs="Times New Roman"/>
                <w:sz w:val="28"/>
                <w:szCs w:val="28"/>
              </w:rPr>
              <w:lastRenderedPageBreak/>
              <w:t xml:space="preserve">бюджета </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25 061,383</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1 139,354</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118 559,891</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45 103,19</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21 647,735</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8. </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Предоставление субсидии в целях возмещения затрат по оплате земельного налога для организаций, реализующих приоритетные инвестиционные проекты в размере 50 % от суммы уплаченного налога </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экономического развития и торговли</w:t>
            </w: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Родниковское городское поселение</w:t>
            </w: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2 417,6</w:t>
            </w:r>
          </w:p>
        </w:tc>
        <w:tc>
          <w:tcPr>
            <w:tcW w:w="1559"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2 417,6 </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бюджета МО «Родниковское городское поселение» </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2 417,6</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2 417,6</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1417" w:type="dxa"/>
            <w:vMerge w:val="restart"/>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683" w:type="dxa"/>
            <w:vMerge w:val="restart"/>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9. </w:t>
            </w: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Организация и проведение ярмарок  с участием СМСП</w:t>
            </w:r>
          </w:p>
        </w:tc>
        <w:tc>
          <w:tcPr>
            <w:tcW w:w="1417"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Отдел экономического развития и торговли </w:t>
            </w: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Сельские поселения</w:t>
            </w: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c>
          <w:tcPr>
            <w:tcW w:w="683"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2834"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1417" w:type="dxa"/>
            <w:vMerge/>
          </w:tcPr>
          <w:p w:rsidR="00042864" w:rsidRPr="00A940ED" w:rsidRDefault="00042864" w:rsidP="00086675">
            <w:pPr>
              <w:spacing w:line="240" w:lineRule="auto"/>
              <w:jc w:val="both"/>
              <w:rPr>
                <w:rFonts w:ascii="Times New Roman" w:hAnsi="Times New Roman" w:cs="Times New Roman"/>
                <w:sz w:val="28"/>
                <w:szCs w:val="28"/>
              </w:rPr>
            </w:pPr>
          </w:p>
        </w:tc>
        <w:tc>
          <w:tcPr>
            <w:tcW w:w="1701"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55,0</w:t>
            </w:r>
          </w:p>
        </w:tc>
        <w:tc>
          <w:tcPr>
            <w:tcW w:w="155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55,0</w:t>
            </w:r>
          </w:p>
        </w:tc>
        <w:tc>
          <w:tcPr>
            <w:tcW w:w="1607"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7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5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31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bl>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sectPr w:rsidR="00042864" w:rsidRPr="00A940ED" w:rsidSect="00042864">
          <w:pgSz w:w="16838" w:h="11906" w:orient="landscape" w:code="9"/>
          <w:pgMar w:top="748" w:right="1134" w:bottom="1134" w:left="851" w:header="0" w:footer="0" w:gutter="0"/>
          <w:cols w:space="708"/>
          <w:docGrid w:linePitch="360"/>
        </w:sectPr>
      </w:pPr>
    </w:p>
    <w:p w:rsidR="00042864" w:rsidRPr="00A940ED" w:rsidRDefault="00042864" w:rsidP="00086675">
      <w:pPr>
        <w:autoSpaceDE w:val="0"/>
        <w:autoSpaceDN w:val="0"/>
        <w:adjustRightInd w:val="0"/>
        <w:spacing w:line="240" w:lineRule="auto"/>
        <w:ind w:left="3544"/>
        <w:jc w:val="right"/>
        <w:outlineLvl w:val="0"/>
        <w:rPr>
          <w:rFonts w:ascii="Times New Roman" w:hAnsi="Times New Roman" w:cs="Times New Roman"/>
          <w:sz w:val="28"/>
          <w:szCs w:val="28"/>
        </w:rPr>
      </w:pPr>
      <w:r w:rsidRPr="00A940ED">
        <w:rPr>
          <w:rFonts w:ascii="Times New Roman" w:hAnsi="Times New Roman" w:cs="Times New Roman"/>
          <w:sz w:val="28"/>
          <w:szCs w:val="28"/>
        </w:rPr>
        <w:lastRenderedPageBreak/>
        <w:t>Приложение №2</w:t>
      </w:r>
    </w:p>
    <w:p w:rsidR="00042864" w:rsidRPr="00A940ED" w:rsidRDefault="00042864" w:rsidP="00086675">
      <w:pPr>
        <w:autoSpaceDE w:val="0"/>
        <w:autoSpaceDN w:val="0"/>
        <w:adjustRightInd w:val="0"/>
        <w:spacing w:line="240" w:lineRule="auto"/>
        <w:ind w:left="3544"/>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муниципальной  программе </w:t>
      </w:r>
    </w:p>
    <w:p w:rsidR="00042864" w:rsidRPr="00A940ED" w:rsidRDefault="00042864" w:rsidP="00086675">
      <w:pPr>
        <w:autoSpaceDE w:val="0"/>
        <w:autoSpaceDN w:val="0"/>
        <w:adjustRightInd w:val="0"/>
        <w:spacing w:line="240" w:lineRule="auto"/>
        <w:ind w:left="3544"/>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«Экономическое развитие и инновационная </w:t>
      </w:r>
    </w:p>
    <w:p w:rsidR="00042864" w:rsidRPr="00A940ED" w:rsidRDefault="00042864" w:rsidP="00086675">
      <w:pPr>
        <w:autoSpaceDE w:val="0"/>
        <w:autoSpaceDN w:val="0"/>
        <w:adjustRightInd w:val="0"/>
        <w:spacing w:line="240" w:lineRule="auto"/>
        <w:ind w:left="3544"/>
        <w:jc w:val="right"/>
        <w:rPr>
          <w:rFonts w:ascii="Times New Roman" w:hAnsi="Times New Roman" w:cs="Times New Roman"/>
          <w:sz w:val="28"/>
          <w:szCs w:val="28"/>
        </w:rPr>
      </w:pPr>
      <w:r w:rsidRPr="00A940ED">
        <w:rPr>
          <w:rFonts w:ascii="Times New Roman" w:hAnsi="Times New Roman" w:cs="Times New Roman"/>
          <w:sz w:val="28"/>
          <w:szCs w:val="28"/>
        </w:rPr>
        <w:t>экономика Родниковского муниципального района»</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Подпрограмма</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«Энергосбережение и повышение энергетической эффективности» </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 xml:space="preserve">1. Паспорт подпрограммы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380"/>
      </w:tblGrid>
      <w:tr w:rsidR="00042864" w:rsidRPr="00A940ED" w:rsidTr="00042864">
        <w:tc>
          <w:tcPr>
            <w:tcW w:w="2628" w:type="dxa"/>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Наименование подпрограммы</w:t>
            </w:r>
          </w:p>
        </w:tc>
        <w:tc>
          <w:tcPr>
            <w:tcW w:w="738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Энергосбережение и повышение энергетической эффективности</w:t>
            </w:r>
          </w:p>
        </w:tc>
      </w:tr>
      <w:tr w:rsidR="00042864" w:rsidRPr="00A940ED" w:rsidTr="00042864">
        <w:tc>
          <w:tcPr>
            <w:tcW w:w="2628" w:type="dxa"/>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Срок реализации подпрограммы </w:t>
            </w:r>
          </w:p>
        </w:tc>
        <w:tc>
          <w:tcPr>
            <w:tcW w:w="738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2014 – 2021 годы </w:t>
            </w:r>
          </w:p>
        </w:tc>
      </w:tr>
      <w:tr w:rsidR="00042864" w:rsidRPr="00A940ED" w:rsidTr="00042864">
        <w:tc>
          <w:tcPr>
            <w:tcW w:w="2628" w:type="dxa"/>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Исполнители подпрограммы</w:t>
            </w:r>
          </w:p>
        </w:tc>
        <w:tc>
          <w:tcPr>
            <w:tcW w:w="738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жилищно-коммунального хозяйства  </w:t>
            </w:r>
          </w:p>
        </w:tc>
      </w:tr>
      <w:tr w:rsidR="00042864" w:rsidRPr="00A940ED" w:rsidTr="00042864">
        <w:trPr>
          <w:trHeight w:val="1441"/>
        </w:trPr>
        <w:tc>
          <w:tcPr>
            <w:tcW w:w="2628" w:type="dxa"/>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Цель (цели) подпрограммы</w:t>
            </w:r>
          </w:p>
        </w:tc>
        <w:tc>
          <w:tcPr>
            <w:tcW w:w="7380" w:type="dxa"/>
          </w:tcPr>
          <w:p w:rsidR="00042864" w:rsidRPr="00A940ED" w:rsidRDefault="00042864" w:rsidP="00086675">
            <w:pPr>
              <w:spacing w:line="240" w:lineRule="auto"/>
              <w:jc w:val="both"/>
              <w:rPr>
                <w:rFonts w:ascii="Times New Roman" w:hAnsi="Times New Roman" w:cs="Times New Roman"/>
                <w:bCs/>
                <w:sz w:val="28"/>
                <w:szCs w:val="28"/>
              </w:rPr>
            </w:pPr>
            <w:r w:rsidRPr="00A940ED">
              <w:rPr>
                <w:rFonts w:ascii="Times New Roman" w:hAnsi="Times New Roman" w:cs="Times New Roman"/>
                <w:bCs/>
                <w:sz w:val="28"/>
                <w:szCs w:val="28"/>
              </w:rPr>
              <w:t>Обеспечение рационального использования топливно-энергетических ресурсов за счёт реализации энергосберегающих мероприятий, а также повышение энергетической эффективности в МО «Родниковский муниципальный район» и снижение энергоёмкости организаций и предприятий.</w:t>
            </w:r>
          </w:p>
        </w:tc>
      </w:tr>
      <w:tr w:rsidR="00042864" w:rsidRPr="00A940ED" w:rsidTr="008517B7">
        <w:trPr>
          <w:trHeight w:val="135"/>
        </w:trPr>
        <w:tc>
          <w:tcPr>
            <w:tcW w:w="2628" w:type="dxa"/>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Объемы ресурсного обеспечения подпрограммы</w:t>
            </w:r>
          </w:p>
        </w:tc>
        <w:tc>
          <w:tcPr>
            <w:tcW w:w="7380" w:type="dxa"/>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Общий объем бюджетных ассигнований: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2014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2015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2 135,1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2667,0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2925,0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430,0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572,5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2021 год – 400,0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в том числе:</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2014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2015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544,7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379,5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220,0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410,0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400,0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 xml:space="preserve">2021 год – 400,0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2014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2015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0,0тыс.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2021 год –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2014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2015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0,0тыс.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2021 год –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2014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2015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1590,4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2287,5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2705,0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2019 год – 20,0  тыс. 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172,5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2021 год –  0,0 тыс.руб. </w:t>
            </w:r>
          </w:p>
          <w:p w:rsidR="00042864" w:rsidRPr="00A940ED" w:rsidRDefault="00042864" w:rsidP="00086675">
            <w:pPr>
              <w:spacing w:line="240" w:lineRule="auto"/>
              <w:rPr>
                <w:rFonts w:ascii="Times New Roman" w:hAnsi="Times New Roman" w:cs="Times New Roman"/>
                <w:sz w:val="28"/>
                <w:szCs w:val="28"/>
              </w:rPr>
            </w:pPr>
          </w:p>
        </w:tc>
      </w:tr>
    </w:tbl>
    <w:p w:rsidR="00042864" w:rsidRPr="00A940ED" w:rsidRDefault="00042864" w:rsidP="008517B7">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2. Анализ текущей ситуации  сфере реализации подпрограммы</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Энергосбережение в жилищном, коммунальном и бюджетном секторах является актуальным и необходимым условием нормального функционирования, так как повышение эффективности использования топливно – энергетических ресурсов, при непрерывном росте цен на топливо и соответственно росте стоимости электрической и топливной энергии позволяет добиться существенной экономии как ресурсов, так и финансовых ресурсов.</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Программа энергосбережения – это единый комплекс организационных и технических мероприятий, направленных на экономически обоснованное потребление энергоресурсов, и является фундаментом планомерного снижения затрат на потребляемую электроэнергию. </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Данная подпрограмма должна обеспечить снижение потребления топливно – энергетических ресурсов за счет внедрения предлагаемых данной подпрограммой решений и мероприятий, и соответственно перехода на экономичное и рациональное расходование ресурсов, при полном удовлетворении потребностей в количестве и качестве мер или действий, предпринимаемых для обеспечения более эффективного использования топливно – энергетических ресурсов.     </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Энергосбережение – комплекс мер или действий, предпринимаемых для обеспечения более эффективного использования  топливно – энергетических ресурсов.  </w:t>
      </w:r>
    </w:p>
    <w:p w:rsidR="00042864" w:rsidRPr="00A940ED" w:rsidRDefault="00042864" w:rsidP="00086675">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iCs/>
          <w:sz w:val="28"/>
          <w:szCs w:val="28"/>
        </w:rPr>
        <w:t>На большинстве промышленных предприятий МО «Родниковский муниципальный район» используется оборудование, которое в настоящее время морально устарело и требует для своей работы значительных затрат энергоресурсов, что определяет большую энергоемкость выпускаемой продукции. Р</w:t>
      </w:r>
      <w:r w:rsidRPr="00A940ED">
        <w:rPr>
          <w:rFonts w:ascii="Times New Roman" w:hAnsi="Times New Roman" w:cs="Times New Roman"/>
          <w:sz w:val="28"/>
          <w:szCs w:val="28"/>
        </w:rPr>
        <w:t>ост объемов производства продукции неизбежно потребует увеличения выработки энергии, а следовательно и  увеличения расхода топлива.</w:t>
      </w:r>
    </w:p>
    <w:p w:rsidR="00042864" w:rsidRPr="00A940ED" w:rsidRDefault="00042864" w:rsidP="00086675">
      <w:pPr>
        <w:shd w:val="clear" w:color="auto" w:fill="FFFFFF"/>
        <w:autoSpaceDE w:val="0"/>
        <w:autoSpaceDN w:val="0"/>
        <w:adjustRightInd w:val="0"/>
        <w:spacing w:line="240" w:lineRule="auto"/>
        <w:ind w:firstLine="708"/>
        <w:jc w:val="both"/>
        <w:rPr>
          <w:rFonts w:ascii="Times New Roman" w:hAnsi="Times New Roman" w:cs="Times New Roman"/>
          <w:iCs/>
          <w:sz w:val="28"/>
          <w:szCs w:val="28"/>
        </w:rPr>
      </w:pPr>
      <w:r w:rsidRPr="00A940ED">
        <w:rPr>
          <w:rFonts w:ascii="Times New Roman" w:hAnsi="Times New Roman" w:cs="Times New Roman"/>
          <w:sz w:val="28"/>
          <w:szCs w:val="28"/>
        </w:rPr>
        <w:t xml:space="preserve">Последнее время в основном с увеличением количества бытовой техники резко возросло потребление энергии населением.   </w:t>
      </w:r>
    </w:p>
    <w:p w:rsidR="00042864" w:rsidRPr="00A940ED" w:rsidRDefault="00042864" w:rsidP="00086675">
      <w:pPr>
        <w:shd w:val="clear" w:color="auto" w:fill="FFFFFF"/>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iCs/>
          <w:sz w:val="28"/>
          <w:szCs w:val="28"/>
        </w:rPr>
        <w:t>В этой ситуации, когда энергопотребление неуклонно растет, а имеющиеся ресурсы ограничены, о</w:t>
      </w:r>
      <w:r w:rsidRPr="00A940ED">
        <w:rPr>
          <w:rFonts w:ascii="Times New Roman" w:hAnsi="Times New Roman" w:cs="Times New Roman"/>
          <w:sz w:val="28"/>
          <w:szCs w:val="28"/>
        </w:rPr>
        <w:t xml:space="preserve">сновной проблемой становится </w:t>
      </w:r>
      <w:r w:rsidRPr="00A940ED">
        <w:rPr>
          <w:rFonts w:ascii="Times New Roman" w:hAnsi="Times New Roman" w:cs="Times New Roman"/>
          <w:b/>
          <w:i/>
          <w:sz w:val="28"/>
          <w:szCs w:val="28"/>
        </w:rPr>
        <w:t>неэффективность использования топлива и энергии</w:t>
      </w:r>
      <w:r w:rsidRPr="00A940ED">
        <w:rPr>
          <w:rFonts w:ascii="Times New Roman" w:hAnsi="Times New Roman" w:cs="Times New Roman"/>
          <w:sz w:val="28"/>
          <w:szCs w:val="28"/>
        </w:rPr>
        <w:t>. Она связана, прежде всего, с отсутствием у производителей и потребителей энергоресурсов стимулов к проведению мероприятий по энергосбережению и повышению эффективности их использования, что определено несовершенством действующих правовых, финансово-экономических и тарифных механизмов.</w:t>
      </w: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Также необходимо отметить и другие барьеры, сдерживающие развитие энергосбережения и энергоэффективности в районе. Их можно разделить на три основные группы:</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lastRenderedPageBreak/>
        <w:t>- недостаток организации и координации;</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недостаток опыта финансирования проектов;</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недостаток информации.</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При существующем уровне энергоемкости экономики и социальной сферы района предстоящие изменения стоимости топливно-энергетических и коммунальных ресурсов приведут к следующим негативным последствиям:</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росту затрат предприятий области на оплату топливно-энергетических и коммунальных ресурсов, приводящему к снижению конкурентоспособности и рентабельности их деятельности;</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росту стоимости жилищно-коммунальных услуг при ограниченных возможностях населения самостоятельно регулировать объем их потребления;</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снижению эффективности бюджетных расходов, вызванному ростом доли затрат на оплату коммунальных услуг в общих затратах на государственное и муниципальное управление;</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опережающему росту затрат на оплату коммунальных ресурсов в расходах на содержание областных и муниципальных бюджетных организаций здравоохранения, образования, культуры, социальной поддержки населения и т.п., и вызванному этим снижению эффективности оказания услуг.</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Главной из основных угроз социально-экономическому развитию МО «Родниковский муниципальный район» становится снижение конкурентоспособности предприятий и отраслей экономики района, вызванное ростом затрат на оплату топливно-энергетических и коммунальных ресурсов, опережающих по темпам роста экономическое развитие. Высокая энергоемкость предприятий в этих условиях может стать причиной снижения темпов роста экономики района и налоговых поступлений в бюджеты всех уровней.</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Для решения проблемы необходимо срочное осуществление комплекса мер по интенсификации энергосбережения, которые заключаются в разработке, принятии и реализации срочных согласованных действий со стороны органов местного самоуправления, предприятий и организаций по повышению эффективности потребления энергии и ресурсов других видов на территории МО «Родниковский муниципальный район».</w:t>
      </w:r>
    </w:p>
    <w:p w:rsidR="00042864" w:rsidRPr="00A940ED" w:rsidRDefault="00042864" w:rsidP="00086675">
      <w:pPr>
        <w:spacing w:line="240" w:lineRule="auto"/>
        <w:jc w:val="center"/>
        <w:rPr>
          <w:rFonts w:ascii="Times New Roman" w:hAnsi="Times New Roman" w:cs="Times New Roman"/>
          <w:b/>
          <w:sz w:val="28"/>
          <w:szCs w:val="28"/>
        </w:rPr>
      </w:pPr>
    </w:p>
    <w:p w:rsidR="008517B7" w:rsidRPr="00A940ED" w:rsidRDefault="008517B7" w:rsidP="00086675">
      <w:pPr>
        <w:spacing w:line="240" w:lineRule="auto"/>
        <w:jc w:val="center"/>
        <w:rPr>
          <w:rFonts w:ascii="Times New Roman" w:hAnsi="Times New Roman" w:cs="Times New Roman"/>
          <w:b/>
          <w:sz w:val="28"/>
          <w:szCs w:val="28"/>
        </w:rPr>
      </w:pPr>
    </w:p>
    <w:p w:rsidR="008517B7" w:rsidRPr="00A940ED" w:rsidRDefault="008517B7" w:rsidP="00086675">
      <w:pPr>
        <w:spacing w:line="240" w:lineRule="auto"/>
        <w:jc w:val="center"/>
        <w:rPr>
          <w:rFonts w:ascii="Times New Roman" w:hAnsi="Times New Roman" w:cs="Times New Roman"/>
          <w:b/>
          <w:sz w:val="28"/>
          <w:szCs w:val="28"/>
        </w:rPr>
      </w:pPr>
    </w:p>
    <w:p w:rsidR="008517B7" w:rsidRPr="00A940ED" w:rsidRDefault="008517B7" w:rsidP="00086675">
      <w:pPr>
        <w:spacing w:line="240" w:lineRule="auto"/>
        <w:jc w:val="center"/>
        <w:rPr>
          <w:rFonts w:ascii="Times New Roman" w:hAnsi="Times New Roman" w:cs="Times New Roman"/>
          <w:b/>
          <w:sz w:val="28"/>
          <w:szCs w:val="28"/>
        </w:rPr>
      </w:pPr>
    </w:p>
    <w:p w:rsidR="008517B7" w:rsidRPr="00A940ED" w:rsidRDefault="008517B7" w:rsidP="00086675">
      <w:pPr>
        <w:spacing w:line="240" w:lineRule="auto"/>
        <w:jc w:val="center"/>
        <w:rPr>
          <w:rFonts w:ascii="Times New Roman" w:hAnsi="Times New Roman" w:cs="Times New Roman"/>
          <w:b/>
          <w:sz w:val="28"/>
          <w:szCs w:val="28"/>
        </w:rPr>
      </w:pPr>
    </w:p>
    <w:p w:rsidR="008517B7" w:rsidRPr="00A940ED" w:rsidRDefault="008517B7"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3. Целевые индикаторы (показатели) и ожидаемые</w:t>
      </w: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 результаты реализации  подпрограммы.</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ind w:firstLine="540"/>
        <w:jc w:val="both"/>
        <w:rPr>
          <w:rFonts w:ascii="Times New Roman" w:hAnsi="Times New Roman" w:cs="Times New Roman"/>
          <w:b/>
          <w:sz w:val="28"/>
          <w:szCs w:val="28"/>
        </w:rPr>
      </w:pPr>
      <w:r w:rsidRPr="00A940ED">
        <w:rPr>
          <w:rFonts w:ascii="Times New Roman" w:hAnsi="Times New Roman" w:cs="Times New Roman"/>
          <w:b/>
          <w:sz w:val="28"/>
          <w:szCs w:val="28"/>
        </w:rPr>
        <w:t>3.1 Цели подпрограммы.</w:t>
      </w:r>
    </w:p>
    <w:p w:rsidR="00042864" w:rsidRPr="00A940ED" w:rsidRDefault="00042864" w:rsidP="00086675">
      <w:pPr>
        <w:spacing w:line="240" w:lineRule="auto"/>
        <w:ind w:firstLine="540"/>
        <w:jc w:val="both"/>
        <w:rPr>
          <w:rFonts w:ascii="Times New Roman" w:hAnsi="Times New Roman" w:cs="Times New Roman"/>
          <w:b/>
          <w:sz w:val="28"/>
          <w:szCs w:val="28"/>
        </w:rPr>
      </w:pP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Основными целями подпрограммы являются повышение энергетической эффективности при производстве, передаче и потреблении энергетических ресурсов в районе за счет снижения удельных показателей энергоемкости и энергопотребления предприятий и организаций, создание  условий для перевода экономики и бюджетной сферы муниципального образования на энергосберегающий путь развития.</w:t>
      </w: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Для достижения поставленных целей в ходе  реализации подпрограммы необходимо решить следующие задачи:</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создание оптимальных нормативно – правовых, организационных и экономических условий для реализации стратегии энергоресурсосбережения;</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расширение практики применения энергосберегающих технологий при модернизации, реконструкции и капитальном ремонте зданий муниципальных учреждений;</w:t>
      </w:r>
    </w:p>
    <w:p w:rsidR="00042864" w:rsidRPr="00A940ED" w:rsidRDefault="00042864" w:rsidP="00086675">
      <w:pPr>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обеспечение учета всего объема потребляемых коммунальных ресурсов муниципальными учреждениями.</w:t>
      </w: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Достижение поставленных целей не решает в полной мере проблему высокой энергоемкости бюджетной сферы и экономики муниципального образования, но позволяет выполнить первый этап решения данной проблемы: создать условия для перевода экономики и бюджетной сферы муниципального образования на энергосберегающий путь развития и значительно снизить негативные последствия роста тарифов на основные виды топливно – энергетических ресурсов.</w:t>
      </w: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pPr>
    </w:p>
    <w:p w:rsidR="00042864" w:rsidRPr="00A940ED" w:rsidRDefault="00042864" w:rsidP="00086675">
      <w:pPr>
        <w:spacing w:line="240" w:lineRule="auto"/>
        <w:ind w:firstLine="547"/>
        <w:jc w:val="both"/>
        <w:rPr>
          <w:rFonts w:ascii="Times New Roman" w:hAnsi="Times New Roman" w:cs="Times New Roman"/>
          <w:sz w:val="28"/>
          <w:szCs w:val="28"/>
        </w:rPr>
        <w:sectPr w:rsidR="00042864" w:rsidRPr="00A940ED" w:rsidSect="00042864">
          <w:pgSz w:w="11906" w:h="16838" w:code="9"/>
          <w:pgMar w:top="851" w:right="746" w:bottom="851" w:left="1134" w:header="0" w:footer="0" w:gutter="0"/>
          <w:cols w:space="708"/>
          <w:docGrid w:linePitch="360"/>
        </w:sectPr>
      </w:pPr>
    </w:p>
    <w:p w:rsidR="00042864" w:rsidRPr="00A940ED" w:rsidRDefault="00042864" w:rsidP="00086675">
      <w:pPr>
        <w:keepNext/>
        <w:tabs>
          <w:tab w:val="left" w:pos="720"/>
          <w:tab w:val="left" w:pos="1440"/>
        </w:tabs>
        <w:spacing w:line="240" w:lineRule="auto"/>
        <w:contextualSpacing/>
        <w:jc w:val="center"/>
        <w:rPr>
          <w:rFonts w:ascii="Times New Roman" w:hAnsi="Times New Roman" w:cs="Times New Roman"/>
          <w:b/>
          <w:bCs/>
          <w:sz w:val="28"/>
          <w:szCs w:val="28"/>
        </w:rPr>
      </w:pPr>
      <w:r w:rsidRPr="00A940ED">
        <w:rPr>
          <w:rFonts w:ascii="Times New Roman" w:hAnsi="Times New Roman" w:cs="Times New Roman"/>
          <w:b/>
          <w:bCs/>
          <w:sz w:val="28"/>
          <w:szCs w:val="28"/>
        </w:rPr>
        <w:lastRenderedPageBreak/>
        <w:t>Сведения о целевых индикаторах (показателях) реализации подпрограммы</w:t>
      </w:r>
    </w:p>
    <w:p w:rsidR="00042864" w:rsidRPr="00A940ED" w:rsidRDefault="00042864" w:rsidP="00086675">
      <w:pPr>
        <w:keepNext/>
        <w:spacing w:line="240" w:lineRule="auto"/>
        <w:contextualSpacing/>
        <w:jc w:val="right"/>
        <w:rPr>
          <w:rFonts w:ascii="Times New Roman" w:hAnsi="Times New Roman" w:cs="Times New Roman"/>
          <w:bCs/>
          <w:sz w:val="28"/>
          <w:szCs w:val="28"/>
        </w:rPr>
      </w:pPr>
      <w:r w:rsidRPr="00A940ED">
        <w:rPr>
          <w:rFonts w:ascii="Times New Roman" w:hAnsi="Times New Roman" w:cs="Times New Roman"/>
          <w:bCs/>
          <w:sz w:val="28"/>
          <w:szCs w:val="28"/>
        </w:rPr>
        <w:t xml:space="preserve">Таблица 1 </w:t>
      </w:r>
    </w:p>
    <w:tbl>
      <w:tblPr>
        <w:tblW w:w="14976" w:type="dxa"/>
        <w:tblInd w:w="93" w:type="dxa"/>
        <w:tblLook w:val="04A0"/>
      </w:tblPr>
      <w:tblGrid>
        <w:gridCol w:w="960"/>
        <w:gridCol w:w="3033"/>
        <w:gridCol w:w="2261"/>
        <w:gridCol w:w="1266"/>
        <w:gridCol w:w="1266"/>
        <w:gridCol w:w="1266"/>
        <w:gridCol w:w="1126"/>
        <w:gridCol w:w="1266"/>
        <w:gridCol w:w="1266"/>
        <w:gridCol w:w="1266"/>
      </w:tblGrid>
      <w:tr w:rsidR="00042864" w:rsidRPr="00A940ED" w:rsidTr="00042864">
        <w:trPr>
          <w:trHeight w:val="1810"/>
        </w:trPr>
        <w:tc>
          <w:tcPr>
            <w:tcW w:w="960" w:type="dxa"/>
            <w:tcBorders>
              <w:top w:val="single" w:sz="4" w:space="0" w:color="auto"/>
              <w:left w:val="single" w:sz="4" w:space="0" w:color="auto"/>
              <w:bottom w:val="single" w:sz="4" w:space="0" w:color="000000"/>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ПП</w:t>
            </w:r>
          </w:p>
        </w:tc>
        <w:tc>
          <w:tcPr>
            <w:tcW w:w="402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Наименование  целевых показателей в области энергосбережения и повышения энергетической эффективности</w:t>
            </w:r>
          </w:p>
        </w:tc>
        <w:tc>
          <w:tcPr>
            <w:tcW w:w="224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Единица измерения</w:t>
            </w:r>
          </w:p>
        </w:tc>
        <w:tc>
          <w:tcPr>
            <w:tcW w:w="111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2015</w:t>
            </w:r>
          </w:p>
        </w:tc>
        <w:tc>
          <w:tcPr>
            <w:tcW w:w="111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2016</w:t>
            </w:r>
          </w:p>
        </w:tc>
        <w:tc>
          <w:tcPr>
            <w:tcW w:w="111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2017</w:t>
            </w:r>
          </w:p>
        </w:tc>
        <w:tc>
          <w:tcPr>
            <w:tcW w:w="105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2018</w:t>
            </w:r>
          </w:p>
        </w:tc>
        <w:tc>
          <w:tcPr>
            <w:tcW w:w="111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2019</w:t>
            </w:r>
          </w:p>
        </w:tc>
        <w:tc>
          <w:tcPr>
            <w:tcW w:w="111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2020</w:t>
            </w:r>
          </w:p>
        </w:tc>
        <w:tc>
          <w:tcPr>
            <w:tcW w:w="1116" w:type="dxa"/>
            <w:tcBorders>
              <w:top w:val="single" w:sz="4" w:space="0" w:color="auto"/>
              <w:left w:val="single" w:sz="4" w:space="0" w:color="auto"/>
              <w:bottom w:val="single" w:sz="4" w:space="0" w:color="auto"/>
              <w:right w:val="single" w:sz="4" w:space="0" w:color="auto"/>
            </w:tcBorders>
            <w:shd w:val="clear" w:color="000000" w:fill="D8D8D8"/>
          </w:tcPr>
          <w:p w:rsidR="00042864" w:rsidRPr="00A940ED" w:rsidRDefault="00042864" w:rsidP="00086675">
            <w:pPr>
              <w:spacing w:line="240" w:lineRule="auto"/>
              <w:jc w:val="center"/>
              <w:rPr>
                <w:rFonts w:ascii="Times New Roman" w:hAnsi="Times New Roman" w:cs="Times New Roman"/>
                <w:b/>
                <w:bCs/>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5C4B03">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2021</w:t>
            </w:r>
          </w:p>
        </w:tc>
      </w:tr>
      <w:tr w:rsidR="00042864" w:rsidRPr="00A940ED" w:rsidTr="00042864">
        <w:trPr>
          <w:trHeight w:val="18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bCs/>
                <w:sz w:val="28"/>
                <w:szCs w:val="28"/>
              </w:rPr>
              <w:t>1</w:t>
            </w:r>
          </w:p>
        </w:tc>
        <w:tc>
          <w:tcPr>
            <w:tcW w:w="14016" w:type="dxa"/>
            <w:gridSpan w:val="9"/>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Общие целевые показатели в области энергосбережения и повышения энергетической эффективности</w:t>
            </w:r>
          </w:p>
        </w:tc>
      </w:tr>
      <w:tr w:rsidR="00042864" w:rsidRPr="00A940ED" w:rsidTr="00042864">
        <w:trPr>
          <w:trHeight w:val="35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tcBorders>
              <w:top w:val="nil"/>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5C4B03">
            <w:pPr>
              <w:spacing w:line="240" w:lineRule="auto"/>
              <w:rPr>
                <w:rFonts w:ascii="Times New Roman" w:hAnsi="Times New Roman" w:cs="Times New Roman"/>
                <w:sz w:val="28"/>
                <w:szCs w:val="28"/>
              </w:rPr>
            </w:pPr>
            <w:r w:rsidRPr="00A940ED">
              <w:rPr>
                <w:rFonts w:ascii="Times New Roman" w:hAnsi="Times New Roman" w:cs="Times New Roman"/>
                <w:sz w:val="28"/>
                <w:szCs w:val="28"/>
              </w:rPr>
              <w:t>100</w:t>
            </w:r>
          </w:p>
        </w:tc>
      </w:tr>
      <w:tr w:rsidR="00042864" w:rsidRPr="00A940ED" w:rsidTr="00042864">
        <w:trPr>
          <w:trHeight w:val="27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1.2.</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66,99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75,78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78,69</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80,08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80,16</w:t>
            </w:r>
          </w:p>
        </w:tc>
        <w:tc>
          <w:tcPr>
            <w:tcW w:w="1116" w:type="dxa"/>
            <w:tcBorders>
              <w:top w:val="single" w:sz="4" w:space="0" w:color="auto"/>
              <w:left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80,16</w:t>
            </w:r>
          </w:p>
        </w:tc>
      </w:tr>
      <w:tr w:rsidR="00042864" w:rsidRPr="00A940ED" w:rsidTr="008517B7">
        <w:trPr>
          <w:trHeight w:val="60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75,16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82,09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86,59</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86,96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87,0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87,13</w:t>
            </w:r>
          </w:p>
        </w:tc>
        <w:tc>
          <w:tcPr>
            <w:tcW w:w="1116" w:type="dxa"/>
            <w:tcBorders>
              <w:top w:val="nil"/>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87,13</w:t>
            </w:r>
          </w:p>
        </w:tc>
      </w:tr>
      <w:tr w:rsidR="00042864" w:rsidRPr="00A940ED" w:rsidTr="00042864">
        <w:trPr>
          <w:trHeight w:val="36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1.4.</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80,27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84,651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89,07</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91,03</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91,12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91,2</w:t>
            </w:r>
          </w:p>
        </w:tc>
        <w:tc>
          <w:tcPr>
            <w:tcW w:w="111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91,2</w:t>
            </w:r>
          </w:p>
        </w:tc>
      </w:tr>
      <w:tr w:rsidR="00042864" w:rsidRPr="00A940ED" w:rsidTr="00042864">
        <w:trPr>
          <w:trHeight w:val="21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w:t>
            </w:r>
          </w:p>
        </w:tc>
        <w:tc>
          <w:tcPr>
            <w:tcW w:w="402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11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r>
      <w:tr w:rsidR="00042864" w:rsidRPr="00A940ED" w:rsidTr="00042864">
        <w:trPr>
          <w:trHeight w:val="1500"/>
        </w:trPr>
        <w:tc>
          <w:tcPr>
            <w:tcW w:w="960"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402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24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tcBorders>
              <w:top w:val="nil"/>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1.6.</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муниципального образования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116" w:type="dxa"/>
            <w:tcBorders>
              <w:top w:val="nil"/>
              <w:left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5C4B03">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1050"/>
        </w:trPr>
        <w:tc>
          <w:tcPr>
            <w:tcW w:w="960" w:type="dxa"/>
            <w:tcBorders>
              <w:top w:val="nil"/>
              <w:left w:val="single" w:sz="4" w:space="0" w:color="auto"/>
              <w:bottom w:val="nil"/>
              <w:right w:val="single" w:sz="4" w:space="0" w:color="auto"/>
            </w:tcBorders>
            <w:shd w:val="clear" w:color="000000" w:fill="D8D8D8"/>
            <w:vAlign w:val="center"/>
            <w:hideMark/>
          </w:tcPr>
          <w:p w:rsidR="00042864" w:rsidRPr="00A940ED" w:rsidRDefault="00042864" w:rsidP="00086675">
            <w:pPr>
              <w:spacing w:line="240" w:lineRule="auto"/>
              <w:rPr>
                <w:rFonts w:ascii="Times New Roman" w:hAnsi="Times New Roman" w:cs="Times New Roman"/>
                <w:b/>
                <w:bCs/>
                <w:sz w:val="28"/>
                <w:szCs w:val="28"/>
              </w:rPr>
            </w:pPr>
            <w:r w:rsidRPr="00A940ED">
              <w:rPr>
                <w:rFonts w:ascii="Times New Roman" w:hAnsi="Times New Roman" w:cs="Times New Roman"/>
                <w:b/>
                <w:bCs/>
                <w:sz w:val="28"/>
                <w:szCs w:val="28"/>
              </w:rPr>
              <w:t>2</w:t>
            </w:r>
          </w:p>
        </w:tc>
        <w:tc>
          <w:tcPr>
            <w:tcW w:w="12900" w:type="dxa"/>
            <w:gridSpan w:val="8"/>
            <w:tcBorders>
              <w:top w:val="single" w:sz="4" w:space="0" w:color="auto"/>
              <w:left w:val="nil"/>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 Целевые показатели в области энергосбережения и повышения энергетической эффективности в муниципальном секторе</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tc>
        <w:tc>
          <w:tcPr>
            <w:tcW w:w="1116" w:type="dxa"/>
            <w:tcBorders>
              <w:top w:val="single" w:sz="4" w:space="0" w:color="auto"/>
              <w:left w:val="nil"/>
              <w:bottom w:val="single" w:sz="4" w:space="0" w:color="auto"/>
              <w:right w:val="single" w:sz="4" w:space="0" w:color="auto"/>
            </w:tcBorders>
            <w:shd w:val="clear" w:color="000000" w:fill="D8D8D8"/>
          </w:tcPr>
          <w:p w:rsidR="00042864" w:rsidRPr="00A940ED" w:rsidRDefault="00042864" w:rsidP="00086675">
            <w:pPr>
              <w:spacing w:line="240" w:lineRule="auto"/>
              <w:jc w:val="center"/>
              <w:rPr>
                <w:rFonts w:ascii="Times New Roman" w:hAnsi="Times New Roman" w:cs="Times New Roman"/>
                <w:b/>
                <w:bCs/>
                <w:sz w:val="28"/>
                <w:szCs w:val="28"/>
              </w:rPr>
            </w:pPr>
          </w:p>
        </w:tc>
      </w:tr>
      <w:tr w:rsidR="00042864" w:rsidRPr="00A940ED" w:rsidTr="00042864">
        <w:trPr>
          <w:trHeight w:val="2410"/>
        </w:trPr>
        <w:tc>
          <w:tcPr>
            <w:tcW w:w="9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2.1.</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кВт*ч/кв.м.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27,20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26,34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25,48</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24,72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24,69396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24,66927</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24,66927</w:t>
            </w:r>
          </w:p>
        </w:tc>
      </w:tr>
      <w:tr w:rsidR="00042864" w:rsidRPr="00A940ED" w:rsidTr="00042864">
        <w:trPr>
          <w:trHeight w:val="120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2.2.</w:t>
            </w:r>
          </w:p>
        </w:tc>
        <w:tc>
          <w:tcPr>
            <w:tcW w:w="402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Гкал/кв.м.</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0,213</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0,206</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0,200</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0,200</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0,200</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0,200</w:t>
            </w:r>
          </w:p>
        </w:tc>
        <w:tc>
          <w:tcPr>
            <w:tcW w:w="1116" w:type="dxa"/>
            <w:tcBorders>
              <w:top w:val="single" w:sz="4" w:space="0" w:color="auto"/>
              <w:left w:val="single" w:sz="4" w:space="0" w:color="auto"/>
              <w:bottom w:val="single" w:sz="4" w:space="0" w:color="auto"/>
              <w:right w:val="single" w:sz="4" w:space="0" w:color="auto"/>
            </w:tcBorders>
            <w:vAlign w:val="center"/>
          </w:tcPr>
          <w:p w:rsidR="005C4B03" w:rsidRDefault="005C4B03" w:rsidP="00086675">
            <w:pPr>
              <w:spacing w:line="240" w:lineRule="auto"/>
              <w:jc w:val="center"/>
              <w:rPr>
                <w:rFonts w:ascii="Times New Roman" w:hAnsi="Times New Roman" w:cs="Times New Roman"/>
                <w:sz w:val="28"/>
                <w:szCs w:val="28"/>
              </w:rPr>
            </w:pPr>
          </w:p>
          <w:p w:rsidR="005C4B03" w:rsidRDefault="005C4B03" w:rsidP="00086675">
            <w:pPr>
              <w:spacing w:line="240" w:lineRule="auto"/>
              <w:jc w:val="center"/>
              <w:rPr>
                <w:rFonts w:ascii="Times New Roman" w:hAnsi="Times New Roman" w:cs="Times New Roman"/>
                <w:sz w:val="28"/>
                <w:szCs w:val="28"/>
              </w:rPr>
            </w:pPr>
          </w:p>
          <w:p w:rsidR="005C4B03" w:rsidRDefault="005C4B03"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0,200</w:t>
            </w:r>
          </w:p>
        </w:tc>
      </w:tr>
      <w:tr w:rsidR="00042864" w:rsidRPr="00A940ED" w:rsidTr="00042864">
        <w:trPr>
          <w:trHeight w:val="1200"/>
        </w:trPr>
        <w:tc>
          <w:tcPr>
            <w:tcW w:w="960"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402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24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24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2.3.</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Удельный расход холодной воды на снабжение органов местного самоуправления и муниципальных учреждений (в расчете на 1 человека)</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куб.м./чел.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121,25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117,61</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114,08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113,97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113,86</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113,86</w:t>
            </w:r>
          </w:p>
        </w:tc>
      </w:tr>
      <w:tr w:rsidR="00042864" w:rsidRPr="00A940ED" w:rsidTr="00042864">
        <w:trPr>
          <w:trHeight w:val="241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горячей воды на снабжение органов местного самоуправления и муниципальных учреждений (в расчете на 1 человека)</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куб.м./чел.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86,67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84,17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81,5</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79,06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78,98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78,89</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78,89</w:t>
            </w:r>
          </w:p>
        </w:tc>
      </w:tr>
      <w:tr w:rsidR="00042864" w:rsidRPr="00A940ED" w:rsidTr="00042864">
        <w:trPr>
          <w:trHeight w:val="241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2.5.</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природного газа на снабжение органов местного самоуправления и муниципальных учреждений (в расчете на 1 человека)</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куб.м./чел.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18,62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18,07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17,53</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16,98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16,97</w:t>
            </w:r>
          </w:p>
        </w:tc>
        <w:tc>
          <w:tcPr>
            <w:tcW w:w="1116" w:type="dxa"/>
            <w:tcBorders>
              <w:top w:val="single" w:sz="4" w:space="0" w:color="auto"/>
              <w:left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16,97</w:t>
            </w:r>
          </w:p>
        </w:tc>
      </w:tr>
      <w:tr w:rsidR="00042864" w:rsidRPr="00A940ED" w:rsidTr="00042864">
        <w:trPr>
          <w:trHeight w:val="399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2.6.</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w:t>
            </w:r>
          </w:p>
          <w:p w:rsidR="008517B7" w:rsidRPr="00A940ED" w:rsidRDefault="008517B7" w:rsidP="00086675">
            <w:pPr>
              <w:spacing w:line="240" w:lineRule="auto"/>
              <w:jc w:val="center"/>
              <w:rPr>
                <w:rFonts w:ascii="Times New Roman" w:hAnsi="Times New Roman" w:cs="Times New Roman"/>
                <w:sz w:val="28"/>
                <w:szCs w:val="28"/>
              </w:rPr>
            </w:pP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tcBorders>
              <w:top w:val="nil"/>
              <w:left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r>
      <w:tr w:rsidR="00042864" w:rsidRPr="00A940ED" w:rsidTr="00042864">
        <w:trPr>
          <w:trHeight w:val="990"/>
        </w:trPr>
        <w:tc>
          <w:tcPr>
            <w:tcW w:w="960" w:type="dxa"/>
            <w:tcBorders>
              <w:top w:val="nil"/>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rPr>
                <w:rFonts w:ascii="Times New Roman" w:hAnsi="Times New Roman" w:cs="Times New Roman"/>
                <w:b/>
                <w:bCs/>
                <w:sz w:val="28"/>
                <w:szCs w:val="28"/>
              </w:rPr>
            </w:pPr>
            <w:r w:rsidRPr="00A940ED">
              <w:rPr>
                <w:rFonts w:ascii="Times New Roman" w:hAnsi="Times New Roman" w:cs="Times New Roman"/>
                <w:b/>
                <w:bCs/>
                <w:sz w:val="28"/>
                <w:szCs w:val="28"/>
              </w:rPr>
              <w:lastRenderedPageBreak/>
              <w:t>3</w:t>
            </w:r>
          </w:p>
        </w:tc>
        <w:tc>
          <w:tcPr>
            <w:tcW w:w="12900" w:type="dxa"/>
            <w:gridSpan w:val="8"/>
            <w:tcBorders>
              <w:top w:val="single" w:sz="4" w:space="0" w:color="auto"/>
              <w:left w:val="nil"/>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Целевые показатели в области энергосбережения и повышения энергетической эффективности в жилищном фонде</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tc>
        <w:tc>
          <w:tcPr>
            <w:tcW w:w="1116" w:type="dxa"/>
            <w:tcBorders>
              <w:top w:val="single" w:sz="4" w:space="0" w:color="auto"/>
              <w:left w:val="nil"/>
              <w:bottom w:val="single" w:sz="4" w:space="0" w:color="auto"/>
              <w:right w:val="single" w:sz="4" w:space="0" w:color="auto"/>
            </w:tcBorders>
            <w:shd w:val="clear" w:color="000000" w:fill="D8D8D8"/>
          </w:tcPr>
          <w:p w:rsidR="00042864" w:rsidRPr="00A940ED" w:rsidRDefault="00042864" w:rsidP="00086675">
            <w:pPr>
              <w:spacing w:line="240" w:lineRule="auto"/>
              <w:jc w:val="center"/>
              <w:rPr>
                <w:rFonts w:ascii="Times New Roman" w:hAnsi="Times New Roman" w:cs="Times New Roman"/>
                <w:b/>
                <w:bCs/>
                <w:sz w:val="28"/>
                <w:szCs w:val="28"/>
              </w:rPr>
            </w:pPr>
          </w:p>
        </w:tc>
      </w:tr>
      <w:tr w:rsidR="00042864" w:rsidRPr="00A940ED" w:rsidTr="00042864">
        <w:trPr>
          <w:trHeight w:val="27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3.1.</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тепловой энергии в многоквартирных домах (в расчете на 1 кв. метр общей площади)</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Гкал/кв.м.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0,206</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0,205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0,2</w:t>
            </w:r>
          </w:p>
        </w:tc>
      </w:tr>
      <w:tr w:rsidR="00042864" w:rsidRPr="00A940ED" w:rsidTr="00042864">
        <w:trPr>
          <w:trHeight w:val="150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3.2.</w:t>
            </w:r>
          </w:p>
        </w:tc>
        <w:tc>
          <w:tcPr>
            <w:tcW w:w="402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холодной воды в многоквартирных домах (в расчете на 1 жителя)</w:t>
            </w:r>
          </w:p>
        </w:tc>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куб.м./чел.</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67,49</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66,48</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66,01</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65,93</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65,9</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65,9</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65,9</w:t>
            </w:r>
          </w:p>
        </w:tc>
      </w:tr>
      <w:tr w:rsidR="00042864" w:rsidRPr="00A940ED" w:rsidTr="00042864">
        <w:trPr>
          <w:trHeight w:val="1500"/>
        </w:trPr>
        <w:tc>
          <w:tcPr>
            <w:tcW w:w="960"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402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24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30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3.3.</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горячей воды в многоквартирных домах (в расчете на 1 жителя)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куб.м./чел.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47,73</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47,47</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46,04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45,9</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45,9</w:t>
            </w:r>
          </w:p>
        </w:tc>
      </w:tr>
      <w:tr w:rsidR="00042864" w:rsidRPr="00A940ED" w:rsidTr="00042864">
        <w:trPr>
          <w:trHeight w:val="301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электрической энергии в многоквартирных домах (в расчете на 1 кв. метр общей площади)</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кВт*ч/кв.м.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33,88</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33,74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33,72</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33,49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33,4</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33,4</w:t>
            </w:r>
          </w:p>
        </w:tc>
      </w:tr>
      <w:tr w:rsidR="00042864" w:rsidRPr="00A940ED" w:rsidTr="00042864">
        <w:trPr>
          <w:trHeight w:val="210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3.5.</w:t>
            </w:r>
          </w:p>
        </w:tc>
        <w:tc>
          <w:tcPr>
            <w:tcW w:w="402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тыс.куб.м./кв.м.</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0,035</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0,034</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0,033</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0,032</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0,031</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0,031</w:t>
            </w:r>
          </w:p>
        </w:tc>
      </w:tr>
      <w:tr w:rsidR="00042864" w:rsidRPr="00A940ED" w:rsidTr="00042864">
        <w:trPr>
          <w:trHeight w:val="1500"/>
        </w:trPr>
        <w:tc>
          <w:tcPr>
            <w:tcW w:w="960"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402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24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39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3.6.</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природного газа в многоквартирных домах с иными системами теплоснабжения (в расчете на 1 жителя)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тыс.куб.м./чел.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r>
      <w:tr w:rsidR="00042864" w:rsidRPr="00A940ED" w:rsidTr="00042864">
        <w:trPr>
          <w:trHeight w:val="30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8517B7">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Удельный расход природного газа в многоквартирных домах с иными системами теплоснабжения (в расчете на 1 жителя)</w:t>
            </w:r>
          </w:p>
          <w:p w:rsidR="008517B7" w:rsidRPr="00A940ED" w:rsidRDefault="008517B7" w:rsidP="008517B7">
            <w:pPr>
              <w:spacing w:line="240" w:lineRule="auto"/>
              <w:jc w:val="center"/>
              <w:rPr>
                <w:rFonts w:ascii="Times New Roman" w:hAnsi="Times New Roman" w:cs="Times New Roman"/>
                <w:sz w:val="28"/>
                <w:szCs w:val="28"/>
              </w:rPr>
            </w:pPr>
          </w:p>
          <w:p w:rsidR="008517B7" w:rsidRPr="00A940ED" w:rsidRDefault="008517B7" w:rsidP="008517B7">
            <w:pPr>
              <w:spacing w:line="240" w:lineRule="auto"/>
              <w:jc w:val="center"/>
              <w:rPr>
                <w:rFonts w:ascii="Times New Roman" w:hAnsi="Times New Roman" w:cs="Times New Roman"/>
                <w:sz w:val="28"/>
                <w:szCs w:val="28"/>
              </w:rPr>
            </w:pPr>
          </w:p>
          <w:p w:rsidR="008517B7" w:rsidRPr="00A940ED" w:rsidRDefault="008517B7" w:rsidP="008517B7">
            <w:pPr>
              <w:spacing w:line="240" w:lineRule="auto"/>
              <w:jc w:val="center"/>
              <w:rPr>
                <w:rFonts w:ascii="Times New Roman" w:hAnsi="Times New Roman" w:cs="Times New Roman"/>
                <w:sz w:val="28"/>
                <w:szCs w:val="28"/>
              </w:rPr>
            </w:pPr>
          </w:p>
          <w:p w:rsidR="008517B7" w:rsidRPr="00A940ED" w:rsidRDefault="008517B7" w:rsidP="008517B7">
            <w:pPr>
              <w:spacing w:line="240" w:lineRule="auto"/>
              <w:jc w:val="center"/>
              <w:rPr>
                <w:rFonts w:ascii="Times New Roman" w:hAnsi="Times New Roman" w:cs="Times New Roman"/>
                <w:sz w:val="28"/>
                <w:szCs w:val="28"/>
              </w:rPr>
            </w:pPr>
          </w:p>
          <w:p w:rsidR="008517B7" w:rsidRPr="00A940ED" w:rsidRDefault="008517B7" w:rsidP="008517B7">
            <w:pPr>
              <w:spacing w:line="240" w:lineRule="auto"/>
              <w:jc w:val="center"/>
              <w:rPr>
                <w:rFonts w:ascii="Times New Roman" w:hAnsi="Times New Roman" w:cs="Times New Roman"/>
                <w:sz w:val="28"/>
                <w:szCs w:val="28"/>
              </w:rPr>
            </w:pPr>
          </w:p>
          <w:p w:rsidR="008517B7" w:rsidRPr="00A940ED" w:rsidRDefault="008517B7" w:rsidP="008517B7">
            <w:pPr>
              <w:spacing w:line="240" w:lineRule="auto"/>
              <w:jc w:val="center"/>
              <w:rPr>
                <w:rFonts w:ascii="Times New Roman" w:hAnsi="Times New Roman" w:cs="Times New Roman"/>
                <w:sz w:val="28"/>
                <w:szCs w:val="28"/>
              </w:rPr>
            </w:pPr>
          </w:p>
          <w:p w:rsidR="008517B7" w:rsidRPr="00A940ED" w:rsidRDefault="008517B7" w:rsidP="008517B7">
            <w:pPr>
              <w:spacing w:line="240" w:lineRule="auto"/>
              <w:rPr>
                <w:rFonts w:ascii="Times New Roman" w:hAnsi="Times New Roman" w:cs="Times New Roman"/>
                <w:sz w:val="28"/>
                <w:szCs w:val="28"/>
              </w:rPr>
            </w:pP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т.у.т./кв.м.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c>
          <w:tcPr>
            <w:tcW w:w="1116" w:type="dxa"/>
            <w:tcBorders>
              <w:top w:val="single" w:sz="4" w:space="0" w:color="auto"/>
              <w:left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Нет данных</w:t>
            </w:r>
          </w:p>
        </w:tc>
      </w:tr>
      <w:tr w:rsidR="00042864" w:rsidRPr="00A940ED" w:rsidTr="00042864">
        <w:trPr>
          <w:trHeight w:val="990"/>
        </w:trPr>
        <w:tc>
          <w:tcPr>
            <w:tcW w:w="960" w:type="dxa"/>
            <w:tcBorders>
              <w:top w:val="nil"/>
              <w:left w:val="single" w:sz="4" w:space="0" w:color="auto"/>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rPr>
                <w:rFonts w:ascii="Times New Roman" w:hAnsi="Times New Roman" w:cs="Times New Roman"/>
                <w:b/>
                <w:bCs/>
                <w:sz w:val="28"/>
                <w:szCs w:val="28"/>
              </w:rPr>
            </w:pPr>
            <w:r w:rsidRPr="00A940ED">
              <w:rPr>
                <w:rFonts w:ascii="Times New Roman" w:hAnsi="Times New Roman" w:cs="Times New Roman"/>
                <w:b/>
                <w:bCs/>
                <w:sz w:val="28"/>
                <w:szCs w:val="28"/>
              </w:rPr>
              <w:lastRenderedPageBreak/>
              <w:t>4</w:t>
            </w:r>
          </w:p>
        </w:tc>
        <w:tc>
          <w:tcPr>
            <w:tcW w:w="12900" w:type="dxa"/>
            <w:gridSpan w:val="8"/>
            <w:tcBorders>
              <w:top w:val="single" w:sz="4" w:space="0" w:color="auto"/>
              <w:left w:val="nil"/>
              <w:bottom w:val="single" w:sz="4" w:space="0" w:color="auto"/>
              <w:right w:val="single" w:sz="4" w:space="0" w:color="auto"/>
            </w:tcBorders>
            <w:shd w:val="clear" w:color="000000" w:fill="D8D8D8"/>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Целевые показатели в области энергосбережения и повышения энергетической эффективности в системах коммунальной инфраструктуры</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w:t>
            </w:r>
          </w:p>
        </w:tc>
        <w:tc>
          <w:tcPr>
            <w:tcW w:w="1116" w:type="dxa"/>
            <w:tcBorders>
              <w:top w:val="single" w:sz="4" w:space="0" w:color="auto"/>
              <w:left w:val="nil"/>
              <w:bottom w:val="single" w:sz="4" w:space="0" w:color="auto"/>
              <w:right w:val="single" w:sz="4" w:space="0" w:color="auto"/>
            </w:tcBorders>
            <w:shd w:val="clear" w:color="000000" w:fill="D8D8D8"/>
          </w:tcPr>
          <w:p w:rsidR="00042864" w:rsidRPr="00A940ED" w:rsidRDefault="00042864" w:rsidP="00086675">
            <w:pPr>
              <w:spacing w:line="240" w:lineRule="auto"/>
              <w:jc w:val="center"/>
              <w:rPr>
                <w:rFonts w:ascii="Times New Roman" w:hAnsi="Times New Roman" w:cs="Times New Roman"/>
                <w:b/>
                <w:bCs/>
                <w:sz w:val="28"/>
                <w:szCs w:val="28"/>
              </w:rPr>
            </w:pPr>
          </w:p>
        </w:tc>
      </w:tr>
      <w:tr w:rsidR="00042864" w:rsidRPr="00A940ED" w:rsidTr="00042864">
        <w:trPr>
          <w:trHeight w:val="30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4.1.</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топлива на выработку тепловой энергии на тепловых электростанциях</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т.у.т./млн.Гкал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158854,4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158132,4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157269,8</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156412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156255,6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156099,3</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156099,3</w:t>
            </w:r>
          </w:p>
        </w:tc>
      </w:tr>
      <w:tr w:rsidR="00042864" w:rsidRPr="00A940ED" w:rsidTr="00042864">
        <w:trPr>
          <w:trHeight w:val="27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4.2.</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топлива на выработку тепловой энергии на котельных</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т.у.т./Гкал</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0,119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0,090</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0,087</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0,087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0,086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0,086</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0,086</w:t>
            </w:r>
          </w:p>
        </w:tc>
      </w:tr>
      <w:tr w:rsidR="00042864" w:rsidRPr="00A940ED" w:rsidTr="00042864">
        <w:trPr>
          <w:trHeight w:val="33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4.3.</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электрической энергии, используемой при передаче тепловой энергии в системах теплоснабжения</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Квт*ч/куб.м.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0,869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0,8631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0,857</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0,856</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0,855</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0,854</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0,854</w:t>
            </w:r>
          </w:p>
        </w:tc>
      </w:tr>
      <w:tr w:rsidR="00042864" w:rsidRPr="00A940ED" w:rsidTr="00042864">
        <w:trPr>
          <w:trHeight w:val="120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w:t>
            </w:r>
          </w:p>
        </w:tc>
        <w:tc>
          <w:tcPr>
            <w:tcW w:w="402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потерь тепловой энергии при ее передаче в общем объеме переданной тепловой энергии</w:t>
            </w:r>
          </w:p>
        </w:tc>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9,24</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9,22</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9,21</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9,20</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9,163</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9,15</w:t>
            </w:r>
          </w:p>
        </w:tc>
        <w:tc>
          <w:tcPr>
            <w:tcW w:w="1116"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9,15</w:t>
            </w:r>
          </w:p>
        </w:tc>
      </w:tr>
      <w:tr w:rsidR="00042864" w:rsidRPr="00A940ED" w:rsidTr="00042864">
        <w:trPr>
          <w:trHeight w:val="1200"/>
        </w:trPr>
        <w:tc>
          <w:tcPr>
            <w:tcW w:w="960"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402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24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270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w:t>
            </w:r>
          </w:p>
        </w:tc>
        <w:tc>
          <w:tcPr>
            <w:tcW w:w="402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Доля потерь воды при ее передаче в общем объеме переданной воды</w:t>
            </w:r>
          </w:p>
        </w:tc>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5,00</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4,90</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4,82</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4,71</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4,71</w:t>
            </w:r>
          </w:p>
        </w:tc>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4,71</w:t>
            </w:r>
          </w:p>
        </w:tc>
        <w:tc>
          <w:tcPr>
            <w:tcW w:w="1116" w:type="dxa"/>
            <w:tcBorders>
              <w:top w:val="nil"/>
              <w:left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4,71</w:t>
            </w:r>
          </w:p>
        </w:tc>
      </w:tr>
      <w:tr w:rsidR="00042864" w:rsidRPr="00A940ED" w:rsidTr="00042864">
        <w:trPr>
          <w:trHeight w:val="1500"/>
        </w:trPr>
        <w:tc>
          <w:tcPr>
            <w:tcW w:w="960"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402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244"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052"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18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4.6.</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электрической энергии, используемой для передачи (транспортировки) воды в системах водоснабжения (на 1 куб. метр)</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тыс.кВт*ч/куб.м.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0,03147</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0,03119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0,030933</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0,03071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0,030669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0,030698</w:t>
            </w:r>
          </w:p>
        </w:tc>
        <w:tc>
          <w:tcPr>
            <w:tcW w:w="1116" w:type="dxa"/>
            <w:tcBorders>
              <w:top w:val="nil"/>
              <w:left w:val="single" w:sz="4" w:space="0" w:color="auto"/>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0,030698</w:t>
            </w:r>
          </w:p>
        </w:tc>
      </w:tr>
      <w:tr w:rsidR="00042864" w:rsidRPr="00A940ED" w:rsidTr="00042864">
        <w:trPr>
          <w:trHeight w:val="27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электрической энергии, используемой в системах водоотведения (на 1 куб. метр)</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тыс.кВт*ч/куб.м.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1,158</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1,153</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1,152</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1,151</w:t>
            </w:r>
          </w:p>
        </w:tc>
        <w:tc>
          <w:tcPr>
            <w:tcW w:w="1116" w:type="dxa"/>
            <w:tcBorders>
              <w:top w:val="single" w:sz="4" w:space="0" w:color="auto"/>
              <w:left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1,151</w:t>
            </w:r>
          </w:p>
        </w:tc>
      </w:tr>
      <w:tr w:rsidR="00042864" w:rsidRPr="00A940ED" w:rsidTr="00042864">
        <w:trPr>
          <w:trHeight w:val="27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4.8.</w:t>
            </w:r>
          </w:p>
        </w:tc>
        <w:tc>
          <w:tcPr>
            <w:tcW w:w="402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2244" w:type="dxa"/>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кВт*ч/кв.м.</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4,94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4,79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4,65</w:t>
            </w:r>
          </w:p>
        </w:tc>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4,51</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4,509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4,504</w:t>
            </w:r>
          </w:p>
        </w:tc>
        <w:tc>
          <w:tcPr>
            <w:tcW w:w="1116" w:type="dxa"/>
            <w:tcBorders>
              <w:top w:val="nil"/>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4,504</w:t>
            </w:r>
          </w:p>
        </w:tc>
      </w:tr>
    </w:tbl>
    <w:p w:rsidR="00042864" w:rsidRPr="00A940ED" w:rsidRDefault="00042864" w:rsidP="00086675">
      <w:pPr>
        <w:spacing w:line="240" w:lineRule="auto"/>
        <w:jc w:val="center"/>
        <w:rPr>
          <w:rFonts w:ascii="Times New Roman" w:hAnsi="Times New Roman" w:cs="Times New Roman"/>
          <w:b/>
          <w:sz w:val="28"/>
          <w:szCs w:val="28"/>
        </w:rPr>
        <w:sectPr w:rsidR="00042864" w:rsidRPr="00A940ED" w:rsidSect="00042864">
          <w:pgSz w:w="16838" w:h="11906" w:orient="landscape" w:code="9"/>
          <w:pgMar w:top="851" w:right="851" w:bottom="426" w:left="1134" w:header="0" w:footer="0" w:gutter="0"/>
          <w:cols w:space="708"/>
          <w:docGrid w:linePitch="360"/>
        </w:sect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4. Основные мероприятия и ресурсное обеспечение подпрограммы.</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Система мероприятий подпрограммы обеспечивает выполнение поставленных целей, содержит в себе энергоэффективность в бюджетной сфере.</w:t>
      </w:r>
    </w:p>
    <w:p w:rsidR="00042864" w:rsidRPr="00A940ED" w:rsidRDefault="00042864" w:rsidP="00086675">
      <w:pPr>
        <w:autoSpaceDE w:val="0"/>
        <w:autoSpaceDN w:val="0"/>
        <w:adjustRightInd w:val="0"/>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В перечне мероприятий обозначены направления, предусмотренные Федеральным законом от 23.11.2009г. № 261-ФЗ «Об энергосбережении и повышении энергетической эффективности и о внесении изменений в отдельные законодательные акты Российской Федерации». </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Ежегодно, в течение всего срока действия, подпрограмма корректируется с учетом возможности предоставления субсидий в рамках федерального, областного и  местных бюджетов.</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Перечень мероприятий подпрограммы указан в таблицах 2 и 3</w:t>
      </w: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sectPr w:rsidR="00042864" w:rsidRPr="00A940ED" w:rsidSect="00042864">
          <w:pgSz w:w="11906" w:h="16838" w:code="9"/>
          <w:pgMar w:top="1134" w:right="851" w:bottom="851" w:left="425" w:header="0" w:footer="0" w:gutter="0"/>
          <w:cols w:space="708"/>
          <w:docGrid w:linePitch="360"/>
        </w:sectPr>
      </w:pPr>
      <w:r w:rsidRPr="00A940ED">
        <w:rPr>
          <w:rFonts w:ascii="Times New Roman" w:hAnsi="Times New Roman" w:cs="Times New Roman"/>
          <w:sz w:val="28"/>
          <w:szCs w:val="28"/>
        </w:rPr>
        <w:br w:type="page"/>
      </w:r>
    </w:p>
    <w:p w:rsidR="00042864" w:rsidRPr="00A940ED" w:rsidRDefault="00042864" w:rsidP="00086675">
      <w:pPr>
        <w:autoSpaceDE w:val="0"/>
        <w:autoSpaceDN w:val="0"/>
        <w:adjustRightInd w:val="0"/>
        <w:spacing w:line="240" w:lineRule="auto"/>
        <w:ind w:firstLine="708"/>
        <w:jc w:val="right"/>
        <w:rPr>
          <w:rFonts w:ascii="Times New Roman" w:hAnsi="Times New Roman" w:cs="Times New Roman"/>
          <w:sz w:val="28"/>
          <w:szCs w:val="28"/>
        </w:rPr>
      </w:pPr>
      <w:r w:rsidRPr="00A940ED">
        <w:rPr>
          <w:rFonts w:ascii="Times New Roman" w:hAnsi="Times New Roman" w:cs="Times New Roman"/>
          <w:sz w:val="28"/>
          <w:szCs w:val="28"/>
        </w:rPr>
        <w:lastRenderedPageBreak/>
        <w:t>Таблица 2</w:t>
      </w:r>
    </w:p>
    <w:p w:rsidR="00042864" w:rsidRPr="00A940ED" w:rsidRDefault="00042864" w:rsidP="00086675">
      <w:pPr>
        <w:pStyle w:val="ConsNormal"/>
        <w:widowControl/>
        <w:tabs>
          <w:tab w:val="left" w:pos="809"/>
          <w:tab w:val="left" w:pos="1632"/>
        </w:tabs>
        <w:ind w:right="-234" w:firstLine="0"/>
        <w:jc w:val="center"/>
        <w:rPr>
          <w:rFonts w:ascii="Times New Roman" w:hAnsi="Times New Roman"/>
          <w:b/>
          <w:sz w:val="28"/>
          <w:szCs w:val="28"/>
        </w:rPr>
      </w:pPr>
      <w:r w:rsidRPr="00A940ED">
        <w:rPr>
          <w:rFonts w:ascii="Times New Roman" w:hAnsi="Times New Roman"/>
          <w:b/>
          <w:sz w:val="28"/>
          <w:szCs w:val="28"/>
        </w:rPr>
        <w:t>Ресурсное обеспечение мероприятий подпрограммы</w:t>
      </w:r>
    </w:p>
    <w:p w:rsidR="00042864" w:rsidRPr="00A940ED" w:rsidRDefault="00042864" w:rsidP="00086675">
      <w:pPr>
        <w:pStyle w:val="ConsNormal"/>
        <w:widowControl/>
        <w:tabs>
          <w:tab w:val="left" w:pos="809"/>
          <w:tab w:val="left" w:pos="1632"/>
        </w:tabs>
        <w:ind w:right="-234" w:firstLine="0"/>
        <w:jc w:val="center"/>
        <w:rPr>
          <w:rFonts w:ascii="Times New Roman" w:hAnsi="Times New Roman"/>
          <w:sz w:val="28"/>
          <w:szCs w:val="28"/>
        </w:rPr>
      </w:pPr>
      <w:r w:rsidRPr="00A940ED">
        <w:rPr>
          <w:rFonts w:ascii="Times New Roman" w:hAnsi="Times New Roman"/>
          <w:sz w:val="28"/>
          <w:szCs w:val="28"/>
        </w:rPr>
        <w:t xml:space="preserve"> </w:t>
      </w:r>
    </w:p>
    <w:tbl>
      <w:tblPr>
        <w:tblW w:w="15026" w:type="dxa"/>
        <w:tblInd w:w="108" w:type="dxa"/>
        <w:tblLayout w:type="fixed"/>
        <w:tblLook w:val="04A0"/>
      </w:tblPr>
      <w:tblGrid>
        <w:gridCol w:w="567"/>
        <w:gridCol w:w="2825"/>
        <w:gridCol w:w="1995"/>
        <w:gridCol w:w="1134"/>
        <w:gridCol w:w="1134"/>
        <w:gridCol w:w="1276"/>
        <w:gridCol w:w="1134"/>
        <w:gridCol w:w="1275"/>
        <w:gridCol w:w="1134"/>
        <w:gridCol w:w="1276"/>
        <w:gridCol w:w="1276"/>
      </w:tblGrid>
      <w:tr w:rsidR="00042864" w:rsidRPr="00A940ED" w:rsidTr="00042864">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пп</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Наименование мероприятия/источник ресурсного обеспечения</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Исполнитель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1134" w:type="dxa"/>
            <w:tcBorders>
              <w:top w:val="single" w:sz="4" w:space="0" w:color="auto"/>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2019</w:t>
            </w:r>
          </w:p>
        </w:tc>
        <w:tc>
          <w:tcPr>
            <w:tcW w:w="1276" w:type="dxa"/>
            <w:tcBorders>
              <w:top w:val="single" w:sz="4" w:space="0" w:color="auto"/>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2020</w:t>
            </w:r>
          </w:p>
        </w:tc>
        <w:tc>
          <w:tcPr>
            <w:tcW w:w="1276" w:type="dxa"/>
            <w:tcBorders>
              <w:top w:val="single" w:sz="4" w:space="0" w:color="auto"/>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2021</w:t>
            </w:r>
          </w:p>
        </w:tc>
      </w:tr>
      <w:tr w:rsidR="00042864" w:rsidRPr="00A940ED" w:rsidTr="00042864">
        <w:trPr>
          <w:trHeight w:val="300"/>
        </w:trPr>
        <w:tc>
          <w:tcPr>
            <w:tcW w:w="567" w:type="dxa"/>
            <w:tcBorders>
              <w:top w:val="nil"/>
              <w:left w:val="single" w:sz="4" w:space="0" w:color="auto"/>
              <w:bottom w:val="nil"/>
              <w:right w:val="single" w:sz="4" w:space="0" w:color="auto"/>
            </w:tcBorders>
            <w:shd w:val="clear" w:color="auto" w:fill="auto"/>
            <w:vAlign w:val="center"/>
            <w:hideMark/>
          </w:tcPr>
          <w:p w:rsidR="00042864" w:rsidRPr="00A940ED" w:rsidRDefault="00042864" w:rsidP="00086675">
            <w:pPr>
              <w:spacing w:line="240" w:lineRule="auto"/>
              <w:ind w:left="-108" w:firstLine="108"/>
              <w:rPr>
                <w:rFonts w:ascii="Times New Roman" w:hAnsi="Times New Roman" w:cs="Times New Roman"/>
                <w:b/>
                <w:sz w:val="28"/>
                <w:szCs w:val="28"/>
              </w:rPr>
            </w:pPr>
            <w:r w:rsidRPr="00A940ED">
              <w:rPr>
                <w:rFonts w:ascii="Times New Roman" w:hAnsi="Times New Roman" w:cs="Times New Roman"/>
                <w:b/>
                <w:sz w:val="28"/>
                <w:szCs w:val="28"/>
              </w:rPr>
              <w:t> </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Подпрограмма всего, тыс.руб. </w:t>
            </w:r>
          </w:p>
        </w:tc>
        <w:tc>
          <w:tcPr>
            <w:tcW w:w="1995" w:type="dxa"/>
            <w:tcBorders>
              <w:top w:val="nil"/>
              <w:left w:val="nil"/>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2135,1</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2667,0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2925,0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430,0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572,5</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400,0</w:t>
            </w:r>
          </w:p>
        </w:tc>
      </w:tr>
      <w:tr w:rsidR="00042864" w:rsidRPr="00A940ED" w:rsidTr="00042864">
        <w:trPr>
          <w:trHeight w:val="600"/>
        </w:trPr>
        <w:tc>
          <w:tcPr>
            <w:tcW w:w="567" w:type="dxa"/>
            <w:tcBorders>
              <w:top w:val="single" w:sz="4" w:space="0" w:color="auto"/>
              <w:left w:val="single" w:sz="4" w:space="0" w:color="auto"/>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средства районного бюджета, тыс. руб.</w:t>
            </w:r>
          </w:p>
        </w:tc>
        <w:tc>
          <w:tcPr>
            <w:tcW w:w="1995" w:type="dxa"/>
            <w:tcBorders>
              <w:top w:val="single" w:sz="4" w:space="0" w:color="auto"/>
              <w:left w:val="nil"/>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544,7</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379,5</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410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r>
      <w:tr w:rsidR="00042864" w:rsidRPr="00A940ED" w:rsidTr="00042864">
        <w:trPr>
          <w:trHeight w:val="600"/>
        </w:trPr>
        <w:tc>
          <w:tcPr>
            <w:tcW w:w="567" w:type="dxa"/>
            <w:tcBorders>
              <w:top w:val="single" w:sz="4" w:space="0" w:color="auto"/>
              <w:left w:val="single" w:sz="4" w:space="0" w:color="auto"/>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средства областного бюджета, тыс. руб.</w:t>
            </w:r>
          </w:p>
        </w:tc>
        <w:tc>
          <w:tcPr>
            <w:tcW w:w="1995" w:type="dxa"/>
            <w:tcBorders>
              <w:top w:val="single" w:sz="4" w:space="0" w:color="auto"/>
              <w:left w:val="nil"/>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tcBorders>
              <w:top w:val="single" w:sz="4" w:space="0" w:color="auto"/>
              <w:left w:val="single" w:sz="4" w:space="0" w:color="auto"/>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средства федерального бюджета, тыс. руб.</w:t>
            </w:r>
          </w:p>
        </w:tc>
        <w:tc>
          <w:tcPr>
            <w:tcW w:w="1995" w:type="dxa"/>
            <w:tcBorders>
              <w:top w:val="single" w:sz="4" w:space="0" w:color="auto"/>
              <w:left w:val="nil"/>
              <w:bottom w:val="nil"/>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внебюджетные источники, тыс.руб.</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b/>
                <w:i/>
                <w:sz w:val="28"/>
                <w:szCs w:val="28"/>
              </w:rPr>
            </w:pPr>
            <w:r w:rsidRPr="00A940ED">
              <w:rPr>
                <w:rFonts w:ascii="Times New Roman" w:hAnsi="Times New Roman" w:cs="Times New Roman"/>
                <w:b/>
                <w:i/>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1590,4</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2287,5</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2705,0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172,5</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Замена светильников в Публичной библиотеке</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МУК Родниковская районная централизованная библиотечная система</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20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Замена ламп на энергосберегающие в РДК "Лидер"</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МУК «Районное социально-культурное объединение»</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12,5</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12,5</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20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Замена    окон  на  стеклопакеты в РДК "Лидер"</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МУК «Районное социально-культурное объединение»</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120,0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средства </w:t>
            </w:r>
            <w:r w:rsidRPr="00A940ED">
              <w:rPr>
                <w:rFonts w:ascii="Times New Roman" w:hAnsi="Times New Roman" w:cs="Times New Roman"/>
                <w:sz w:val="28"/>
                <w:szCs w:val="28"/>
              </w:rPr>
              <w:lastRenderedPageBreak/>
              <w:t>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5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Установка энергосберегающих стеклопакетов в спортивном центре и административном здании стадиона «Труд"</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 «Родниковский молодежно-спортивный центр»</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21,4</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21,4</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50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Установка энергосберегающих стеклопакетов в филиалах МУ "Родниковский молодежно-спортивный центр"</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 "Родниковский молодежно-спортивный центр"</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20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Замена светильников уличного освещения на энергосберегающие на стадионе «Труд»</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МУ "Родниковский молодежно-спортивный центр"</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69,0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379,5</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379,5</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69,0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val="restart"/>
            <w:tcBorders>
              <w:top w:val="nil"/>
              <w:left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Замена светильников на энергосберегающие в </w:t>
            </w:r>
            <w:r w:rsidRPr="00A940ED">
              <w:rPr>
                <w:rFonts w:ascii="Times New Roman" w:hAnsi="Times New Roman" w:cs="Times New Roman"/>
                <w:sz w:val="28"/>
                <w:szCs w:val="28"/>
              </w:rPr>
              <w:lastRenderedPageBreak/>
              <w:t>спортивном центре  стадионе «Труд»</w:t>
            </w:r>
          </w:p>
        </w:tc>
        <w:tc>
          <w:tcPr>
            <w:tcW w:w="1995" w:type="dxa"/>
            <w:vMerge w:val="restart"/>
            <w:tcBorders>
              <w:top w:val="nil"/>
              <w:left w:val="single" w:sz="4" w:space="0" w:color="auto"/>
              <w:right w:val="single" w:sz="4" w:space="0" w:color="auto"/>
            </w:tcBorders>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МУ "Родниковский молодежно-</w:t>
            </w:r>
            <w:r w:rsidRPr="00A940ED">
              <w:rPr>
                <w:rFonts w:ascii="Times New Roman" w:hAnsi="Times New Roman" w:cs="Times New Roman"/>
                <w:sz w:val="28"/>
                <w:szCs w:val="28"/>
              </w:rPr>
              <w:lastRenderedPageBreak/>
              <w:t>спортивный центр"</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lastRenderedPageBreak/>
              <w:t>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15,8</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50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w:t>
            </w:r>
          </w:p>
        </w:tc>
      </w:tr>
      <w:tr w:rsidR="00042864" w:rsidRPr="00A940ED" w:rsidTr="00042864">
        <w:trPr>
          <w:trHeight w:val="567"/>
        </w:trPr>
        <w:tc>
          <w:tcPr>
            <w:tcW w:w="567" w:type="dxa"/>
            <w:vMerge/>
            <w:tcBorders>
              <w:left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left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15,8</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left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left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left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left w:val="single" w:sz="4" w:space="0" w:color="auto"/>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78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Установка и введение в эксплуатацию приборов учета тепловой энергии (МБОУ СОШ № 2; МКДОУ детский сад № 4 "Золотой петушок" - 2 филиала; МКДОУ детский сад №9 "Солнышко"; МКДОУ детский сад № 11 "Голубок"; МКОУ начальная школа-детский сад "Тополек" - филиал в д. Котиха; МКДОУ </w:t>
            </w:r>
            <w:r w:rsidRPr="00A940ED">
              <w:rPr>
                <w:rFonts w:ascii="Times New Roman" w:hAnsi="Times New Roman" w:cs="Times New Roman"/>
                <w:sz w:val="28"/>
                <w:szCs w:val="28"/>
              </w:rPr>
              <w:lastRenderedPageBreak/>
              <w:t>детский сад "Сказка"; )</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Управление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400,0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78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Установка и введение в эксплуатацию приборов учета тепловой энергии (МКОУ Сосновская СОШ им. Бредова; МКДОУ детский сад № 1 "Чайка"; МКДОУ детский сад № 3 "Радуга"; МКДОУ детский сад № 5 "Золотая рыбка"; МКДОУ детский сад "Малыш"; МКОУ </w:t>
            </w:r>
            <w:r w:rsidRPr="00A940ED">
              <w:rPr>
                <w:rFonts w:ascii="Times New Roman" w:hAnsi="Times New Roman" w:cs="Times New Roman"/>
                <w:sz w:val="28"/>
                <w:szCs w:val="28"/>
              </w:rPr>
              <w:lastRenderedPageBreak/>
              <w:t>начальная школа-детский сад "Тополек" - филиал с. Болотново; МКДОУ детский сад " Искорка")</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Управление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78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Установка и введение в эксплуатацию приборов учета тепловой энергии (МАУ "ЦДТ", МКДОУ детский сад № 6 "Ласточка", МКДОУ детский сад № 15 "Березка")</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Управление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400,0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78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w:t>
            </w: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Ремонт электропроводки в МКДОУ детский сад № 6 "Ласточка"</w:t>
            </w:r>
          </w:p>
        </w:tc>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Управление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487,6</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районного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487,6</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областного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средства федерального бюджета, тыс. 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00"/>
        </w:trPr>
        <w:tc>
          <w:tcPr>
            <w:tcW w:w="567"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282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внебюджетные источники, тыс.руб.</w:t>
            </w:r>
          </w:p>
        </w:tc>
        <w:tc>
          <w:tcPr>
            <w:tcW w:w="1995" w:type="dxa"/>
            <w:vMerge/>
            <w:tcBorders>
              <w:top w:val="nil"/>
              <w:left w:val="single" w:sz="4" w:space="0" w:color="auto"/>
              <w:bottom w:val="single" w:sz="4" w:space="0" w:color="000000"/>
              <w:right w:val="single" w:sz="4" w:space="0" w:color="auto"/>
            </w:tcBorders>
            <w:vAlign w:val="center"/>
            <w:hideMark/>
          </w:tcPr>
          <w:p w:rsidR="00042864" w:rsidRPr="00A940ED" w:rsidRDefault="00042864" w:rsidP="00086675">
            <w:pPr>
              <w:spacing w:line="240" w:lineRule="auto"/>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5" w:type="dxa"/>
            <w:tcBorders>
              <w:top w:val="nil"/>
              <w:left w:val="nil"/>
              <w:bottom w:val="single" w:sz="4" w:space="0" w:color="auto"/>
              <w:right w:val="single" w:sz="4" w:space="0" w:color="auto"/>
            </w:tcBorders>
            <w:shd w:val="clear" w:color="auto" w:fill="auto"/>
            <w:vAlign w:val="center"/>
            <w:hideMark/>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134"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1276" w:type="dxa"/>
            <w:tcBorders>
              <w:top w:val="nil"/>
              <w:left w:val="nil"/>
              <w:bottom w:val="single" w:sz="4" w:space="0" w:color="auto"/>
              <w:right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bl>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sectPr w:rsidR="00042864" w:rsidRPr="00A940ED" w:rsidSect="00042864">
          <w:pgSz w:w="16838" w:h="11906" w:orient="landscape" w:code="9"/>
          <w:pgMar w:top="851" w:right="851" w:bottom="425" w:left="1134" w:header="0" w:footer="0" w:gutter="0"/>
          <w:cols w:space="708"/>
          <w:docGrid w:linePitch="360"/>
        </w:sectPr>
      </w:pPr>
    </w:p>
    <w:tbl>
      <w:tblPr>
        <w:tblW w:w="10548" w:type="dxa"/>
        <w:tblLook w:val="01E0"/>
      </w:tblPr>
      <w:tblGrid>
        <w:gridCol w:w="2808"/>
        <w:gridCol w:w="7740"/>
      </w:tblGrid>
      <w:tr w:rsidR="00042864" w:rsidRPr="00A940ED" w:rsidTr="00042864">
        <w:tc>
          <w:tcPr>
            <w:tcW w:w="2808" w:type="dxa"/>
          </w:tcPr>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tc>
        <w:tc>
          <w:tcPr>
            <w:tcW w:w="7740" w:type="dxa"/>
          </w:tcPr>
          <w:p w:rsidR="00042864" w:rsidRPr="00A940ED" w:rsidRDefault="00042864" w:rsidP="00086675">
            <w:pPr>
              <w:pStyle w:val="ConsPlusNormal"/>
              <w:widowControl/>
              <w:ind w:left="5387" w:firstLine="0"/>
              <w:outlineLvl w:val="0"/>
              <w:rPr>
                <w:rFonts w:ascii="Times New Roman" w:hAnsi="Times New Roman" w:cs="Times New Roman"/>
                <w:sz w:val="28"/>
                <w:szCs w:val="28"/>
              </w:rPr>
            </w:pPr>
          </w:p>
          <w:p w:rsidR="00042864" w:rsidRPr="00A940ED" w:rsidRDefault="00042864" w:rsidP="00086675">
            <w:pPr>
              <w:pStyle w:val="ConsPlusNormal"/>
              <w:widowControl/>
              <w:ind w:left="5387" w:firstLine="0"/>
              <w:outlineLvl w:val="0"/>
              <w:rPr>
                <w:rFonts w:ascii="Times New Roman" w:hAnsi="Times New Roman" w:cs="Times New Roman"/>
                <w:sz w:val="28"/>
                <w:szCs w:val="28"/>
              </w:rPr>
            </w:pPr>
            <w:r w:rsidRPr="00A940ED">
              <w:rPr>
                <w:rFonts w:ascii="Times New Roman" w:hAnsi="Times New Roman" w:cs="Times New Roman"/>
                <w:sz w:val="28"/>
                <w:szCs w:val="28"/>
              </w:rPr>
              <w:t>Приложение №3</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муниципальной  программе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«Экономическое развитие и инновационная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экономика Родниковского муниципального района»</w:t>
            </w:r>
          </w:p>
        </w:tc>
      </w:tr>
    </w:tbl>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Подпрограмма</w:t>
      </w:r>
    </w:p>
    <w:p w:rsidR="00042864" w:rsidRPr="00A940ED" w:rsidRDefault="00042864" w:rsidP="005C4B03">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«Развитие сети автомобильных дорог общего пользования, расположенных в границах Родниковского</w:t>
      </w:r>
      <w:r w:rsidR="005C4B03">
        <w:rPr>
          <w:rFonts w:ascii="Times New Roman" w:hAnsi="Times New Roman" w:cs="Times New Roman"/>
          <w:b/>
          <w:bCs/>
          <w:sz w:val="28"/>
          <w:szCs w:val="28"/>
        </w:rPr>
        <w:t xml:space="preserve"> </w:t>
      </w:r>
      <w:r w:rsidRPr="00A940ED">
        <w:rPr>
          <w:rFonts w:ascii="Times New Roman" w:hAnsi="Times New Roman" w:cs="Times New Roman"/>
          <w:b/>
          <w:bCs/>
          <w:sz w:val="28"/>
          <w:szCs w:val="28"/>
        </w:rPr>
        <w:t>муниципального района и повышение безопасности дорожного движения»</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8517B7">
      <w:pPr>
        <w:spacing w:line="240" w:lineRule="auto"/>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 xml:space="preserve">1. Паспорт подпрограммы   </w:t>
      </w:r>
    </w:p>
    <w:p w:rsidR="00042864" w:rsidRPr="00A940ED" w:rsidRDefault="00042864" w:rsidP="00086675">
      <w:pPr>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920"/>
      </w:tblGrid>
      <w:tr w:rsidR="00042864" w:rsidRPr="00A940ED" w:rsidTr="00042864">
        <w:tc>
          <w:tcPr>
            <w:tcW w:w="2268" w:type="dxa"/>
            <w:shd w:val="clear" w:color="auto" w:fill="auto"/>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Наименование подпрограммы</w:t>
            </w:r>
          </w:p>
        </w:tc>
        <w:tc>
          <w:tcPr>
            <w:tcW w:w="7920" w:type="dxa"/>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Развитие сети автомобильных дорог общего пользования, расположенных в границах  Родниковского муниципального и повышение безопасности дорожного движения </w:t>
            </w:r>
          </w:p>
        </w:tc>
      </w:tr>
      <w:tr w:rsidR="00042864" w:rsidRPr="00A940ED" w:rsidTr="00042864">
        <w:tc>
          <w:tcPr>
            <w:tcW w:w="2268" w:type="dxa"/>
            <w:shd w:val="clear" w:color="auto" w:fill="auto"/>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Срок реализации подпрограммы </w:t>
            </w:r>
          </w:p>
        </w:tc>
        <w:tc>
          <w:tcPr>
            <w:tcW w:w="7920" w:type="dxa"/>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2015 – 2021 годы </w:t>
            </w:r>
          </w:p>
        </w:tc>
      </w:tr>
      <w:tr w:rsidR="00042864" w:rsidRPr="00A940ED" w:rsidTr="00042864">
        <w:tc>
          <w:tcPr>
            <w:tcW w:w="2268" w:type="dxa"/>
            <w:shd w:val="clear" w:color="auto" w:fill="auto"/>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Исполнители подпрограммы</w:t>
            </w:r>
          </w:p>
        </w:tc>
        <w:tc>
          <w:tcPr>
            <w:tcW w:w="7920" w:type="dxa"/>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Отдел строительства и архитектуры администрации муниципального образования «Родниковского муниципального района»  </w:t>
            </w:r>
          </w:p>
        </w:tc>
      </w:tr>
      <w:tr w:rsidR="00042864" w:rsidRPr="00A940ED" w:rsidTr="00042864">
        <w:trPr>
          <w:trHeight w:val="4340"/>
        </w:trPr>
        <w:tc>
          <w:tcPr>
            <w:tcW w:w="2268" w:type="dxa"/>
            <w:shd w:val="clear" w:color="auto" w:fill="auto"/>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Цель (цели) подпрограммы</w:t>
            </w:r>
          </w:p>
        </w:tc>
        <w:tc>
          <w:tcPr>
            <w:tcW w:w="7920" w:type="dxa"/>
            <w:shd w:val="clear" w:color="auto" w:fill="auto"/>
          </w:tcPr>
          <w:p w:rsidR="00042864" w:rsidRPr="00A940ED" w:rsidRDefault="00042864" w:rsidP="00086675">
            <w:pPr>
              <w:pStyle w:val="ConsNormal"/>
              <w:widowControl/>
              <w:ind w:firstLine="0"/>
              <w:jc w:val="both"/>
              <w:rPr>
                <w:rFonts w:ascii="Times New Roman" w:hAnsi="Times New Roman"/>
                <w:sz w:val="28"/>
                <w:szCs w:val="28"/>
              </w:rPr>
            </w:pPr>
            <w:r w:rsidRPr="00A940ED">
              <w:rPr>
                <w:rFonts w:ascii="Times New Roman" w:hAnsi="Times New Roman"/>
                <w:sz w:val="28"/>
                <w:szCs w:val="28"/>
              </w:rPr>
              <w:t>Обеспечение повышения качества жизни населения муниципального образования «Родниковский муниципальный район» путем сохранения существующей дорожной сети.</w:t>
            </w:r>
          </w:p>
          <w:p w:rsidR="00042864" w:rsidRPr="00A940ED" w:rsidRDefault="00042864" w:rsidP="00086675">
            <w:pPr>
              <w:pStyle w:val="ConsNormal"/>
              <w:widowControl/>
              <w:ind w:firstLine="0"/>
              <w:jc w:val="both"/>
              <w:rPr>
                <w:rFonts w:ascii="Times New Roman" w:hAnsi="Times New Roman"/>
                <w:sz w:val="28"/>
                <w:szCs w:val="28"/>
              </w:rPr>
            </w:pPr>
            <w:r w:rsidRPr="00A940ED">
              <w:rPr>
                <w:rFonts w:ascii="Times New Roman" w:hAnsi="Times New Roman"/>
                <w:sz w:val="28"/>
                <w:szCs w:val="28"/>
              </w:rPr>
              <w:t>Создание условий безопасности дорожного движения его участниками на автомобильных дорогах местного значения, расположенных в границах Родниковского муниципального района.</w:t>
            </w:r>
          </w:p>
          <w:p w:rsidR="00042864" w:rsidRPr="00A940ED" w:rsidRDefault="00042864" w:rsidP="00086675">
            <w:pPr>
              <w:pStyle w:val="ConsNormal"/>
              <w:widowControl/>
              <w:ind w:firstLine="0"/>
              <w:jc w:val="both"/>
              <w:rPr>
                <w:rFonts w:ascii="Times New Roman" w:hAnsi="Times New Roman"/>
                <w:sz w:val="28"/>
                <w:szCs w:val="28"/>
              </w:rPr>
            </w:pPr>
            <w:r w:rsidRPr="00A940ED">
              <w:rPr>
                <w:rFonts w:ascii="Times New Roman" w:hAnsi="Times New Roman"/>
                <w:sz w:val="28"/>
                <w:szCs w:val="28"/>
              </w:rPr>
              <w:t>Обеспечение приоритетного выполнения необходимых работ по содержанию и ремонту автодорог.</w:t>
            </w:r>
          </w:p>
          <w:p w:rsidR="00042864" w:rsidRPr="00A940ED" w:rsidRDefault="00042864" w:rsidP="00086675">
            <w:pPr>
              <w:pStyle w:val="ConsNormal"/>
              <w:widowControl/>
              <w:ind w:firstLine="0"/>
              <w:jc w:val="both"/>
              <w:rPr>
                <w:rFonts w:ascii="Times New Roman" w:hAnsi="Times New Roman"/>
                <w:sz w:val="28"/>
                <w:szCs w:val="28"/>
              </w:rPr>
            </w:pPr>
            <w:r w:rsidRPr="00A940ED">
              <w:rPr>
                <w:rFonts w:ascii="Times New Roman" w:hAnsi="Times New Roman"/>
                <w:sz w:val="28"/>
                <w:szCs w:val="28"/>
              </w:rPr>
              <w:t>Строительство новых автодорог с твердым покрытием.</w:t>
            </w:r>
          </w:p>
          <w:p w:rsidR="00042864" w:rsidRPr="00A940ED" w:rsidRDefault="00042864" w:rsidP="00086675">
            <w:pPr>
              <w:pStyle w:val="ConsNormal"/>
              <w:widowControl/>
              <w:ind w:firstLine="0"/>
              <w:jc w:val="both"/>
              <w:rPr>
                <w:rFonts w:ascii="Times New Roman" w:hAnsi="Times New Roman"/>
                <w:sz w:val="28"/>
                <w:szCs w:val="28"/>
              </w:rPr>
            </w:pPr>
            <w:r w:rsidRPr="00A940ED">
              <w:rPr>
                <w:rFonts w:ascii="Times New Roman" w:hAnsi="Times New Roman"/>
                <w:sz w:val="28"/>
                <w:szCs w:val="28"/>
              </w:rPr>
              <w:t>Повышение уровня оснащенности дорожной инфраструктуры.</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Осуществление мероприятий по проведению инвентаризации и паспортизации автодорог. </w:t>
            </w:r>
          </w:p>
          <w:p w:rsidR="00042864" w:rsidRPr="00A940ED" w:rsidRDefault="00042864" w:rsidP="00086675">
            <w:pPr>
              <w:spacing w:line="240" w:lineRule="auto"/>
              <w:rPr>
                <w:rFonts w:ascii="Times New Roman" w:hAnsi="Times New Roman" w:cs="Times New Roman"/>
                <w:sz w:val="28"/>
                <w:szCs w:val="28"/>
              </w:rPr>
            </w:pPr>
          </w:p>
        </w:tc>
      </w:tr>
      <w:tr w:rsidR="00042864" w:rsidRPr="00A940ED" w:rsidTr="00042864">
        <w:tc>
          <w:tcPr>
            <w:tcW w:w="2268" w:type="dxa"/>
            <w:shd w:val="clear" w:color="auto" w:fill="auto"/>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Объемы ресурсного обеспечения подпрограммы</w:t>
            </w:r>
          </w:p>
        </w:tc>
        <w:tc>
          <w:tcPr>
            <w:tcW w:w="7920" w:type="dxa"/>
            <w:shd w:val="clear" w:color="auto" w:fill="auto"/>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Общий объем бюджетных ассигнований, всего:</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2015 год – 109 074,040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134 628,270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78976,34465</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14289533,834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2019 год – 14009,575 тыс. 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-14009,575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2021 год- 14009,575 тыс.руб.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в том числе: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 xml:space="preserve">2015 год – 1 560,300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- 3 352,862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7831,87348  тыс.</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4524461,036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5009,575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5009,575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2021 год – 5009,575 тыс.руб.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2015 год – 11 977,851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75 128,103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62 097,19651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39091,529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2021 год – 0,0 тыс.руб.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2015 год – 81 277,289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41 996,474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2021 год – 0,0 тыс.руб.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2015 год – 0,0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2019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2021 год – 0,0 тыс.руб.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средства бюджета МО «Родниковское городское поселение»:</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2015 год – 14 258,600 тыс.руб. </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2016 год –14 150,831 тыс.</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2017 год –9 047,274 66 тыс.</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2018 год – 9725981,269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2019 год –9 000,0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2020 год – 9 000,0 тыс. руб.</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2021 год – 9000,0 тыс.руб.</w:t>
            </w:r>
          </w:p>
        </w:tc>
      </w:tr>
    </w:tbl>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2. Анализ текущей ситуации в сфере реализации подпрограммы. </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Родниковский  район имеет достаточно разветвленную автомобильную сеть.   Протяженность  автомобильных   дорог общего пользования  составляет  344,838 км. В муниципальной собственности Родниковского муниципального района находится  56,217 км автомобильных дорог местного значения, ранее находящихся в собственности сельхозпредприятий  и бесхозных.</w:t>
      </w:r>
    </w:p>
    <w:p w:rsidR="00042864" w:rsidRPr="00A940ED" w:rsidRDefault="00042864" w:rsidP="00086675">
      <w:pPr>
        <w:spacing w:line="240" w:lineRule="auto"/>
        <w:ind w:firstLine="720"/>
        <w:jc w:val="both"/>
        <w:rPr>
          <w:rFonts w:ascii="Times New Roman" w:hAnsi="Times New Roman" w:cs="Times New Roman"/>
          <w:spacing w:val="-1"/>
          <w:sz w:val="28"/>
          <w:szCs w:val="28"/>
        </w:rPr>
      </w:pPr>
      <w:r w:rsidRPr="00A940ED">
        <w:rPr>
          <w:rFonts w:ascii="Times New Roman" w:hAnsi="Times New Roman" w:cs="Times New Roman"/>
          <w:spacing w:val="-1"/>
          <w:sz w:val="28"/>
          <w:szCs w:val="28"/>
        </w:rPr>
        <w:t>Из 157 населённых пунктов, находящихся на территории Родниковского района, 24,8% не имеют подъездных дорог с твёрдым покрытием, что негативно сказывается на качестве жизни населения, а также создаёт проблемы для проезда автотранспорта экстренных служб.</w:t>
      </w:r>
    </w:p>
    <w:p w:rsidR="00042864" w:rsidRPr="00A940ED" w:rsidRDefault="00042864" w:rsidP="00086675">
      <w:pPr>
        <w:tabs>
          <w:tab w:val="left" w:pos="1035"/>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К первоочередным мероприятиям в сфере дорожной деятельности является организация строительства, реконструкции, капитального ремонта, ремонта автомобильных дорог общего пользования местного значения, придомовых территорий и тротуаров в границах муниципального района, в соответствии с заключенными с подрядными организациями муниципальными контрактами и договорами.</w:t>
      </w:r>
    </w:p>
    <w:p w:rsidR="00042864" w:rsidRPr="00A940ED" w:rsidRDefault="00042864" w:rsidP="00086675">
      <w:pPr>
        <w:tabs>
          <w:tab w:val="left" w:pos="1035"/>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Так же ежегодно проводятся ремонтные работы по восстановлению автомобильных дорог, придомовых территорий, работы по благоустройству  придорожных инфраструктур. Причем производится не только частичный ремонт дорог, но и восстанавливаются целые участки проезжие части. Данные виды работ учитывают интересы не только пользователей автотранспортных средств, но и обычных пешеходов, что является немаловажным фактором в улучшении </w:t>
      </w:r>
      <w:r w:rsidRPr="00A940ED">
        <w:rPr>
          <w:rFonts w:ascii="Times New Roman" w:hAnsi="Times New Roman" w:cs="Times New Roman"/>
          <w:sz w:val="28"/>
          <w:szCs w:val="28"/>
        </w:rPr>
        <w:lastRenderedPageBreak/>
        <w:t>социально-бытовых условий населения и в решении проблем по благоустройству города и района.</w:t>
      </w:r>
    </w:p>
    <w:p w:rsidR="00042864" w:rsidRPr="00A940ED" w:rsidRDefault="00042864" w:rsidP="00086675">
      <w:pPr>
        <w:tabs>
          <w:tab w:val="left" w:pos="1035"/>
        </w:tabs>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В 2018 году  сформированы  заявки в Департамент дорожного хозяйства и транспорта Ивановской области на выделение субсидий по ремонту 2-х дорог на текущий год. При выделении субсидий Департаментом дорожного хозяйства Ивановской области в первую очередь учитывалось мнение: наказы избирателей, сход граждан сельских поселений, наличие в поселениях действующих сельхозпредприятий, количество детей дошкольного и школьного возрастов.</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В 2018 году по подпрограмме «</w:t>
      </w:r>
      <w:r w:rsidRPr="00A940ED">
        <w:rPr>
          <w:rFonts w:ascii="Times New Roman" w:hAnsi="Times New Roman" w:cs="Times New Roman"/>
          <w:bCs/>
          <w:sz w:val="28"/>
          <w:szCs w:val="28"/>
        </w:rPr>
        <w:t>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r w:rsidRPr="00A940ED">
        <w:rPr>
          <w:rFonts w:ascii="Times New Roman" w:hAnsi="Times New Roman" w:cs="Times New Roman"/>
          <w:sz w:val="28"/>
          <w:szCs w:val="28"/>
        </w:rPr>
        <w:t>» за счет выделенных субсидий выполнены следующие работы:</w:t>
      </w: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 xml:space="preserve">В соответствии с заключенным муниципальным контрактом №13/18 от 01.08.2018 года было завершено       выполнение работ по ремонту автомобильных дорог в городе Родники в асфальтовом исполнении («пр. Садовый - ул. Любимова - ул. Советская», " ул. Марии Ульяновой", " ул. Техническая") протяженностью 3,444 км. </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В соответствии с заключенным муниципальным контрактом № 5/18 от 23.05.2018 года  завершены работы по благоустройству дворовой территории, расположенной по адресу: г.Родники, мкр.Южный, д.5, 6, 11.</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В соответствии с  муниципальным контрактом № 5/18 от 23.05.2018 г. завершены работы по благоустройству дворовых территорий муниципального образования «Родниковское городское поселение Родниковского муниципального района Ивановской области» по адресу: г. Родники, мкр. Гагарина, д.16,17 и ул. Маяковского, д. 1.</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 xml:space="preserve">В 2018 году выполнен ремонт </w:t>
      </w:r>
      <w:r w:rsidRPr="00A940ED">
        <w:rPr>
          <w:rFonts w:ascii="Times New Roman" w:hAnsi="Times New Roman" w:cs="Times New Roman"/>
          <w:bCs/>
          <w:sz w:val="28"/>
          <w:szCs w:val="28"/>
        </w:rPr>
        <w:t>тротуара по ул.Титова - 2-я Болтинская в г.Родники  площадью 1,380 км</w:t>
      </w:r>
      <w:r w:rsidRPr="00A940ED">
        <w:rPr>
          <w:rFonts w:ascii="Times New Roman" w:hAnsi="Times New Roman" w:cs="Times New Roman"/>
          <w:sz w:val="28"/>
          <w:szCs w:val="28"/>
        </w:rPr>
        <w:t>.</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 Целевые индикаторы (показатели)  и ожидаемые результаты реализации подпрограммы.</w:t>
      </w:r>
    </w:p>
    <w:p w:rsidR="00042864" w:rsidRPr="00A940ED" w:rsidRDefault="00042864" w:rsidP="00086675">
      <w:pPr>
        <w:spacing w:line="240" w:lineRule="auto"/>
        <w:rPr>
          <w:rFonts w:ascii="Times New Roman" w:hAnsi="Times New Roman" w:cs="Times New Roman"/>
          <w:b/>
          <w:sz w:val="28"/>
          <w:szCs w:val="28"/>
        </w:rPr>
      </w:pPr>
    </w:p>
    <w:p w:rsidR="00042864" w:rsidRPr="00A940ED" w:rsidRDefault="00042864" w:rsidP="00086675">
      <w:pPr>
        <w:pStyle w:val="ConsCell"/>
        <w:widowControl/>
        <w:ind w:firstLine="851"/>
        <w:jc w:val="both"/>
        <w:rPr>
          <w:rFonts w:ascii="Times New Roman" w:hAnsi="Times New Roman" w:cs="Times New Roman"/>
          <w:sz w:val="28"/>
          <w:szCs w:val="28"/>
        </w:rPr>
      </w:pPr>
      <w:r w:rsidRPr="00A940ED">
        <w:rPr>
          <w:rFonts w:ascii="Times New Roman" w:hAnsi="Times New Roman" w:cs="Times New Roman"/>
          <w:sz w:val="28"/>
          <w:szCs w:val="28"/>
        </w:rPr>
        <w:t xml:space="preserve">Развитие сети автомобильных дорог и осуществление дорожной деятельности общего пользования местного значения расположенных вне границ населенных пунктов в границах муниципального района на 2015-2019г. является важнейшей частью производственной инфраструктуры района, одной из основных задач Родниковского муниципального района деятельности в целом. Эта взаимосвязь четко прослеживается в связи с развитием других отраслей экономики и социальной сферы района, которые не только определяют требования к транспорту, объему и качеству перевозок, но и техническому состоянию дорог. </w:t>
      </w:r>
      <w:r w:rsidRPr="00A940ED">
        <w:rPr>
          <w:rFonts w:ascii="Times New Roman" w:hAnsi="Times New Roman" w:cs="Times New Roman"/>
          <w:sz w:val="28"/>
          <w:szCs w:val="28"/>
        </w:rPr>
        <w:lastRenderedPageBreak/>
        <w:t>Поэтому задача ремонта и содержания автодорог, расположенных вне границ населенных пунктов в границах муниципального района приобретает приоритетное значение.</w:t>
      </w:r>
    </w:p>
    <w:p w:rsidR="00042864" w:rsidRPr="00A940ED" w:rsidRDefault="00042864" w:rsidP="00086675">
      <w:pPr>
        <w:spacing w:line="240" w:lineRule="auto"/>
        <w:ind w:firstLine="851"/>
        <w:jc w:val="both"/>
        <w:rPr>
          <w:rFonts w:ascii="Times New Roman" w:hAnsi="Times New Roman" w:cs="Times New Roman"/>
          <w:sz w:val="28"/>
          <w:szCs w:val="28"/>
        </w:rPr>
      </w:pPr>
      <w:r w:rsidRPr="00A940ED">
        <w:rPr>
          <w:rFonts w:ascii="Times New Roman" w:hAnsi="Times New Roman" w:cs="Times New Roman"/>
          <w:sz w:val="28"/>
          <w:szCs w:val="28"/>
        </w:rPr>
        <w:t>Выполнение комплекса работ по развитию, ремонту, содержанию  автомобильных дорог местного значения является одним из важнейших условий обеспечения их сохранности, повышения безопасности движения и экологической безопасности объектов, долговечности и надежности автодорог и сооружений на них, эффективности обслуживания пользователей и оптимизации расходования средств, выделяемых на нужды дорожного хозяйства.</w:t>
      </w:r>
    </w:p>
    <w:p w:rsidR="00042864" w:rsidRPr="00A940ED" w:rsidRDefault="00042864" w:rsidP="00086675">
      <w:pPr>
        <w:pStyle w:val="ConsCell"/>
        <w:widowControl/>
        <w:ind w:firstLine="851"/>
        <w:jc w:val="both"/>
        <w:rPr>
          <w:rFonts w:ascii="Times New Roman" w:hAnsi="Times New Roman" w:cs="Times New Roman"/>
          <w:sz w:val="28"/>
          <w:szCs w:val="28"/>
        </w:rPr>
      </w:pPr>
      <w:r w:rsidRPr="00A940ED">
        <w:rPr>
          <w:rFonts w:ascii="Times New Roman" w:hAnsi="Times New Roman" w:cs="Times New Roman"/>
          <w:sz w:val="28"/>
          <w:szCs w:val="28"/>
        </w:rPr>
        <w:t xml:space="preserve">Вследствие неудовлетворительного состояния автомобильных дорог, не исключена возможность накопления многих нерешенных проблем, которые в будущем могут стать тормозом в осуществлении социально-экономической политики Родниковского муниципального района на долгосрочную перспективу. Низкий технический уровень автомобильных дорог местного значения создает условия для увеличения себестоимости перевозок и расхода горючего. </w:t>
      </w:r>
    </w:p>
    <w:p w:rsidR="00042864" w:rsidRPr="00A940ED" w:rsidRDefault="00042864" w:rsidP="00086675">
      <w:pPr>
        <w:pStyle w:val="ConsCell"/>
        <w:widowControl/>
        <w:ind w:firstLine="851"/>
        <w:jc w:val="both"/>
        <w:rPr>
          <w:rFonts w:ascii="Times New Roman" w:hAnsi="Times New Roman" w:cs="Times New Roman"/>
          <w:sz w:val="28"/>
          <w:szCs w:val="28"/>
        </w:rPr>
      </w:pPr>
      <w:r w:rsidRPr="00A940ED">
        <w:rPr>
          <w:rFonts w:ascii="Times New Roman" w:hAnsi="Times New Roman" w:cs="Times New Roman"/>
          <w:sz w:val="28"/>
          <w:szCs w:val="28"/>
        </w:rPr>
        <w:t>Отсутствие юридического оформления дорожной сети в качестве объектов имущественных прав, требует осуществление мероприятий по проведению инвентаризации и паспортизации автодорог.</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w:t>
      </w:r>
    </w:p>
    <w:p w:rsidR="00042864" w:rsidRPr="00A940ED" w:rsidRDefault="00042864" w:rsidP="00086675">
      <w:pPr>
        <w:pStyle w:val="ConsCell"/>
        <w:widowControl/>
        <w:ind w:firstLine="851"/>
        <w:jc w:val="both"/>
        <w:rPr>
          <w:rFonts w:ascii="Times New Roman" w:hAnsi="Times New Roman" w:cs="Times New Roman"/>
          <w:sz w:val="28"/>
          <w:szCs w:val="28"/>
        </w:rPr>
      </w:pPr>
      <w:r w:rsidRPr="00A940ED">
        <w:rPr>
          <w:rFonts w:ascii="Times New Roman" w:hAnsi="Times New Roman" w:cs="Times New Roman"/>
          <w:sz w:val="28"/>
          <w:szCs w:val="28"/>
        </w:rPr>
        <w:lastRenderedPageBreak/>
        <w:t>В настоящее время назрела острейшая необходимость принятия неотложных мер по преодолению сложившихся в развитии дорожного хозяйства города негативных тенденций.</w:t>
      </w:r>
    </w:p>
    <w:p w:rsidR="00042864" w:rsidRPr="00A940ED" w:rsidRDefault="00042864" w:rsidP="00086675">
      <w:pPr>
        <w:pStyle w:val="ConsCell"/>
        <w:widowControl/>
        <w:ind w:firstLine="851"/>
        <w:jc w:val="both"/>
        <w:rPr>
          <w:rFonts w:ascii="Times New Roman" w:hAnsi="Times New Roman" w:cs="Times New Roman"/>
          <w:sz w:val="28"/>
          <w:szCs w:val="28"/>
        </w:rPr>
      </w:pPr>
      <w:r w:rsidRPr="00A940ED">
        <w:rPr>
          <w:rFonts w:ascii="Times New Roman" w:hAnsi="Times New Roman" w:cs="Times New Roman"/>
          <w:sz w:val="28"/>
          <w:szCs w:val="28"/>
        </w:rPr>
        <w:t>Ожидаемые результаты реализации подпрограммы:</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xml:space="preserve">- обеспечить необходимое качество выполнения работ; </w:t>
      </w:r>
    </w:p>
    <w:p w:rsidR="00042864" w:rsidRPr="00A940ED" w:rsidRDefault="00042864" w:rsidP="00086675">
      <w:pPr>
        <w:pStyle w:val="ConsCell"/>
        <w:widowControl/>
        <w:ind w:firstLine="708"/>
        <w:jc w:val="both"/>
        <w:rPr>
          <w:rFonts w:ascii="Times New Roman" w:hAnsi="Times New Roman" w:cs="Times New Roman"/>
          <w:sz w:val="28"/>
          <w:szCs w:val="28"/>
        </w:rPr>
      </w:pPr>
      <w:r w:rsidRPr="00A940ED">
        <w:rPr>
          <w:rFonts w:ascii="Times New Roman" w:hAnsi="Times New Roman" w:cs="Times New Roman"/>
          <w:sz w:val="28"/>
          <w:szCs w:val="28"/>
        </w:rPr>
        <w:t xml:space="preserve">- повысить срок службы дорожного покрытия и увеличить межремонтные сроки за счет применения инновационных технологий при содержании и ремонте автодорог; </w:t>
      </w:r>
    </w:p>
    <w:p w:rsidR="00042864" w:rsidRPr="00A940ED" w:rsidRDefault="00042864" w:rsidP="00086675">
      <w:pPr>
        <w:pStyle w:val="ConsCell"/>
        <w:widowControl/>
        <w:ind w:firstLine="708"/>
        <w:jc w:val="both"/>
        <w:rPr>
          <w:rFonts w:ascii="Times New Roman" w:hAnsi="Times New Roman" w:cs="Times New Roman"/>
          <w:sz w:val="28"/>
          <w:szCs w:val="28"/>
        </w:rPr>
      </w:pPr>
      <w:r w:rsidRPr="00A940ED">
        <w:rPr>
          <w:rFonts w:ascii="Times New Roman" w:hAnsi="Times New Roman" w:cs="Times New Roman"/>
          <w:sz w:val="28"/>
          <w:szCs w:val="28"/>
        </w:rPr>
        <w:t xml:space="preserve"> - сократить текущие затраты на восстановление и мелкий ремонт;</w:t>
      </w:r>
    </w:p>
    <w:p w:rsidR="00042864" w:rsidRPr="00A940ED" w:rsidRDefault="00042864" w:rsidP="00086675">
      <w:pPr>
        <w:pStyle w:val="ConsCell"/>
        <w:widowControl/>
        <w:ind w:firstLine="708"/>
        <w:jc w:val="both"/>
        <w:rPr>
          <w:rFonts w:ascii="Times New Roman" w:hAnsi="Times New Roman" w:cs="Times New Roman"/>
          <w:sz w:val="28"/>
          <w:szCs w:val="28"/>
        </w:rPr>
      </w:pPr>
      <w:r w:rsidRPr="00A940ED">
        <w:rPr>
          <w:rFonts w:ascii="Times New Roman" w:hAnsi="Times New Roman" w:cs="Times New Roman"/>
          <w:sz w:val="28"/>
          <w:szCs w:val="28"/>
        </w:rPr>
        <w:t>- снизить аварийность на дорогах.</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Первоочередные цели и задачи Подпрограммы:</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xml:space="preserve">- обеспечение повышения качества жизни населения путем сохранения существующей дорожной сети;  </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создание условий безопасности дорожного движения его участниками на автомобильных дорогах;</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xml:space="preserve"> - обеспечение приоритетного выполнения необходимых работ по содержанию и ремонту автомобильных дорог;</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строительство новых автодорог с твердым покрытием;</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повышение уровня оснащенности дорожной инфраструктуры;</w:t>
      </w:r>
    </w:p>
    <w:p w:rsidR="00042864" w:rsidRPr="00A940ED" w:rsidRDefault="00042864" w:rsidP="00086675">
      <w:pPr>
        <w:pStyle w:val="ConsNormal"/>
        <w:widowControl/>
        <w:ind w:firstLine="851"/>
        <w:jc w:val="both"/>
        <w:rPr>
          <w:rFonts w:ascii="Times New Roman" w:hAnsi="Times New Roman"/>
          <w:sz w:val="28"/>
          <w:szCs w:val="28"/>
        </w:rPr>
      </w:pPr>
      <w:r w:rsidRPr="00A940ED">
        <w:rPr>
          <w:rFonts w:ascii="Times New Roman" w:hAnsi="Times New Roman"/>
          <w:sz w:val="28"/>
          <w:szCs w:val="28"/>
        </w:rPr>
        <w:t>- осуществление мероприятий по проведению инвентаризации и паспортизации автодорог.</w:t>
      </w:r>
    </w:p>
    <w:p w:rsidR="00042864" w:rsidRPr="00A940ED" w:rsidRDefault="00042864" w:rsidP="00086675">
      <w:pPr>
        <w:pStyle w:val="Pro-TabName"/>
        <w:spacing w:before="0" w:after="0"/>
        <w:jc w:val="center"/>
        <w:rPr>
          <w:rFonts w:ascii="Times New Roman" w:hAnsi="Times New Roman"/>
          <w:color w:val="auto"/>
          <w:sz w:val="28"/>
          <w:szCs w:val="28"/>
        </w:rPr>
      </w:pP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t>Сведения о целевых индикаторах (показателях) реализации подпрограммы</w:t>
      </w:r>
    </w:p>
    <w:p w:rsidR="00042864" w:rsidRPr="00A940ED" w:rsidRDefault="00042864" w:rsidP="00086675">
      <w:pPr>
        <w:pStyle w:val="Pro-TabName"/>
        <w:spacing w:before="0" w:after="0"/>
        <w:jc w:val="right"/>
        <w:rPr>
          <w:rFonts w:ascii="Times New Roman" w:hAnsi="Times New Roman"/>
          <w:color w:val="auto"/>
          <w:sz w:val="28"/>
          <w:szCs w:val="28"/>
        </w:rPr>
      </w:pPr>
    </w:p>
    <w:p w:rsidR="00042864" w:rsidRPr="00A940ED" w:rsidRDefault="00042864" w:rsidP="00086675">
      <w:pPr>
        <w:pStyle w:val="Pro-TabName"/>
        <w:spacing w:before="0" w:after="0"/>
        <w:jc w:val="right"/>
        <w:rPr>
          <w:rFonts w:ascii="Times New Roman" w:hAnsi="Times New Roman"/>
          <w:b w:val="0"/>
          <w:color w:val="auto"/>
          <w:sz w:val="28"/>
          <w:szCs w:val="28"/>
        </w:rPr>
      </w:pPr>
      <w:r w:rsidRPr="00A940ED">
        <w:rPr>
          <w:rFonts w:ascii="Times New Roman" w:hAnsi="Times New Roman"/>
          <w:b w:val="0"/>
          <w:color w:val="auto"/>
          <w:sz w:val="28"/>
          <w:szCs w:val="28"/>
        </w:rPr>
        <w:t>Таблица 1</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313"/>
        <w:gridCol w:w="806"/>
        <w:gridCol w:w="1089"/>
        <w:gridCol w:w="895"/>
        <w:gridCol w:w="851"/>
        <w:gridCol w:w="992"/>
        <w:gridCol w:w="992"/>
        <w:gridCol w:w="851"/>
        <w:gridCol w:w="992"/>
      </w:tblGrid>
      <w:tr w:rsidR="00042864" w:rsidRPr="00A940ED" w:rsidTr="00042864">
        <w:trPr>
          <w:trHeight w:val="322"/>
        </w:trPr>
        <w:tc>
          <w:tcPr>
            <w:tcW w:w="709" w:type="dxa"/>
            <w:vMerge w:val="restart"/>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w:t>
            </w:r>
            <w:r w:rsidRPr="00A940ED">
              <w:rPr>
                <w:rFonts w:ascii="Times New Roman" w:hAnsi="Times New Roman" w:cs="Times New Roman"/>
                <w:b/>
                <w:sz w:val="28"/>
                <w:szCs w:val="28"/>
                <w:lang w:val="en-US"/>
              </w:rPr>
              <w:t xml:space="preserve"> п/п</w:t>
            </w:r>
          </w:p>
          <w:p w:rsidR="00042864" w:rsidRPr="00A940ED" w:rsidRDefault="00042864" w:rsidP="00086675">
            <w:pPr>
              <w:spacing w:line="240" w:lineRule="auto"/>
              <w:jc w:val="center"/>
              <w:rPr>
                <w:rFonts w:ascii="Times New Roman" w:hAnsi="Times New Roman" w:cs="Times New Roman"/>
                <w:b/>
                <w:sz w:val="28"/>
                <w:szCs w:val="28"/>
              </w:rPr>
            </w:pPr>
          </w:p>
        </w:tc>
        <w:tc>
          <w:tcPr>
            <w:tcW w:w="2313" w:type="dxa"/>
            <w:vMerge w:val="restart"/>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Наименование целевого индикатора (показателя)</w:t>
            </w:r>
          </w:p>
        </w:tc>
        <w:tc>
          <w:tcPr>
            <w:tcW w:w="806" w:type="dxa"/>
            <w:vMerge w:val="restart"/>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Ед. изм</w:t>
            </w:r>
          </w:p>
          <w:p w:rsidR="00042864" w:rsidRPr="00A940ED" w:rsidRDefault="00042864" w:rsidP="00086675">
            <w:pPr>
              <w:spacing w:line="240" w:lineRule="auto"/>
              <w:jc w:val="center"/>
              <w:rPr>
                <w:rFonts w:ascii="Times New Roman" w:hAnsi="Times New Roman" w:cs="Times New Roman"/>
                <w:b/>
                <w:sz w:val="28"/>
                <w:szCs w:val="28"/>
              </w:rPr>
            </w:pPr>
          </w:p>
        </w:tc>
        <w:tc>
          <w:tcPr>
            <w:tcW w:w="1089" w:type="dxa"/>
          </w:tcPr>
          <w:p w:rsidR="00042864" w:rsidRPr="00A940ED" w:rsidRDefault="00042864" w:rsidP="00086675">
            <w:pPr>
              <w:spacing w:line="240" w:lineRule="auto"/>
              <w:rPr>
                <w:rFonts w:ascii="Times New Roman" w:hAnsi="Times New Roman" w:cs="Times New Roman"/>
                <w:b/>
                <w:sz w:val="28"/>
                <w:szCs w:val="28"/>
                <w:lang w:val="en-US"/>
              </w:rPr>
            </w:pPr>
          </w:p>
        </w:tc>
        <w:tc>
          <w:tcPr>
            <w:tcW w:w="5573" w:type="dxa"/>
            <w:gridSpan w:val="6"/>
          </w:tcPr>
          <w:p w:rsidR="00042864" w:rsidRPr="00A940ED" w:rsidRDefault="00042864" w:rsidP="00086675">
            <w:pPr>
              <w:spacing w:line="240" w:lineRule="auto"/>
              <w:rPr>
                <w:rFonts w:ascii="Times New Roman" w:hAnsi="Times New Roman" w:cs="Times New Roman"/>
                <w:b/>
                <w:sz w:val="28"/>
                <w:szCs w:val="28"/>
                <w:lang w:val="en-US"/>
              </w:rPr>
            </w:pPr>
            <w:r w:rsidRPr="00A940ED">
              <w:rPr>
                <w:rFonts w:ascii="Times New Roman" w:hAnsi="Times New Roman" w:cs="Times New Roman"/>
                <w:b/>
                <w:sz w:val="28"/>
                <w:szCs w:val="28"/>
                <w:lang w:val="en-US"/>
              </w:rPr>
              <w:t>Значения</w:t>
            </w:r>
            <w:r w:rsidRPr="00A940ED">
              <w:rPr>
                <w:rFonts w:ascii="Times New Roman" w:hAnsi="Times New Roman" w:cs="Times New Roman"/>
                <w:b/>
                <w:sz w:val="28"/>
                <w:szCs w:val="28"/>
              </w:rPr>
              <w:t xml:space="preserve"> целевых индикаторов (</w:t>
            </w:r>
            <w:r w:rsidRPr="00A940ED">
              <w:rPr>
                <w:rFonts w:ascii="Times New Roman" w:hAnsi="Times New Roman" w:cs="Times New Roman"/>
                <w:b/>
                <w:sz w:val="28"/>
                <w:szCs w:val="28"/>
                <w:lang w:val="en-US"/>
              </w:rPr>
              <w:t>показателей</w:t>
            </w:r>
            <w:r w:rsidRPr="00A940ED">
              <w:rPr>
                <w:rFonts w:ascii="Times New Roman" w:hAnsi="Times New Roman" w:cs="Times New Roman"/>
                <w:b/>
                <w:sz w:val="28"/>
                <w:szCs w:val="28"/>
              </w:rPr>
              <w:t>)</w:t>
            </w:r>
          </w:p>
        </w:tc>
      </w:tr>
      <w:tr w:rsidR="00042864" w:rsidRPr="00A940ED" w:rsidTr="00042864">
        <w:trPr>
          <w:trHeight w:val="874"/>
        </w:trPr>
        <w:tc>
          <w:tcPr>
            <w:tcW w:w="709" w:type="dxa"/>
            <w:vMerge/>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2313" w:type="dxa"/>
            <w:vMerge/>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806" w:type="dxa"/>
            <w:vMerge/>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1089" w:type="dxa"/>
          </w:tcPr>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2015</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2016</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2017</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2019</w:t>
            </w:r>
          </w:p>
        </w:tc>
        <w:tc>
          <w:tcPr>
            <w:tcW w:w="851"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2020</w:t>
            </w:r>
          </w:p>
        </w:tc>
        <w:tc>
          <w:tcPr>
            <w:tcW w:w="992" w:type="dxa"/>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2021</w:t>
            </w:r>
          </w:p>
        </w:tc>
      </w:tr>
      <w:tr w:rsidR="00042864" w:rsidRPr="00A940ED" w:rsidTr="00042864">
        <w:trPr>
          <w:trHeight w:val="1280"/>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Протяженность сети автомобильных дорог  общего пользования местного значения</w:t>
            </w: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км</w:t>
            </w:r>
          </w:p>
        </w:tc>
        <w:tc>
          <w:tcPr>
            <w:tcW w:w="1089"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344,9</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344,9</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344,9</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344,7</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344,7</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344,7</w:t>
            </w:r>
          </w:p>
        </w:tc>
        <w:tc>
          <w:tcPr>
            <w:tcW w:w="992" w:type="dxa"/>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344,7</w:t>
            </w:r>
          </w:p>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trHeight w:val="2247"/>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Объемы ввода в эксплуатацию после строительства и реконструкции  автомобильных дорог  общего </w:t>
            </w:r>
            <w:r w:rsidRPr="00A940ED">
              <w:rPr>
                <w:rFonts w:ascii="Times New Roman" w:hAnsi="Times New Roman" w:cs="Times New Roman"/>
                <w:sz w:val="28"/>
                <w:szCs w:val="28"/>
              </w:rPr>
              <w:lastRenderedPageBreak/>
              <w:t>пользования местного значения</w:t>
            </w: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км</w:t>
            </w:r>
          </w:p>
        </w:tc>
        <w:tc>
          <w:tcPr>
            <w:tcW w:w="108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tabs>
                <w:tab w:val="left" w:pos="522"/>
              </w:tabs>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4,6</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3316"/>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3</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Прирост протяженности автомобильных дорог общего пользования местного значения в результате строительства новых автомобильных дорог</w:t>
            </w:r>
          </w:p>
          <w:p w:rsidR="00042864" w:rsidRPr="00A940ED" w:rsidRDefault="00042864" w:rsidP="00086675">
            <w:pPr>
              <w:spacing w:line="240" w:lineRule="auto"/>
              <w:jc w:val="center"/>
              <w:rPr>
                <w:rFonts w:ascii="Times New Roman" w:hAnsi="Times New Roman" w:cs="Times New Roman"/>
                <w:sz w:val="28"/>
                <w:szCs w:val="28"/>
              </w:rPr>
            </w:pP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км</w:t>
            </w:r>
          </w:p>
        </w:tc>
        <w:tc>
          <w:tcPr>
            <w:tcW w:w="108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144"/>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км</w:t>
            </w:r>
          </w:p>
        </w:tc>
        <w:tc>
          <w:tcPr>
            <w:tcW w:w="108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4,6</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99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tc>
      </w:tr>
      <w:tr w:rsidR="00042864" w:rsidRPr="00A940ED" w:rsidTr="00042864">
        <w:trPr>
          <w:trHeight w:val="144"/>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5</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км</w:t>
            </w:r>
          </w:p>
        </w:tc>
        <w:tc>
          <w:tcPr>
            <w:tcW w:w="108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1,37</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0,4</w:t>
            </w:r>
          </w:p>
        </w:tc>
        <w:tc>
          <w:tcPr>
            <w:tcW w:w="99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0,4</w:t>
            </w:r>
          </w:p>
        </w:tc>
      </w:tr>
      <w:tr w:rsidR="00042864" w:rsidRPr="00A940ED" w:rsidTr="00042864">
        <w:trPr>
          <w:trHeight w:val="4494"/>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км</w:t>
            </w:r>
          </w:p>
        </w:tc>
        <w:tc>
          <w:tcPr>
            <w:tcW w:w="108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123,2</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135,7</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141,7</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143,5</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145,9</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146,3</w:t>
            </w:r>
          </w:p>
        </w:tc>
        <w:tc>
          <w:tcPr>
            <w:tcW w:w="99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148,1</w:t>
            </w:r>
          </w:p>
        </w:tc>
      </w:tr>
      <w:tr w:rsidR="00042864" w:rsidRPr="00A940ED" w:rsidTr="00042864">
        <w:trPr>
          <w:trHeight w:val="144"/>
        </w:trPr>
        <w:tc>
          <w:tcPr>
            <w:tcW w:w="709"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w:t>
            </w:r>
          </w:p>
        </w:tc>
        <w:tc>
          <w:tcPr>
            <w:tcW w:w="2313" w:type="dxa"/>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Доля протяженности автомобильных дорог общего пользования местного значения,  соответствующих нормативным требованиям к </w:t>
            </w:r>
            <w:r w:rsidRPr="00A940ED">
              <w:rPr>
                <w:rFonts w:ascii="Times New Roman" w:hAnsi="Times New Roman" w:cs="Times New Roman"/>
                <w:sz w:val="28"/>
                <w:szCs w:val="28"/>
              </w:rPr>
              <w:lastRenderedPageBreak/>
              <w:t>транспортно-эксплуатационным показателям, на 31 декабря отчетного года</w:t>
            </w:r>
          </w:p>
        </w:tc>
        <w:tc>
          <w:tcPr>
            <w:tcW w:w="806"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w:t>
            </w:r>
          </w:p>
        </w:tc>
        <w:tc>
          <w:tcPr>
            <w:tcW w:w="1089"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35,7</w:t>
            </w:r>
          </w:p>
        </w:tc>
        <w:tc>
          <w:tcPr>
            <w:tcW w:w="895"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39,3</w:t>
            </w:r>
          </w:p>
        </w:tc>
        <w:tc>
          <w:tcPr>
            <w:tcW w:w="851"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41,1</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41,6</w:t>
            </w:r>
          </w:p>
        </w:tc>
        <w:tc>
          <w:tcPr>
            <w:tcW w:w="992" w:type="dxa"/>
            <w:shd w:val="clear" w:color="auto" w:fill="auto"/>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42,3</w:t>
            </w:r>
          </w:p>
        </w:tc>
        <w:tc>
          <w:tcPr>
            <w:tcW w:w="851"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42,4</w:t>
            </w:r>
          </w:p>
        </w:tc>
        <w:tc>
          <w:tcPr>
            <w:tcW w:w="992" w:type="dxa"/>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43,0</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w:t>
            </w:r>
          </w:p>
        </w:tc>
      </w:tr>
    </w:tbl>
    <w:p w:rsidR="00042864" w:rsidRPr="00A940ED" w:rsidRDefault="00042864" w:rsidP="00086675">
      <w:pPr>
        <w:spacing w:line="240" w:lineRule="auto"/>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 Основные мероприятия и ресурсное обеспечение подпрограммы.</w:t>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 xml:space="preserve">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В отношении автомобильных дорог местного значения муниципальным образованиям Ивановской области предоставляется финансовая поддержка.</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Данная подпрограмма предусматривает участие муниципального образования «Родниковский муниципальный район» в государственной программе Ивановской области «Развитие транспортной системы Ивановской области», утвержденной постановлением правительства Ивановской области от 13.11.2013г. №447-п, с целью получения субсидий из областного бюджета на реализацию мероприятий. В частности:</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субсидии бюджетам муниципальных образований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xml:space="preserve"> - субсидии бюджетам муниципальных образований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xml:space="preserve">Доля расходов местного бюджета в финансировании мероприятия должна </w:t>
      </w:r>
      <w:r w:rsidRPr="00A940ED">
        <w:rPr>
          <w:rFonts w:ascii="Times New Roman" w:hAnsi="Times New Roman" w:cs="Times New Roman"/>
          <w:sz w:val="28"/>
          <w:szCs w:val="28"/>
        </w:rPr>
        <w:lastRenderedPageBreak/>
        <w:t>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 xml:space="preserve">- субсидии бюджетам муниципальных образований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rPr>
        <w:t>Доля расходов местного бюджета в финансировании мероприятия должна составлять не менее 5 процентов стоимости мероприятия на текущий год, а для высокодотационных муниципальных образований, включенных в перечень, утвержденный Департаментом финансов Ивановской области, - не менее 1 процента;</w:t>
      </w:r>
    </w:p>
    <w:p w:rsidR="00042864" w:rsidRPr="00A940ED" w:rsidRDefault="00042864" w:rsidP="00086675">
      <w:pPr>
        <w:spacing w:line="240" w:lineRule="auto"/>
        <w:ind w:firstLine="708"/>
        <w:jc w:val="both"/>
        <w:rPr>
          <w:rFonts w:ascii="Times New Roman" w:hAnsi="Times New Roman" w:cs="Times New Roman"/>
          <w:b/>
          <w:sz w:val="28"/>
          <w:szCs w:val="28"/>
        </w:rPr>
      </w:pPr>
      <w:r w:rsidRPr="00A940ED">
        <w:rPr>
          <w:rFonts w:ascii="Times New Roman" w:hAnsi="Times New Roman" w:cs="Times New Roman"/>
          <w:kern w:val="1"/>
          <w:sz w:val="28"/>
          <w:szCs w:val="28"/>
        </w:rPr>
        <w:t>Для решения задач и достижения поставленных целей разработаны конкретные программные мероприятия с указанием  источников финансирования и сроков выполнения.</w:t>
      </w: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p>
    <w:p w:rsidR="00042864" w:rsidRPr="00A940ED" w:rsidRDefault="00042864" w:rsidP="00086675">
      <w:pPr>
        <w:pStyle w:val="ConsNormal"/>
        <w:widowControl/>
        <w:ind w:firstLine="851"/>
        <w:jc w:val="center"/>
        <w:rPr>
          <w:rFonts w:ascii="Times New Roman" w:hAnsi="Times New Roman"/>
          <w:sz w:val="28"/>
          <w:szCs w:val="28"/>
        </w:rPr>
        <w:sectPr w:rsidR="00042864" w:rsidRPr="00A940ED" w:rsidSect="00042864">
          <w:pgSz w:w="11906" w:h="16838" w:code="9"/>
          <w:pgMar w:top="851" w:right="746" w:bottom="1134" w:left="1134" w:header="0" w:footer="0" w:gutter="0"/>
          <w:cols w:space="708"/>
          <w:docGrid w:linePitch="360"/>
        </w:sectPr>
      </w:pPr>
    </w:p>
    <w:p w:rsidR="00042864" w:rsidRPr="00A940ED" w:rsidRDefault="00042864" w:rsidP="00086675">
      <w:pPr>
        <w:pStyle w:val="ConsNormal"/>
        <w:widowControl/>
        <w:ind w:firstLine="0"/>
        <w:rPr>
          <w:rFonts w:ascii="Times New Roman" w:hAnsi="Times New Roman"/>
          <w:b/>
          <w:sz w:val="28"/>
          <w:szCs w:val="28"/>
        </w:rPr>
      </w:pPr>
      <w:r w:rsidRPr="00A940ED">
        <w:rPr>
          <w:rFonts w:ascii="Times New Roman" w:hAnsi="Times New Roman"/>
          <w:b/>
          <w:sz w:val="28"/>
          <w:szCs w:val="28"/>
        </w:rPr>
        <w:lastRenderedPageBreak/>
        <w:t xml:space="preserve">                                                          Ресурсное обеспечение мероприятий подпрограммы </w:t>
      </w:r>
    </w:p>
    <w:p w:rsidR="00042864" w:rsidRPr="00A940ED" w:rsidRDefault="00042864" w:rsidP="00086675">
      <w:pPr>
        <w:pStyle w:val="ConsNormal"/>
        <w:widowControl/>
        <w:ind w:firstLine="851"/>
        <w:jc w:val="right"/>
        <w:rPr>
          <w:rFonts w:ascii="Times New Roman" w:hAnsi="Times New Roman"/>
          <w:sz w:val="28"/>
          <w:szCs w:val="28"/>
        </w:rPr>
      </w:pPr>
      <w:r w:rsidRPr="00A940ED">
        <w:rPr>
          <w:rFonts w:ascii="Times New Roman" w:hAnsi="Times New Roman"/>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
        <w:gridCol w:w="366"/>
        <w:gridCol w:w="1256"/>
        <w:gridCol w:w="499"/>
        <w:gridCol w:w="1815"/>
        <w:gridCol w:w="1537"/>
        <w:gridCol w:w="1537"/>
        <w:gridCol w:w="1669"/>
        <w:gridCol w:w="216"/>
        <w:gridCol w:w="1532"/>
        <w:gridCol w:w="1339"/>
        <w:gridCol w:w="1339"/>
        <w:gridCol w:w="216"/>
        <w:gridCol w:w="1135"/>
      </w:tblGrid>
      <w:tr w:rsidR="00042864" w:rsidRPr="00A940ED" w:rsidTr="00BF5E68">
        <w:tc>
          <w:tcPr>
            <w:tcW w:w="213"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п/п</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Наименование мероприятия/ Источник ресурсного обеспечения</w:t>
            </w:r>
          </w:p>
        </w:tc>
        <w:tc>
          <w:tcPr>
            <w:tcW w:w="443" w:type="pct"/>
            <w:shd w:val="clear" w:color="auto" w:fill="auto"/>
            <w:vAlign w:val="bottom"/>
          </w:tcPr>
          <w:p w:rsidR="00042864" w:rsidRPr="00A940ED" w:rsidRDefault="00042864" w:rsidP="00BF5E68">
            <w:pPr>
              <w:keepNext/>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Исполнитель</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2015</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2016</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2017</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2019</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2020</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p>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2021</w:t>
            </w:r>
          </w:p>
        </w:tc>
      </w:tr>
      <w:tr w:rsidR="00042864" w:rsidRPr="00A940ED" w:rsidTr="00BF5E68">
        <w:tc>
          <w:tcPr>
            <w:tcW w:w="1458" w:type="pct"/>
            <w:gridSpan w:val="5"/>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Подпрограмма, всего:  руб.</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109 074,040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134 628,270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78976,34465</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14289533,834</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14009,575</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14009,575</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14009,575</w:t>
            </w:r>
          </w:p>
        </w:tc>
      </w:tr>
      <w:tr w:rsidR="00042864" w:rsidRPr="00A940ED" w:rsidTr="00BF5E68">
        <w:tc>
          <w:tcPr>
            <w:tcW w:w="1458" w:type="pct"/>
            <w:gridSpan w:val="5"/>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средства районного бюджета</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1560,3</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3352,862</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7831,87348</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4524461,036</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5009,575</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5009,575</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5009,575</w:t>
            </w:r>
          </w:p>
        </w:tc>
      </w:tr>
      <w:tr w:rsidR="00042864" w:rsidRPr="00A940ED" w:rsidTr="00BF5E68">
        <w:tc>
          <w:tcPr>
            <w:tcW w:w="1458" w:type="pct"/>
            <w:gridSpan w:val="5"/>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средства областного  бюджета</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11 977,851</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75 128,103</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62 097,19651</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39091,529</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BF5E68">
        <w:tc>
          <w:tcPr>
            <w:tcW w:w="1458" w:type="pct"/>
            <w:gridSpan w:val="5"/>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средства федерального бюджета</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81 277,289</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41 996,474</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BF5E68">
        <w:trPr>
          <w:trHeight w:val="448"/>
        </w:trPr>
        <w:tc>
          <w:tcPr>
            <w:tcW w:w="1458" w:type="pct"/>
            <w:gridSpan w:val="5"/>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внебюджетные  источники</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BF5E68">
        <w:tc>
          <w:tcPr>
            <w:tcW w:w="1458" w:type="pct"/>
            <w:gridSpan w:val="5"/>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средства бюджета МО «Родниковское городское поселение»</w:t>
            </w: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14 258,600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14150,831</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9 047, 274 66</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9725981,269</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9 000,00</w:t>
            </w:r>
          </w:p>
        </w:tc>
        <w:tc>
          <w:tcPr>
            <w:tcW w:w="44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9000,00</w:t>
            </w:r>
          </w:p>
        </w:tc>
        <w:tc>
          <w:tcPr>
            <w:tcW w:w="445"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9 000,0</w:t>
            </w:r>
          </w:p>
        </w:tc>
      </w:tr>
      <w:tr w:rsidR="00042864" w:rsidRPr="00A940ED" w:rsidTr="00BF5E68">
        <w:trPr>
          <w:gridAfter w:val="11"/>
          <w:wAfter w:w="4176" w:type="pct"/>
        </w:trPr>
        <w:tc>
          <w:tcPr>
            <w:tcW w:w="348"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w:t>
            </w:r>
          </w:p>
        </w:tc>
        <w:tc>
          <w:tcPr>
            <w:tcW w:w="802" w:type="pct"/>
            <w:gridSpan w:val="3"/>
            <w:shd w:val="clear" w:color="auto" w:fill="auto"/>
            <w:vAlign w:val="bottom"/>
          </w:tcPr>
          <w:p w:rsidR="00042864" w:rsidRPr="00A940ED" w:rsidRDefault="00042864" w:rsidP="00BF5E68">
            <w:pPr>
              <w:pStyle w:val="ConsCell"/>
              <w:widowControl/>
              <w:jc w:val="center"/>
              <w:rPr>
                <w:rFonts w:ascii="Times New Roman" w:hAnsi="Times New Roman" w:cs="Times New Roman"/>
                <w:sz w:val="28"/>
                <w:szCs w:val="28"/>
              </w:rPr>
            </w:pPr>
            <w:r w:rsidRPr="00A940ED">
              <w:rPr>
                <w:rFonts w:ascii="Times New Roman" w:hAnsi="Times New Roman" w:cs="Times New Roman"/>
                <w:sz w:val="28"/>
                <w:szCs w:val="28"/>
              </w:rPr>
              <w:t>Строительство автомобильной дороги Шевригино-Хрипелево</w:t>
            </w:r>
            <w:r w:rsidRPr="00A940ED">
              <w:rPr>
                <w:rFonts w:ascii="Times New Roman" w:hAnsi="Times New Roman" w:cs="Times New Roman"/>
                <w:b/>
                <w:sz w:val="28"/>
                <w:szCs w:val="28"/>
              </w:rPr>
              <w:t xml:space="preserve"> </w:t>
            </w:r>
            <w:r w:rsidRPr="00A940ED">
              <w:rPr>
                <w:rFonts w:ascii="Times New Roman" w:hAnsi="Times New Roman" w:cs="Times New Roman"/>
                <w:sz w:val="28"/>
                <w:szCs w:val="28"/>
              </w:rPr>
              <w:t>в Родниковском районе</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81 277, 289</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28 850,312</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rPr>
          <w:trHeight w:val="764"/>
        </w:trPr>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p w:rsidR="00042864" w:rsidRPr="00A940ED" w:rsidRDefault="00042864" w:rsidP="00BF5E68">
            <w:pPr>
              <w:spacing w:line="240" w:lineRule="auto"/>
              <w:jc w:val="center"/>
              <w:rPr>
                <w:rFonts w:ascii="Times New Roman" w:hAnsi="Times New Roman" w:cs="Times New Roman"/>
                <w:sz w:val="28"/>
                <w:szCs w:val="28"/>
              </w:rPr>
            </w:pP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1490,016</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27360,296</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81 277, 289</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Реконструкция автомобильной дороги «Подъезд к д. Андрониха в МО «Родниковский муниципальный район» Ивановской области</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12 251,597</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51 319,38942</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122,516</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2 565,96948</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w:t>
            </w:r>
            <w:r w:rsidRPr="00A940ED">
              <w:rPr>
                <w:rFonts w:ascii="Times New Roman" w:hAnsi="Times New Roman" w:cs="Times New Roman"/>
                <w:sz w:val="28"/>
                <w:szCs w:val="28"/>
              </w:rPr>
              <w:lastRenderedPageBreak/>
              <w:t>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12  129,08</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48 753,419 94</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Реконструкция автомобильной дороги «Подъезд к д. Красново в МО «Родниковский муниципальный район» Ивановской области</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12 117,851</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35  998,713 17</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14 046,08057</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p w:rsidR="00042864" w:rsidRPr="00A940ED" w:rsidRDefault="00042864" w:rsidP="00BF5E68">
            <w:pPr>
              <w:spacing w:line="240" w:lineRule="auto"/>
              <w:jc w:val="center"/>
              <w:rPr>
                <w:rFonts w:ascii="Times New Roman" w:hAnsi="Times New Roman" w:cs="Times New Roman"/>
                <w:sz w:val="28"/>
                <w:szCs w:val="28"/>
              </w:rPr>
            </w:pP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140,000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359,98717</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702,304</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rPr>
          <w:trHeight w:val="1080"/>
        </w:trPr>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11 977,851</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35 638,726</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13 343,77657</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p w:rsidR="00042864" w:rsidRPr="00A940ED" w:rsidRDefault="00042864" w:rsidP="00BF5E68">
            <w:pPr>
              <w:spacing w:line="240" w:lineRule="auto"/>
              <w:jc w:val="center"/>
              <w:rPr>
                <w:rFonts w:ascii="Times New Roman" w:hAnsi="Times New Roman" w:cs="Times New Roman"/>
                <w:sz w:val="28"/>
                <w:szCs w:val="28"/>
              </w:rPr>
            </w:pP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p w:rsidR="00042864" w:rsidRPr="00A940ED" w:rsidRDefault="00042864" w:rsidP="00BF5E68">
            <w:pPr>
              <w:spacing w:line="240" w:lineRule="auto"/>
              <w:jc w:val="center"/>
              <w:rPr>
                <w:rFonts w:ascii="Times New Roman" w:hAnsi="Times New Roman" w:cs="Times New Roman"/>
                <w:sz w:val="28"/>
                <w:szCs w:val="28"/>
              </w:rPr>
            </w:pP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Строительство моста через р. Парша на автомобильной дороге Никониха-Кузьмино в Родниковском  районе Ивановской области.</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125,3</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13 201, 162</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3269684,07</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125,3</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3269684,07</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13 196, 162</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1.5</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Ремонт автомобильной дороги «с.Никульское – с.Сенниково»</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1250157,19</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1250157,19</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Итого по 1 разделу:</w:t>
            </w:r>
          </w:p>
        </w:tc>
        <w:tc>
          <w:tcPr>
            <w:tcW w:w="443"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93 520,44</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90 411,874</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65 365,46999</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4519841,26</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2.1</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Разработка  проектной документации «Реконструкция автомобильной дороги </w:t>
            </w:r>
            <w:r w:rsidRPr="00A940ED">
              <w:rPr>
                <w:rFonts w:ascii="Times New Roman" w:hAnsi="Times New Roman" w:cs="Times New Roman"/>
                <w:sz w:val="28"/>
                <w:szCs w:val="28"/>
              </w:rPr>
              <w:lastRenderedPageBreak/>
              <w:t>«Родники-д. Цепочкино» в Родниковском муниципальном районе»</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p w:rsidR="00042864" w:rsidRPr="00A940ED" w:rsidRDefault="00042864" w:rsidP="00BF5E68">
            <w:pPr>
              <w:spacing w:line="240" w:lineRule="auto"/>
              <w:jc w:val="center"/>
              <w:rPr>
                <w:rFonts w:ascii="Times New Roman" w:hAnsi="Times New Roman" w:cs="Times New Roman"/>
                <w:sz w:val="28"/>
                <w:szCs w:val="28"/>
              </w:rPr>
            </w:pP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Ремонт автомобильных дорог общего пользования местного  значения</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29 083,758</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75,825</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41148,978</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241,800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241,800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-средства бюджета МО «Родниковское городское </w:t>
            </w:r>
            <w:r w:rsidRPr="00A940ED">
              <w:rPr>
                <w:rFonts w:ascii="Times New Roman" w:hAnsi="Times New Roman" w:cs="Times New Roman"/>
                <w:sz w:val="28"/>
                <w:szCs w:val="28"/>
              </w:rPr>
              <w:lastRenderedPageBreak/>
              <w:t>поселение»</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2057,449</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400,0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283,446</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75,825</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241,800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241,800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241,800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39091,529</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28 800,312</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2.3</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Содержание дорог общего значения</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595,0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781,807</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4 487,775</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4 487,776</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4 487,775</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4487,775</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4 487,775</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595,0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781,807</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4 487,775</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4 487,776</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4 487,775</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4487,775</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4 487,775</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rPr>
          <w:trHeight w:val="599"/>
        </w:trPr>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p w:rsidR="00042864" w:rsidRPr="00A940ED" w:rsidRDefault="00042864" w:rsidP="00BF5E68">
            <w:pPr>
              <w:spacing w:line="240" w:lineRule="auto"/>
              <w:jc w:val="center"/>
              <w:rPr>
                <w:rFonts w:ascii="Times New Roman" w:hAnsi="Times New Roman" w:cs="Times New Roman"/>
                <w:sz w:val="28"/>
                <w:szCs w:val="28"/>
              </w:rPr>
            </w:pP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Разработка и утверждение проекта организации дорожного движения по дорогам Родниковского муниципального района и иной документации</w:t>
            </w:r>
          </w:p>
        </w:tc>
        <w:tc>
          <w:tcPr>
            <w:tcW w:w="443" w:type="pct"/>
            <w:vMerge w:val="restart"/>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Комитет по управлению имуществом</w:t>
            </w:r>
          </w:p>
        </w:tc>
        <w:tc>
          <w:tcPr>
            <w:tcW w:w="476"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300,0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132,000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280,000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280,000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280,000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300,0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132,000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280,000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280,000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280,000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tcBorders>
              <w:top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top w:val="nil"/>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2.5</w:t>
            </w:r>
          </w:p>
        </w:tc>
        <w:tc>
          <w:tcPr>
            <w:tcW w:w="802" w:type="pct"/>
            <w:gridSpan w:val="3"/>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Проведение кадастровых работ в отношении автомобильных дорог общего пользования местного значения муниципального образования «Родниковский муниципальный район»</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Комитет по управлению имуществом</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top w:val="nil"/>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top w:val="nil"/>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top w:val="nil"/>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top w:val="nil"/>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69"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46"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3"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top w:val="nil"/>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Итого по 2 разделу:</w:t>
            </w:r>
          </w:p>
        </w:tc>
        <w:tc>
          <w:tcPr>
            <w:tcW w:w="443" w:type="pct"/>
            <w:tcBorders>
              <w:bottom w:val="nil"/>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1 295,00</w:t>
            </w:r>
          </w:p>
        </w:tc>
        <w:tc>
          <w:tcPr>
            <w:tcW w:w="476"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30065,565</w:t>
            </w:r>
          </w:p>
        </w:tc>
        <w:tc>
          <w:tcPr>
            <w:tcW w:w="469"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4563,600</w:t>
            </w:r>
          </w:p>
        </w:tc>
        <w:tc>
          <w:tcPr>
            <w:tcW w:w="646"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45768,754</w:t>
            </w:r>
          </w:p>
        </w:tc>
        <w:tc>
          <w:tcPr>
            <w:tcW w:w="532"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5009,575</w:t>
            </w:r>
          </w:p>
        </w:tc>
        <w:tc>
          <w:tcPr>
            <w:tcW w:w="444" w:type="pct"/>
            <w:gridSpan w:val="2"/>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5009,575</w:t>
            </w:r>
          </w:p>
        </w:tc>
        <w:tc>
          <w:tcPr>
            <w:tcW w:w="443" w:type="pct"/>
            <w:tcBorders>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5009,575</w:t>
            </w:r>
          </w:p>
        </w:tc>
      </w:tr>
      <w:tr w:rsidR="00042864" w:rsidRPr="00A940ED" w:rsidTr="00BF5E68">
        <w:trPr>
          <w:gridAfter w:val="11"/>
          <w:wAfter w:w="4176" w:type="pct"/>
        </w:trPr>
        <w:tc>
          <w:tcPr>
            <w:tcW w:w="348" w:type="pct"/>
            <w:gridSpan w:val="2"/>
            <w:tcBorders>
              <w:top w:val="single" w:sz="4" w:space="0" w:color="auto"/>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p>
        </w:tc>
        <w:tc>
          <w:tcPr>
            <w:tcW w:w="476" w:type="pct"/>
            <w:tcBorders>
              <w:top w:val="single" w:sz="4" w:space="0" w:color="auto"/>
              <w:bottom w:val="single" w:sz="4" w:space="0" w:color="auto"/>
            </w:tcBorders>
            <w:vAlign w:val="bottom"/>
          </w:tcPr>
          <w:p w:rsidR="00042864" w:rsidRPr="00A940ED" w:rsidRDefault="00042864" w:rsidP="00BF5E68">
            <w:pPr>
              <w:spacing w:line="240" w:lineRule="auto"/>
              <w:jc w:val="center"/>
              <w:rPr>
                <w:rFonts w:ascii="Times New Roman" w:hAnsi="Times New Roman" w:cs="Times New Roman"/>
                <w:b/>
                <w:sz w:val="28"/>
                <w:szCs w:val="28"/>
              </w:rPr>
            </w:pPr>
          </w:p>
        </w:tc>
      </w:tr>
      <w:tr w:rsidR="00042864" w:rsidRPr="00A940ED" w:rsidTr="00BF5E68">
        <w:tc>
          <w:tcPr>
            <w:tcW w:w="213" w:type="pct"/>
            <w:vMerge w:val="restart"/>
            <w:tcBorders>
              <w:top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3.1</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Разработка проектной документации на ремонт автомобильных дорог в г. Родники в МО «Родниковское городское поселение Родниковского муниципального района Ивановской области»</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бюджета МО «Родниковское городское поселение»</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w:t>
            </w:r>
            <w:r w:rsidRPr="00A940ED">
              <w:rPr>
                <w:rFonts w:ascii="Times New Roman" w:hAnsi="Times New Roman" w:cs="Times New Roman"/>
                <w:sz w:val="28"/>
                <w:szCs w:val="28"/>
              </w:rPr>
              <w:lastRenderedPageBreak/>
              <w:t>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3.2</w:t>
            </w: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Ремонт автомобильных дорог в г. Родники в МО «Родниковское городское поселение Родниковского муниципального района Ивановской области»</w:t>
            </w:r>
          </w:p>
        </w:tc>
        <w:tc>
          <w:tcPr>
            <w:tcW w:w="443" w:type="pct"/>
            <w:vMerge w:val="restar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Отдел строительства и архитектуры</w:t>
            </w: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14 258,600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14 150,831</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9 047,274 66</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9723923,82</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9 000,00</w:t>
            </w:r>
          </w:p>
          <w:p w:rsidR="00042864" w:rsidRPr="00A940ED" w:rsidRDefault="00042864" w:rsidP="00BF5E68">
            <w:pPr>
              <w:spacing w:line="240" w:lineRule="auto"/>
              <w:jc w:val="center"/>
              <w:rPr>
                <w:rFonts w:ascii="Times New Roman" w:hAnsi="Times New Roman" w:cs="Times New Roman"/>
                <w:sz w:val="28"/>
                <w:szCs w:val="28"/>
              </w:rPr>
            </w:pP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9000,00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9 000,00</w:t>
            </w:r>
          </w:p>
        </w:tc>
      </w:tr>
      <w:tr w:rsidR="00042864" w:rsidRPr="00A940ED" w:rsidTr="00BF5E68">
        <w:trPr>
          <w:trHeight w:val="1021"/>
        </w:trPr>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бюджета МО «Родниковское городское поселение»</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14 258,600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14 150,831</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9 047,274 66</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9723923,82</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9 000,00</w:t>
            </w:r>
          </w:p>
          <w:p w:rsidR="00042864" w:rsidRPr="00A940ED" w:rsidRDefault="00042864" w:rsidP="00BF5E68">
            <w:pPr>
              <w:spacing w:line="240" w:lineRule="auto"/>
              <w:jc w:val="center"/>
              <w:rPr>
                <w:rFonts w:ascii="Times New Roman" w:hAnsi="Times New Roman" w:cs="Times New Roman"/>
                <w:sz w:val="28"/>
                <w:szCs w:val="28"/>
              </w:rPr>
            </w:pP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9000,00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9 000,00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p>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vMerge/>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443" w:type="pct"/>
            <w:vMerge/>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620"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32"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500" w:type="pct"/>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BF5E68">
        <w:tc>
          <w:tcPr>
            <w:tcW w:w="213" w:type="pct"/>
            <w:tcBorders>
              <w:bottom w:val="single" w:sz="4" w:space="0" w:color="auto"/>
            </w:tcBorders>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p>
        </w:tc>
        <w:tc>
          <w:tcPr>
            <w:tcW w:w="802" w:type="pct"/>
            <w:gridSpan w:val="3"/>
            <w:shd w:val="clear" w:color="auto" w:fill="auto"/>
            <w:vAlign w:val="bottom"/>
          </w:tcPr>
          <w:p w:rsidR="00042864" w:rsidRPr="00A940ED" w:rsidRDefault="00042864" w:rsidP="00BF5E68">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Итого по 3 разделу:</w:t>
            </w:r>
          </w:p>
        </w:tc>
        <w:tc>
          <w:tcPr>
            <w:tcW w:w="443"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p>
        </w:tc>
        <w:tc>
          <w:tcPr>
            <w:tcW w:w="476"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14 258,600</w:t>
            </w:r>
          </w:p>
        </w:tc>
        <w:tc>
          <w:tcPr>
            <w:tcW w:w="476" w:type="pct"/>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14150,831</w:t>
            </w:r>
          </w:p>
        </w:tc>
        <w:tc>
          <w:tcPr>
            <w:tcW w:w="495" w:type="pct"/>
            <w:gridSpan w:val="2"/>
            <w:shd w:val="clear" w:color="auto" w:fill="auto"/>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9 047, 274 66</w:t>
            </w:r>
          </w:p>
        </w:tc>
        <w:tc>
          <w:tcPr>
            <w:tcW w:w="620"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9723923,82</w:t>
            </w:r>
          </w:p>
        </w:tc>
        <w:tc>
          <w:tcPr>
            <w:tcW w:w="532"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9 000,00</w:t>
            </w:r>
          </w:p>
        </w:tc>
        <w:tc>
          <w:tcPr>
            <w:tcW w:w="444" w:type="pct"/>
            <w:gridSpan w:val="2"/>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9000,00</w:t>
            </w:r>
          </w:p>
        </w:tc>
        <w:tc>
          <w:tcPr>
            <w:tcW w:w="500" w:type="pct"/>
            <w:vAlign w:val="bottom"/>
          </w:tcPr>
          <w:p w:rsidR="00042864" w:rsidRPr="00A940ED" w:rsidRDefault="00042864" w:rsidP="00BF5E68">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9 000,00</w:t>
            </w:r>
          </w:p>
        </w:tc>
      </w:tr>
    </w:tbl>
    <w:p w:rsidR="00042864" w:rsidRPr="00A940ED" w:rsidRDefault="00042864" w:rsidP="00086675">
      <w:pPr>
        <w:pStyle w:val="ConsPlusNormal"/>
        <w:widowControl/>
        <w:ind w:firstLine="0"/>
        <w:outlineLvl w:val="0"/>
        <w:rPr>
          <w:rFonts w:ascii="Times New Roman" w:hAnsi="Times New Roman" w:cs="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pStyle w:val="ConsNormal"/>
        <w:widowControl/>
        <w:tabs>
          <w:tab w:val="left" w:pos="809"/>
          <w:tab w:val="left" w:pos="1632"/>
        </w:tabs>
        <w:ind w:firstLine="0"/>
        <w:jc w:val="both"/>
        <w:rPr>
          <w:rFonts w:ascii="Times New Roman" w:hAnsi="Times New Roman"/>
          <w:sz w:val="28"/>
          <w:szCs w:val="28"/>
        </w:rPr>
      </w:pPr>
    </w:p>
    <w:p w:rsidR="00042864" w:rsidRPr="00A940ED" w:rsidRDefault="00042864" w:rsidP="00086675">
      <w:pPr>
        <w:spacing w:line="240" w:lineRule="auto"/>
        <w:jc w:val="center"/>
        <w:rPr>
          <w:rFonts w:ascii="Times New Roman" w:hAnsi="Times New Roman" w:cs="Times New Roman"/>
          <w:b/>
          <w:sz w:val="28"/>
          <w:szCs w:val="28"/>
        </w:rPr>
        <w:sectPr w:rsidR="00042864" w:rsidRPr="00A940ED" w:rsidSect="00042864">
          <w:pgSz w:w="16838" w:h="11906" w:orient="landscape" w:code="9"/>
          <w:pgMar w:top="851" w:right="851" w:bottom="425" w:left="1134" w:header="0" w:footer="0" w:gutter="0"/>
          <w:cols w:space="708"/>
          <w:docGrid w:linePitch="360"/>
        </w:sectPr>
      </w:pPr>
    </w:p>
    <w:tbl>
      <w:tblPr>
        <w:tblW w:w="10440" w:type="dxa"/>
        <w:tblInd w:w="288" w:type="dxa"/>
        <w:tblLook w:val="01E0"/>
      </w:tblPr>
      <w:tblGrid>
        <w:gridCol w:w="2808"/>
        <w:gridCol w:w="7632"/>
      </w:tblGrid>
      <w:tr w:rsidR="00042864" w:rsidRPr="00A940ED" w:rsidTr="00042864">
        <w:tc>
          <w:tcPr>
            <w:tcW w:w="2808" w:type="dxa"/>
            <w:shd w:val="clear" w:color="auto" w:fill="auto"/>
          </w:tcPr>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tc>
        <w:tc>
          <w:tcPr>
            <w:tcW w:w="7632" w:type="dxa"/>
            <w:shd w:val="clear" w:color="auto" w:fill="auto"/>
          </w:tcPr>
          <w:p w:rsidR="00042864" w:rsidRPr="00A940ED" w:rsidRDefault="00042864" w:rsidP="00086675">
            <w:pPr>
              <w:pStyle w:val="ConsPlusNormal"/>
              <w:widowControl/>
              <w:ind w:left="5387"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Приложение №4</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муниципальной  программе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«Экономическое развитие и инновационная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экономика Родниковского муниципального района»</w:t>
            </w:r>
          </w:p>
        </w:tc>
      </w:tr>
    </w:tbl>
    <w:p w:rsidR="00042864" w:rsidRPr="00A940ED" w:rsidRDefault="00042864" w:rsidP="00086675">
      <w:pPr>
        <w:spacing w:line="240" w:lineRule="auto"/>
        <w:ind w:right="-235"/>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Подпрограмма</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«Развитие сельского хозяйства и регулирование рынков сельскохозяйственной продукции, сырья и продовольствия в Родниковском муниципальном районе»  </w:t>
      </w:r>
    </w:p>
    <w:p w:rsidR="008517B7" w:rsidRPr="00A940ED" w:rsidRDefault="008517B7" w:rsidP="00086675">
      <w:pPr>
        <w:widowControl w:val="0"/>
        <w:tabs>
          <w:tab w:val="center" w:pos="5504"/>
          <w:tab w:val="left" w:pos="7500"/>
        </w:tabs>
        <w:autoSpaceDE w:val="0"/>
        <w:autoSpaceDN w:val="0"/>
        <w:adjustRightInd w:val="0"/>
        <w:spacing w:line="240" w:lineRule="auto"/>
        <w:jc w:val="center"/>
        <w:rPr>
          <w:rFonts w:ascii="Times New Roman" w:hAnsi="Times New Roman" w:cs="Times New Roman"/>
          <w:b/>
          <w:sz w:val="28"/>
          <w:szCs w:val="28"/>
        </w:rPr>
      </w:pPr>
    </w:p>
    <w:p w:rsidR="00042864" w:rsidRPr="00A940ED" w:rsidRDefault="00042864" w:rsidP="00086675">
      <w:pPr>
        <w:widowControl w:val="0"/>
        <w:tabs>
          <w:tab w:val="center" w:pos="5504"/>
          <w:tab w:val="left" w:pos="7500"/>
        </w:tabs>
        <w:autoSpaceDE w:val="0"/>
        <w:autoSpaceDN w:val="0"/>
        <w:adjustRightInd w:val="0"/>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1. Паспорт подпрограммы</w:t>
      </w: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bl>
      <w:tblPr>
        <w:tblW w:w="10272" w:type="dxa"/>
        <w:tblCellSpacing w:w="5" w:type="nil"/>
        <w:tblInd w:w="75" w:type="dxa"/>
        <w:tblLayout w:type="fixed"/>
        <w:tblCellMar>
          <w:left w:w="75" w:type="dxa"/>
          <w:right w:w="75" w:type="dxa"/>
        </w:tblCellMar>
        <w:tblLook w:val="0000"/>
      </w:tblPr>
      <w:tblGrid>
        <w:gridCol w:w="2520"/>
        <w:gridCol w:w="7752"/>
      </w:tblGrid>
      <w:tr w:rsidR="00042864" w:rsidRPr="00A940ED" w:rsidTr="00042864">
        <w:trPr>
          <w:trHeight w:val="800"/>
          <w:tblCellSpacing w:w="5" w:type="nil"/>
        </w:trPr>
        <w:tc>
          <w:tcPr>
            <w:tcW w:w="252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Наименование      </w:t>
            </w:r>
            <w:r w:rsidRPr="00A940ED">
              <w:rPr>
                <w:rFonts w:ascii="Times New Roman" w:hAnsi="Times New Roman" w:cs="Times New Roman"/>
                <w:sz w:val="28"/>
                <w:szCs w:val="28"/>
              </w:rPr>
              <w:br/>
              <w:t xml:space="preserve">подпрограммы         </w:t>
            </w:r>
          </w:p>
        </w:tc>
        <w:tc>
          <w:tcPr>
            <w:tcW w:w="7752"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widowControl w:val="0"/>
              <w:autoSpaceDE w:val="0"/>
              <w:autoSpaceDN w:val="0"/>
              <w:adjustRightInd w:val="0"/>
              <w:spacing w:line="240" w:lineRule="auto"/>
              <w:rPr>
                <w:rFonts w:ascii="Times New Roman" w:hAnsi="Times New Roman" w:cs="Times New Roman"/>
                <w:sz w:val="28"/>
                <w:szCs w:val="28"/>
              </w:rPr>
            </w:pPr>
            <w:r w:rsidRPr="00A940ED">
              <w:rPr>
                <w:rFonts w:ascii="Times New Roman" w:hAnsi="Times New Roman" w:cs="Times New Roman"/>
                <w:sz w:val="28"/>
                <w:szCs w:val="28"/>
              </w:rPr>
              <w:t>«Развитие сельского хозяйства и</w:t>
            </w:r>
            <w:r w:rsidRPr="00A940ED">
              <w:rPr>
                <w:rFonts w:ascii="Times New Roman" w:hAnsi="Times New Roman" w:cs="Times New Roman"/>
                <w:sz w:val="28"/>
                <w:szCs w:val="28"/>
              </w:rPr>
              <w:br/>
              <w:t>регулирование рынков  сельскохозяйственной  продукции,</w:t>
            </w:r>
            <w:r w:rsidRPr="00A940ED">
              <w:rPr>
                <w:rFonts w:ascii="Times New Roman" w:hAnsi="Times New Roman" w:cs="Times New Roman"/>
                <w:sz w:val="28"/>
                <w:szCs w:val="28"/>
              </w:rPr>
              <w:br/>
              <w:t xml:space="preserve">сырья и продовольствия в муниципальном образовании «Родниковский муниципальный район» </w:t>
            </w:r>
          </w:p>
        </w:tc>
      </w:tr>
      <w:tr w:rsidR="00042864" w:rsidRPr="00A940ED" w:rsidTr="00042864">
        <w:trPr>
          <w:trHeight w:val="575"/>
          <w:tblCellSpacing w:w="5" w:type="nil"/>
        </w:trPr>
        <w:tc>
          <w:tcPr>
            <w:tcW w:w="252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Срок   реализации</w:t>
            </w:r>
            <w:r w:rsidRPr="00A940ED">
              <w:rPr>
                <w:rFonts w:ascii="Times New Roman" w:hAnsi="Times New Roman" w:cs="Times New Roman"/>
                <w:sz w:val="28"/>
                <w:szCs w:val="28"/>
              </w:rPr>
              <w:br/>
              <w:t xml:space="preserve">подпрограммы         </w:t>
            </w:r>
          </w:p>
        </w:tc>
        <w:tc>
          <w:tcPr>
            <w:tcW w:w="7752"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2014 - 2021 годы                                   </w:t>
            </w:r>
          </w:p>
        </w:tc>
      </w:tr>
      <w:tr w:rsidR="00042864" w:rsidRPr="00A940ED" w:rsidTr="00042864">
        <w:trPr>
          <w:trHeight w:val="800"/>
          <w:tblCellSpacing w:w="5" w:type="nil"/>
        </w:trPr>
        <w:tc>
          <w:tcPr>
            <w:tcW w:w="252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Исполнители подпрограммы</w:t>
            </w:r>
          </w:p>
        </w:tc>
        <w:tc>
          <w:tcPr>
            <w:tcW w:w="7752"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Отдел сельского хозяйства администрации муниципального образования «Родниковский муниципальный район»</w:t>
            </w:r>
          </w:p>
        </w:tc>
      </w:tr>
      <w:tr w:rsidR="00042864" w:rsidRPr="00A940ED" w:rsidTr="00042864">
        <w:trPr>
          <w:trHeight w:val="800"/>
          <w:tblCellSpacing w:w="5" w:type="nil"/>
        </w:trPr>
        <w:tc>
          <w:tcPr>
            <w:tcW w:w="252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Цель (цели) подпрограммы    </w:t>
            </w:r>
          </w:p>
        </w:tc>
        <w:tc>
          <w:tcPr>
            <w:tcW w:w="7752"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1.Увеличение объемов производства и повышение   конкурентоспособности сельскохозяйственной продукции, выпускаемой в Родниковском муниципальном районе   </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 Обеспечение финансовой устойчивости      товаропроизводителей агропромышленного  комплекса  Родниковского муниципального района.</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3.Воспроизводство и   повышение</w:t>
            </w:r>
            <w:r w:rsidRPr="00A940ED">
              <w:rPr>
                <w:rFonts w:ascii="Times New Roman" w:hAnsi="Times New Roman" w:cs="Times New Roman"/>
                <w:sz w:val="28"/>
                <w:szCs w:val="28"/>
              </w:rPr>
              <w:br/>
              <w:t>эффективности использования  ресурсного  потенциала  в</w:t>
            </w:r>
            <w:r w:rsidRPr="00A940ED">
              <w:rPr>
                <w:rFonts w:ascii="Times New Roman" w:hAnsi="Times New Roman" w:cs="Times New Roman"/>
                <w:sz w:val="28"/>
                <w:szCs w:val="28"/>
              </w:rPr>
              <w:br/>
              <w:t>сельском хозяйстве Родниковского муниципального района.</w:t>
            </w:r>
          </w:p>
        </w:tc>
      </w:tr>
      <w:tr w:rsidR="00042864" w:rsidRPr="00A940ED" w:rsidTr="00042864">
        <w:trPr>
          <w:trHeight w:val="800"/>
          <w:tblCellSpacing w:w="5" w:type="nil"/>
        </w:trPr>
        <w:tc>
          <w:tcPr>
            <w:tcW w:w="252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Объемы ресурсного обеспечения подпрограммы</w:t>
            </w:r>
          </w:p>
        </w:tc>
        <w:tc>
          <w:tcPr>
            <w:tcW w:w="7752"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Общий объем бюджетных ассигнований:</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2014 – 57894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2015 – 48634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2016 – 29 234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2017 – 166 938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2018 –  154 728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2019 – 71462 тыс.руб.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2020 – 72249,0 тыс.руб.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2021 – 72005,0 тыс. руб.. </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районный бюджет:</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2014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lastRenderedPageBreak/>
              <w:t>2015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2016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2017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2018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2019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2020 – 0,0 тыс.руб.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2021 – 0,0 тыс.руб.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-областной бюджет:</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2014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2015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2016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2017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2018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2019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2020 – 0,0 тыс.руб. </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2021 – 0,0 тыс.руб.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федеральный бюджет:*</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2014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2015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2016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2017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2018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2019 – 0,0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2020 – 0,0 тыс.руб. </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2021 – 0,0 тыс.руб. </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2014 – 57894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2015 – 48634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2016 – 29 234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2017 – 166 938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2018 – 154 728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2019 – 71462 тыс. руб.</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2020 – 0,0 тыс.руб. </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2021 – 0,0 тыс.руб</w:t>
            </w:r>
          </w:p>
        </w:tc>
      </w:tr>
    </w:tbl>
    <w:p w:rsidR="00042864" w:rsidRPr="00A940ED" w:rsidRDefault="00042864" w:rsidP="00086675">
      <w:pPr>
        <w:pStyle w:val="Default"/>
        <w:ind w:firstLine="540"/>
        <w:rPr>
          <w:rFonts w:ascii="Times New Roman" w:hAnsi="Times New Roman" w:cs="Times New Roman"/>
          <w:color w:val="auto"/>
          <w:sz w:val="28"/>
          <w:szCs w:val="28"/>
        </w:rPr>
      </w:pPr>
      <w:r w:rsidRPr="00A940ED">
        <w:rPr>
          <w:rFonts w:ascii="Times New Roman" w:hAnsi="Times New Roman" w:cs="Times New Roman"/>
          <w:color w:val="auto"/>
          <w:sz w:val="28"/>
          <w:szCs w:val="28"/>
        </w:rPr>
        <w:lastRenderedPageBreak/>
        <w:t xml:space="preserve">Примечание: </w:t>
      </w:r>
    </w:p>
    <w:p w:rsidR="00042864" w:rsidRPr="00A940ED" w:rsidRDefault="00042864" w:rsidP="00086675">
      <w:pPr>
        <w:widowControl w:val="0"/>
        <w:autoSpaceDE w:val="0"/>
        <w:autoSpaceDN w:val="0"/>
        <w:adjustRightInd w:val="0"/>
        <w:spacing w:line="240" w:lineRule="auto"/>
        <w:ind w:left="-180" w:firstLine="720"/>
        <w:jc w:val="both"/>
        <w:rPr>
          <w:rFonts w:ascii="Times New Roman" w:hAnsi="Times New Roman" w:cs="Times New Roman"/>
          <w:sz w:val="28"/>
          <w:szCs w:val="28"/>
        </w:rPr>
      </w:pPr>
      <w:r w:rsidRPr="00A940ED">
        <w:rPr>
          <w:rFonts w:ascii="Times New Roman" w:hAnsi="Times New Roman" w:cs="Times New Roman"/>
          <w:sz w:val="28"/>
          <w:szCs w:val="28"/>
        </w:rPr>
        <w:t>* реализация программы предусматривает привлечение софинансирования за счет средств федерального и областного бюджетов, объемы которых будут указаны в паспорте подпрограммы после утверждения в установленном порядке распределения соответствующих субсидий из федерального и областного бюджетов.</w:t>
      </w:r>
    </w:p>
    <w:p w:rsidR="00042864" w:rsidRPr="00A940ED" w:rsidRDefault="00042864" w:rsidP="00086675">
      <w:pPr>
        <w:widowControl w:val="0"/>
        <w:autoSpaceDE w:val="0"/>
        <w:autoSpaceDN w:val="0"/>
        <w:adjustRightInd w:val="0"/>
        <w:spacing w:line="240" w:lineRule="auto"/>
        <w:ind w:left="-180" w:hanging="180"/>
        <w:jc w:val="both"/>
        <w:rPr>
          <w:rFonts w:ascii="Times New Roman" w:hAnsi="Times New Roman" w:cs="Times New Roman"/>
          <w:sz w:val="28"/>
          <w:szCs w:val="28"/>
        </w:rPr>
      </w:pPr>
    </w:p>
    <w:p w:rsidR="008517B7" w:rsidRPr="00A940ED" w:rsidRDefault="008517B7" w:rsidP="00086675">
      <w:pPr>
        <w:widowControl w:val="0"/>
        <w:autoSpaceDE w:val="0"/>
        <w:autoSpaceDN w:val="0"/>
        <w:adjustRightInd w:val="0"/>
        <w:spacing w:line="240" w:lineRule="auto"/>
        <w:ind w:left="-180" w:hanging="180"/>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left="180" w:firstLine="900"/>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2. Целевые индикаторы (показатели) и ожидаемые результаты реализации подпрограммы.</w:t>
      </w:r>
    </w:p>
    <w:p w:rsidR="00042864" w:rsidRPr="00A940ED" w:rsidRDefault="00042864" w:rsidP="00086675">
      <w:pPr>
        <w:autoSpaceDE w:val="0"/>
        <w:autoSpaceDN w:val="0"/>
        <w:adjustRightInd w:val="0"/>
        <w:spacing w:line="240" w:lineRule="auto"/>
        <w:ind w:left="180"/>
        <w:jc w:val="center"/>
        <w:rPr>
          <w:rFonts w:ascii="Times New Roman" w:hAnsi="Times New Roman" w:cs="Times New Roman"/>
          <w:sz w:val="28"/>
          <w:szCs w:val="28"/>
        </w:rPr>
      </w:pPr>
    </w:p>
    <w:p w:rsidR="00042864" w:rsidRPr="00A940ED" w:rsidRDefault="00042864" w:rsidP="00086675">
      <w:pPr>
        <w:tabs>
          <w:tab w:val="left" w:pos="360"/>
        </w:tabs>
        <w:autoSpaceDE w:val="0"/>
        <w:autoSpaceDN w:val="0"/>
        <w:adjustRightInd w:val="0"/>
        <w:spacing w:line="240" w:lineRule="auto"/>
        <w:ind w:left="180" w:firstLine="1428"/>
        <w:jc w:val="both"/>
        <w:rPr>
          <w:rFonts w:ascii="Times New Roman" w:hAnsi="Times New Roman" w:cs="Times New Roman"/>
          <w:sz w:val="28"/>
          <w:szCs w:val="28"/>
        </w:rPr>
      </w:pPr>
      <w:r w:rsidRPr="00A940ED">
        <w:rPr>
          <w:rFonts w:ascii="Times New Roman" w:hAnsi="Times New Roman" w:cs="Times New Roman"/>
          <w:sz w:val="28"/>
          <w:szCs w:val="28"/>
        </w:rPr>
        <w:t xml:space="preserve">Агропромышленный комплекс и его базовая отрасль – сельское хозяйство играют важную роль в обеспечении устойчивого функционирования экономики Родниковского муниципального района. </w:t>
      </w:r>
    </w:p>
    <w:p w:rsidR="00042864" w:rsidRPr="00A940ED" w:rsidRDefault="00042864" w:rsidP="00086675">
      <w:pPr>
        <w:autoSpaceDE w:val="0"/>
        <w:autoSpaceDN w:val="0"/>
        <w:adjustRightInd w:val="0"/>
        <w:spacing w:line="240" w:lineRule="auto"/>
        <w:ind w:left="180" w:firstLine="1428"/>
        <w:jc w:val="both"/>
        <w:rPr>
          <w:rFonts w:ascii="Times New Roman" w:hAnsi="Times New Roman" w:cs="Times New Roman"/>
          <w:sz w:val="28"/>
          <w:szCs w:val="28"/>
        </w:rPr>
      </w:pPr>
      <w:r w:rsidRPr="00A940ED">
        <w:rPr>
          <w:rFonts w:ascii="Times New Roman" w:hAnsi="Times New Roman" w:cs="Times New Roman"/>
          <w:sz w:val="28"/>
          <w:szCs w:val="28"/>
        </w:rPr>
        <w:t xml:space="preserve">Сельское хозяйство и сопряженные с ним отрасли обеспечивают занятость сельского населения, являются бюджетообразующими, способствуют закреплению экономической активности на территории района. От успешного функционирования данных отраслей зависит существование 156 сельских населенных пунктов, в которых проживает 9 тысяч человек, или 26 процентов от общей численности населения Родниковского муниципального района. </w:t>
      </w:r>
    </w:p>
    <w:p w:rsidR="00042864" w:rsidRPr="00A940ED" w:rsidRDefault="00042864" w:rsidP="00086675">
      <w:pPr>
        <w:autoSpaceDE w:val="0"/>
        <w:autoSpaceDN w:val="0"/>
        <w:adjustRightInd w:val="0"/>
        <w:spacing w:line="240" w:lineRule="auto"/>
        <w:ind w:left="180" w:firstLine="1428"/>
        <w:jc w:val="both"/>
        <w:rPr>
          <w:rFonts w:ascii="Times New Roman" w:hAnsi="Times New Roman" w:cs="Times New Roman"/>
          <w:sz w:val="28"/>
          <w:szCs w:val="28"/>
        </w:rPr>
      </w:pPr>
      <w:r w:rsidRPr="00A940ED">
        <w:rPr>
          <w:rFonts w:ascii="Times New Roman" w:hAnsi="Times New Roman" w:cs="Times New Roman"/>
          <w:sz w:val="28"/>
          <w:szCs w:val="28"/>
        </w:rPr>
        <w:t xml:space="preserve">Собственное сельскохозяйственное производство на территории района снижает зависимость рынка сельскохозяйственной продукции от импорта и  межрайонного ввоза, и способствует укреплению продовольственной безопасности Родниковского муниципального района Ивановской области. Сельское хозяйство Родниковского района позволяет полностью обеспечить потребности населения района в молоке. Значительную роль в этом играют сельскохозяйственные предприятия и крестьянские (фермерские) хозяйства, на долю которых приходится 64 % объемов сельскохозяйственного производства. </w:t>
      </w:r>
    </w:p>
    <w:p w:rsidR="00042864" w:rsidRPr="00A940ED" w:rsidRDefault="00042864" w:rsidP="00086675">
      <w:pPr>
        <w:autoSpaceDE w:val="0"/>
        <w:autoSpaceDN w:val="0"/>
        <w:adjustRightInd w:val="0"/>
        <w:spacing w:line="240" w:lineRule="auto"/>
        <w:ind w:left="180" w:firstLine="1428"/>
        <w:jc w:val="both"/>
        <w:rPr>
          <w:rFonts w:ascii="Times New Roman" w:hAnsi="Times New Roman" w:cs="Times New Roman"/>
          <w:sz w:val="28"/>
          <w:szCs w:val="28"/>
        </w:rPr>
      </w:pPr>
      <w:r w:rsidRPr="00A940ED">
        <w:rPr>
          <w:rFonts w:ascii="Times New Roman" w:hAnsi="Times New Roman" w:cs="Times New Roman"/>
          <w:sz w:val="28"/>
          <w:szCs w:val="28"/>
        </w:rPr>
        <w:t xml:space="preserve">Наличие собственного сельскохозяйственного производства является важным фактором сдерживания роста цен на рынке сельскохозяйственной продукции. </w:t>
      </w:r>
    </w:p>
    <w:p w:rsidR="00042864" w:rsidRPr="00A940ED" w:rsidRDefault="00042864" w:rsidP="00086675">
      <w:pPr>
        <w:spacing w:line="240" w:lineRule="auto"/>
        <w:ind w:left="180" w:firstLine="1428"/>
        <w:jc w:val="both"/>
        <w:rPr>
          <w:rFonts w:ascii="Times New Roman" w:hAnsi="Times New Roman" w:cs="Times New Roman"/>
          <w:sz w:val="28"/>
          <w:szCs w:val="28"/>
        </w:rPr>
      </w:pPr>
      <w:r w:rsidRPr="00A940ED">
        <w:rPr>
          <w:rFonts w:ascii="Times New Roman" w:hAnsi="Times New Roman" w:cs="Times New Roman"/>
          <w:sz w:val="28"/>
          <w:szCs w:val="28"/>
        </w:rPr>
        <w:t>Успешность выполнения указанных целей напрямую зависит от экономического состояния сельскохозяйственного производства, на поддержку которого направлена данная Подпрограмма.</w:t>
      </w:r>
    </w:p>
    <w:p w:rsidR="00042864" w:rsidRPr="00A940ED" w:rsidRDefault="00042864" w:rsidP="00086675">
      <w:pPr>
        <w:pStyle w:val="Default"/>
        <w:tabs>
          <w:tab w:val="left" w:pos="1260"/>
        </w:tabs>
        <w:ind w:left="180" w:firstLine="142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Подпрограмма предусматривает оказание государственной поддержки и содействия развитию агропромышленного комплекса Родниковского муниципального района на реализацию следующих мероприятий: </w:t>
      </w:r>
    </w:p>
    <w:p w:rsidR="00042864" w:rsidRPr="00A940ED" w:rsidRDefault="00042864" w:rsidP="00086675">
      <w:pPr>
        <w:pStyle w:val="Default"/>
        <w:ind w:left="900" w:firstLine="51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растениеводство и реализация продукции растениеводства; </w:t>
      </w:r>
    </w:p>
    <w:p w:rsidR="00042864" w:rsidRPr="00A940ED" w:rsidRDefault="00042864" w:rsidP="00086675">
      <w:pPr>
        <w:pStyle w:val="Default"/>
        <w:ind w:left="180" w:firstLine="123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животноводство (в том числе, мясное скотоводство), переработка и реализация продукции животноводства; </w:t>
      </w:r>
    </w:p>
    <w:p w:rsidR="00042864" w:rsidRPr="00A940ED" w:rsidRDefault="00042864" w:rsidP="00086675">
      <w:pPr>
        <w:pStyle w:val="Default"/>
        <w:ind w:left="180" w:firstLine="123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техническая и технологическая модернизация, инновационное развитие сельскохозяйственного производства; </w:t>
      </w:r>
    </w:p>
    <w:p w:rsidR="00042864" w:rsidRPr="00A940ED" w:rsidRDefault="00042864" w:rsidP="00086675">
      <w:pPr>
        <w:pStyle w:val="Default"/>
        <w:ind w:left="900" w:firstLine="51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поддержка малых форм хозяйствования; </w:t>
      </w:r>
    </w:p>
    <w:p w:rsidR="00042864" w:rsidRPr="00A940ED" w:rsidRDefault="00042864" w:rsidP="00086675">
      <w:pPr>
        <w:pStyle w:val="Default"/>
        <w:ind w:left="900" w:firstLine="51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кадровое обеспечение сельскохозяйственных товаропроизводителей.</w:t>
      </w:r>
    </w:p>
    <w:p w:rsidR="00042864" w:rsidRPr="00A940ED" w:rsidRDefault="00042864" w:rsidP="00086675">
      <w:pPr>
        <w:spacing w:line="240" w:lineRule="auto"/>
        <w:ind w:left="180" w:firstLine="1236"/>
        <w:jc w:val="both"/>
        <w:rPr>
          <w:rFonts w:ascii="Times New Roman" w:hAnsi="Times New Roman" w:cs="Times New Roman"/>
          <w:sz w:val="28"/>
          <w:szCs w:val="28"/>
        </w:rPr>
      </w:pPr>
      <w:r w:rsidRPr="00A940ED">
        <w:rPr>
          <w:rFonts w:ascii="Times New Roman" w:hAnsi="Times New Roman" w:cs="Times New Roman"/>
          <w:sz w:val="28"/>
          <w:szCs w:val="28"/>
        </w:rPr>
        <w:t>Предусмотренные Подпрограммой меры государственной поддержки предоставляются в соответствии с Законом Ивановской области от 30.10.2008 № 125-ОЗ «О государственной поддержке сельскохозяйственного производства в Ивановской области».</w:t>
      </w:r>
    </w:p>
    <w:p w:rsidR="00042864" w:rsidRPr="00A940ED" w:rsidRDefault="00042864" w:rsidP="00086675">
      <w:pPr>
        <w:spacing w:line="240" w:lineRule="auto"/>
        <w:ind w:left="180" w:firstLine="1236"/>
        <w:jc w:val="both"/>
        <w:rPr>
          <w:rFonts w:ascii="Times New Roman" w:hAnsi="Times New Roman" w:cs="Times New Roman"/>
          <w:sz w:val="28"/>
          <w:szCs w:val="28"/>
        </w:rPr>
      </w:pPr>
      <w:r w:rsidRPr="00A940ED">
        <w:rPr>
          <w:rFonts w:ascii="Times New Roman" w:hAnsi="Times New Roman" w:cs="Times New Roman"/>
          <w:sz w:val="28"/>
          <w:szCs w:val="28"/>
        </w:rPr>
        <w:lastRenderedPageBreak/>
        <w:t xml:space="preserve">В 2014 году объем производства сельскохозяйственной продукции в Родниковском муниципальном районе составил 916 млн. рублей, или 27 тыс. рублей в среднем на одного жителя. В этом объеме на долю сельскохозяйственных организаций, крестьянских (фермерских) хозяйств и индивидуальных предпринимателей приходилось 64 %,  личных подсобных хозяйств – 36 %. </w:t>
      </w:r>
    </w:p>
    <w:p w:rsidR="00042864" w:rsidRPr="00A940ED" w:rsidRDefault="00042864" w:rsidP="00086675">
      <w:pPr>
        <w:autoSpaceDE w:val="0"/>
        <w:autoSpaceDN w:val="0"/>
        <w:adjustRightInd w:val="0"/>
        <w:spacing w:line="240" w:lineRule="auto"/>
        <w:ind w:left="180" w:firstLine="1428"/>
        <w:jc w:val="both"/>
        <w:rPr>
          <w:rFonts w:ascii="Times New Roman" w:hAnsi="Times New Roman" w:cs="Times New Roman"/>
          <w:sz w:val="28"/>
          <w:szCs w:val="28"/>
        </w:rPr>
      </w:pPr>
      <w:r w:rsidRPr="00A940ED">
        <w:rPr>
          <w:rFonts w:ascii="Times New Roman" w:hAnsi="Times New Roman" w:cs="Times New Roman"/>
          <w:sz w:val="28"/>
          <w:szCs w:val="28"/>
        </w:rPr>
        <w:t xml:space="preserve">В 2014 году в структуре сельскохозяйственного производства на долю животноводства приходилось 58,5 % сельскохозяйственной продукции, на долю растениеводства – 41,5 %. </w:t>
      </w:r>
    </w:p>
    <w:p w:rsidR="00042864" w:rsidRPr="00A940ED" w:rsidRDefault="00042864" w:rsidP="00086675">
      <w:pPr>
        <w:widowControl w:val="0"/>
        <w:autoSpaceDE w:val="0"/>
        <w:autoSpaceDN w:val="0"/>
        <w:adjustRightInd w:val="0"/>
        <w:spacing w:line="240" w:lineRule="auto"/>
        <w:ind w:left="180" w:firstLine="1260"/>
        <w:jc w:val="both"/>
        <w:rPr>
          <w:rFonts w:ascii="Times New Roman" w:hAnsi="Times New Roman" w:cs="Times New Roman"/>
          <w:sz w:val="28"/>
          <w:szCs w:val="28"/>
        </w:rPr>
      </w:pPr>
      <w:r w:rsidRPr="00A940ED">
        <w:rPr>
          <w:rFonts w:ascii="Times New Roman" w:hAnsi="Times New Roman" w:cs="Times New Roman"/>
          <w:sz w:val="28"/>
          <w:szCs w:val="28"/>
        </w:rPr>
        <w:t>В агропромышленном комплексе Родниковского муниципального района имеются следующие ключевые проблемы, требующие решения в рамках настоящей Подпрограммы:</w:t>
      </w:r>
    </w:p>
    <w:p w:rsidR="00042864" w:rsidRPr="00A940ED" w:rsidRDefault="00042864" w:rsidP="00086675">
      <w:pPr>
        <w:autoSpaceDE w:val="0"/>
        <w:autoSpaceDN w:val="0"/>
        <w:adjustRightInd w:val="0"/>
        <w:spacing w:line="240" w:lineRule="auto"/>
        <w:ind w:left="180" w:firstLine="1236"/>
        <w:jc w:val="both"/>
        <w:rPr>
          <w:rFonts w:ascii="Times New Roman" w:hAnsi="Times New Roman" w:cs="Times New Roman"/>
          <w:sz w:val="28"/>
          <w:szCs w:val="28"/>
        </w:rPr>
      </w:pPr>
      <w:r w:rsidRPr="00A940ED">
        <w:rPr>
          <w:rFonts w:ascii="Times New Roman" w:hAnsi="Times New Roman" w:cs="Times New Roman"/>
          <w:sz w:val="28"/>
          <w:szCs w:val="28"/>
        </w:rPr>
        <w:t xml:space="preserve">- низкие объемы производства по отдельным категориям сельскохозяйственной продукции и продуктов ее переработки создают риски обеспечения продовольственной безопасности Родниковского муниципального района, а также ограничивают развитие отраслей, являющихся промышленными потребителями данной продукции (нехватка кормов ограничивает развитие животноводства); </w:t>
      </w:r>
    </w:p>
    <w:p w:rsidR="00042864" w:rsidRPr="00A940ED" w:rsidRDefault="00042864" w:rsidP="00086675">
      <w:pPr>
        <w:autoSpaceDE w:val="0"/>
        <w:autoSpaceDN w:val="0"/>
        <w:adjustRightInd w:val="0"/>
        <w:spacing w:line="240" w:lineRule="auto"/>
        <w:ind w:left="180" w:firstLine="1236"/>
        <w:jc w:val="both"/>
        <w:rPr>
          <w:rFonts w:ascii="Times New Roman" w:hAnsi="Times New Roman" w:cs="Times New Roman"/>
          <w:sz w:val="28"/>
          <w:szCs w:val="28"/>
        </w:rPr>
      </w:pPr>
      <w:r w:rsidRPr="00A940ED">
        <w:rPr>
          <w:rFonts w:ascii="Times New Roman" w:hAnsi="Times New Roman" w:cs="Times New Roman"/>
          <w:sz w:val="28"/>
          <w:szCs w:val="28"/>
        </w:rPr>
        <w:t xml:space="preserve">- низкая рентабельность и отсутствие накопленных резервов делают сельскохозяйственных товаропроизводителей сильно зависимыми от государственной поддержки, ограничивают возможности для проведения технологической модернизации и расширенного воспроизводства в сельском хозяйстве и сопряженных отраслях; </w:t>
      </w:r>
    </w:p>
    <w:p w:rsidR="00042864" w:rsidRPr="00A940ED" w:rsidRDefault="00042864" w:rsidP="00086675">
      <w:pPr>
        <w:autoSpaceDE w:val="0"/>
        <w:autoSpaceDN w:val="0"/>
        <w:adjustRightInd w:val="0"/>
        <w:spacing w:line="240" w:lineRule="auto"/>
        <w:ind w:left="180" w:firstLine="1236"/>
        <w:jc w:val="both"/>
        <w:rPr>
          <w:rFonts w:ascii="Times New Roman" w:hAnsi="Times New Roman" w:cs="Times New Roman"/>
          <w:sz w:val="28"/>
          <w:szCs w:val="28"/>
        </w:rPr>
      </w:pPr>
      <w:r w:rsidRPr="00A940ED">
        <w:rPr>
          <w:rFonts w:ascii="Times New Roman" w:hAnsi="Times New Roman" w:cs="Times New Roman"/>
          <w:sz w:val="28"/>
          <w:szCs w:val="28"/>
        </w:rPr>
        <w:t xml:space="preserve">- использование изношенного, ненадежного, низко производительного оборудования и сельскохозяйственных машин, применение устаревших технологий обуславливает низкую производительность труда в сельскохозяйственном производстве. Это ограничивает возможности для наращивания его объемов и повышения заработных плат работникам сельскохозяйственных товаропроизводителей; </w:t>
      </w:r>
    </w:p>
    <w:p w:rsidR="00042864" w:rsidRPr="00A940ED" w:rsidRDefault="00042864" w:rsidP="00086675">
      <w:pPr>
        <w:autoSpaceDE w:val="0"/>
        <w:autoSpaceDN w:val="0"/>
        <w:adjustRightInd w:val="0"/>
        <w:spacing w:line="240" w:lineRule="auto"/>
        <w:ind w:left="900" w:firstLine="516"/>
        <w:jc w:val="both"/>
        <w:rPr>
          <w:rFonts w:ascii="Times New Roman" w:hAnsi="Times New Roman" w:cs="Times New Roman"/>
          <w:sz w:val="28"/>
          <w:szCs w:val="28"/>
        </w:rPr>
      </w:pPr>
      <w:r w:rsidRPr="00A940ED">
        <w:rPr>
          <w:rFonts w:ascii="Times New Roman" w:hAnsi="Times New Roman" w:cs="Times New Roman"/>
          <w:sz w:val="28"/>
          <w:szCs w:val="28"/>
        </w:rPr>
        <w:t xml:space="preserve">- низкий уровень оплаты труда.  </w:t>
      </w:r>
    </w:p>
    <w:p w:rsidR="00042864" w:rsidRPr="00A940ED" w:rsidRDefault="00042864" w:rsidP="00086675">
      <w:pPr>
        <w:autoSpaceDE w:val="0"/>
        <w:autoSpaceDN w:val="0"/>
        <w:adjustRightInd w:val="0"/>
        <w:spacing w:line="240" w:lineRule="auto"/>
        <w:ind w:left="180" w:firstLine="1236"/>
        <w:jc w:val="both"/>
        <w:rPr>
          <w:rFonts w:ascii="Times New Roman" w:hAnsi="Times New Roman" w:cs="Times New Roman"/>
          <w:sz w:val="28"/>
          <w:szCs w:val="28"/>
        </w:rPr>
      </w:pPr>
      <w:r w:rsidRPr="00A940ED">
        <w:rPr>
          <w:rFonts w:ascii="Times New Roman" w:hAnsi="Times New Roman" w:cs="Times New Roman"/>
          <w:sz w:val="28"/>
          <w:szCs w:val="28"/>
        </w:rPr>
        <w:t xml:space="preserve">Социально-экономическое развитие сельских территорий с целью создания условий эффективного функционирования агропромышленного производства возможно только при условии государственной поддержки их социального и инженерного обустройства. </w:t>
      </w:r>
    </w:p>
    <w:p w:rsidR="00042864" w:rsidRPr="00A940ED" w:rsidRDefault="00042864" w:rsidP="00086675">
      <w:pPr>
        <w:widowControl w:val="0"/>
        <w:autoSpaceDE w:val="0"/>
        <w:autoSpaceDN w:val="0"/>
        <w:adjustRightInd w:val="0"/>
        <w:spacing w:line="240" w:lineRule="auto"/>
        <w:ind w:firstLine="540"/>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firstLine="708"/>
        <w:jc w:val="both"/>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sectPr w:rsidR="00042864" w:rsidRPr="00A940ED" w:rsidSect="00042864">
          <w:pgSz w:w="11905" w:h="16838"/>
          <w:pgMar w:top="851" w:right="745" w:bottom="1134" w:left="900" w:header="720" w:footer="720" w:gutter="0"/>
          <w:cols w:space="720"/>
          <w:noEndnote/>
        </w:sectPr>
      </w:pPr>
    </w:p>
    <w:p w:rsidR="00042864" w:rsidRPr="00A940ED" w:rsidRDefault="00042864" w:rsidP="00086675">
      <w:pPr>
        <w:widowControl w:val="0"/>
        <w:tabs>
          <w:tab w:val="left" w:pos="5927"/>
        </w:tabs>
        <w:autoSpaceDE w:val="0"/>
        <w:autoSpaceDN w:val="0"/>
        <w:adjustRightInd w:val="0"/>
        <w:spacing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ab/>
      </w: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b/>
          <w:sz w:val="28"/>
          <w:szCs w:val="28"/>
        </w:rPr>
      </w:pPr>
      <w:bookmarkStart w:id="5" w:name="Par339"/>
      <w:bookmarkEnd w:id="5"/>
      <w:r w:rsidRPr="00A940ED">
        <w:rPr>
          <w:rFonts w:ascii="Times New Roman" w:hAnsi="Times New Roman" w:cs="Times New Roman"/>
          <w:b/>
          <w:sz w:val="28"/>
          <w:szCs w:val="28"/>
        </w:rPr>
        <w:t>Сведения о целевых индикаторах (показателях) реализации Подпрограммы</w:t>
      </w: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Таблица 1 </w:t>
      </w:r>
    </w:p>
    <w:tbl>
      <w:tblPr>
        <w:tblW w:w="15770" w:type="dxa"/>
        <w:tblCellSpacing w:w="5" w:type="nil"/>
        <w:tblInd w:w="-209" w:type="dxa"/>
        <w:tblLayout w:type="fixed"/>
        <w:tblCellMar>
          <w:left w:w="75" w:type="dxa"/>
          <w:right w:w="75" w:type="dxa"/>
        </w:tblCellMar>
        <w:tblLook w:val="0000"/>
      </w:tblPr>
      <w:tblGrid>
        <w:gridCol w:w="1260"/>
        <w:gridCol w:w="3269"/>
        <w:gridCol w:w="1785"/>
        <w:gridCol w:w="153"/>
        <w:gridCol w:w="13"/>
        <w:gridCol w:w="1164"/>
        <w:gridCol w:w="39"/>
        <w:gridCol w:w="1236"/>
        <w:gridCol w:w="1418"/>
        <w:gridCol w:w="1030"/>
        <w:gridCol w:w="1380"/>
        <w:gridCol w:w="1093"/>
        <w:gridCol w:w="1093"/>
        <w:gridCol w:w="837"/>
      </w:tblGrid>
      <w:tr w:rsidR="00042864" w:rsidRPr="00A940ED" w:rsidTr="00042864">
        <w:trPr>
          <w:trHeight w:val="320"/>
          <w:tblCellSpacing w:w="5" w:type="nil"/>
        </w:trPr>
        <w:tc>
          <w:tcPr>
            <w:tcW w:w="1260" w:type="dxa"/>
            <w:vMerge w:val="restart"/>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 xml:space="preserve">N   </w:t>
            </w:r>
            <w:r w:rsidRPr="00A940ED">
              <w:rPr>
                <w:rFonts w:ascii="Times New Roman" w:hAnsi="Times New Roman" w:cs="Times New Roman"/>
                <w:b/>
                <w:sz w:val="28"/>
                <w:szCs w:val="28"/>
              </w:rPr>
              <w:br/>
              <w:t xml:space="preserve"> п/п</w:t>
            </w:r>
          </w:p>
        </w:tc>
        <w:tc>
          <w:tcPr>
            <w:tcW w:w="3269" w:type="dxa"/>
            <w:vMerge w:val="restart"/>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 xml:space="preserve">Наименование целевого индикатора (показателя) </w:t>
            </w:r>
            <w:r w:rsidRPr="00A940ED">
              <w:rPr>
                <w:rFonts w:ascii="Times New Roman" w:hAnsi="Times New Roman" w:cs="Times New Roman"/>
                <w:b/>
                <w:sz w:val="28"/>
                <w:szCs w:val="28"/>
              </w:rPr>
              <w:br/>
            </w:r>
          </w:p>
        </w:tc>
        <w:tc>
          <w:tcPr>
            <w:tcW w:w="1785" w:type="dxa"/>
            <w:vMerge w:val="restart"/>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Ед. изм.</w:t>
            </w:r>
            <w:r w:rsidRPr="00A940ED">
              <w:rPr>
                <w:rFonts w:ascii="Times New Roman" w:hAnsi="Times New Roman" w:cs="Times New Roman"/>
                <w:b/>
                <w:sz w:val="28"/>
                <w:szCs w:val="28"/>
              </w:rPr>
              <w:br/>
            </w:r>
          </w:p>
        </w:tc>
        <w:tc>
          <w:tcPr>
            <w:tcW w:w="9456" w:type="dxa"/>
            <w:gridSpan w:val="11"/>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b/>
                <w:sz w:val="28"/>
                <w:szCs w:val="28"/>
              </w:rPr>
              <w:t>Значения целевых индикаторов (показателей)</w:t>
            </w:r>
          </w:p>
        </w:tc>
      </w:tr>
      <w:tr w:rsidR="00042864" w:rsidRPr="00A940ED" w:rsidTr="00042864">
        <w:trPr>
          <w:trHeight w:val="320"/>
          <w:tblCellSpacing w:w="5" w:type="nil"/>
        </w:trPr>
        <w:tc>
          <w:tcPr>
            <w:tcW w:w="1260" w:type="dxa"/>
            <w:vMerge/>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p>
        </w:tc>
        <w:tc>
          <w:tcPr>
            <w:tcW w:w="3269" w:type="dxa"/>
            <w:vMerge/>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p>
        </w:tc>
        <w:tc>
          <w:tcPr>
            <w:tcW w:w="1785" w:type="dxa"/>
            <w:vMerge/>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p>
        </w:tc>
        <w:tc>
          <w:tcPr>
            <w:tcW w:w="1330" w:type="dxa"/>
            <w:gridSpan w:val="3"/>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2014</w:t>
            </w:r>
          </w:p>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 xml:space="preserve"> год</w:t>
            </w:r>
            <w:r w:rsidRPr="00A940ED">
              <w:rPr>
                <w:rFonts w:ascii="Times New Roman" w:hAnsi="Times New Roman" w:cs="Times New Roman"/>
                <w:b/>
                <w:sz w:val="28"/>
                <w:szCs w:val="28"/>
              </w:rPr>
              <w:br/>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 xml:space="preserve">2015 </w:t>
            </w:r>
            <w:r w:rsidRPr="00A940ED">
              <w:rPr>
                <w:rFonts w:ascii="Times New Roman" w:hAnsi="Times New Roman" w:cs="Times New Roman"/>
                <w:b/>
                <w:sz w:val="28"/>
                <w:szCs w:val="28"/>
              </w:rPr>
              <w:br/>
              <w:t xml:space="preserve">  год</w:t>
            </w:r>
          </w:p>
          <w:p w:rsidR="00042864" w:rsidRPr="00A940ED" w:rsidRDefault="00042864" w:rsidP="00086675">
            <w:pPr>
              <w:pStyle w:val="ConsPlusCell"/>
              <w:jc w:val="center"/>
              <w:rPr>
                <w:rFonts w:ascii="Times New Roman" w:hAnsi="Times New Roman" w:cs="Times New Roman"/>
                <w:b/>
                <w:sz w:val="28"/>
                <w:szCs w:val="28"/>
              </w:rPr>
            </w:pP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lang w:val="en-US"/>
              </w:rPr>
            </w:pPr>
            <w:r w:rsidRPr="00A940ED">
              <w:rPr>
                <w:rFonts w:ascii="Times New Roman" w:hAnsi="Times New Roman" w:cs="Times New Roman"/>
                <w:b/>
                <w:sz w:val="28"/>
                <w:szCs w:val="28"/>
              </w:rPr>
              <w:t xml:space="preserve">2016  </w:t>
            </w:r>
            <w:r w:rsidRPr="00A940ED">
              <w:rPr>
                <w:rFonts w:ascii="Times New Roman" w:hAnsi="Times New Roman" w:cs="Times New Roman"/>
                <w:b/>
                <w:sz w:val="28"/>
                <w:szCs w:val="28"/>
              </w:rPr>
              <w:br/>
              <w:t xml:space="preserve">  год</w:t>
            </w:r>
          </w:p>
          <w:p w:rsidR="00042864" w:rsidRPr="00A940ED" w:rsidRDefault="00042864" w:rsidP="00086675">
            <w:pPr>
              <w:pStyle w:val="ConsPlusCell"/>
              <w:jc w:val="center"/>
              <w:rPr>
                <w:rFonts w:ascii="Times New Roman" w:hAnsi="Times New Roman" w:cs="Times New Roman"/>
                <w:b/>
                <w:sz w:val="28"/>
                <w:szCs w:val="28"/>
              </w:rPr>
            </w:pP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 xml:space="preserve">2017  </w:t>
            </w:r>
            <w:r w:rsidRPr="00A940ED">
              <w:rPr>
                <w:rFonts w:ascii="Times New Roman" w:hAnsi="Times New Roman" w:cs="Times New Roman"/>
                <w:b/>
                <w:sz w:val="28"/>
                <w:szCs w:val="28"/>
              </w:rPr>
              <w:br/>
              <w:t xml:space="preserve"> год</w:t>
            </w:r>
          </w:p>
        </w:tc>
        <w:tc>
          <w:tcPr>
            <w:tcW w:w="1380" w:type="dxa"/>
            <w:tcBorders>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 год</w:t>
            </w:r>
          </w:p>
          <w:p w:rsidR="00042864" w:rsidRPr="00A940ED" w:rsidRDefault="00042864" w:rsidP="00086675">
            <w:pPr>
              <w:pStyle w:val="ConsPlusCell"/>
              <w:jc w:val="center"/>
              <w:rPr>
                <w:rFonts w:ascii="Times New Roman" w:hAnsi="Times New Roman" w:cs="Times New Roman"/>
                <w:b/>
                <w:sz w:val="28"/>
                <w:szCs w:val="28"/>
              </w:rPr>
            </w:pP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lang w:val="en-US"/>
              </w:rPr>
            </w:pPr>
            <w:r w:rsidRPr="00A940ED">
              <w:rPr>
                <w:rFonts w:ascii="Times New Roman" w:hAnsi="Times New Roman" w:cs="Times New Roman"/>
                <w:b/>
                <w:sz w:val="28"/>
                <w:szCs w:val="28"/>
              </w:rPr>
              <w:t>201</w:t>
            </w:r>
            <w:r w:rsidRPr="00A940ED">
              <w:rPr>
                <w:rFonts w:ascii="Times New Roman" w:hAnsi="Times New Roman" w:cs="Times New Roman"/>
                <w:b/>
                <w:sz w:val="28"/>
                <w:szCs w:val="28"/>
                <w:lang w:val="en-US"/>
              </w:rPr>
              <w:t>9</w:t>
            </w:r>
            <w:r w:rsidRPr="00A940ED">
              <w:rPr>
                <w:rFonts w:ascii="Times New Roman" w:hAnsi="Times New Roman" w:cs="Times New Roman"/>
                <w:b/>
                <w:sz w:val="28"/>
                <w:szCs w:val="28"/>
              </w:rPr>
              <w:t xml:space="preserve"> </w:t>
            </w:r>
            <w:r w:rsidRPr="00A940ED">
              <w:rPr>
                <w:rFonts w:ascii="Times New Roman" w:hAnsi="Times New Roman" w:cs="Times New Roman"/>
                <w:b/>
                <w:sz w:val="28"/>
                <w:szCs w:val="28"/>
              </w:rPr>
              <w:br/>
              <w:t xml:space="preserve"> год</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2020</w:t>
            </w:r>
          </w:p>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год</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2021</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b/>
                <w:sz w:val="28"/>
                <w:szCs w:val="28"/>
              </w:rPr>
              <w:t>год</w:t>
            </w:r>
          </w:p>
        </w:tc>
      </w:tr>
      <w:tr w:rsidR="00042864" w:rsidRPr="00A940ED" w:rsidTr="00042864">
        <w:trPr>
          <w:trHeight w:val="320"/>
          <w:tblCellSpacing w:w="5" w:type="nil"/>
        </w:trPr>
        <w:tc>
          <w:tcPr>
            <w:tcW w:w="15770" w:type="dxa"/>
            <w:gridSpan w:val="14"/>
            <w:tcBorders>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Увеличение объемов производства и повышение конкурентоспособности сельскохозяйственной продукции, выпускаемой в Родниковском муниципальном районе.</w:t>
            </w:r>
          </w:p>
        </w:tc>
      </w:tr>
      <w:tr w:rsidR="00042864" w:rsidRPr="00A940ED" w:rsidTr="00042864">
        <w:trPr>
          <w:trHeight w:val="800"/>
          <w:tblCellSpacing w:w="5" w:type="nil"/>
        </w:trPr>
        <w:tc>
          <w:tcPr>
            <w:tcW w:w="1260"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1.1.    </w:t>
            </w:r>
          </w:p>
        </w:tc>
        <w:tc>
          <w:tcPr>
            <w:tcW w:w="3269"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Индекс    производства</w:t>
            </w:r>
            <w:r w:rsidRPr="00A940ED">
              <w:rPr>
                <w:rFonts w:ascii="Times New Roman" w:hAnsi="Times New Roman" w:cs="Times New Roman"/>
                <w:sz w:val="28"/>
                <w:szCs w:val="28"/>
              </w:rPr>
              <w:br/>
              <w:t>продукции    сельского</w:t>
            </w:r>
            <w:r w:rsidRPr="00A940ED">
              <w:rPr>
                <w:rFonts w:ascii="Times New Roman" w:hAnsi="Times New Roman" w:cs="Times New Roman"/>
                <w:sz w:val="28"/>
                <w:szCs w:val="28"/>
              </w:rPr>
              <w:br/>
              <w:t>хозяйства в хозяйствах</w:t>
            </w:r>
            <w:r w:rsidRPr="00A940ED">
              <w:rPr>
                <w:rFonts w:ascii="Times New Roman" w:hAnsi="Times New Roman" w:cs="Times New Roman"/>
                <w:sz w:val="28"/>
                <w:szCs w:val="28"/>
              </w:rPr>
              <w:br/>
              <w:t>всех   категорий    (в</w:t>
            </w:r>
            <w:r w:rsidRPr="00A940ED">
              <w:rPr>
                <w:rFonts w:ascii="Times New Roman" w:hAnsi="Times New Roman" w:cs="Times New Roman"/>
                <w:sz w:val="28"/>
                <w:szCs w:val="28"/>
              </w:rPr>
              <w:br/>
              <w:t xml:space="preserve">сопоставимых ценах)   </w:t>
            </w:r>
          </w:p>
        </w:tc>
        <w:tc>
          <w:tcPr>
            <w:tcW w:w="1938"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процентов к</w:t>
            </w:r>
            <w:r w:rsidRPr="00A940ED">
              <w:rPr>
                <w:rFonts w:ascii="Times New Roman" w:hAnsi="Times New Roman" w:cs="Times New Roman"/>
                <w:sz w:val="28"/>
                <w:szCs w:val="28"/>
              </w:rPr>
              <w:br/>
              <w:t>предыдущему</w:t>
            </w:r>
            <w:r w:rsidRPr="00A940ED">
              <w:rPr>
                <w:rFonts w:ascii="Times New Roman" w:hAnsi="Times New Roman" w:cs="Times New Roman"/>
                <w:sz w:val="28"/>
                <w:szCs w:val="28"/>
              </w:rPr>
              <w:br/>
              <w:t xml:space="preserve">году       </w:t>
            </w:r>
          </w:p>
        </w:tc>
        <w:tc>
          <w:tcPr>
            <w:tcW w:w="1177"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101,7</w:t>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101,8</w:t>
            </w: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101,9</w:t>
            </w: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102,0</w:t>
            </w:r>
          </w:p>
        </w:tc>
        <w:tc>
          <w:tcPr>
            <w:tcW w:w="138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102</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3</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102,4</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102,4</w:t>
            </w:r>
          </w:p>
        </w:tc>
      </w:tr>
      <w:tr w:rsidR="00042864" w:rsidRPr="00A940ED" w:rsidTr="00042864">
        <w:trPr>
          <w:trHeight w:val="640"/>
          <w:tblCellSpacing w:w="5" w:type="nil"/>
        </w:trPr>
        <w:tc>
          <w:tcPr>
            <w:tcW w:w="1260"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1.2.  </w:t>
            </w:r>
          </w:p>
        </w:tc>
        <w:tc>
          <w:tcPr>
            <w:tcW w:w="3269"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Индекс    производства</w:t>
            </w:r>
            <w:r w:rsidRPr="00A940ED">
              <w:rPr>
                <w:rFonts w:ascii="Times New Roman" w:hAnsi="Times New Roman" w:cs="Times New Roman"/>
                <w:sz w:val="28"/>
                <w:szCs w:val="28"/>
              </w:rPr>
              <w:br/>
              <w:t xml:space="preserve">продукции             </w:t>
            </w:r>
            <w:r w:rsidRPr="00A940ED">
              <w:rPr>
                <w:rFonts w:ascii="Times New Roman" w:hAnsi="Times New Roman" w:cs="Times New Roman"/>
                <w:sz w:val="28"/>
                <w:szCs w:val="28"/>
              </w:rPr>
              <w:br/>
              <w:t>растениеводства     (в</w:t>
            </w:r>
            <w:r w:rsidRPr="00A940ED">
              <w:rPr>
                <w:rFonts w:ascii="Times New Roman" w:hAnsi="Times New Roman" w:cs="Times New Roman"/>
                <w:sz w:val="28"/>
                <w:szCs w:val="28"/>
              </w:rPr>
              <w:br/>
              <w:t xml:space="preserve">сопоставимых ценах)   </w:t>
            </w:r>
          </w:p>
        </w:tc>
        <w:tc>
          <w:tcPr>
            <w:tcW w:w="1938"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процентов к</w:t>
            </w:r>
            <w:r w:rsidRPr="00A940ED">
              <w:rPr>
                <w:rFonts w:ascii="Times New Roman" w:hAnsi="Times New Roman" w:cs="Times New Roman"/>
                <w:sz w:val="28"/>
                <w:szCs w:val="28"/>
              </w:rPr>
              <w:br/>
              <w:t>предыдущему</w:t>
            </w:r>
            <w:r w:rsidRPr="00A940ED">
              <w:rPr>
                <w:rFonts w:ascii="Times New Roman" w:hAnsi="Times New Roman" w:cs="Times New Roman"/>
                <w:sz w:val="28"/>
                <w:szCs w:val="28"/>
              </w:rPr>
              <w:br/>
              <w:t xml:space="preserve">году       </w:t>
            </w:r>
          </w:p>
        </w:tc>
        <w:tc>
          <w:tcPr>
            <w:tcW w:w="1177"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101,4</w:t>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101,4</w:t>
            </w: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101,5</w:t>
            </w: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101,6</w:t>
            </w:r>
          </w:p>
        </w:tc>
        <w:tc>
          <w:tcPr>
            <w:tcW w:w="138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101,8</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101</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8</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102,0</w:t>
            </w:r>
          </w:p>
        </w:tc>
      </w:tr>
      <w:tr w:rsidR="00042864" w:rsidRPr="00A940ED" w:rsidTr="00042864">
        <w:trPr>
          <w:trHeight w:val="640"/>
          <w:tblCellSpacing w:w="5" w:type="nil"/>
        </w:trPr>
        <w:tc>
          <w:tcPr>
            <w:tcW w:w="1260"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1.3.  </w:t>
            </w:r>
          </w:p>
        </w:tc>
        <w:tc>
          <w:tcPr>
            <w:tcW w:w="3269"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Индекс    производства</w:t>
            </w:r>
            <w:r w:rsidRPr="00A940ED">
              <w:rPr>
                <w:rFonts w:ascii="Times New Roman" w:hAnsi="Times New Roman" w:cs="Times New Roman"/>
                <w:sz w:val="28"/>
                <w:szCs w:val="28"/>
              </w:rPr>
              <w:br/>
              <w:t xml:space="preserve">продукции             </w:t>
            </w:r>
            <w:r w:rsidRPr="00A940ED">
              <w:rPr>
                <w:rFonts w:ascii="Times New Roman" w:hAnsi="Times New Roman" w:cs="Times New Roman"/>
                <w:sz w:val="28"/>
                <w:szCs w:val="28"/>
              </w:rPr>
              <w:br/>
              <w:t>животноводства      (в</w:t>
            </w:r>
            <w:r w:rsidRPr="00A940ED">
              <w:rPr>
                <w:rFonts w:ascii="Times New Roman" w:hAnsi="Times New Roman" w:cs="Times New Roman"/>
                <w:sz w:val="28"/>
                <w:szCs w:val="28"/>
              </w:rPr>
              <w:br/>
              <w:t xml:space="preserve">сопоставимых ценах)   </w:t>
            </w:r>
          </w:p>
        </w:tc>
        <w:tc>
          <w:tcPr>
            <w:tcW w:w="1938"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процентов к</w:t>
            </w:r>
            <w:r w:rsidRPr="00A940ED">
              <w:rPr>
                <w:rFonts w:ascii="Times New Roman" w:hAnsi="Times New Roman" w:cs="Times New Roman"/>
                <w:sz w:val="28"/>
                <w:szCs w:val="28"/>
              </w:rPr>
              <w:br/>
              <w:t>предыдущему</w:t>
            </w:r>
            <w:r w:rsidRPr="00A940ED">
              <w:rPr>
                <w:rFonts w:ascii="Times New Roman" w:hAnsi="Times New Roman" w:cs="Times New Roman"/>
                <w:sz w:val="28"/>
                <w:szCs w:val="28"/>
              </w:rPr>
              <w:br/>
              <w:t xml:space="preserve">году       </w:t>
            </w:r>
          </w:p>
        </w:tc>
        <w:tc>
          <w:tcPr>
            <w:tcW w:w="1177"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102,1</w:t>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102,2</w:t>
            </w: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102,3</w:t>
            </w: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102,5</w:t>
            </w:r>
          </w:p>
        </w:tc>
        <w:tc>
          <w:tcPr>
            <w:tcW w:w="138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102,6</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102</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7</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102,8</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102,8</w:t>
            </w:r>
          </w:p>
        </w:tc>
      </w:tr>
      <w:tr w:rsidR="00042864" w:rsidRPr="00A940ED" w:rsidTr="00042864">
        <w:trPr>
          <w:trHeight w:val="406"/>
          <w:tblCellSpacing w:w="5" w:type="nil"/>
        </w:trPr>
        <w:tc>
          <w:tcPr>
            <w:tcW w:w="15770" w:type="dxa"/>
            <w:gridSpan w:val="14"/>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2. Обеспечение финансовой устойчивости товаропроизводителей агропромышленного комплекса</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Родниковского муниципального района</w:t>
            </w:r>
          </w:p>
        </w:tc>
      </w:tr>
      <w:tr w:rsidR="00042864" w:rsidRPr="00A940ED" w:rsidTr="00042864">
        <w:trPr>
          <w:trHeight w:val="640"/>
          <w:tblCellSpacing w:w="5" w:type="nil"/>
        </w:trPr>
        <w:tc>
          <w:tcPr>
            <w:tcW w:w="1260"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2.1    </w:t>
            </w:r>
          </w:p>
        </w:tc>
        <w:tc>
          <w:tcPr>
            <w:tcW w:w="3269"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Рентабельность        </w:t>
            </w:r>
            <w:r w:rsidRPr="00A940ED">
              <w:rPr>
                <w:rFonts w:ascii="Times New Roman" w:hAnsi="Times New Roman" w:cs="Times New Roman"/>
                <w:sz w:val="28"/>
                <w:szCs w:val="28"/>
              </w:rPr>
              <w:br/>
              <w:t xml:space="preserve">сельскохозяйственных  </w:t>
            </w:r>
            <w:r w:rsidRPr="00A940ED">
              <w:rPr>
                <w:rFonts w:ascii="Times New Roman" w:hAnsi="Times New Roman" w:cs="Times New Roman"/>
                <w:sz w:val="28"/>
                <w:szCs w:val="28"/>
              </w:rPr>
              <w:br/>
              <w:t>организаций (с  учетом</w:t>
            </w:r>
            <w:r w:rsidRPr="00A940ED">
              <w:rPr>
                <w:rFonts w:ascii="Times New Roman" w:hAnsi="Times New Roman" w:cs="Times New Roman"/>
                <w:sz w:val="28"/>
                <w:szCs w:val="28"/>
              </w:rPr>
              <w:br/>
              <w:t xml:space="preserve">субсидий)             </w:t>
            </w:r>
          </w:p>
        </w:tc>
        <w:tc>
          <w:tcPr>
            <w:tcW w:w="1938"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процентов</w:t>
            </w:r>
          </w:p>
        </w:tc>
        <w:tc>
          <w:tcPr>
            <w:tcW w:w="1177"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9,1</w:t>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9,2</w:t>
            </w: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9,3</w:t>
            </w: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9,4</w:t>
            </w:r>
          </w:p>
        </w:tc>
        <w:tc>
          <w:tcPr>
            <w:tcW w:w="138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9,5</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9</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6</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9,7</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9,7</w:t>
            </w:r>
          </w:p>
        </w:tc>
      </w:tr>
      <w:tr w:rsidR="00042864" w:rsidRPr="00A940ED" w:rsidTr="00042864">
        <w:trPr>
          <w:trHeight w:val="640"/>
          <w:tblCellSpacing w:w="5" w:type="nil"/>
        </w:trPr>
        <w:tc>
          <w:tcPr>
            <w:tcW w:w="1260"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2.2.</w:t>
            </w:r>
          </w:p>
        </w:tc>
        <w:tc>
          <w:tcPr>
            <w:tcW w:w="3269"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Доля прибыльных сельскохозяйственных предприятий</w:t>
            </w:r>
          </w:p>
        </w:tc>
        <w:tc>
          <w:tcPr>
            <w:tcW w:w="1938"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процентов</w:t>
            </w:r>
          </w:p>
        </w:tc>
        <w:tc>
          <w:tcPr>
            <w:tcW w:w="1177"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82</w:t>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91</w:t>
            </w: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91</w:t>
            </w: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91</w:t>
            </w:r>
          </w:p>
        </w:tc>
        <w:tc>
          <w:tcPr>
            <w:tcW w:w="138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91</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100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100</w:t>
            </w:r>
          </w:p>
        </w:tc>
      </w:tr>
      <w:tr w:rsidR="00042864" w:rsidRPr="00A940ED" w:rsidTr="00042864">
        <w:trPr>
          <w:trHeight w:val="800"/>
          <w:tblCellSpacing w:w="5" w:type="nil"/>
        </w:trPr>
        <w:tc>
          <w:tcPr>
            <w:tcW w:w="1260"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2.3. </w:t>
            </w:r>
          </w:p>
        </w:tc>
        <w:tc>
          <w:tcPr>
            <w:tcW w:w="3269" w:type="dxa"/>
            <w:tcBorders>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Среднемесячная        </w:t>
            </w:r>
            <w:r w:rsidRPr="00A940ED">
              <w:rPr>
                <w:rFonts w:ascii="Times New Roman" w:hAnsi="Times New Roman" w:cs="Times New Roman"/>
                <w:sz w:val="28"/>
                <w:szCs w:val="28"/>
              </w:rPr>
              <w:br/>
              <w:t>номинальная заработная</w:t>
            </w:r>
            <w:r w:rsidRPr="00A940ED">
              <w:rPr>
                <w:rFonts w:ascii="Times New Roman" w:hAnsi="Times New Roman" w:cs="Times New Roman"/>
                <w:sz w:val="28"/>
                <w:szCs w:val="28"/>
              </w:rPr>
              <w:br/>
              <w:t>плата                в</w:t>
            </w:r>
            <w:r w:rsidRPr="00A940ED">
              <w:rPr>
                <w:rFonts w:ascii="Times New Roman" w:hAnsi="Times New Roman" w:cs="Times New Roman"/>
                <w:sz w:val="28"/>
                <w:szCs w:val="28"/>
              </w:rPr>
              <w:br/>
              <w:t xml:space="preserve">сельскохозяйственных  </w:t>
            </w:r>
            <w:r w:rsidRPr="00A940ED">
              <w:rPr>
                <w:rFonts w:ascii="Times New Roman" w:hAnsi="Times New Roman" w:cs="Times New Roman"/>
                <w:sz w:val="28"/>
                <w:szCs w:val="28"/>
              </w:rPr>
              <w:br/>
              <w:t xml:space="preserve">организациях          </w:t>
            </w:r>
          </w:p>
        </w:tc>
        <w:tc>
          <w:tcPr>
            <w:tcW w:w="1938"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рублей</w:t>
            </w:r>
          </w:p>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p>
        </w:tc>
        <w:tc>
          <w:tcPr>
            <w:tcW w:w="1177"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10338</w:t>
            </w:r>
          </w:p>
        </w:tc>
        <w:tc>
          <w:tcPr>
            <w:tcW w:w="1275" w:type="dxa"/>
            <w:gridSpan w:val="2"/>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10565</w:t>
            </w:r>
          </w:p>
        </w:tc>
        <w:tc>
          <w:tcPr>
            <w:tcW w:w="1418"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10776,3</w:t>
            </w:r>
          </w:p>
        </w:tc>
        <w:tc>
          <w:tcPr>
            <w:tcW w:w="103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10991</w:t>
            </w:r>
          </w:p>
        </w:tc>
        <w:tc>
          <w:tcPr>
            <w:tcW w:w="1380" w:type="dxa"/>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11211</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11435</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11663</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11663</w:t>
            </w:r>
          </w:p>
        </w:tc>
      </w:tr>
      <w:tr w:rsidR="00042864" w:rsidRPr="00A940ED" w:rsidTr="00042864">
        <w:trPr>
          <w:trHeight w:val="556"/>
          <w:tblCellSpacing w:w="5" w:type="nil"/>
        </w:trPr>
        <w:tc>
          <w:tcPr>
            <w:tcW w:w="15770" w:type="dxa"/>
            <w:gridSpan w:val="14"/>
            <w:tcBorders>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3. Воспроизводство и повышение эффективности использования ресурсного потенциала</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в сельском хозяйстве Родниковского муниципального района</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3.1.</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Индекс     физического</w:t>
            </w:r>
            <w:r w:rsidRPr="00A940ED">
              <w:rPr>
                <w:rFonts w:ascii="Times New Roman" w:hAnsi="Times New Roman" w:cs="Times New Roman"/>
                <w:sz w:val="28"/>
                <w:szCs w:val="28"/>
              </w:rPr>
              <w:br/>
              <w:t>объема  инвестиций   в</w:t>
            </w:r>
            <w:r w:rsidRPr="00A940ED">
              <w:rPr>
                <w:rFonts w:ascii="Times New Roman" w:hAnsi="Times New Roman" w:cs="Times New Roman"/>
                <w:sz w:val="28"/>
                <w:szCs w:val="28"/>
              </w:rPr>
              <w:br/>
              <w:t>основной       капитал</w:t>
            </w:r>
            <w:r w:rsidRPr="00A940ED">
              <w:rPr>
                <w:rFonts w:ascii="Times New Roman" w:hAnsi="Times New Roman" w:cs="Times New Roman"/>
                <w:sz w:val="28"/>
                <w:szCs w:val="28"/>
              </w:rPr>
              <w:br/>
              <w:t xml:space="preserve">сельского хозяйства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процентов к</w:t>
            </w:r>
            <w:r w:rsidRPr="00A940ED">
              <w:rPr>
                <w:rFonts w:ascii="Times New Roman" w:hAnsi="Times New Roman" w:cs="Times New Roman"/>
                <w:sz w:val="28"/>
                <w:szCs w:val="28"/>
              </w:rPr>
              <w:br/>
              <w:t>предыдущему</w:t>
            </w:r>
            <w:r w:rsidRPr="00A940ED">
              <w:rPr>
                <w:rFonts w:ascii="Times New Roman" w:hAnsi="Times New Roman" w:cs="Times New Roman"/>
                <w:sz w:val="28"/>
                <w:szCs w:val="28"/>
              </w:rPr>
              <w:br/>
              <w:t xml:space="preserve">году       </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101,7</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101,8</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101,9</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102,0</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102,1</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102</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2</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102,3</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102,3</w:t>
            </w:r>
          </w:p>
        </w:tc>
      </w:tr>
      <w:tr w:rsidR="00042864" w:rsidRPr="00A940ED" w:rsidTr="00042864">
        <w:trPr>
          <w:trHeight w:val="494"/>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3.2.</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Средняя урожайность зерновых</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ц/га</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17,8</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18,3</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18,4</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18,3</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18,2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18</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2</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18,2</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18,2</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3.3.</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Надой молока на 1 корову в сельскохозяйственных организациях</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килограмм</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5100</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5120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5120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5150</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5150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5200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5200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5205</w:t>
            </w:r>
          </w:p>
        </w:tc>
      </w:tr>
      <w:tr w:rsidR="00042864" w:rsidRPr="00A940ED" w:rsidTr="00042864">
        <w:trPr>
          <w:trHeight w:val="517"/>
          <w:tblCellSpacing w:w="5" w:type="nil"/>
        </w:trPr>
        <w:tc>
          <w:tcPr>
            <w:tcW w:w="15770" w:type="dxa"/>
            <w:gridSpan w:val="1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lastRenderedPageBreak/>
              <w:t>Мероприятие 1. Развитие отрасли растениеводства и реализации продукции растениеводства</w:t>
            </w:r>
          </w:p>
        </w:tc>
      </w:tr>
      <w:tr w:rsidR="00042864" w:rsidRPr="00A940ED" w:rsidTr="00042864">
        <w:trPr>
          <w:gridAfter w:val="1"/>
          <w:wAfter w:w="837" w:type="dxa"/>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1.1.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Производство  основных</w:t>
            </w:r>
            <w:r w:rsidRPr="00A940ED">
              <w:rPr>
                <w:rFonts w:ascii="Times New Roman" w:hAnsi="Times New Roman" w:cs="Times New Roman"/>
                <w:sz w:val="28"/>
                <w:szCs w:val="28"/>
              </w:rPr>
              <w:br/>
              <w:t>видов        продукции</w:t>
            </w:r>
            <w:r w:rsidRPr="00A940ED">
              <w:rPr>
                <w:rFonts w:ascii="Times New Roman" w:hAnsi="Times New Roman" w:cs="Times New Roman"/>
                <w:sz w:val="28"/>
                <w:szCs w:val="28"/>
              </w:rPr>
              <w:br/>
              <w:t>растениеводства      в</w:t>
            </w:r>
            <w:r w:rsidRPr="00A940ED">
              <w:rPr>
                <w:rFonts w:ascii="Times New Roman" w:hAnsi="Times New Roman" w:cs="Times New Roman"/>
                <w:sz w:val="28"/>
                <w:szCs w:val="28"/>
              </w:rPr>
              <w:br/>
              <w:t>хозяйствах        всех</w:t>
            </w:r>
            <w:r w:rsidRPr="00A940ED">
              <w:rPr>
                <w:rFonts w:ascii="Times New Roman" w:hAnsi="Times New Roman" w:cs="Times New Roman"/>
                <w:sz w:val="28"/>
                <w:szCs w:val="28"/>
              </w:rPr>
              <w:br/>
              <w:t xml:space="preserve">категорий: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rPr>
                <w:rFonts w:ascii="Times New Roman" w:hAnsi="Times New Roman" w:cs="Times New Roman"/>
                <w:sz w:val="28"/>
                <w:szCs w:val="28"/>
              </w:rPr>
            </w:pPr>
          </w:p>
        </w:tc>
      </w:tr>
      <w:tr w:rsidR="00042864" w:rsidRPr="00A940ED" w:rsidTr="00042864">
        <w:trPr>
          <w:trHeight w:val="335"/>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1.1.1.</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зерно  в  весе   после</w:t>
            </w:r>
            <w:r w:rsidRPr="00A940ED">
              <w:rPr>
                <w:rFonts w:ascii="Times New Roman" w:hAnsi="Times New Roman" w:cs="Times New Roman"/>
                <w:sz w:val="28"/>
                <w:szCs w:val="28"/>
              </w:rPr>
              <w:br/>
              <w:t xml:space="preserve">доработки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тыс. тонн</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14,3</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14,7</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14,8</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14,9</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15,0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15</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1</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15,1</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15,2</w:t>
            </w:r>
          </w:p>
        </w:tc>
      </w:tr>
      <w:tr w:rsidR="00042864" w:rsidRPr="00A940ED" w:rsidTr="00042864">
        <w:trPr>
          <w:trHeight w:val="317"/>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1.1.2.</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картофель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тыс. тонн</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10,7</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10,8</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10,9</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10,9</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10,9</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11</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11,1</w:t>
            </w:r>
          </w:p>
        </w:tc>
      </w:tr>
      <w:tr w:rsidR="00042864" w:rsidRPr="00A940ED" w:rsidTr="00042864">
        <w:trPr>
          <w:trHeight w:val="356"/>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1.1.3.</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овощи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тыс. тонн</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4,4</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4,5</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4,6</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4,7</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4,9</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5</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3,9</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1.2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Реализация зерновых  и</w:t>
            </w:r>
            <w:r w:rsidRPr="00A940ED">
              <w:rPr>
                <w:rFonts w:ascii="Times New Roman" w:hAnsi="Times New Roman" w:cs="Times New Roman"/>
                <w:sz w:val="28"/>
                <w:szCs w:val="28"/>
              </w:rPr>
              <w:br/>
              <w:t>зернобобовых культур в</w:t>
            </w:r>
            <w:r w:rsidRPr="00A940ED">
              <w:rPr>
                <w:rFonts w:ascii="Times New Roman" w:hAnsi="Times New Roman" w:cs="Times New Roman"/>
                <w:sz w:val="28"/>
                <w:szCs w:val="28"/>
              </w:rPr>
              <w:br/>
              <w:t>весе после доработки в</w:t>
            </w:r>
            <w:r w:rsidRPr="00A940ED">
              <w:rPr>
                <w:rFonts w:ascii="Times New Roman" w:hAnsi="Times New Roman" w:cs="Times New Roman"/>
                <w:sz w:val="28"/>
                <w:szCs w:val="28"/>
              </w:rPr>
              <w:br/>
              <w:t>хозяйствах        всех</w:t>
            </w:r>
            <w:r w:rsidRPr="00A940ED">
              <w:rPr>
                <w:rFonts w:ascii="Times New Roman" w:hAnsi="Times New Roman" w:cs="Times New Roman"/>
                <w:sz w:val="28"/>
                <w:szCs w:val="28"/>
              </w:rPr>
              <w:br/>
              <w:t xml:space="preserve">категорий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тыс. тонн</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3,2</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3,2</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3</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3</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3,4</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3,4</w:t>
            </w:r>
          </w:p>
        </w:tc>
      </w:tr>
      <w:tr w:rsidR="00042864" w:rsidRPr="00A940ED" w:rsidTr="00042864">
        <w:trPr>
          <w:trHeight w:val="485"/>
          <w:tblCellSpacing w:w="5" w:type="nil"/>
        </w:trPr>
        <w:tc>
          <w:tcPr>
            <w:tcW w:w="15770" w:type="dxa"/>
            <w:gridSpan w:val="1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Мероприятие 2. Развитие отрасли животноводства и реализации продукции животноводства</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2.1.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Удельный           вес</w:t>
            </w:r>
            <w:r w:rsidRPr="00A940ED">
              <w:rPr>
                <w:rFonts w:ascii="Times New Roman" w:hAnsi="Times New Roman" w:cs="Times New Roman"/>
                <w:sz w:val="28"/>
                <w:szCs w:val="28"/>
              </w:rPr>
              <w:br/>
              <w:t>племенного   скота   в</w:t>
            </w:r>
            <w:r w:rsidRPr="00A940ED">
              <w:rPr>
                <w:rFonts w:ascii="Times New Roman" w:hAnsi="Times New Roman" w:cs="Times New Roman"/>
                <w:sz w:val="28"/>
                <w:szCs w:val="28"/>
              </w:rPr>
              <w:br/>
              <w:t>хозяйствах        всех</w:t>
            </w:r>
            <w:r w:rsidRPr="00A940ED">
              <w:rPr>
                <w:rFonts w:ascii="Times New Roman" w:hAnsi="Times New Roman" w:cs="Times New Roman"/>
                <w:sz w:val="28"/>
                <w:szCs w:val="28"/>
              </w:rPr>
              <w:br/>
              <w:t>категорий   в    общем</w:t>
            </w:r>
            <w:r w:rsidRPr="00A940ED">
              <w:rPr>
                <w:rFonts w:ascii="Times New Roman" w:hAnsi="Times New Roman" w:cs="Times New Roman"/>
                <w:sz w:val="28"/>
                <w:szCs w:val="28"/>
              </w:rPr>
              <w:br/>
              <w:t xml:space="preserve">поголовье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процентов  </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67</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67</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67</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67</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67</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67</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67</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67</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2.2.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Производство молока во</w:t>
            </w:r>
            <w:r w:rsidRPr="00A940ED">
              <w:rPr>
                <w:rFonts w:ascii="Times New Roman" w:hAnsi="Times New Roman" w:cs="Times New Roman"/>
                <w:sz w:val="28"/>
                <w:szCs w:val="28"/>
              </w:rPr>
              <w:br/>
              <w:t>всех        категориях</w:t>
            </w:r>
            <w:r w:rsidRPr="00A940ED">
              <w:rPr>
                <w:rFonts w:ascii="Times New Roman" w:hAnsi="Times New Roman" w:cs="Times New Roman"/>
                <w:sz w:val="28"/>
                <w:szCs w:val="28"/>
              </w:rPr>
              <w:br/>
              <w:t xml:space="preserve">хозяйств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тыс. тонн  </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20,3</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20,9</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21,1</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21,3</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21,7</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22</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2</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23,0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23,0</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lastRenderedPageBreak/>
              <w:t xml:space="preserve">2.3.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Производство          </w:t>
            </w:r>
            <w:r w:rsidRPr="00A940ED">
              <w:rPr>
                <w:rFonts w:ascii="Times New Roman" w:hAnsi="Times New Roman" w:cs="Times New Roman"/>
                <w:sz w:val="28"/>
                <w:szCs w:val="28"/>
              </w:rPr>
              <w:br/>
              <w:t>(реализация)  скота  и</w:t>
            </w:r>
            <w:r w:rsidRPr="00A940ED">
              <w:rPr>
                <w:rFonts w:ascii="Times New Roman" w:hAnsi="Times New Roman" w:cs="Times New Roman"/>
                <w:sz w:val="28"/>
                <w:szCs w:val="28"/>
              </w:rPr>
              <w:br/>
              <w:t>птицы на убой в  живом</w:t>
            </w:r>
            <w:r w:rsidRPr="00A940ED">
              <w:rPr>
                <w:rFonts w:ascii="Times New Roman" w:hAnsi="Times New Roman" w:cs="Times New Roman"/>
                <w:sz w:val="28"/>
                <w:szCs w:val="28"/>
              </w:rPr>
              <w:br/>
              <w:t>весе      во      всех</w:t>
            </w:r>
            <w:r w:rsidRPr="00A940ED">
              <w:rPr>
                <w:rFonts w:ascii="Times New Roman" w:hAnsi="Times New Roman" w:cs="Times New Roman"/>
                <w:sz w:val="28"/>
                <w:szCs w:val="28"/>
              </w:rPr>
              <w:br/>
              <w:t xml:space="preserve">категориях хозяйств   </w:t>
            </w:r>
          </w:p>
        </w:tc>
        <w:tc>
          <w:tcPr>
            <w:tcW w:w="1951" w:type="dxa"/>
            <w:gridSpan w:val="3"/>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тыс. тонн  </w:t>
            </w:r>
          </w:p>
        </w:tc>
        <w:tc>
          <w:tcPr>
            <w:tcW w:w="1203" w:type="dxa"/>
            <w:gridSpan w:val="2"/>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1,31</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1,32</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1,32</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1,33</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1,35</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40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1,45</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1,1</w:t>
            </w:r>
          </w:p>
        </w:tc>
      </w:tr>
      <w:tr w:rsidR="00042864" w:rsidRPr="00A940ED" w:rsidTr="00042864">
        <w:trPr>
          <w:trHeight w:val="557"/>
          <w:tblCellSpacing w:w="5" w:type="nil"/>
        </w:trPr>
        <w:tc>
          <w:tcPr>
            <w:tcW w:w="15770" w:type="dxa"/>
            <w:gridSpan w:val="1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Мероприятие 3. Развитие мясного скотоводства</w:t>
            </w:r>
          </w:p>
        </w:tc>
      </w:tr>
      <w:tr w:rsidR="00042864" w:rsidRPr="00A940ED" w:rsidTr="00042864">
        <w:trPr>
          <w:gridAfter w:val="1"/>
          <w:wAfter w:w="837" w:type="dxa"/>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3.1.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Приобретение          </w:t>
            </w:r>
            <w:r w:rsidRPr="00A940ED">
              <w:rPr>
                <w:rFonts w:ascii="Times New Roman" w:hAnsi="Times New Roman" w:cs="Times New Roman"/>
                <w:sz w:val="28"/>
                <w:szCs w:val="28"/>
              </w:rPr>
              <w:br/>
              <w:t>племенного   молодняка</w:t>
            </w:r>
            <w:r w:rsidRPr="00A940ED">
              <w:rPr>
                <w:rFonts w:ascii="Times New Roman" w:hAnsi="Times New Roman" w:cs="Times New Roman"/>
                <w:sz w:val="28"/>
                <w:szCs w:val="28"/>
              </w:rPr>
              <w:br/>
              <w:t xml:space="preserve">мясных пород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голов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10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3.2.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Валовое   производство</w:t>
            </w:r>
            <w:r w:rsidRPr="00A940ED">
              <w:rPr>
                <w:rFonts w:ascii="Times New Roman" w:hAnsi="Times New Roman" w:cs="Times New Roman"/>
                <w:sz w:val="28"/>
                <w:szCs w:val="28"/>
              </w:rPr>
              <w:br/>
              <w:t>говядины  от   мясного</w:t>
            </w:r>
            <w:r w:rsidRPr="00A940ED">
              <w:rPr>
                <w:rFonts w:ascii="Times New Roman" w:hAnsi="Times New Roman" w:cs="Times New Roman"/>
                <w:sz w:val="28"/>
                <w:szCs w:val="28"/>
              </w:rPr>
              <w:br/>
              <w:t xml:space="preserve">скота, в живой массе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тонн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4</w:t>
            </w:r>
          </w:p>
        </w:tc>
      </w:tr>
      <w:tr w:rsidR="00042864" w:rsidRPr="00A940ED" w:rsidTr="00042864">
        <w:trPr>
          <w:trHeight w:val="463"/>
          <w:tblCellSpacing w:w="5" w:type="nil"/>
        </w:trPr>
        <w:tc>
          <w:tcPr>
            <w:tcW w:w="15770" w:type="dxa"/>
            <w:gridSpan w:val="1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Мероприятие 4.Техническая и технологическая модернизация</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4.1.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Количество            </w:t>
            </w:r>
            <w:r w:rsidRPr="00A940ED">
              <w:rPr>
                <w:rFonts w:ascii="Times New Roman" w:hAnsi="Times New Roman" w:cs="Times New Roman"/>
                <w:sz w:val="28"/>
                <w:szCs w:val="28"/>
              </w:rPr>
              <w:br/>
              <w:t>приобретенной    новой</w:t>
            </w:r>
            <w:r w:rsidRPr="00A940ED">
              <w:rPr>
                <w:rFonts w:ascii="Times New Roman" w:hAnsi="Times New Roman" w:cs="Times New Roman"/>
                <w:sz w:val="28"/>
                <w:szCs w:val="28"/>
              </w:rPr>
              <w:br/>
              <w:t xml:space="preserve">техники               </w:t>
            </w:r>
            <w:r w:rsidRPr="00A940ED">
              <w:rPr>
                <w:rFonts w:ascii="Times New Roman" w:hAnsi="Times New Roman" w:cs="Times New Roman"/>
                <w:sz w:val="28"/>
                <w:szCs w:val="28"/>
              </w:rPr>
              <w:br/>
              <w:t xml:space="preserve">сельскохозяйственными </w:t>
            </w:r>
            <w:r w:rsidRPr="00A940ED">
              <w:rPr>
                <w:rFonts w:ascii="Times New Roman" w:hAnsi="Times New Roman" w:cs="Times New Roman"/>
                <w:sz w:val="28"/>
                <w:szCs w:val="28"/>
              </w:rPr>
              <w:br/>
              <w:t>товаропроизводителями</w:t>
            </w:r>
          </w:p>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rPr>
                <w:rFonts w:ascii="Times New Roman" w:hAnsi="Times New Roman" w:cs="Times New Roman"/>
                <w:sz w:val="28"/>
                <w:szCs w:val="28"/>
              </w:rPr>
            </w:pP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4.1.1.</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тракторы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штук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5</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6</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3</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4.1.2.</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зерноуборочные        </w:t>
            </w:r>
            <w:r w:rsidRPr="00A940ED">
              <w:rPr>
                <w:rFonts w:ascii="Times New Roman" w:hAnsi="Times New Roman" w:cs="Times New Roman"/>
                <w:sz w:val="28"/>
                <w:szCs w:val="28"/>
              </w:rPr>
              <w:br/>
              <w:t xml:space="preserve">комбайны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штук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4.1.3.</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кормоуборочные        </w:t>
            </w:r>
            <w:r w:rsidRPr="00A940ED">
              <w:rPr>
                <w:rFonts w:ascii="Times New Roman" w:hAnsi="Times New Roman" w:cs="Times New Roman"/>
                <w:sz w:val="28"/>
                <w:szCs w:val="28"/>
              </w:rPr>
              <w:br/>
              <w:t xml:space="preserve">комбайны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штук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443"/>
          <w:tblCellSpacing w:w="5" w:type="nil"/>
        </w:trPr>
        <w:tc>
          <w:tcPr>
            <w:tcW w:w="15770" w:type="dxa"/>
            <w:gridSpan w:val="1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lastRenderedPageBreak/>
              <w:t>Мероприятие 5. Развитие малых форм хозяйствования</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5.1.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Количество            </w:t>
            </w:r>
            <w:r w:rsidRPr="00A940ED">
              <w:rPr>
                <w:rFonts w:ascii="Times New Roman" w:hAnsi="Times New Roman" w:cs="Times New Roman"/>
                <w:sz w:val="28"/>
                <w:szCs w:val="28"/>
              </w:rPr>
              <w:br/>
              <w:t xml:space="preserve">крестьянских          </w:t>
            </w:r>
            <w:r w:rsidRPr="00A940ED">
              <w:rPr>
                <w:rFonts w:ascii="Times New Roman" w:hAnsi="Times New Roman" w:cs="Times New Roman"/>
                <w:sz w:val="28"/>
                <w:szCs w:val="28"/>
              </w:rPr>
              <w:br/>
              <w:t>(фермерских) хозяйств,</w:t>
            </w:r>
            <w:r w:rsidRPr="00A940ED">
              <w:rPr>
                <w:rFonts w:ascii="Times New Roman" w:hAnsi="Times New Roman" w:cs="Times New Roman"/>
                <w:sz w:val="28"/>
                <w:szCs w:val="28"/>
              </w:rPr>
              <w:br/>
              <w:t>осуществивших  проекты</w:t>
            </w:r>
            <w:r w:rsidRPr="00A940ED">
              <w:rPr>
                <w:rFonts w:ascii="Times New Roman" w:hAnsi="Times New Roman" w:cs="Times New Roman"/>
                <w:sz w:val="28"/>
                <w:szCs w:val="28"/>
              </w:rPr>
              <w:br/>
              <w:t>создания  и   развития</w:t>
            </w:r>
            <w:r w:rsidRPr="00A940ED">
              <w:rPr>
                <w:rFonts w:ascii="Times New Roman" w:hAnsi="Times New Roman" w:cs="Times New Roman"/>
                <w:sz w:val="28"/>
                <w:szCs w:val="28"/>
              </w:rPr>
              <w:br/>
              <w:t>своих    хозяйств    с</w:t>
            </w:r>
            <w:r w:rsidRPr="00A940ED">
              <w:rPr>
                <w:rFonts w:ascii="Times New Roman" w:hAnsi="Times New Roman" w:cs="Times New Roman"/>
                <w:sz w:val="28"/>
                <w:szCs w:val="28"/>
              </w:rPr>
              <w:br/>
              <w:t xml:space="preserve">помощью               </w:t>
            </w:r>
            <w:r w:rsidRPr="00A940ED">
              <w:rPr>
                <w:rFonts w:ascii="Times New Roman" w:hAnsi="Times New Roman" w:cs="Times New Roman"/>
                <w:sz w:val="28"/>
                <w:szCs w:val="28"/>
              </w:rPr>
              <w:br/>
              <w:t xml:space="preserve">государственной       </w:t>
            </w:r>
            <w:r w:rsidRPr="00A940ED">
              <w:rPr>
                <w:rFonts w:ascii="Times New Roman" w:hAnsi="Times New Roman" w:cs="Times New Roman"/>
                <w:sz w:val="28"/>
                <w:szCs w:val="28"/>
              </w:rPr>
              <w:br/>
              <w:t xml:space="preserve">поддержки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единиц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5.2.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Количество   созданных</w:t>
            </w:r>
            <w:r w:rsidRPr="00A940ED">
              <w:rPr>
                <w:rFonts w:ascii="Times New Roman" w:hAnsi="Times New Roman" w:cs="Times New Roman"/>
                <w:sz w:val="28"/>
                <w:szCs w:val="28"/>
              </w:rPr>
              <w:br/>
              <w:t>новых   рабочих   мест</w:t>
            </w:r>
            <w:r w:rsidRPr="00A940ED">
              <w:rPr>
                <w:rFonts w:ascii="Times New Roman" w:hAnsi="Times New Roman" w:cs="Times New Roman"/>
                <w:sz w:val="28"/>
                <w:szCs w:val="28"/>
              </w:rPr>
              <w:br/>
              <w:t xml:space="preserve">крестьянскими         </w:t>
            </w:r>
            <w:r w:rsidRPr="00A940ED">
              <w:rPr>
                <w:rFonts w:ascii="Times New Roman" w:hAnsi="Times New Roman" w:cs="Times New Roman"/>
                <w:sz w:val="28"/>
                <w:szCs w:val="28"/>
              </w:rPr>
              <w:br/>
              <w:t xml:space="preserve">(фермерскими)         </w:t>
            </w:r>
            <w:r w:rsidRPr="00A940ED">
              <w:rPr>
                <w:rFonts w:ascii="Times New Roman" w:hAnsi="Times New Roman" w:cs="Times New Roman"/>
                <w:sz w:val="28"/>
                <w:szCs w:val="28"/>
              </w:rPr>
              <w:br/>
              <w:t xml:space="preserve">хозяйствами,          </w:t>
            </w:r>
            <w:r w:rsidRPr="00A940ED">
              <w:rPr>
                <w:rFonts w:ascii="Times New Roman" w:hAnsi="Times New Roman" w:cs="Times New Roman"/>
                <w:sz w:val="28"/>
                <w:szCs w:val="28"/>
              </w:rPr>
              <w:br/>
              <w:t>осуществившими проекты</w:t>
            </w:r>
            <w:r w:rsidRPr="00A940ED">
              <w:rPr>
                <w:rFonts w:ascii="Times New Roman" w:hAnsi="Times New Roman" w:cs="Times New Roman"/>
                <w:sz w:val="28"/>
                <w:szCs w:val="28"/>
              </w:rPr>
              <w:br/>
              <w:t>создания  и   развития</w:t>
            </w:r>
            <w:r w:rsidRPr="00A940ED">
              <w:rPr>
                <w:rFonts w:ascii="Times New Roman" w:hAnsi="Times New Roman" w:cs="Times New Roman"/>
                <w:sz w:val="28"/>
                <w:szCs w:val="28"/>
              </w:rPr>
              <w:br/>
              <w:t xml:space="preserve">своих хозяйств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единиц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tabs>
                <w:tab w:val="left" w:pos="616"/>
              </w:tabs>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5.3.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Количество            </w:t>
            </w:r>
            <w:r w:rsidRPr="00A940ED">
              <w:rPr>
                <w:rFonts w:ascii="Times New Roman" w:hAnsi="Times New Roman" w:cs="Times New Roman"/>
                <w:sz w:val="28"/>
                <w:szCs w:val="28"/>
              </w:rPr>
              <w:br/>
              <w:t xml:space="preserve">крестьянских          </w:t>
            </w:r>
            <w:r w:rsidRPr="00A940ED">
              <w:rPr>
                <w:rFonts w:ascii="Times New Roman" w:hAnsi="Times New Roman" w:cs="Times New Roman"/>
                <w:sz w:val="28"/>
                <w:szCs w:val="28"/>
              </w:rPr>
              <w:br/>
              <w:t>(фермерских) хозяйств,</w:t>
            </w:r>
            <w:r w:rsidRPr="00A940ED">
              <w:rPr>
                <w:rFonts w:ascii="Times New Roman" w:hAnsi="Times New Roman" w:cs="Times New Roman"/>
                <w:sz w:val="28"/>
                <w:szCs w:val="28"/>
              </w:rPr>
              <w:br/>
              <w:t>осуществивших  проекты</w:t>
            </w:r>
            <w:r w:rsidRPr="00A940ED">
              <w:rPr>
                <w:rFonts w:ascii="Times New Roman" w:hAnsi="Times New Roman" w:cs="Times New Roman"/>
                <w:sz w:val="28"/>
                <w:szCs w:val="28"/>
              </w:rPr>
              <w:br/>
              <w:t>по  развитию  семейных</w:t>
            </w:r>
            <w:r w:rsidRPr="00A940ED">
              <w:rPr>
                <w:rFonts w:ascii="Times New Roman" w:hAnsi="Times New Roman" w:cs="Times New Roman"/>
                <w:sz w:val="28"/>
                <w:szCs w:val="28"/>
              </w:rPr>
              <w:br/>
              <w:t>животноводческих  ферм</w:t>
            </w:r>
            <w:r w:rsidRPr="00A940ED">
              <w:rPr>
                <w:rFonts w:ascii="Times New Roman" w:hAnsi="Times New Roman" w:cs="Times New Roman"/>
                <w:sz w:val="28"/>
                <w:szCs w:val="28"/>
              </w:rPr>
              <w:br/>
              <w:t>с              помощью</w:t>
            </w:r>
            <w:r w:rsidRPr="00A940ED">
              <w:rPr>
                <w:rFonts w:ascii="Times New Roman" w:hAnsi="Times New Roman" w:cs="Times New Roman"/>
                <w:sz w:val="28"/>
                <w:szCs w:val="28"/>
              </w:rPr>
              <w:br/>
              <w:t xml:space="preserve">государственной       </w:t>
            </w:r>
            <w:r w:rsidRPr="00A940ED">
              <w:rPr>
                <w:rFonts w:ascii="Times New Roman" w:hAnsi="Times New Roman" w:cs="Times New Roman"/>
                <w:sz w:val="28"/>
                <w:szCs w:val="28"/>
              </w:rPr>
              <w:br/>
              <w:t xml:space="preserve">поддержки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единиц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lastRenderedPageBreak/>
              <w:t xml:space="preserve">5.4.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Количество построенных</w:t>
            </w:r>
            <w:r w:rsidRPr="00A940ED">
              <w:rPr>
                <w:rFonts w:ascii="Times New Roman" w:hAnsi="Times New Roman" w:cs="Times New Roman"/>
                <w:sz w:val="28"/>
                <w:szCs w:val="28"/>
              </w:rPr>
              <w:br/>
              <w:t>или реконструированных</w:t>
            </w:r>
            <w:r w:rsidRPr="00A940ED">
              <w:rPr>
                <w:rFonts w:ascii="Times New Roman" w:hAnsi="Times New Roman" w:cs="Times New Roman"/>
                <w:sz w:val="28"/>
                <w:szCs w:val="28"/>
              </w:rPr>
              <w:br/>
              <w:t xml:space="preserve">семейных              </w:t>
            </w:r>
            <w:r w:rsidRPr="00A940ED">
              <w:rPr>
                <w:rFonts w:ascii="Times New Roman" w:hAnsi="Times New Roman" w:cs="Times New Roman"/>
                <w:sz w:val="28"/>
                <w:szCs w:val="28"/>
              </w:rPr>
              <w:br/>
              <w:t xml:space="preserve">животноводческих ферм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единиц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5.5.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Количество   созданных</w:t>
            </w:r>
            <w:r w:rsidRPr="00A940ED">
              <w:rPr>
                <w:rFonts w:ascii="Times New Roman" w:hAnsi="Times New Roman" w:cs="Times New Roman"/>
                <w:sz w:val="28"/>
                <w:szCs w:val="28"/>
              </w:rPr>
              <w:br/>
              <w:t>новых   рабочих   мест</w:t>
            </w:r>
            <w:r w:rsidRPr="00A940ED">
              <w:rPr>
                <w:rFonts w:ascii="Times New Roman" w:hAnsi="Times New Roman" w:cs="Times New Roman"/>
                <w:sz w:val="28"/>
                <w:szCs w:val="28"/>
              </w:rPr>
              <w:br/>
              <w:t xml:space="preserve">крестьянскими         </w:t>
            </w:r>
            <w:r w:rsidRPr="00A940ED">
              <w:rPr>
                <w:rFonts w:ascii="Times New Roman" w:hAnsi="Times New Roman" w:cs="Times New Roman"/>
                <w:sz w:val="28"/>
                <w:szCs w:val="28"/>
              </w:rPr>
              <w:br/>
              <w:t xml:space="preserve">(фермерскими)         </w:t>
            </w:r>
            <w:r w:rsidRPr="00A940ED">
              <w:rPr>
                <w:rFonts w:ascii="Times New Roman" w:hAnsi="Times New Roman" w:cs="Times New Roman"/>
                <w:sz w:val="28"/>
                <w:szCs w:val="28"/>
              </w:rPr>
              <w:br/>
              <w:t xml:space="preserve">хозяйствами,          </w:t>
            </w:r>
            <w:r w:rsidRPr="00A940ED">
              <w:rPr>
                <w:rFonts w:ascii="Times New Roman" w:hAnsi="Times New Roman" w:cs="Times New Roman"/>
                <w:sz w:val="28"/>
                <w:szCs w:val="28"/>
              </w:rPr>
              <w:br/>
              <w:t>осуществившими проекты</w:t>
            </w:r>
            <w:r w:rsidRPr="00A940ED">
              <w:rPr>
                <w:rFonts w:ascii="Times New Roman" w:hAnsi="Times New Roman" w:cs="Times New Roman"/>
                <w:sz w:val="28"/>
                <w:szCs w:val="28"/>
              </w:rPr>
              <w:br/>
              <w:t>по  развитию  семейных</w:t>
            </w:r>
            <w:r w:rsidRPr="00A940ED">
              <w:rPr>
                <w:rFonts w:ascii="Times New Roman" w:hAnsi="Times New Roman" w:cs="Times New Roman"/>
                <w:sz w:val="28"/>
                <w:szCs w:val="28"/>
              </w:rPr>
              <w:br/>
              <w:t xml:space="preserve">животноводческих ферм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единиц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8</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5.6.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Площадь      земельных</w:t>
            </w:r>
            <w:r w:rsidRPr="00A940ED">
              <w:rPr>
                <w:rFonts w:ascii="Times New Roman" w:hAnsi="Times New Roman" w:cs="Times New Roman"/>
                <w:sz w:val="28"/>
                <w:szCs w:val="28"/>
              </w:rPr>
              <w:br/>
              <w:t>участков,  оформленных</w:t>
            </w:r>
            <w:r w:rsidRPr="00A940ED">
              <w:rPr>
                <w:rFonts w:ascii="Times New Roman" w:hAnsi="Times New Roman" w:cs="Times New Roman"/>
                <w:sz w:val="28"/>
                <w:szCs w:val="28"/>
              </w:rPr>
              <w:br/>
              <w:t>в        собственность</w:t>
            </w:r>
            <w:r w:rsidRPr="00A940ED">
              <w:rPr>
                <w:rFonts w:ascii="Times New Roman" w:hAnsi="Times New Roman" w:cs="Times New Roman"/>
                <w:sz w:val="28"/>
                <w:szCs w:val="28"/>
              </w:rPr>
              <w:br/>
              <w:t xml:space="preserve">крестьянскими         </w:t>
            </w:r>
            <w:r w:rsidRPr="00A940ED">
              <w:rPr>
                <w:rFonts w:ascii="Times New Roman" w:hAnsi="Times New Roman" w:cs="Times New Roman"/>
                <w:sz w:val="28"/>
                <w:szCs w:val="28"/>
              </w:rPr>
              <w:br/>
              <w:t xml:space="preserve">(фермерскими)         </w:t>
            </w:r>
            <w:r w:rsidRPr="00A940ED">
              <w:rPr>
                <w:rFonts w:ascii="Times New Roman" w:hAnsi="Times New Roman" w:cs="Times New Roman"/>
                <w:sz w:val="28"/>
                <w:szCs w:val="28"/>
              </w:rPr>
              <w:br/>
              <w:t xml:space="preserve">хозяйствами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га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112</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112</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112</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112</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112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112</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112</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0</w:t>
            </w:r>
          </w:p>
        </w:tc>
      </w:tr>
      <w:tr w:rsidR="00042864" w:rsidRPr="00A940ED" w:rsidTr="00042864">
        <w:trPr>
          <w:trHeight w:val="441"/>
          <w:tblCellSpacing w:w="5" w:type="nil"/>
        </w:trPr>
        <w:tc>
          <w:tcPr>
            <w:tcW w:w="15770" w:type="dxa"/>
            <w:gridSpan w:val="1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b/>
                <w:sz w:val="28"/>
                <w:szCs w:val="28"/>
              </w:rPr>
            </w:pPr>
            <w:r w:rsidRPr="00A940ED">
              <w:rPr>
                <w:rFonts w:ascii="Times New Roman" w:hAnsi="Times New Roman" w:cs="Times New Roman"/>
                <w:b/>
                <w:sz w:val="28"/>
                <w:szCs w:val="28"/>
              </w:rPr>
              <w:t>Мероприятие 6. Кадровое обеспечение агропромышленного комплекса</w:t>
            </w: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b/>
                <w:sz w:val="28"/>
                <w:szCs w:val="28"/>
              </w:rPr>
              <w:t>Родниковского муниципального района</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6.1.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Обеспеченность        </w:t>
            </w:r>
            <w:r w:rsidRPr="00A940ED">
              <w:rPr>
                <w:rFonts w:ascii="Times New Roman" w:hAnsi="Times New Roman" w:cs="Times New Roman"/>
                <w:sz w:val="28"/>
                <w:szCs w:val="28"/>
              </w:rPr>
              <w:br/>
              <w:t xml:space="preserve">организаций           </w:t>
            </w:r>
            <w:r w:rsidRPr="00A940ED">
              <w:rPr>
                <w:rFonts w:ascii="Times New Roman" w:hAnsi="Times New Roman" w:cs="Times New Roman"/>
                <w:sz w:val="28"/>
                <w:szCs w:val="28"/>
              </w:rPr>
              <w:br/>
              <w:t xml:space="preserve">агропромышленного     </w:t>
            </w:r>
            <w:r w:rsidRPr="00A940ED">
              <w:rPr>
                <w:rFonts w:ascii="Times New Roman" w:hAnsi="Times New Roman" w:cs="Times New Roman"/>
                <w:sz w:val="28"/>
                <w:szCs w:val="28"/>
              </w:rPr>
              <w:br/>
              <w:t xml:space="preserve">комплекса             </w:t>
            </w:r>
            <w:r w:rsidRPr="00A940ED">
              <w:rPr>
                <w:rFonts w:ascii="Times New Roman" w:hAnsi="Times New Roman" w:cs="Times New Roman"/>
                <w:sz w:val="28"/>
                <w:szCs w:val="28"/>
              </w:rPr>
              <w:br/>
              <w:t>руководителями       и</w:t>
            </w:r>
            <w:r w:rsidRPr="00A940ED">
              <w:rPr>
                <w:rFonts w:ascii="Times New Roman" w:hAnsi="Times New Roman" w:cs="Times New Roman"/>
                <w:sz w:val="28"/>
                <w:szCs w:val="28"/>
              </w:rPr>
              <w:br/>
              <w:t xml:space="preserve">специалистами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процентов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92,1</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   92,5</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   93,0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   93,0</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93,2</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93</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6</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94</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94</w:t>
            </w:r>
          </w:p>
        </w:tc>
      </w:tr>
      <w:tr w:rsidR="00042864" w:rsidRPr="00A940ED" w:rsidTr="00042864">
        <w:trPr>
          <w:trHeight w:val="800"/>
          <w:tblCellSpacing w:w="5" w:type="nil"/>
        </w:trPr>
        <w:tc>
          <w:tcPr>
            <w:tcW w:w="126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lastRenderedPageBreak/>
              <w:t xml:space="preserve">6.2.  </w:t>
            </w:r>
          </w:p>
        </w:tc>
        <w:tc>
          <w:tcPr>
            <w:tcW w:w="3269"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Доля   работающих    в</w:t>
            </w:r>
            <w:r w:rsidRPr="00A940ED">
              <w:rPr>
                <w:rFonts w:ascii="Times New Roman" w:hAnsi="Times New Roman" w:cs="Times New Roman"/>
                <w:sz w:val="28"/>
                <w:szCs w:val="28"/>
              </w:rPr>
              <w:br/>
              <w:t xml:space="preserve">агропромышленном      </w:t>
            </w:r>
            <w:r w:rsidRPr="00A940ED">
              <w:rPr>
                <w:rFonts w:ascii="Times New Roman" w:hAnsi="Times New Roman" w:cs="Times New Roman"/>
                <w:sz w:val="28"/>
                <w:szCs w:val="28"/>
              </w:rPr>
              <w:br/>
              <w:t xml:space="preserve">комплексе             </w:t>
            </w:r>
            <w:r w:rsidRPr="00A940ED">
              <w:rPr>
                <w:rFonts w:ascii="Times New Roman" w:hAnsi="Times New Roman" w:cs="Times New Roman"/>
                <w:sz w:val="28"/>
                <w:szCs w:val="28"/>
              </w:rPr>
              <w:br/>
              <w:t>руководителей        и</w:t>
            </w:r>
            <w:r w:rsidRPr="00A940ED">
              <w:rPr>
                <w:rFonts w:ascii="Times New Roman" w:hAnsi="Times New Roman" w:cs="Times New Roman"/>
                <w:sz w:val="28"/>
                <w:szCs w:val="28"/>
              </w:rPr>
              <w:br/>
              <w:t>специалистов,  имеющих</w:t>
            </w:r>
            <w:r w:rsidRPr="00A940ED">
              <w:rPr>
                <w:rFonts w:ascii="Times New Roman" w:hAnsi="Times New Roman" w:cs="Times New Roman"/>
                <w:sz w:val="28"/>
                <w:szCs w:val="28"/>
              </w:rPr>
              <w:br/>
              <w:t xml:space="preserve">высшее                </w:t>
            </w:r>
            <w:r w:rsidRPr="00A940ED">
              <w:rPr>
                <w:rFonts w:ascii="Times New Roman" w:hAnsi="Times New Roman" w:cs="Times New Roman"/>
                <w:sz w:val="28"/>
                <w:szCs w:val="28"/>
              </w:rPr>
              <w:br/>
              <w:t xml:space="preserve">профессиональное      </w:t>
            </w:r>
            <w:r w:rsidRPr="00A940ED">
              <w:rPr>
                <w:rFonts w:ascii="Times New Roman" w:hAnsi="Times New Roman" w:cs="Times New Roman"/>
                <w:sz w:val="28"/>
                <w:szCs w:val="28"/>
              </w:rPr>
              <w:br/>
              <w:t xml:space="preserve">образование           </w:t>
            </w:r>
          </w:p>
        </w:tc>
        <w:tc>
          <w:tcPr>
            <w:tcW w:w="1785"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процентов  </w:t>
            </w:r>
          </w:p>
        </w:tc>
        <w:tc>
          <w:tcPr>
            <w:tcW w:w="1369" w:type="dxa"/>
            <w:gridSpan w:val="4"/>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43,6</w:t>
            </w:r>
          </w:p>
        </w:tc>
        <w:tc>
          <w:tcPr>
            <w:tcW w:w="1236"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   43,8</w:t>
            </w:r>
          </w:p>
        </w:tc>
        <w:tc>
          <w:tcPr>
            <w:tcW w:w="1418"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   44,0</w:t>
            </w:r>
          </w:p>
        </w:tc>
        <w:tc>
          <w:tcPr>
            <w:tcW w:w="103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rPr>
                <w:rFonts w:ascii="Times New Roman" w:hAnsi="Times New Roman" w:cs="Times New Roman"/>
                <w:sz w:val="28"/>
                <w:szCs w:val="28"/>
              </w:rPr>
            </w:pPr>
            <w:r w:rsidRPr="00A940ED">
              <w:rPr>
                <w:rFonts w:ascii="Times New Roman" w:hAnsi="Times New Roman" w:cs="Times New Roman"/>
                <w:sz w:val="28"/>
                <w:szCs w:val="28"/>
              </w:rPr>
              <w:t xml:space="preserve">   44,2</w:t>
            </w:r>
          </w:p>
        </w:tc>
        <w:tc>
          <w:tcPr>
            <w:tcW w:w="1380" w:type="dxa"/>
            <w:tcBorders>
              <w:top w:val="single" w:sz="4" w:space="0" w:color="auto"/>
              <w:left w:val="single" w:sz="4" w:space="0" w:color="auto"/>
              <w:bottom w:val="single" w:sz="4" w:space="0" w:color="auto"/>
              <w:right w:val="single" w:sz="4" w:space="0" w:color="auto"/>
            </w:tcBorders>
          </w:tcPr>
          <w:p w:rsidR="00042864" w:rsidRPr="00A940ED" w:rsidRDefault="00042864" w:rsidP="00086675">
            <w:pPr>
              <w:pStyle w:val="ConsPlusCell"/>
              <w:jc w:val="center"/>
              <w:rPr>
                <w:rFonts w:ascii="Times New Roman" w:hAnsi="Times New Roman" w:cs="Times New Roman"/>
                <w:sz w:val="28"/>
                <w:szCs w:val="28"/>
              </w:rPr>
            </w:pPr>
            <w:r w:rsidRPr="00A940ED">
              <w:rPr>
                <w:rFonts w:ascii="Times New Roman" w:hAnsi="Times New Roman" w:cs="Times New Roman"/>
                <w:sz w:val="28"/>
                <w:szCs w:val="28"/>
              </w:rPr>
              <w:t>44,4</w:t>
            </w:r>
          </w:p>
        </w:tc>
        <w:tc>
          <w:tcPr>
            <w:tcW w:w="1093"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jc w:val="center"/>
              <w:rPr>
                <w:rFonts w:ascii="Times New Roman" w:hAnsi="Times New Roman" w:cs="Times New Roman"/>
                <w:sz w:val="28"/>
                <w:szCs w:val="28"/>
                <w:lang w:val="en-US"/>
              </w:rPr>
            </w:pPr>
            <w:r w:rsidRPr="00A940ED">
              <w:rPr>
                <w:rFonts w:ascii="Times New Roman" w:hAnsi="Times New Roman" w:cs="Times New Roman"/>
                <w:sz w:val="28"/>
                <w:szCs w:val="28"/>
                <w:lang w:val="en-US"/>
              </w:rPr>
              <w:t>44</w:t>
            </w:r>
            <w:r w:rsidRPr="00A940ED">
              <w:rPr>
                <w:rFonts w:ascii="Times New Roman" w:hAnsi="Times New Roman" w:cs="Times New Roman"/>
                <w:sz w:val="28"/>
                <w:szCs w:val="28"/>
              </w:rPr>
              <w:t>,</w:t>
            </w:r>
            <w:r w:rsidRPr="00A940ED">
              <w:rPr>
                <w:rFonts w:ascii="Times New Roman" w:hAnsi="Times New Roman" w:cs="Times New Roman"/>
                <w:sz w:val="28"/>
                <w:szCs w:val="28"/>
                <w:lang w:val="en-US"/>
              </w:rPr>
              <w:t>8</w:t>
            </w:r>
          </w:p>
        </w:tc>
        <w:tc>
          <w:tcPr>
            <w:tcW w:w="1093" w:type="dxa"/>
            <w:tcBorders>
              <w:top w:val="single" w:sz="4" w:space="0" w:color="auto"/>
              <w:bottom w:val="single" w:sz="4" w:space="0" w:color="auto"/>
              <w:right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45</w:t>
            </w:r>
          </w:p>
        </w:tc>
        <w:tc>
          <w:tcPr>
            <w:tcW w:w="837" w:type="dxa"/>
            <w:tcBorders>
              <w:top w:val="single" w:sz="4" w:space="0" w:color="auto"/>
              <w:bottom w:val="single" w:sz="4" w:space="0" w:color="auto"/>
              <w:right w:val="single" w:sz="4" w:space="0" w:color="auto"/>
            </w:tcBorders>
            <w:shd w:val="clear" w:color="auto" w:fill="auto"/>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45</w:t>
            </w:r>
          </w:p>
        </w:tc>
      </w:tr>
    </w:tbl>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sectPr w:rsidR="00042864" w:rsidRPr="00A940ED" w:rsidSect="00042864">
          <w:pgSz w:w="16838" w:h="11905" w:orient="landscape"/>
          <w:pgMar w:top="539" w:right="1134" w:bottom="357" w:left="1134" w:header="720" w:footer="720" w:gutter="0"/>
          <w:cols w:space="720"/>
          <w:noEndnote/>
        </w:sectPr>
      </w:pPr>
    </w:p>
    <w:p w:rsidR="00042864" w:rsidRPr="00A940ED" w:rsidRDefault="00042864" w:rsidP="00086675">
      <w:pPr>
        <w:autoSpaceDE w:val="0"/>
        <w:autoSpaceDN w:val="0"/>
        <w:adjustRightInd w:val="0"/>
        <w:spacing w:line="240" w:lineRule="auto"/>
        <w:ind w:left="720"/>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Ожидаемые результаты реализации Подпрограммы</w:t>
      </w:r>
    </w:p>
    <w:p w:rsidR="00042864" w:rsidRPr="00A940ED" w:rsidRDefault="00042864" w:rsidP="00086675">
      <w:pPr>
        <w:autoSpaceDE w:val="0"/>
        <w:autoSpaceDN w:val="0"/>
        <w:adjustRightInd w:val="0"/>
        <w:spacing w:line="240" w:lineRule="auto"/>
        <w:ind w:left="720"/>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Реализация Подпрограммы позволит достичь следующих результатов:</w:t>
      </w:r>
    </w:p>
    <w:p w:rsidR="00042864" w:rsidRPr="00A940ED" w:rsidRDefault="00042864" w:rsidP="00086675">
      <w:pPr>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 в Родниковском муниципальном районе к 2021 году физические объемы производства сельскохозяйственной продукции возрастут на 70 % по сравнению с уровнем 2014 года, в том числе в сфере растениеводства - на 37,6 %, животноводства – на 59 %;</w:t>
      </w:r>
    </w:p>
    <w:p w:rsidR="00042864" w:rsidRPr="00A940ED" w:rsidRDefault="00042864" w:rsidP="00086675">
      <w:pPr>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 среднемесячная заработная плата в сельском хозяйстве за период реализации Программы достигнет к 2021 году 11,7 тыс. рублей, что будет составлять 12,3 % к уровню 2014 года;</w:t>
      </w:r>
    </w:p>
    <w:p w:rsidR="00042864" w:rsidRPr="00A940ED" w:rsidRDefault="00042864" w:rsidP="00086675">
      <w:pPr>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 ежегодный прирост инвестиций в сельское хозяйство составит не менее 2 процентов, уровень рентабельности в сельскохозяйственных организациях возрастет до уровня не менее 9 – 9,7 процентов (с учетом субсидий);</w:t>
      </w:r>
    </w:p>
    <w:p w:rsidR="00042864" w:rsidRPr="00A940ED" w:rsidRDefault="00042864" w:rsidP="00086675">
      <w:pPr>
        <w:pStyle w:val="af"/>
        <w:tabs>
          <w:tab w:val="left" w:pos="1205"/>
        </w:tabs>
        <w:spacing w:after="229"/>
        <w:ind w:left="480" w:right="140"/>
        <w:rPr>
          <w:rStyle w:val="affa"/>
          <w:sz w:val="28"/>
          <w:szCs w:val="28"/>
        </w:rPr>
      </w:pPr>
      <w:r w:rsidRPr="00A940ED">
        <w:rPr>
          <w:rStyle w:val="affa"/>
          <w:sz w:val="28"/>
          <w:szCs w:val="28"/>
        </w:rPr>
        <w:tab/>
      </w:r>
      <w:r w:rsidRPr="00A940ED">
        <w:rPr>
          <w:rStyle w:val="affa"/>
          <w:sz w:val="28"/>
          <w:szCs w:val="28"/>
        </w:rPr>
        <w:tab/>
        <w:t>- доля посевных площадей, засеваемых элитными семенами, в общей площади   посевов, возрастет до 26 % к 2021оду (с 22 % в 2014 году). Будут созданы условия для своевременного проведения сортосмены и сортообновления, а также модернизации материально - технической и технологической базы семеноводства;</w:t>
      </w:r>
    </w:p>
    <w:p w:rsidR="00042864" w:rsidRPr="00A940ED" w:rsidRDefault="00042864" w:rsidP="00086675">
      <w:pPr>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 xml:space="preserve">- валовой сбор зерна повысится на 6,2 процента до 15,2 тыс. тонн, урожайность останется на уровне 2015 года. </w:t>
      </w:r>
    </w:p>
    <w:p w:rsidR="00042864" w:rsidRPr="00A940ED" w:rsidRDefault="00042864" w:rsidP="00086675">
      <w:pPr>
        <w:pStyle w:val="af"/>
        <w:tabs>
          <w:tab w:val="left" w:pos="1205"/>
        </w:tabs>
        <w:spacing w:after="229"/>
        <w:ind w:left="480" w:right="140"/>
        <w:rPr>
          <w:rStyle w:val="affa"/>
          <w:sz w:val="28"/>
          <w:szCs w:val="28"/>
        </w:rPr>
      </w:pPr>
      <w:r w:rsidRPr="00A940ED">
        <w:rPr>
          <w:rStyle w:val="affa"/>
          <w:sz w:val="28"/>
          <w:szCs w:val="28"/>
        </w:rPr>
        <w:tab/>
      </w:r>
      <w:r w:rsidRPr="00A940ED">
        <w:rPr>
          <w:rStyle w:val="affa"/>
          <w:sz w:val="28"/>
          <w:szCs w:val="28"/>
        </w:rPr>
        <w:tab/>
        <w:t>- объем реализации зерновых и зернобобовых культур в весе после доработки возрастет с 3,0 тыс.тонн в 2014 году до 3,40 тыс. тонн в 2021 году;</w:t>
      </w:r>
    </w:p>
    <w:p w:rsidR="00042864" w:rsidRPr="00A940ED" w:rsidRDefault="00042864" w:rsidP="00086675">
      <w:pPr>
        <w:pStyle w:val="af"/>
        <w:ind w:left="480" w:right="20" w:firstLine="228"/>
        <w:rPr>
          <w:rStyle w:val="affa"/>
          <w:sz w:val="28"/>
          <w:szCs w:val="28"/>
        </w:rPr>
      </w:pPr>
      <w:r w:rsidRPr="00A940ED">
        <w:rPr>
          <w:rStyle w:val="affa"/>
          <w:sz w:val="28"/>
          <w:szCs w:val="28"/>
        </w:rPr>
        <w:t xml:space="preserve">     </w:t>
      </w:r>
      <w:r w:rsidRPr="00A940ED">
        <w:rPr>
          <w:rStyle w:val="affa"/>
          <w:sz w:val="28"/>
          <w:szCs w:val="28"/>
        </w:rPr>
        <w:tab/>
        <w:t xml:space="preserve"> - повысится эффективность использования земель сельскохозяйственного назначения;</w:t>
      </w:r>
    </w:p>
    <w:p w:rsidR="00042864" w:rsidRPr="00A940ED" w:rsidRDefault="00042864" w:rsidP="00086675">
      <w:pPr>
        <w:pStyle w:val="af"/>
        <w:ind w:left="480" w:right="20" w:firstLine="228"/>
        <w:rPr>
          <w:rStyle w:val="affa"/>
          <w:sz w:val="28"/>
          <w:szCs w:val="28"/>
        </w:rPr>
      </w:pPr>
      <w:r w:rsidRPr="00A940ED">
        <w:rPr>
          <w:sz w:val="28"/>
          <w:szCs w:val="28"/>
        </w:rPr>
        <w:t xml:space="preserve">        </w:t>
      </w:r>
      <w:r w:rsidRPr="00A940ED">
        <w:rPr>
          <w:sz w:val="28"/>
          <w:szCs w:val="28"/>
        </w:rPr>
        <w:tab/>
        <w:t xml:space="preserve">- </w:t>
      </w:r>
      <w:r w:rsidRPr="00A940ED">
        <w:rPr>
          <w:rStyle w:val="affa"/>
          <w:sz w:val="28"/>
          <w:szCs w:val="28"/>
        </w:rPr>
        <w:t>повысится инвестиционная привлекательность сельского хозяйства;</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будет продолжено формирование племенной базы, увеличится производство высококачественной племенной продукции (материала) и ее реализация на внутреннем рынке. Повышение продуктивности по молоку будет обеспечено за счет породного обновления стада, создания сбалансированной кормовой базы и перехода к новым технологиям содержания и кормления. </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производство скота и птицы (в живом весе) к 2021 году снизится по сравнению с 2014 годом до 1,1 тыс. тонн, производство молока возрастет до 23,0 тыс. тонн, или на 13,3 %. Основной прирост объемов продукции животноводства будет получен за счет роста продуктивности скота и птицы на основе улучшения породного состава. </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развитие сферы переработки продукции животноводства: техническое перевооружение на основе инновационных технологий и современного ресурсосберегающего оборудования действующих предприятий по производству цельномолочной продукции, сливочного масла и сыров. Это позволит расширить </w:t>
      </w:r>
      <w:r w:rsidRPr="00A940ED">
        <w:rPr>
          <w:rFonts w:ascii="Times New Roman" w:hAnsi="Times New Roman" w:cs="Times New Roman"/>
          <w:color w:val="auto"/>
          <w:sz w:val="28"/>
          <w:szCs w:val="28"/>
        </w:rPr>
        <w:lastRenderedPageBreak/>
        <w:t>ассортимент выпускаемой продукции, снизить ресурсоёмкость производства сливочного масла и сыра, улучшить экологическую обстановку в зоне работы молокоперерабатывающих предприятий;</w:t>
      </w:r>
    </w:p>
    <w:p w:rsidR="00042864" w:rsidRPr="00A940ED" w:rsidRDefault="00042864" w:rsidP="00086675">
      <w:pPr>
        <w:pStyle w:val="Default"/>
        <w:ind w:left="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w:t>
      </w:r>
      <w:r w:rsidRPr="00A940ED">
        <w:rPr>
          <w:rFonts w:ascii="Times New Roman" w:hAnsi="Times New Roman" w:cs="Times New Roman"/>
          <w:color w:val="auto"/>
          <w:sz w:val="28"/>
          <w:szCs w:val="28"/>
        </w:rPr>
        <w:tab/>
        <w:t xml:space="preserve">- будут созданы экономические и технологические условия устойчивого развития отрасли мясного скотоводства, увеличения производства говядины от мясного скота, создания сбалансированной кормовой базы и перехода к новым технологиям содержания и кормления крупного рогатого скота. </w:t>
      </w:r>
    </w:p>
    <w:p w:rsidR="00042864" w:rsidRPr="00A940ED" w:rsidRDefault="00042864" w:rsidP="00086675">
      <w:pPr>
        <w:pStyle w:val="af"/>
        <w:ind w:left="480" w:right="20" w:firstLine="228"/>
        <w:rPr>
          <w:rStyle w:val="affa"/>
          <w:sz w:val="28"/>
          <w:szCs w:val="28"/>
        </w:rPr>
      </w:pPr>
      <w:r w:rsidRPr="00A940ED">
        <w:rPr>
          <w:rStyle w:val="affa"/>
          <w:sz w:val="28"/>
          <w:szCs w:val="28"/>
        </w:rPr>
        <w:t xml:space="preserve">     </w:t>
      </w:r>
      <w:r w:rsidRPr="00A940ED">
        <w:rPr>
          <w:rStyle w:val="affa"/>
          <w:sz w:val="28"/>
          <w:szCs w:val="28"/>
        </w:rPr>
        <w:tab/>
        <w:t>- сельскохозяйственными товаропроизводителями Родниковского района за период с 2014 по 2021 годы будет приобретено не менее 27 тракторов, 4 зерноуборочных комбайнов и 6 кормоуборочных комбайнов;</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реализовано не менее 1 проекта крестьянских (фермерских) хозяйств по развитию семейных животноводческих ферм, что создаст не менее 3 новых рабочих мест. При этом будет построена или реконструирована не менее 1 семейной животноводческой фермы; </w:t>
      </w:r>
    </w:p>
    <w:p w:rsidR="00042864" w:rsidRPr="00A940ED" w:rsidRDefault="00042864" w:rsidP="00086675">
      <w:pPr>
        <w:widowControl w:val="0"/>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 xml:space="preserve">- оформлено в собственность крестьянскими (фермерскими) хозяйствами не менее </w:t>
      </w:r>
      <w:smartTag w:uri="urn:schemas-microsoft-com:office:smarttags" w:element="metricconverter">
        <w:smartTagPr>
          <w:attr w:name="ProductID" w:val="672 га"/>
        </w:smartTagPr>
        <w:r w:rsidRPr="00A940ED">
          <w:rPr>
            <w:rFonts w:ascii="Times New Roman" w:hAnsi="Times New Roman" w:cs="Times New Roman"/>
            <w:sz w:val="28"/>
            <w:szCs w:val="28"/>
          </w:rPr>
          <w:t>672 га</w:t>
        </w:r>
      </w:smartTag>
      <w:r w:rsidRPr="00A940ED">
        <w:rPr>
          <w:rFonts w:ascii="Times New Roman" w:hAnsi="Times New Roman" w:cs="Times New Roman"/>
          <w:sz w:val="28"/>
          <w:szCs w:val="28"/>
        </w:rPr>
        <w:t xml:space="preserve"> земельных участков;</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увеличить обеспеченность организаций агропромышленного комплекса квалифицированными кадрами с 92,1 процентов в 2014 году до 94 % в 2021 году; </w:t>
      </w:r>
    </w:p>
    <w:p w:rsidR="00042864" w:rsidRPr="00A940ED" w:rsidRDefault="00042864" w:rsidP="00086675">
      <w:pPr>
        <w:widowControl w:val="0"/>
        <w:autoSpaceDE w:val="0"/>
        <w:autoSpaceDN w:val="0"/>
        <w:adjustRightInd w:val="0"/>
        <w:spacing w:line="240" w:lineRule="auto"/>
        <w:ind w:left="720" w:firstLine="696"/>
        <w:jc w:val="both"/>
        <w:rPr>
          <w:rFonts w:ascii="Times New Roman" w:hAnsi="Times New Roman" w:cs="Times New Roman"/>
          <w:sz w:val="28"/>
          <w:szCs w:val="28"/>
        </w:rPr>
      </w:pPr>
      <w:r w:rsidRPr="00A940ED">
        <w:rPr>
          <w:rFonts w:ascii="Times New Roman" w:hAnsi="Times New Roman" w:cs="Times New Roman"/>
          <w:sz w:val="28"/>
          <w:szCs w:val="28"/>
        </w:rPr>
        <w:t>- довести долю работающих в агропромышленном комплексе руководителей и специалистов, имеющих высшее профессиональное образование, с 43,6 % в 2014 году до 45 процентов в 2021 году от их общего числа;</w:t>
      </w:r>
    </w:p>
    <w:p w:rsidR="00042864" w:rsidRPr="00A940ED" w:rsidRDefault="00042864" w:rsidP="00086675">
      <w:pPr>
        <w:widowControl w:val="0"/>
        <w:autoSpaceDE w:val="0"/>
        <w:autoSpaceDN w:val="0"/>
        <w:adjustRightInd w:val="0"/>
        <w:spacing w:line="240" w:lineRule="auto"/>
        <w:ind w:left="720"/>
        <w:jc w:val="both"/>
        <w:rPr>
          <w:rFonts w:ascii="Times New Roman" w:hAnsi="Times New Roman" w:cs="Times New Roman"/>
          <w:sz w:val="28"/>
          <w:szCs w:val="28"/>
        </w:rPr>
      </w:pPr>
    </w:p>
    <w:p w:rsidR="00042864" w:rsidRPr="00A940ED" w:rsidRDefault="00042864" w:rsidP="00086675">
      <w:pPr>
        <w:pStyle w:val="af"/>
        <w:tabs>
          <w:tab w:val="left" w:pos="1205"/>
        </w:tabs>
        <w:spacing w:after="229"/>
        <w:ind w:left="480" w:right="140"/>
        <w:jc w:val="center"/>
        <w:rPr>
          <w:b/>
          <w:sz w:val="28"/>
          <w:szCs w:val="28"/>
        </w:rPr>
      </w:pPr>
      <w:r w:rsidRPr="00A940ED">
        <w:rPr>
          <w:b/>
          <w:sz w:val="28"/>
          <w:szCs w:val="28"/>
        </w:rPr>
        <w:t xml:space="preserve">Основные мероприятия и ресурсное обеспечение подпрограммы </w:t>
      </w:r>
    </w:p>
    <w:p w:rsidR="00042864" w:rsidRPr="00A940ED" w:rsidRDefault="00042864" w:rsidP="00086675">
      <w:pPr>
        <w:pStyle w:val="af"/>
        <w:tabs>
          <w:tab w:val="left" w:pos="1205"/>
        </w:tabs>
        <w:spacing w:after="229"/>
        <w:ind w:left="480" w:right="140"/>
        <w:rPr>
          <w:rStyle w:val="affa"/>
          <w:sz w:val="28"/>
          <w:szCs w:val="28"/>
        </w:rPr>
      </w:pPr>
      <w:r w:rsidRPr="00A940ED">
        <w:rPr>
          <w:rStyle w:val="affa"/>
          <w:sz w:val="28"/>
          <w:szCs w:val="28"/>
        </w:rPr>
        <w:tab/>
        <w:t>В рамках настоящей подпрограммы (далее - Подпрограмма) предусмотрено предоставление мер государственной поддержки организациям, индивидуальным предпринимателям и физическим лицам, признаваемым сельскохозяйственными товаропроизводителями в соответствии с Федеральным законом от 29.12.2006 № 264-ФЗ «О развитии сельского хозяйства», за исключением граждан, веду</w:t>
      </w:r>
      <w:r w:rsidRPr="00A940ED">
        <w:rPr>
          <w:sz w:val="28"/>
          <w:szCs w:val="28"/>
        </w:rPr>
        <w:t>щи</w:t>
      </w:r>
      <w:r w:rsidRPr="00A940ED">
        <w:rPr>
          <w:rStyle w:val="affa"/>
          <w:sz w:val="28"/>
          <w:szCs w:val="28"/>
        </w:rPr>
        <w:t xml:space="preserve">х личное подсобное хозяйство (далее - сельскохозяйственные товаропроизводители). </w:t>
      </w:r>
    </w:p>
    <w:p w:rsidR="00042864" w:rsidRPr="00A940ED" w:rsidRDefault="00042864" w:rsidP="00086675">
      <w:pPr>
        <w:pStyle w:val="af"/>
        <w:ind w:left="696" w:right="20" w:firstLine="720"/>
        <w:rPr>
          <w:rStyle w:val="affa"/>
          <w:sz w:val="28"/>
          <w:szCs w:val="28"/>
        </w:rPr>
      </w:pPr>
      <w:r w:rsidRPr="00A940ED">
        <w:rPr>
          <w:rStyle w:val="affa"/>
          <w:sz w:val="28"/>
          <w:szCs w:val="28"/>
        </w:rPr>
        <w:t>Подпрограмма предусматривает реализацию следующих мероприятий:</w:t>
      </w:r>
    </w:p>
    <w:p w:rsidR="00042864" w:rsidRPr="00A940ED" w:rsidRDefault="00042864" w:rsidP="00086675">
      <w:pPr>
        <w:pStyle w:val="af"/>
        <w:ind w:left="708" w:right="20" w:firstLine="708"/>
        <w:rPr>
          <w:sz w:val="28"/>
          <w:szCs w:val="28"/>
        </w:rPr>
      </w:pPr>
      <w:r w:rsidRPr="00A940ED">
        <w:rPr>
          <w:sz w:val="28"/>
          <w:szCs w:val="28"/>
        </w:rPr>
        <w:t>Мероприятие 1. «Развитие отрасли растениеводства и реализации продукции растениеводства» по направлениям:</w:t>
      </w:r>
    </w:p>
    <w:p w:rsidR="00042864" w:rsidRPr="00A940ED" w:rsidRDefault="00042864" w:rsidP="00086675">
      <w:pPr>
        <w:pStyle w:val="af"/>
        <w:ind w:left="696" w:right="20" w:firstLine="44"/>
        <w:rPr>
          <w:rStyle w:val="affa"/>
          <w:sz w:val="28"/>
          <w:szCs w:val="28"/>
        </w:rPr>
      </w:pPr>
      <w:r w:rsidRPr="00A940ED">
        <w:rPr>
          <w:sz w:val="28"/>
          <w:szCs w:val="28"/>
        </w:rPr>
        <w:t xml:space="preserve">- </w:t>
      </w:r>
      <w:r w:rsidRPr="00A940ED">
        <w:rPr>
          <w:rStyle w:val="affa"/>
          <w:sz w:val="28"/>
          <w:szCs w:val="28"/>
        </w:rPr>
        <w:t>«Развитие элитного семеноводства»;</w:t>
      </w:r>
    </w:p>
    <w:p w:rsidR="00042864" w:rsidRPr="00A940ED" w:rsidRDefault="00042864" w:rsidP="00086675">
      <w:pPr>
        <w:pStyle w:val="af"/>
        <w:ind w:left="696" w:right="20" w:firstLine="44"/>
        <w:rPr>
          <w:sz w:val="28"/>
          <w:szCs w:val="28"/>
        </w:rPr>
      </w:pPr>
      <w:r w:rsidRPr="00A940ED">
        <w:rPr>
          <w:rStyle w:val="affa"/>
          <w:sz w:val="28"/>
          <w:szCs w:val="28"/>
        </w:rPr>
        <w:t xml:space="preserve">- </w:t>
      </w:r>
      <w:r w:rsidRPr="00A940ED">
        <w:rPr>
          <w:sz w:val="28"/>
          <w:szCs w:val="28"/>
        </w:rPr>
        <w:t>«Развитие зернового комплекса»;</w:t>
      </w:r>
    </w:p>
    <w:p w:rsidR="00042864" w:rsidRPr="00A940ED" w:rsidRDefault="00042864" w:rsidP="00086675">
      <w:pPr>
        <w:pStyle w:val="af"/>
        <w:ind w:left="696" w:right="20" w:firstLine="44"/>
        <w:rPr>
          <w:sz w:val="28"/>
          <w:szCs w:val="28"/>
        </w:rPr>
      </w:pPr>
      <w:r w:rsidRPr="00A940ED">
        <w:rPr>
          <w:sz w:val="28"/>
          <w:szCs w:val="28"/>
        </w:rPr>
        <w:t>- «Управление рисками в растениеводстве».</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Мероприятие 2. «Развитие отрасли животноводства и реализации продукции животноводства»: по направлениям:</w:t>
      </w:r>
    </w:p>
    <w:p w:rsidR="00042864" w:rsidRPr="00A940ED" w:rsidRDefault="00042864" w:rsidP="00086675">
      <w:pPr>
        <w:pStyle w:val="af"/>
        <w:ind w:left="696" w:right="20" w:firstLine="44"/>
        <w:rPr>
          <w:sz w:val="28"/>
          <w:szCs w:val="28"/>
        </w:rPr>
      </w:pPr>
      <w:r w:rsidRPr="00A940ED">
        <w:rPr>
          <w:sz w:val="28"/>
          <w:szCs w:val="28"/>
        </w:rPr>
        <w:t>- «Племенное животноводство»;</w:t>
      </w:r>
    </w:p>
    <w:p w:rsidR="00042864" w:rsidRPr="00A940ED" w:rsidRDefault="00042864" w:rsidP="00086675">
      <w:pPr>
        <w:pStyle w:val="af"/>
        <w:ind w:left="696" w:right="20" w:firstLine="44"/>
        <w:rPr>
          <w:sz w:val="28"/>
          <w:szCs w:val="28"/>
        </w:rPr>
      </w:pPr>
      <w:r w:rsidRPr="00A940ED">
        <w:rPr>
          <w:sz w:val="28"/>
          <w:szCs w:val="28"/>
        </w:rPr>
        <w:lastRenderedPageBreak/>
        <w:t>- «Развитие молочного скотоводства».</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Мероприятие 3. «Развитие мясного скотоводства».</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Мероприятие 4. «Техническая и технологическая модернизация» по направлению:</w:t>
      </w:r>
    </w:p>
    <w:p w:rsidR="00042864" w:rsidRPr="00A940ED" w:rsidRDefault="00042864" w:rsidP="00086675">
      <w:pPr>
        <w:pStyle w:val="Default"/>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ab/>
        <w:t xml:space="preserve">- </w:t>
      </w:r>
      <w:r w:rsidRPr="00A940ED">
        <w:rPr>
          <w:rStyle w:val="affa"/>
          <w:rFonts w:ascii="Times New Roman" w:hAnsi="Times New Roman" w:cs="Times New Roman"/>
          <w:color w:val="auto"/>
          <w:sz w:val="28"/>
          <w:szCs w:val="28"/>
        </w:rPr>
        <w:t>«Технологическая модернизация».</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Мероприятие 5. Развитие малых форм хозяйствования по направлениям:</w:t>
      </w:r>
    </w:p>
    <w:p w:rsidR="00042864" w:rsidRPr="00A940ED" w:rsidRDefault="00042864" w:rsidP="00086675">
      <w:pPr>
        <w:pStyle w:val="Default"/>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ab/>
        <w:t>- «Поддержка начинающих фермеров»;</w:t>
      </w:r>
    </w:p>
    <w:p w:rsidR="00042864" w:rsidRPr="00A940ED" w:rsidRDefault="00042864" w:rsidP="00086675">
      <w:pPr>
        <w:pStyle w:val="Default"/>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ab/>
        <w:t xml:space="preserve">- «Развитие семейных животноводческих ферм на базе крестьянских (фермерских) </w:t>
      </w:r>
    </w:p>
    <w:p w:rsidR="00042864" w:rsidRPr="00A940ED" w:rsidRDefault="00042864" w:rsidP="00086675">
      <w:pPr>
        <w:pStyle w:val="Default"/>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ab/>
        <w:t>хозяйств»;</w:t>
      </w:r>
    </w:p>
    <w:p w:rsidR="00042864" w:rsidRPr="00A940ED" w:rsidRDefault="00042864" w:rsidP="00086675">
      <w:pPr>
        <w:pStyle w:val="Default"/>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ab/>
        <w:t xml:space="preserve">- «Оформление земельных участков в собственность крестьянских (фермерских) </w:t>
      </w:r>
    </w:p>
    <w:p w:rsidR="00042864" w:rsidRPr="00A940ED" w:rsidRDefault="00042864" w:rsidP="00086675">
      <w:pPr>
        <w:pStyle w:val="Default"/>
        <w:ind w:firstLine="69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хозяйств»;</w:t>
      </w:r>
    </w:p>
    <w:p w:rsidR="00042864" w:rsidRPr="00A940ED" w:rsidRDefault="00042864" w:rsidP="00086675">
      <w:pPr>
        <w:pStyle w:val="Default"/>
        <w:ind w:firstLine="69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xml:space="preserve">- «Поддержка глав и членов крестьянских (фермерских) хозяйств на переселение в </w:t>
      </w:r>
    </w:p>
    <w:p w:rsidR="00042864" w:rsidRPr="00A940ED" w:rsidRDefault="00042864" w:rsidP="00086675">
      <w:pPr>
        <w:pStyle w:val="Default"/>
        <w:ind w:firstLine="69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сельскую местность»;</w:t>
      </w:r>
    </w:p>
    <w:p w:rsidR="00042864" w:rsidRPr="00A940ED" w:rsidRDefault="00042864" w:rsidP="00086675">
      <w:pPr>
        <w:pStyle w:val="Default"/>
        <w:ind w:left="708" w:firstLine="708"/>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Мероприятие 6. Кадровое обеспечение агропромышленного комплекса Родниковского муниципального района по направлениям:</w:t>
      </w:r>
    </w:p>
    <w:p w:rsidR="00042864" w:rsidRPr="00A940ED" w:rsidRDefault="00042864" w:rsidP="00086675">
      <w:pPr>
        <w:pStyle w:val="Default"/>
        <w:ind w:left="69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«Поддержка молодых специалистов сельскохозяйственных товаропроизводителей»;</w:t>
      </w:r>
    </w:p>
    <w:p w:rsidR="00042864" w:rsidRPr="00A940ED" w:rsidRDefault="00042864" w:rsidP="00086675">
      <w:pPr>
        <w:pStyle w:val="af"/>
        <w:ind w:left="696" w:right="20" w:firstLine="44"/>
        <w:rPr>
          <w:sz w:val="28"/>
          <w:szCs w:val="28"/>
        </w:rPr>
      </w:pPr>
      <w:r w:rsidRPr="00A940ED">
        <w:rPr>
          <w:sz w:val="28"/>
          <w:szCs w:val="28"/>
        </w:rPr>
        <w:t>- «Поддержка кадров массовых профессий сельскохозяйственных товаропроизводителей»;</w:t>
      </w:r>
    </w:p>
    <w:p w:rsidR="00042864" w:rsidRPr="00A940ED" w:rsidRDefault="00042864" w:rsidP="00086675">
      <w:pPr>
        <w:pStyle w:val="Default"/>
        <w:ind w:firstLine="696"/>
        <w:jc w:val="both"/>
        <w:rPr>
          <w:rFonts w:ascii="Times New Roman" w:hAnsi="Times New Roman" w:cs="Times New Roman"/>
          <w:color w:val="auto"/>
          <w:sz w:val="28"/>
          <w:szCs w:val="28"/>
        </w:rPr>
      </w:pPr>
      <w:r w:rsidRPr="00A940ED">
        <w:rPr>
          <w:rFonts w:ascii="Times New Roman" w:hAnsi="Times New Roman" w:cs="Times New Roman"/>
          <w:color w:val="auto"/>
          <w:sz w:val="28"/>
          <w:szCs w:val="28"/>
        </w:rPr>
        <w:t>- «Поддержка руководителей сельскохозяйственных товаропроизводителей».</w:t>
      </w:r>
    </w:p>
    <w:p w:rsidR="00042864" w:rsidRPr="00A940ED" w:rsidRDefault="00042864" w:rsidP="00086675">
      <w:pPr>
        <w:spacing w:line="240" w:lineRule="auto"/>
        <w:ind w:firstLine="708"/>
        <w:jc w:val="both"/>
        <w:rPr>
          <w:rFonts w:ascii="Times New Roman" w:hAnsi="Times New Roman" w:cs="Times New Roman"/>
          <w:sz w:val="28"/>
          <w:szCs w:val="28"/>
        </w:rPr>
      </w:pPr>
      <w:r w:rsidRPr="00A940ED">
        <w:rPr>
          <w:rFonts w:ascii="Times New Roman" w:hAnsi="Times New Roman" w:cs="Times New Roman"/>
          <w:sz w:val="28"/>
          <w:szCs w:val="28"/>
        </w:rPr>
        <w:t>Срок реализации мероприятий – с 2014 по 2021 год.</w:t>
      </w:r>
    </w:p>
    <w:p w:rsidR="00042864" w:rsidRPr="00A940ED" w:rsidRDefault="00042864" w:rsidP="00086675">
      <w:pPr>
        <w:pStyle w:val="Default"/>
        <w:rPr>
          <w:rFonts w:ascii="Times New Roman" w:hAnsi="Times New Roman" w:cs="Times New Roman"/>
          <w:color w:val="auto"/>
          <w:sz w:val="28"/>
          <w:szCs w:val="28"/>
        </w:rPr>
        <w:sectPr w:rsidR="00042864" w:rsidRPr="00A940ED" w:rsidSect="00042864">
          <w:pgSz w:w="11905" w:h="16838"/>
          <w:pgMar w:top="1134" w:right="539" w:bottom="1134" w:left="357" w:header="720" w:footer="720" w:gutter="0"/>
          <w:cols w:space="720"/>
          <w:noEndnote/>
        </w:sectPr>
      </w:pPr>
    </w:p>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lastRenderedPageBreak/>
        <w:t>Основные мероприятия и ресурсное обеспечение реализации мероприятий Подпрограммы, тыс. руб.</w:t>
      </w:r>
    </w:p>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p w:rsidR="00042864" w:rsidRPr="00A940ED" w:rsidRDefault="00042864" w:rsidP="00086675">
      <w:pPr>
        <w:widowControl w:val="0"/>
        <w:autoSpaceDE w:val="0"/>
        <w:autoSpaceDN w:val="0"/>
        <w:adjustRightInd w:val="0"/>
        <w:spacing w:line="240" w:lineRule="auto"/>
        <w:jc w:val="right"/>
        <w:outlineLvl w:val="1"/>
        <w:rPr>
          <w:rFonts w:ascii="Times New Roman" w:hAnsi="Times New Roman" w:cs="Times New Roman"/>
          <w:sz w:val="28"/>
          <w:szCs w:val="28"/>
        </w:rPr>
      </w:pPr>
      <w:r w:rsidRPr="00A940ED">
        <w:rPr>
          <w:rFonts w:ascii="Times New Roman" w:hAnsi="Times New Roman" w:cs="Times New Roman"/>
          <w:sz w:val="28"/>
          <w:szCs w:val="28"/>
        </w:rPr>
        <w:t xml:space="preserve">Таблица 2 </w:t>
      </w:r>
    </w:p>
    <w:tbl>
      <w:tblPr>
        <w:tblW w:w="16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4044"/>
        <w:gridCol w:w="900"/>
        <w:gridCol w:w="1266"/>
        <w:gridCol w:w="1254"/>
        <w:gridCol w:w="1260"/>
        <w:gridCol w:w="1440"/>
        <w:gridCol w:w="1440"/>
        <w:gridCol w:w="1260"/>
        <w:gridCol w:w="1260"/>
        <w:gridCol w:w="1260"/>
      </w:tblGrid>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 п/п</w:t>
            </w:r>
          </w:p>
        </w:tc>
        <w:tc>
          <w:tcPr>
            <w:tcW w:w="4044" w:type="dxa"/>
            <w:shd w:val="clear" w:color="auto" w:fill="auto"/>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color w:val="auto"/>
                <w:sz w:val="28"/>
                <w:szCs w:val="28"/>
              </w:rPr>
              <w:t xml:space="preserve">Наименование мероприятия/ Источник ресурсного обеспечения </w:t>
            </w:r>
          </w:p>
        </w:tc>
        <w:tc>
          <w:tcPr>
            <w:tcW w:w="900" w:type="dxa"/>
            <w:shd w:val="clear" w:color="auto" w:fill="auto"/>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bCs/>
                <w:color w:val="auto"/>
                <w:sz w:val="28"/>
                <w:szCs w:val="28"/>
              </w:rPr>
              <w:t>Испол-нитель</w:t>
            </w:r>
          </w:p>
        </w:tc>
        <w:tc>
          <w:tcPr>
            <w:tcW w:w="1266" w:type="dxa"/>
          </w:tcPr>
          <w:p w:rsidR="00042864" w:rsidRPr="00A940ED" w:rsidRDefault="00042864" w:rsidP="00086675">
            <w:pPr>
              <w:pStyle w:val="Default"/>
              <w:jc w:val="center"/>
              <w:rPr>
                <w:rFonts w:ascii="Times New Roman" w:hAnsi="Times New Roman" w:cs="Times New Roman"/>
                <w:b/>
                <w:bCs/>
                <w:color w:val="auto"/>
                <w:sz w:val="28"/>
                <w:szCs w:val="28"/>
              </w:rPr>
            </w:pPr>
            <w:r w:rsidRPr="00A940ED">
              <w:rPr>
                <w:rFonts w:ascii="Times New Roman" w:hAnsi="Times New Roman" w:cs="Times New Roman"/>
                <w:b/>
                <w:bCs/>
                <w:color w:val="auto"/>
                <w:sz w:val="28"/>
                <w:szCs w:val="28"/>
              </w:rPr>
              <w:t>2014</w:t>
            </w:r>
          </w:p>
        </w:tc>
        <w:tc>
          <w:tcPr>
            <w:tcW w:w="1254" w:type="dxa"/>
          </w:tcPr>
          <w:p w:rsidR="00042864" w:rsidRPr="00A940ED" w:rsidRDefault="00042864" w:rsidP="00086675">
            <w:pPr>
              <w:pStyle w:val="Default"/>
              <w:jc w:val="center"/>
              <w:rPr>
                <w:rFonts w:ascii="Times New Roman" w:hAnsi="Times New Roman" w:cs="Times New Roman"/>
                <w:b/>
                <w:bCs/>
                <w:color w:val="auto"/>
                <w:sz w:val="28"/>
                <w:szCs w:val="28"/>
              </w:rPr>
            </w:pPr>
            <w:r w:rsidRPr="00A940ED">
              <w:rPr>
                <w:rFonts w:ascii="Times New Roman" w:hAnsi="Times New Roman" w:cs="Times New Roman"/>
                <w:b/>
                <w:bCs/>
                <w:color w:val="auto"/>
                <w:sz w:val="28"/>
                <w:szCs w:val="28"/>
              </w:rPr>
              <w:t>2015</w:t>
            </w:r>
          </w:p>
        </w:tc>
        <w:tc>
          <w:tcPr>
            <w:tcW w:w="1260" w:type="dxa"/>
          </w:tcPr>
          <w:p w:rsidR="00042864" w:rsidRPr="00A940ED" w:rsidRDefault="00042864" w:rsidP="00086675">
            <w:pPr>
              <w:pStyle w:val="Default"/>
              <w:jc w:val="center"/>
              <w:rPr>
                <w:rFonts w:ascii="Times New Roman" w:hAnsi="Times New Roman" w:cs="Times New Roman"/>
                <w:b/>
                <w:bCs/>
                <w:color w:val="auto"/>
                <w:sz w:val="28"/>
                <w:szCs w:val="28"/>
              </w:rPr>
            </w:pPr>
            <w:r w:rsidRPr="00A940ED">
              <w:rPr>
                <w:rFonts w:ascii="Times New Roman" w:hAnsi="Times New Roman" w:cs="Times New Roman"/>
                <w:b/>
                <w:bCs/>
                <w:color w:val="auto"/>
                <w:sz w:val="28"/>
                <w:szCs w:val="28"/>
              </w:rPr>
              <w:t>2016</w:t>
            </w:r>
          </w:p>
        </w:tc>
        <w:tc>
          <w:tcPr>
            <w:tcW w:w="1440" w:type="dxa"/>
            <w:shd w:val="clear" w:color="auto" w:fill="auto"/>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bCs/>
                <w:color w:val="auto"/>
                <w:sz w:val="28"/>
                <w:szCs w:val="28"/>
              </w:rPr>
              <w:t xml:space="preserve">2017 </w:t>
            </w:r>
          </w:p>
        </w:tc>
        <w:tc>
          <w:tcPr>
            <w:tcW w:w="1440" w:type="dxa"/>
            <w:shd w:val="clear" w:color="auto" w:fill="auto"/>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bCs/>
                <w:color w:val="auto"/>
                <w:sz w:val="28"/>
                <w:szCs w:val="28"/>
              </w:rPr>
              <w:t>2018</w:t>
            </w:r>
          </w:p>
        </w:tc>
        <w:tc>
          <w:tcPr>
            <w:tcW w:w="1260" w:type="dxa"/>
            <w:shd w:val="clear" w:color="auto" w:fill="auto"/>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color w:val="auto"/>
                <w:sz w:val="28"/>
                <w:szCs w:val="28"/>
              </w:rPr>
              <w:t>2019</w:t>
            </w:r>
          </w:p>
        </w:tc>
        <w:tc>
          <w:tcPr>
            <w:tcW w:w="1260" w:type="dxa"/>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color w:val="auto"/>
                <w:sz w:val="28"/>
                <w:szCs w:val="28"/>
              </w:rPr>
              <w:t>2020</w:t>
            </w:r>
          </w:p>
        </w:tc>
        <w:tc>
          <w:tcPr>
            <w:tcW w:w="1260" w:type="dxa"/>
          </w:tcPr>
          <w:p w:rsidR="00042864" w:rsidRPr="00A940ED" w:rsidRDefault="00042864" w:rsidP="00086675">
            <w:pPr>
              <w:pStyle w:val="Default"/>
              <w:jc w:val="center"/>
              <w:rPr>
                <w:rFonts w:ascii="Times New Roman" w:hAnsi="Times New Roman" w:cs="Times New Roman"/>
                <w:b/>
                <w:color w:val="auto"/>
                <w:sz w:val="28"/>
                <w:szCs w:val="28"/>
              </w:rPr>
            </w:pPr>
            <w:r w:rsidRPr="00A940ED">
              <w:rPr>
                <w:rFonts w:ascii="Times New Roman" w:hAnsi="Times New Roman" w:cs="Times New Roman"/>
                <w:b/>
                <w:color w:val="auto"/>
                <w:sz w:val="28"/>
                <w:szCs w:val="28"/>
              </w:rPr>
              <w:t>2021</w:t>
            </w:r>
          </w:p>
          <w:p w:rsidR="00042864" w:rsidRPr="00A940ED" w:rsidRDefault="00042864" w:rsidP="00086675">
            <w:pPr>
              <w:pStyle w:val="Default"/>
              <w:jc w:val="center"/>
              <w:rPr>
                <w:rFonts w:ascii="Times New Roman" w:hAnsi="Times New Roman" w:cs="Times New Roman"/>
                <w:b/>
                <w:color w:val="auto"/>
                <w:sz w:val="28"/>
                <w:szCs w:val="28"/>
              </w:rPr>
            </w:pPr>
          </w:p>
        </w:tc>
      </w:tr>
      <w:tr w:rsidR="00042864" w:rsidRPr="00A940ED" w:rsidTr="00042864">
        <w:trPr>
          <w:trHeight w:val="276"/>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t>Подпрограмма всего:</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57894,0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48634,0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29234,0</w:t>
            </w: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166938,0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154728,0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71462,0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72249,0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72005,0</w:t>
            </w:r>
          </w:p>
        </w:tc>
      </w:tr>
      <w:tr w:rsidR="00042864" w:rsidRPr="00A940ED" w:rsidTr="00042864">
        <w:trPr>
          <w:trHeight w:val="276"/>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t>районный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rPr>
          <w:trHeight w:val="260"/>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rPr>
          <w:trHeight w:val="276"/>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0,0</w:t>
            </w:r>
          </w:p>
        </w:tc>
      </w:tr>
      <w:tr w:rsidR="00042864" w:rsidRPr="00A940ED" w:rsidTr="00042864">
        <w:trPr>
          <w:trHeight w:val="260"/>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57894,0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48634,0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29234,0</w:t>
            </w: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166938,0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154728,0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71462,0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72249,0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r w:rsidRPr="00A940ED">
              <w:rPr>
                <w:rFonts w:ascii="Times New Roman" w:hAnsi="Times New Roman" w:cs="Times New Roman"/>
                <w:b/>
                <w:sz w:val="28"/>
                <w:szCs w:val="28"/>
              </w:rPr>
              <w:t>72005,0</w:t>
            </w:r>
          </w:p>
        </w:tc>
      </w:tr>
      <w:tr w:rsidR="00042864" w:rsidRPr="00A940ED" w:rsidTr="00042864">
        <w:trPr>
          <w:trHeight w:val="1133"/>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t>Мероприятие 1. Развитие отрасли растениеводства и реализации продукции растениеводства</w:t>
            </w:r>
          </w:p>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b/>
                <w:sz w:val="28"/>
                <w:szCs w:val="28"/>
              </w:rPr>
            </w:pPr>
          </w:p>
        </w:tc>
      </w:tr>
      <w:tr w:rsidR="00042864" w:rsidRPr="00A940ED" w:rsidTr="00042864">
        <w:trPr>
          <w:trHeight w:val="672"/>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1.1.</w:t>
            </w:r>
          </w:p>
        </w:tc>
        <w:tc>
          <w:tcPr>
            <w:tcW w:w="4044" w:type="dxa"/>
            <w:shd w:val="clear" w:color="auto" w:fill="auto"/>
          </w:tcPr>
          <w:p w:rsidR="00042864" w:rsidRPr="00A940ED" w:rsidRDefault="00042864" w:rsidP="00086675">
            <w:pPr>
              <w:pStyle w:val="Default"/>
              <w:rPr>
                <w:rFonts w:ascii="Times New Roman" w:hAnsi="Times New Roman" w:cs="Times New Roman"/>
                <w:color w:val="auto"/>
                <w:sz w:val="28"/>
                <w:szCs w:val="28"/>
              </w:rPr>
            </w:pPr>
            <w:r w:rsidRPr="00A940ED">
              <w:rPr>
                <w:rFonts w:ascii="Times New Roman" w:hAnsi="Times New Roman" w:cs="Times New Roman"/>
                <w:color w:val="auto"/>
                <w:sz w:val="28"/>
                <w:szCs w:val="28"/>
              </w:rPr>
              <w:t>Общий объем финансирования, в том числе за счет средств</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18594,0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18794,0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18 894,0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19 098,0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19 228,0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19362,0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19749,0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20005,0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районный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18594,0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18794,0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18 894,0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19 098,0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19 228,0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19362,0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19749,0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20005,0</w:t>
            </w:r>
          </w:p>
        </w:tc>
      </w:tr>
      <w:tr w:rsidR="00042864" w:rsidRPr="00A940ED" w:rsidTr="00042864">
        <w:trPr>
          <w:trHeight w:val="276"/>
        </w:trPr>
        <w:tc>
          <w:tcPr>
            <w:tcW w:w="4680" w:type="dxa"/>
            <w:gridSpan w:val="2"/>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r w:rsidRPr="00A940ED">
              <w:rPr>
                <w:rFonts w:ascii="Times New Roman" w:hAnsi="Times New Roman" w:cs="Times New Roman"/>
                <w:b/>
                <w:sz w:val="28"/>
                <w:szCs w:val="28"/>
              </w:rPr>
              <w:lastRenderedPageBreak/>
              <w:t xml:space="preserve">Мероприятие 2. Развитие отрасли животноводства и реализации продукции животноводства </w:t>
            </w:r>
          </w:p>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b/>
                <w:sz w:val="28"/>
                <w:szCs w:val="28"/>
              </w:rPr>
            </w:pP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r>
      <w:tr w:rsidR="00042864" w:rsidRPr="00A940ED" w:rsidTr="00042864">
        <w:trPr>
          <w:trHeight w:val="777"/>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2.1.</w:t>
            </w:r>
          </w:p>
        </w:tc>
        <w:tc>
          <w:tcPr>
            <w:tcW w:w="4044" w:type="dxa"/>
            <w:shd w:val="clear" w:color="auto" w:fill="auto"/>
          </w:tcPr>
          <w:p w:rsidR="00042864" w:rsidRPr="00A940ED" w:rsidRDefault="00042864" w:rsidP="00086675">
            <w:pPr>
              <w:pStyle w:val="Default"/>
              <w:rPr>
                <w:rFonts w:ascii="Times New Roman" w:hAnsi="Times New Roman" w:cs="Times New Roman"/>
                <w:color w:val="auto"/>
                <w:sz w:val="28"/>
                <w:szCs w:val="28"/>
              </w:rPr>
            </w:pPr>
            <w:r w:rsidRPr="00A940ED">
              <w:rPr>
                <w:rFonts w:ascii="Times New Roman" w:hAnsi="Times New Roman" w:cs="Times New Roman"/>
                <w:color w:val="auto"/>
                <w:sz w:val="28"/>
                <w:szCs w:val="28"/>
              </w:rPr>
              <w:t>Общий объем финансирования, в том числе за счет средств</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26000,0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17000,0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130 000,0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120000,0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45000,0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47500,0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50000,0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районный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26000,0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17000,0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130 000,0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120000,0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45000,0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47500,0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50000,0</w:t>
            </w:r>
          </w:p>
        </w:tc>
      </w:tr>
      <w:tr w:rsidR="00042864" w:rsidRPr="00A940ED" w:rsidTr="00042864">
        <w:trPr>
          <w:trHeight w:val="276"/>
        </w:trPr>
        <w:tc>
          <w:tcPr>
            <w:tcW w:w="4680" w:type="dxa"/>
            <w:gridSpan w:val="2"/>
            <w:shd w:val="clear" w:color="auto" w:fill="auto"/>
          </w:tcPr>
          <w:p w:rsidR="00042864" w:rsidRPr="00A940ED" w:rsidRDefault="00042864" w:rsidP="00086675">
            <w:pPr>
              <w:pStyle w:val="Default"/>
              <w:rPr>
                <w:rFonts w:ascii="Times New Roman" w:hAnsi="Times New Roman" w:cs="Times New Roman"/>
                <w:b/>
                <w:color w:val="auto"/>
                <w:sz w:val="28"/>
                <w:szCs w:val="28"/>
              </w:rPr>
            </w:pPr>
            <w:r w:rsidRPr="00A940ED">
              <w:rPr>
                <w:rFonts w:ascii="Times New Roman" w:hAnsi="Times New Roman" w:cs="Times New Roman"/>
                <w:b/>
                <w:color w:val="auto"/>
                <w:sz w:val="28"/>
                <w:szCs w:val="28"/>
              </w:rPr>
              <w:t xml:space="preserve">Мероприятие 3. Развитие мясного скотоводства </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3.1.</w:t>
            </w:r>
          </w:p>
        </w:tc>
        <w:tc>
          <w:tcPr>
            <w:tcW w:w="4044" w:type="dxa"/>
            <w:shd w:val="clear" w:color="auto" w:fill="auto"/>
          </w:tcPr>
          <w:p w:rsidR="00042864" w:rsidRPr="00A940ED" w:rsidRDefault="00042864" w:rsidP="00086675">
            <w:pPr>
              <w:pStyle w:val="Default"/>
              <w:rPr>
                <w:rFonts w:ascii="Times New Roman" w:hAnsi="Times New Roman" w:cs="Times New Roman"/>
                <w:color w:val="auto"/>
                <w:sz w:val="28"/>
                <w:szCs w:val="28"/>
              </w:rPr>
            </w:pPr>
            <w:r w:rsidRPr="00A940ED">
              <w:rPr>
                <w:rFonts w:ascii="Times New Roman" w:hAnsi="Times New Roman" w:cs="Times New Roman"/>
                <w:color w:val="auto"/>
                <w:sz w:val="28"/>
                <w:szCs w:val="28"/>
              </w:rPr>
              <w:t>Общий объем финансирования, в том числе за счет средств</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440,0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440,0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440,0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районный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440,0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440,0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440,0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681"/>
        </w:trPr>
        <w:tc>
          <w:tcPr>
            <w:tcW w:w="4680" w:type="dxa"/>
            <w:gridSpan w:val="2"/>
            <w:shd w:val="clear" w:color="auto" w:fill="auto"/>
          </w:tcPr>
          <w:p w:rsidR="00042864" w:rsidRPr="00A940ED" w:rsidRDefault="00042864" w:rsidP="00086675">
            <w:pPr>
              <w:pStyle w:val="Default"/>
              <w:rPr>
                <w:rFonts w:ascii="Times New Roman" w:hAnsi="Times New Roman" w:cs="Times New Roman"/>
                <w:b/>
                <w:color w:val="auto"/>
                <w:sz w:val="28"/>
                <w:szCs w:val="28"/>
              </w:rPr>
            </w:pPr>
            <w:r w:rsidRPr="00A940ED">
              <w:rPr>
                <w:rFonts w:ascii="Times New Roman" w:hAnsi="Times New Roman" w:cs="Times New Roman"/>
                <w:b/>
                <w:color w:val="auto"/>
                <w:sz w:val="28"/>
                <w:szCs w:val="28"/>
              </w:rPr>
              <w:t xml:space="preserve">Мероприятие 4. Техническая и технологическая модернизация </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4.1.</w:t>
            </w:r>
          </w:p>
        </w:tc>
        <w:tc>
          <w:tcPr>
            <w:tcW w:w="4044" w:type="dxa"/>
            <w:shd w:val="clear" w:color="auto" w:fill="auto"/>
          </w:tcPr>
          <w:p w:rsidR="00042864" w:rsidRPr="00A940ED" w:rsidRDefault="00042864" w:rsidP="00086675">
            <w:pPr>
              <w:pStyle w:val="Default"/>
              <w:rPr>
                <w:rFonts w:ascii="Times New Roman" w:hAnsi="Times New Roman" w:cs="Times New Roman"/>
                <w:color w:val="auto"/>
                <w:sz w:val="28"/>
                <w:szCs w:val="28"/>
              </w:rPr>
            </w:pPr>
            <w:r w:rsidRPr="00A940ED">
              <w:rPr>
                <w:rFonts w:ascii="Times New Roman" w:hAnsi="Times New Roman" w:cs="Times New Roman"/>
                <w:color w:val="auto"/>
                <w:sz w:val="28"/>
                <w:szCs w:val="28"/>
              </w:rPr>
              <w:t>Общий объем финансирования, в том числе за счет средств</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11300,0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10400,0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9 900,0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17 400,0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15 500,0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7100,0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5,000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2,000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районный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11300,0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10400,0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9 900,0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17 400,0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15 500,0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7100,0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5,000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2,000</w:t>
            </w:r>
          </w:p>
        </w:tc>
      </w:tr>
      <w:tr w:rsidR="00042864" w:rsidRPr="00A940ED" w:rsidTr="00042864">
        <w:trPr>
          <w:trHeight w:val="672"/>
        </w:trPr>
        <w:tc>
          <w:tcPr>
            <w:tcW w:w="4680" w:type="dxa"/>
            <w:gridSpan w:val="2"/>
            <w:shd w:val="clear" w:color="auto" w:fill="auto"/>
          </w:tcPr>
          <w:p w:rsidR="00042864" w:rsidRPr="00A940ED" w:rsidRDefault="00042864" w:rsidP="00086675">
            <w:pPr>
              <w:pStyle w:val="Default"/>
              <w:rPr>
                <w:rFonts w:ascii="Times New Roman" w:hAnsi="Times New Roman" w:cs="Times New Roman"/>
                <w:b/>
                <w:color w:val="auto"/>
                <w:sz w:val="28"/>
                <w:szCs w:val="28"/>
              </w:rPr>
            </w:pPr>
            <w:r w:rsidRPr="00A940ED">
              <w:rPr>
                <w:rFonts w:ascii="Times New Roman" w:hAnsi="Times New Roman" w:cs="Times New Roman"/>
                <w:b/>
                <w:color w:val="auto"/>
                <w:sz w:val="28"/>
                <w:szCs w:val="28"/>
              </w:rPr>
              <w:t xml:space="preserve">Мероприятие 5. Развитие малых форм хозяйствования                                           </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5.1.</w:t>
            </w:r>
          </w:p>
        </w:tc>
        <w:tc>
          <w:tcPr>
            <w:tcW w:w="4044" w:type="dxa"/>
            <w:shd w:val="clear" w:color="auto" w:fill="auto"/>
          </w:tcPr>
          <w:p w:rsidR="00042864" w:rsidRPr="00A940ED" w:rsidRDefault="00042864" w:rsidP="00086675">
            <w:pPr>
              <w:pStyle w:val="Default"/>
              <w:rPr>
                <w:rFonts w:ascii="Times New Roman" w:hAnsi="Times New Roman" w:cs="Times New Roman"/>
                <w:color w:val="auto"/>
                <w:sz w:val="28"/>
                <w:szCs w:val="28"/>
              </w:rPr>
            </w:pPr>
            <w:r w:rsidRPr="00A940ED">
              <w:rPr>
                <w:rFonts w:ascii="Times New Roman" w:hAnsi="Times New Roman" w:cs="Times New Roman"/>
                <w:color w:val="auto"/>
                <w:sz w:val="28"/>
                <w:szCs w:val="28"/>
              </w:rPr>
              <w:t>Общий объем финансирования, в том числе за счет средств</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2000,0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районный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2000,0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4680" w:type="dxa"/>
            <w:gridSpan w:val="2"/>
            <w:shd w:val="clear" w:color="auto" w:fill="auto"/>
          </w:tcPr>
          <w:p w:rsidR="00042864" w:rsidRPr="00A940ED" w:rsidRDefault="00042864" w:rsidP="00086675">
            <w:pPr>
              <w:pStyle w:val="Default"/>
              <w:rPr>
                <w:rFonts w:ascii="Times New Roman" w:hAnsi="Times New Roman" w:cs="Times New Roman"/>
                <w:b/>
                <w:color w:val="auto"/>
                <w:sz w:val="28"/>
                <w:szCs w:val="28"/>
              </w:rPr>
            </w:pPr>
            <w:r w:rsidRPr="00A940ED">
              <w:rPr>
                <w:rFonts w:ascii="Times New Roman" w:hAnsi="Times New Roman" w:cs="Times New Roman"/>
                <w:b/>
                <w:color w:val="auto"/>
                <w:sz w:val="28"/>
                <w:szCs w:val="28"/>
              </w:rPr>
              <w:t xml:space="preserve">Мероприятие 6. Кадровое обеспечение агропромышленного комплекса Ивановской области                           </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6.1.</w:t>
            </w:r>
          </w:p>
        </w:tc>
        <w:tc>
          <w:tcPr>
            <w:tcW w:w="4044" w:type="dxa"/>
            <w:shd w:val="clear" w:color="auto" w:fill="auto"/>
          </w:tcPr>
          <w:p w:rsidR="00042864" w:rsidRPr="00A940ED" w:rsidRDefault="00042864" w:rsidP="00086675">
            <w:pPr>
              <w:pStyle w:val="Default"/>
              <w:rPr>
                <w:rFonts w:ascii="Times New Roman" w:hAnsi="Times New Roman" w:cs="Times New Roman"/>
                <w:color w:val="auto"/>
                <w:sz w:val="28"/>
                <w:szCs w:val="28"/>
              </w:rPr>
            </w:pPr>
            <w:r w:rsidRPr="00A940ED">
              <w:rPr>
                <w:rFonts w:ascii="Times New Roman" w:hAnsi="Times New Roman" w:cs="Times New Roman"/>
                <w:color w:val="auto"/>
                <w:sz w:val="28"/>
                <w:szCs w:val="28"/>
              </w:rPr>
              <w:t>Общий объем финансирования, в том числе за счет средств</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районный  бюджет0</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областной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федеральный бюджет</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trHeight w:val="276"/>
        </w:trPr>
        <w:tc>
          <w:tcPr>
            <w:tcW w:w="636"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4044" w:type="dxa"/>
            <w:shd w:val="clear" w:color="auto" w:fill="auto"/>
          </w:tcPr>
          <w:p w:rsidR="00042864" w:rsidRPr="00A940ED" w:rsidRDefault="00042864" w:rsidP="00086675">
            <w:pPr>
              <w:widowControl w:val="0"/>
              <w:autoSpaceDE w:val="0"/>
              <w:autoSpaceDN w:val="0"/>
              <w:adjustRightInd w:val="0"/>
              <w:spacing w:line="240" w:lineRule="auto"/>
              <w:outlineLvl w:val="1"/>
              <w:rPr>
                <w:rFonts w:ascii="Times New Roman" w:hAnsi="Times New Roman" w:cs="Times New Roman"/>
                <w:sz w:val="28"/>
                <w:szCs w:val="28"/>
              </w:rPr>
            </w:pPr>
            <w:r w:rsidRPr="00A940ED">
              <w:rPr>
                <w:rFonts w:ascii="Times New Roman" w:hAnsi="Times New Roman" w:cs="Times New Roman"/>
                <w:sz w:val="28"/>
                <w:szCs w:val="28"/>
              </w:rPr>
              <w:t>внебюджетные средства</w:t>
            </w:r>
          </w:p>
        </w:tc>
        <w:tc>
          <w:tcPr>
            <w:tcW w:w="90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p>
        </w:tc>
        <w:tc>
          <w:tcPr>
            <w:tcW w:w="1266"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54"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44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shd w:val="clear" w:color="auto" w:fill="auto"/>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c>
          <w:tcPr>
            <w:tcW w:w="1260" w:type="dxa"/>
          </w:tcPr>
          <w:p w:rsidR="00042864" w:rsidRPr="00A940ED" w:rsidRDefault="00042864" w:rsidP="00086675">
            <w:pPr>
              <w:widowControl w:val="0"/>
              <w:autoSpaceDE w:val="0"/>
              <w:autoSpaceDN w:val="0"/>
              <w:adjustRightInd w:val="0"/>
              <w:spacing w:line="240" w:lineRule="auto"/>
              <w:jc w:val="center"/>
              <w:outlineLvl w:val="1"/>
              <w:rPr>
                <w:rFonts w:ascii="Times New Roman" w:hAnsi="Times New Roman" w:cs="Times New Roman"/>
                <w:sz w:val="28"/>
                <w:szCs w:val="28"/>
              </w:rPr>
            </w:pPr>
            <w:r w:rsidRPr="00A940ED">
              <w:rPr>
                <w:rFonts w:ascii="Times New Roman" w:hAnsi="Times New Roman" w:cs="Times New Roman"/>
                <w:sz w:val="28"/>
                <w:szCs w:val="28"/>
              </w:rPr>
              <w:t>0,0</w:t>
            </w:r>
          </w:p>
        </w:tc>
      </w:tr>
    </w:tbl>
    <w:p w:rsidR="00042864" w:rsidRPr="00A940ED" w:rsidRDefault="00042864" w:rsidP="00086675">
      <w:pPr>
        <w:spacing w:line="240" w:lineRule="auto"/>
        <w:rPr>
          <w:rFonts w:ascii="Times New Roman" w:hAnsi="Times New Roman" w:cs="Times New Roman"/>
          <w:sz w:val="28"/>
          <w:szCs w:val="28"/>
        </w:rPr>
        <w:sectPr w:rsidR="00042864" w:rsidRPr="00A940ED" w:rsidSect="00042864">
          <w:pgSz w:w="16840" w:h="11907" w:orient="landscape" w:code="9"/>
          <w:pgMar w:top="567" w:right="567" w:bottom="1134" w:left="567" w:header="720" w:footer="720" w:gutter="0"/>
          <w:cols w:space="720"/>
          <w:titlePg/>
        </w:sectPr>
      </w:pPr>
    </w:p>
    <w:tbl>
      <w:tblPr>
        <w:tblW w:w="10548" w:type="dxa"/>
        <w:tblLook w:val="01E0"/>
      </w:tblPr>
      <w:tblGrid>
        <w:gridCol w:w="2808"/>
        <w:gridCol w:w="7740"/>
      </w:tblGrid>
      <w:tr w:rsidR="00042864" w:rsidRPr="00A940ED" w:rsidTr="00042864">
        <w:tc>
          <w:tcPr>
            <w:tcW w:w="2808" w:type="dxa"/>
          </w:tcPr>
          <w:p w:rsidR="00042864" w:rsidRPr="00A940ED" w:rsidRDefault="00042864" w:rsidP="00086675">
            <w:pPr>
              <w:pStyle w:val="ConsPlusNormal"/>
              <w:widowControl/>
              <w:ind w:firstLine="0"/>
              <w:jc w:val="right"/>
              <w:outlineLvl w:val="0"/>
              <w:rPr>
                <w:rFonts w:ascii="Times New Roman" w:hAnsi="Times New Roman" w:cs="Times New Roman"/>
                <w:sz w:val="28"/>
                <w:szCs w:val="28"/>
              </w:rPr>
            </w:pPr>
          </w:p>
        </w:tc>
        <w:tc>
          <w:tcPr>
            <w:tcW w:w="7740" w:type="dxa"/>
          </w:tcPr>
          <w:p w:rsidR="00042864" w:rsidRPr="00A940ED" w:rsidRDefault="00042864" w:rsidP="00086675">
            <w:pPr>
              <w:pStyle w:val="ConsPlusNormal"/>
              <w:widowControl/>
              <w:ind w:left="5387" w:firstLine="0"/>
              <w:outlineLvl w:val="0"/>
              <w:rPr>
                <w:rFonts w:ascii="Times New Roman" w:hAnsi="Times New Roman" w:cs="Times New Roman"/>
                <w:sz w:val="28"/>
                <w:szCs w:val="28"/>
              </w:rPr>
            </w:pPr>
            <w:r w:rsidRPr="00A940ED">
              <w:rPr>
                <w:rFonts w:ascii="Times New Roman" w:hAnsi="Times New Roman" w:cs="Times New Roman"/>
                <w:sz w:val="28"/>
                <w:szCs w:val="28"/>
              </w:rPr>
              <w:t>Приложение №5</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к муниципальной  программе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«Экономическое развитие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 xml:space="preserve">и инновационная экономика </w:t>
            </w:r>
          </w:p>
          <w:p w:rsidR="00042864" w:rsidRPr="00A940ED" w:rsidRDefault="00042864" w:rsidP="00086675">
            <w:pPr>
              <w:pStyle w:val="ConsPlusNormal"/>
              <w:widowControl/>
              <w:ind w:firstLine="0"/>
              <w:jc w:val="right"/>
              <w:outlineLvl w:val="0"/>
              <w:rPr>
                <w:rFonts w:ascii="Times New Roman" w:hAnsi="Times New Roman" w:cs="Times New Roman"/>
                <w:sz w:val="28"/>
                <w:szCs w:val="28"/>
              </w:rPr>
            </w:pPr>
            <w:r w:rsidRPr="00A940ED">
              <w:rPr>
                <w:rFonts w:ascii="Times New Roman" w:hAnsi="Times New Roman" w:cs="Times New Roman"/>
                <w:sz w:val="28"/>
                <w:szCs w:val="28"/>
              </w:rPr>
              <w:t>Родниковского муниципального района»</w:t>
            </w:r>
          </w:p>
        </w:tc>
      </w:tr>
    </w:tbl>
    <w:p w:rsidR="00042864" w:rsidRPr="00A940ED" w:rsidRDefault="00042864" w:rsidP="00086675">
      <w:pPr>
        <w:pStyle w:val="ConsPlusNormal"/>
        <w:widowControl/>
        <w:ind w:left="5387" w:firstLine="0"/>
        <w:jc w:val="right"/>
        <w:rPr>
          <w:rFonts w:ascii="Times New Roman" w:hAnsi="Times New Roman" w:cs="Times New Roman"/>
          <w:sz w:val="28"/>
          <w:szCs w:val="28"/>
        </w:rPr>
      </w:pPr>
    </w:p>
    <w:p w:rsidR="00042864" w:rsidRPr="00A940ED" w:rsidRDefault="00042864" w:rsidP="00086675">
      <w:pPr>
        <w:pStyle w:val="ConsPlusNormal"/>
        <w:widowControl/>
        <w:ind w:left="5387" w:firstLine="0"/>
        <w:jc w:val="right"/>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Подпрограмма</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r w:rsidRPr="00A940ED">
        <w:rPr>
          <w:rFonts w:ascii="Times New Roman" w:hAnsi="Times New Roman" w:cs="Times New Roman"/>
          <w:b/>
          <w:bCs/>
          <w:sz w:val="28"/>
          <w:szCs w:val="28"/>
        </w:rPr>
        <w:t xml:space="preserve">«Управление муниципальным имуществом, земельными ресурсами и градостроительная деятельность» </w:t>
      </w:r>
    </w:p>
    <w:p w:rsidR="00042864" w:rsidRPr="00A940ED" w:rsidRDefault="00042864" w:rsidP="00086675">
      <w:pPr>
        <w:autoSpaceDE w:val="0"/>
        <w:autoSpaceDN w:val="0"/>
        <w:adjustRightInd w:val="0"/>
        <w:spacing w:line="240" w:lineRule="auto"/>
        <w:jc w:val="center"/>
        <w:rPr>
          <w:rFonts w:ascii="Times New Roman" w:hAnsi="Times New Roman" w:cs="Times New Roman"/>
          <w:b/>
          <w:bCs/>
          <w:sz w:val="28"/>
          <w:szCs w:val="28"/>
        </w:rPr>
      </w:pPr>
    </w:p>
    <w:p w:rsidR="00042864" w:rsidRPr="00A940ED" w:rsidRDefault="00042864" w:rsidP="00086675">
      <w:pPr>
        <w:autoSpaceDE w:val="0"/>
        <w:autoSpaceDN w:val="0"/>
        <w:adjustRightInd w:val="0"/>
        <w:spacing w:line="240" w:lineRule="auto"/>
        <w:jc w:val="center"/>
        <w:rPr>
          <w:rFonts w:ascii="Times New Roman" w:hAnsi="Times New Roman" w:cs="Times New Roman"/>
          <w:b/>
          <w:sz w:val="28"/>
          <w:szCs w:val="28"/>
        </w:rPr>
      </w:pPr>
      <w:r w:rsidRPr="00A940ED">
        <w:rPr>
          <w:rFonts w:ascii="Times New Roman" w:hAnsi="Times New Roman" w:cs="Times New Roman"/>
          <w:b/>
          <w:bCs/>
          <w:sz w:val="28"/>
          <w:szCs w:val="28"/>
        </w:rPr>
        <w:br w:type="page"/>
      </w:r>
      <w:r w:rsidRPr="00A940ED">
        <w:rPr>
          <w:rFonts w:ascii="Times New Roman" w:hAnsi="Times New Roman" w:cs="Times New Roman"/>
          <w:b/>
          <w:bCs/>
          <w:sz w:val="28"/>
          <w:szCs w:val="28"/>
        </w:rPr>
        <w:lastRenderedPageBreak/>
        <w:t xml:space="preserve">1. </w:t>
      </w:r>
      <w:r w:rsidRPr="00A940ED">
        <w:rPr>
          <w:rFonts w:ascii="Times New Roman" w:hAnsi="Times New Roman" w:cs="Times New Roman"/>
          <w:b/>
          <w:sz w:val="28"/>
          <w:szCs w:val="28"/>
        </w:rPr>
        <w:t>Паспорт подпрограммы</w:t>
      </w:r>
    </w:p>
    <w:p w:rsidR="00042864" w:rsidRPr="00A940ED" w:rsidRDefault="00042864" w:rsidP="00086675">
      <w:pPr>
        <w:spacing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9"/>
        <w:gridCol w:w="7571"/>
      </w:tblGrid>
      <w:tr w:rsidR="00042864" w:rsidRPr="00A940ED" w:rsidTr="00042864">
        <w:trPr>
          <w:cantSplit/>
        </w:trPr>
        <w:tc>
          <w:tcPr>
            <w:tcW w:w="2509" w:type="dxa"/>
            <w:tcBorders>
              <w:top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Наименование подпрограммы</w:t>
            </w:r>
          </w:p>
        </w:tc>
        <w:tc>
          <w:tcPr>
            <w:tcW w:w="7571" w:type="dxa"/>
            <w:tcBorders>
              <w:top w:val="single" w:sz="4" w:space="0" w:color="auto"/>
            </w:tcBorders>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bCs/>
                <w:sz w:val="28"/>
                <w:szCs w:val="28"/>
              </w:rPr>
              <w:t>Управление муниципальным имуществом, земельными ресурсами и градостроительная деятельность</w:t>
            </w:r>
          </w:p>
        </w:tc>
      </w:tr>
      <w:tr w:rsidR="00042864" w:rsidRPr="00A940ED" w:rsidTr="00042864">
        <w:trPr>
          <w:cantSplit/>
        </w:trPr>
        <w:tc>
          <w:tcPr>
            <w:tcW w:w="2509"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Срок реализации подпрограммы </w:t>
            </w:r>
          </w:p>
        </w:tc>
        <w:tc>
          <w:tcPr>
            <w:tcW w:w="7571"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w:t>
            </w:r>
            <w:r w:rsidRPr="00A940ED">
              <w:rPr>
                <w:rFonts w:ascii="Times New Roman" w:hAnsi="Times New Roman" w:cs="Times New Roman"/>
                <w:sz w:val="28"/>
                <w:szCs w:val="28"/>
                <w:lang w:val="en-US"/>
              </w:rPr>
              <w:t>9</w:t>
            </w:r>
            <w:r w:rsidRPr="00A940ED">
              <w:rPr>
                <w:rFonts w:ascii="Times New Roman" w:hAnsi="Times New Roman" w:cs="Times New Roman"/>
                <w:sz w:val="28"/>
                <w:szCs w:val="28"/>
              </w:rPr>
              <w:t xml:space="preserve"> – 202</w:t>
            </w:r>
            <w:r w:rsidRPr="00A940ED">
              <w:rPr>
                <w:rFonts w:ascii="Times New Roman" w:hAnsi="Times New Roman" w:cs="Times New Roman"/>
                <w:sz w:val="28"/>
                <w:szCs w:val="28"/>
                <w:lang w:val="en-US"/>
              </w:rPr>
              <w:t>1</w:t>
            </w:r>
            <w:r w:rsidRPr="00A940ED">
              <w:rPr>
                <w:rFonts w:ascii="Times New Roman" w:hAnsi="Times New Roman" w:cs="Times New Roman"/>
                <w:sz w:val="28"/>
                <w:szCs w:val="28"/>
              </w:rPr>
              <w:t xml:space="preserve"> годы</w:t>
            </w:r>
          </w:p>
        </w:tc>
      </w:tr>
      <w:tr w:rsidR="00042864" w:rsidRPr="00A940ED" w:rsidTr="00042864">
        <w:trPr>
          <w:cantSplit/>
        </w:trPr>
        <w:tc>
          <w:tcPr>
            <w:tcW w:w="2509"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Исполнители подпрограммы</w:t>
            </w:r>
          </w:p>
        </w:tc>
        <w:tc>
          <w:tcPr>
            <w:tcW w:w="7571" w:type="dxa"/>
          </w:tcPr>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Комитет по управлению имуществом администрации Родниковского муниципального района</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Отдел градостроительства администрации муниципального образования «Родниковский муниципальный район»</w:t>
            </w:r>
          </w:p>
        </w:tc>
      </w:tr>
      <w:tr w:rsidR="00042864" w:rsidRPr="00A940ED" w:rsidTr="00042864">
        <w:trPr>
          <w:cantSplit/>
        </w:trPr>
        <w:tc>
          <w:tcPr>
            <w:tcW w:w="2509"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Цель (цели) подпрограммы</w:t>
            </w:r>
          </w:p>
        </w:tc>
        <w:tc>
          <w:tcPr>
            <w:tcW w:w="7571" w:type="dxa"/>
          </w:tcPr>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Повышение эффективности управления муниципальным имуществом, земельными ресурсами</w:t>
            </w: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Увеличение доходной части бюджета Родниковского района</w:t>
            </w:r>
          </w:p>
        </w:tc>
      </w:tr>
      <w:tr w:rsidR="00042864" w:rsidRPr="00A940ED" w:rsidTr="00042864">
        <w:trPr>
          <w:cantSplit/>
          <w:trHeight w:val="3052"/>
        </w:trPr>
        <w:tc>
          <w:tcPr>
            <w:tcW w:w="2509" w:type="dxa"/>
            <w:tcBorders>
              <w:bottom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Объемы ресурсного обеспечения подпрограммы</w:t>
            </w:r>
          </w:p>
        </w:tc>
        <w:tc>
          <w:tcPr>
            <w:tcW w:w="7571" w:type="dxa"/>
            <w:tcBorders>
              <w:bottom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Общий объем бюджетных ассигнований:</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2018г. – 1 538,9 тыс.руб.;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2019г. – 1 477,0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2020г. – 1 477,0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2021г. – 1 477,0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 том числе:</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бюджета МО «Родниковское городское поселение»:</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2018г. – 556,7 тыс.руб.;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2019г. – 322,0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2020г. – 322,0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2021г. – 322,0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2018г. – 982,2 тыс.руб.;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2019г. – 1 155,0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2020г. – 1 155,0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2021г. – 1 155,0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средства областного бюджета: </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2018г. – 0,0 тыс.руб.;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2019г.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2020г.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2021г.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2018г.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2019г.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2020г.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2021г.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2018г.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2019г.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2020г. – 0,0 тыс. руб.;</w:t>
            </w:r>
          </w:p>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2021г. – 0,0 тыс. руб.</w:t>
            </w:r>
          </w:p>
        </w:tc>
      </w:tr>
    </w:tbl>
    <w:p w:rsidR="00042864" w:rsidRPr="00A940ED" w:rsidRDefault="00042864" w:rsidP="00086675">
      <w:pPr>
        <w:pStyle w:val="4"/>
        <w:spacing w:before="0" w:after="0"/>
        <w:jc w:val="center"/>
        <w:sectPr w:rsidR="00042864" w:rsidRPr="00A940ED" w:rsidSect="00042864">
          <w:pgSz w:w="11907" w:h="16840" w:code="9"/>
          <w:pgMar w:top="567" w:right="567" w:bottom="567" w:left="1134" w:header="720" w:footer="720" w:gutter="0"/>
          <w:cols w:space="720"/>
          <w:titlePg/>
        </w:sectPr>
      </w:pPr>
    </w:p>
    <w:p w:rsidR="00042864" w:rsidRPr="00A940ED" w:rsidRDefault="00042864" w:rsidP="00086675">
      <w:pPr>
        <w:pStyle w:val="4"/>
        <w:spacing w:before="0" w:after="0"/>
        <w:jc w:val="center"/>
      </w:pPr>
      <w:r w:rsidRPr="00A940ED">
        <w:lastRenderedPageBreak/>
        <w:t>2. Целевые индикаторы (показатели) и ожидаемые результаты реализации Подпрограммы</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t>2.1. Анализ текущей ситуации в сфере реализации Подпрограммы</w:t>
      </w:r>
    </w:p>
    <w:p w:rsidR="00042864" w:rsidRPr="00A940ED" w:rsidRDefault="00042864" w:rsidP="00086675">
      <w:pPr>
        <w:pStyle w:val="Pro-TabName"/>
        <w:spacing w:before="0" w:after="0"/>
        <w:jc w:val="center"/>
        <w:rPr>
          <w:rFonts w:ascii="Times New Roman" w:hAnsi="Times New Roman"/>
          <w:color w:val="auto"/>
          <w:sz w:val="28"/>
          <w:szCs w:val="28"/>
        </w:rPr>
      </w:pP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Управление имуществом муниципального образования «Родниковский муниципальный район» и градостроительная деятельность на территории района являются одними из основных и значимых направлений деятельности Администрации муниципального образования  «Родниковский муниципальный район»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Родниковского района Ивановской области.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Администрация МО «Родниковский муниципальный район» в силу полномочий, а также заключенных соглашений с органами местного самоуправления поселений распоряжается имуществом следующих муниципальных образований:</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Родниковский муниципальный район;</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Родниковское городское поселение Родниковского муниципального района Ивановской области;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Каминское сельское поселение Родниковского муниципального района Ивановской области;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Парское сельское поселение Родниковского муниципального района Ивановской области;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Филисовское сельское поселение Родниковского муниципального района Ивановской области.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Осуществление градостроительной деятельности на территории муниципального района относится к полномочиям органа местного самоуправления района в соответствии с Федеральным законом от 06.10.2003г. №131-ФЗ «Об общих принципах организации местного самоуправления в Российской Федерации».</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Надлежащее оформление права собственности, своевременная техническая инвентаризация муниципальной собственности является залогом целостности всего муниципального имущества.</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i/>
          <w:sz w:val="28"/>
          <w:szCs w:val="28"/>
        </w:rPr>
        <w:t>Деятельность по управлению и распоряжению имуществом и земельными ресурсами</w:t>
      </w:r>
      <w:r w:rsidRPr="00A940ED">
        <w:rPr>
          <w:rFonts w:ascii="Times New Roman" w:hAnsi="Times New Roman" w:cs="Times New Roman"/>
          <w:sz w:val="28"/>
          <w:szCs w:val="28"/>
        </w:rPr>
        <w:t xml:space="preserve"> включает следующие основные направления:</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lastRenderedPageBreak/>
        <w:t>- осуществление работ по государственной регистрации прав собственности ОМСУ на объекты недвижимого имущества;</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проведение работ по определению рыночной стоимости имущества, находящегося в муниципальной собственности, при его вовлечении в хозяйственный оборот;</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усиление контроля за использованием муниципального имущества;</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выявление и вовлечение в хозяйственный оборот неиспользуемого и неэффективно используемого муниципального имущества;</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планирование процесса приватизации муниципального имущества с учетом того, что приватизации подлежит все имущество, находящееся в муниципальной собственности, за исключением задействованного в обеспечении выполнения полномочий  органов местного самоуправления и необходимого для достижения задач и интересов Родниковского района;</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обеспечение доходов местного бюджета от использования и распоряжения муниципальным имуществом и земельными ресурсами;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приобретение имущества в собственность Родниковского района;</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проведение комплексных кадастровых работ;</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защита имущественных интересов Родниковского района, правовое обеспечение в сферах управления и распоряжения муниципальным имуществом, земельных отношений.</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i/>
          <w:sz w:val="28"/>
          <w:szCs w:val="28"/>
        </w:rPr>
        <w:t xml:space="preserve">Градостроительная деятельность </w:t>
      </w:r>
      <w:r w:rsidRPr="00A940ED">
        <w:rPr>
          <w:rFonts w:ascii="Times New Roman" w:hAnsi="Times New Roman" w:cs="Times New Roman"/>
          <w:sz w:val="28"/>
          <w:szCs w:val="28"/>
        </w:rPr>
        <w:t>включает следующие основные направления:</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Разработка (корректировки) и утверждение в соответствии с действующим законодательством документов территориального планирования поселений и района: в том числе:</w:t>
      </w:r>
    </w:p>
    <w:p w:rsidR="00042864" w:rsidRPr="00A940ED" w:rsidRDefault="00042864" w:rsidP="00086675">
      <w:pPr>
        <w:autoSpaceDE w:val="0"/>
        <w:autoSpaceDN w:val="0"/>
        <w:adjustRightInd w:val="0"/>
        <w:spacing w:line="240" w:lineRule="auto"/>
        <w:ind w:firstLine="426"/>
        <w:jc w:val="both"/>
        <w:rPr>
          <w:rFonts w:ascii="Times New Roman" w:hAnsi="Times New Roman" w:cs="Times New Roman"/>
          <w:sz w:val="28"/>
          <w:szCs w:val="28"/>
        </w:rPr>
      </w:pPr>
      <w:r w:rsidRPr="00A940ED">
        <w:rPr>
          <w:rFonts w:ascii="Times New Roman" w:hAnsi="Times New Roman" w:cs="Times New Roman"/>
          <w:sz w:val="28"/>
          <w:szCs w:val="28"/>
        </w:rPr>
        <w:t>- Генеральных планов;</w:t>
      </w:r>
    </w:p>
    <w:p w:rsidR="00042864" w:rsidRPr="00A940ED" w:rsidRDefault="00042864" w:rsidP="00086675">
      <w:pPr>
        <w:autoSpaceDE w:val="0"/>
        <w:autoSpaceDN w:val="0"/>
        <w:adjustRightInd w:val="0"/>
        <w:spacing w:line="240" w:lineRule="auto"/>
        <w:ind w:firstLine="426"/>
        <w:jc w:val="both"/>
        <w:rPr>
          <w:rFonts w:ascii="Times New Roman" w:hAnsi="Times New Roman" w:cs="Times New Roman"/>
          <w:sz w:val="28"/>
          <w:szCs w:val="28"/>
        </w:rPr>
      </w:pPr>
      <w:r w:rsidRPr="00A940ED">
        <w:rPr>
          <w:rFonts w:ascii="Times New Roman" w:hAnsi="Times New Roman" w:cs="Times New Roman"/>
          <w:sz w:val="28"/>
          <w:szCs w:val="28"/>
        </w:rPr>
        <w:t>- Правил землепользования и застройки;</w:t>
      </w:r>
    </w:p>
    <w:p w:rsidR="00042864" w:rsidRPr="00A940ED" w:rsidRDefault="00042864" w:rsidP="00086675">
      <w:pPr>
        <w:autoSpaceDE w:val="0"/>
        <w:autoSpaceDN w:val="0"/>
        <w:adjustRightInd w:val="0"/>
        <w:spacing w:line="240" w:lineRule="auto"/>
        <w:ind w:firstLine="426"/>
        <w:jc w:val="both"/>
        <w:rPr>
          <w:rFonts w:ascii="Times New Roman" w:hAnsi="Times New Roman" w:cs="Times New Roman"/>
          <w:sz w:val="28"/>
          <w:szCs w:val="28"/>
        </w:rPr>
      </w:pPr>
      <w:r w:rsidRPr="00A940ED">
        <w:rPr>
          <w:rFonts w:ascii="Times New Roman" w:hAnsi="Times New Roman" w:cs="Times New Roman"/>
          <w:sz w:val="28"/>
          <w:szCs w:val="28"/>
        </w:rPr>
        <w:t>- Градостроительных регламентов;</w:t>
      </w:r>
    </w:p>
    <w:p w:rsidR="00042864" w:rsidRPr="00A940ED" w:rsidRDefault="00042864" w:rsidP="00086675">
      <w:pPr>
        <w:autoSpaceDE w:val="0"/>
        <w:autoSpaceDN w:val="0"/>
        <w:adjustRightInd w:val="0"/>
        <w:spacing w:line="240" w:lineRule="auto"/>
        <w:ind w:firstLine="426"/>
        <w:jc w:val="both"/>
        <w:rPr>
          <w:rFonts w:ascii="Times New Roman" w:hAnsi="Times New Roman" w:cs="Times New Roman"/>
          <w:sz w:val="28"/>
          <w:szCs w:val="28"/>
        </w:rPr>
      </w:pPr>
      <w:r w:rsidRPr="00A940ED">
        <w:rPr>
          <w:rFonts w:ascii="Times New Roman" w:hAnsi="Times New Roman" w:cs="Times New Roman"/>
          <w:sz w:val="28"/>
          <w:szCs w:val="28"/>
        </w:rPr>
        <w:t>- Нормативов градостроительного проектирования;</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обеспечение внесения сведений о границах населенных пунктов, территориальных зон  в Единый государственный реестр недвижимости;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топографическая съёмка территории в целях подготовки документации для выдачи разрешений на строительство (реконструкцию) объектов недвижимости.</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lastRenderedPageBreak/>
        <w:t>Согласно пункту 7 статьи 3 Федерального закона от 25.10.2001 №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выполнения кадастровых работ на земельных участках, отнесенных к имуществу муниципальной казны в целях принятия управленческих решений и решений  приватизации объектов недвижимости.</w:t>
      </w:r>
    </w:p>
    <w:p w:rsidR="00042864" w:rsidRPr="00A940ED" w:rsidRDefault="00042864"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Дополнительно существует потребность в проведении кадастровых работ на земельные участки  при отсутствии правообладателей. Требуется выполнение кадастровых работ по образованию земельных участков для последующего бесплатного предоставления гражданам, имеющих  трех и более детей для индивидуального жилищного строительства, в целях реализации Закона Ивановской области от 31.12.2002г. №111-ОЗ «О бесплатном предоставлении земельных участков в собственность гражданам Российской Федерации» и образование земельных участков под бесхозяйными объектами недвижимости.</w:t>
      </w:r>
    </w:p>
    <w:p w:rsidR="00042864" w:rsidRPr="00A940ED" w:rsidRDefault="00042864" w:rsidP="00086675">
      <w:pPr>
        <w:autoSpaceDE w:val="0"/>
        <w:autoSpaceDN w:val="0"/>
        <w:adjustRightInd w:val="0"/>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Одним из основных показателей эффективности управления имуществом является получение неналоговых имущественных доходов в  консолидированный бюджет Родниковского района.</w:t>
      </w: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br w:type="page"/>
      </w:r>
      <w:r w:rsidRPr="00A940ED">
        <w:rPr>
          <w:rFonts w:ascii="Times New Roman" w:hAnsi="Times New Roman"/>
          <w:color w:val="auto"/>
          <w:sz w:val="28"/>
          <w:szCs w:val="28"/>
        </w:rPr>
        <w:lastRenderedPageBreak/>
        <w:t>2.2. Сведения о целевых индикаторах (показателях)</w:t>
      </w: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t>реализации подпрограммы</w:t>
      </w:r>
    </w:p>
    <w:p w:rsidR="00042864" w:rsidRPr="00A940ED" w:rsidRDefault="00042864" w:rsidP="00086675">
      <w:pPr>
        <w:pStyle w:val="Pro-TabName"/>
        <w:spacing w:before="0" w:after="0"/>
        <w:jc w:val="center"/>
        <w:rPr>
          <w:rFonts w:ascii="Times New Roman" w:hAnsi="Times New Roman"/>
          <w:color w:val="auto"/>
          <w:sz w:val="28"/>
          <w:szCs w:val="28"/>
        </w:rPr>
      </w:pPr>
    </w:p>
    <w:p w:rsidR="00042864" w:rsidRPr="00A940ED" w:rsidRDefault="00042864" w:rsidP="00086675">
      <w:pPr>
        <w:pStyle w:val="Pro-TabName"/>
        <w:spacing w:before="0" w:after="0"/>
        <w:jc w:val="right"/>
        <w:rPr>
          <w:rFonts w:ascii="Times New Roman" w:hAnsi="Times New Roman"/>
          <w:b w:val="0"/>
          <w:i/>
          <w:color w:val="auto"/>
          <w:sz w:val="28"/>
          <w:szCs w:val="28"/>
        </w:rPr>
      </w:pPr>
      <w:r w:rsidRPr="00A940ED">
        <w:rPr>
          <w:rFonts w:ascii="Times New Roman" w:hAnsi="Times New Roman"/>
          <w:b w:val="0"/>
          <w:i/>
          <w:color w:val="auto"/>
          <w:sz w:val="28"/>
          <w:szCs w:val="28"/>
        </w:rPr>
        <w:t>Таблица 1</w:t>
      </w:r>
    </w:p>
    <w:tbl>
      <w:tblPr>
        <w:tblW w:w="10660"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28"/>
        <w:gridCol w:w="5143"/>
        <w:gridCol w:w="720"/>
        <w:gridCol w:w="1123"/>
        <w:gridCol w:w="1020"/>
        <w:gridCol w:w="1134"/>
        <w:gridCol w:w="992"/>
      </w:tblGrid>
      <w:tr w:rsidR="00042864" w:rsidRPr="00A940ED" w:rsidTr="00042864">
        <w:trPr>
          <w:tblHeader/>
        </w:trPr>
        <w:tc>
          <w:tcPr>
            <w:tcW w:w="528" w:type="dxa"/>
            <w:vMerge w:val="restart"/>
            <w:tcBorders>
              <w:top w:val="single" w:sz="4" w:space="0" w:color="auto"/>
            </w:tcBorders>
            <w:vAlign w:val="center"/>
          </w:tcPr>
          <w:p w:rsidR="00042864" w:rsidRPr="00A940ED" w:rsidRDefault="00042864" w:rsidP="00086675">
            <w:pPr>
              <w:spacing w:line="240" w:lineRule="auto"/>
              <w:ind w:left="-146" w:right="-104"/>
              <w:jc w:val="center"/>
              <w:rPr>
                <w:rFonts w:ascii="Times New Roman" w:hAnsi="Times New Roman" w:cs="Times New Roman"/>
                <w:b/>
                <w:sz w:val="28"/>
                <w:szCs w:val="28"/>
              </w:rPr>
            </w:pPr>
            <w:r w:rsidRPr="00A940ED">
              <w:rPr>
                <w:rFonts w:ascii="Times New Roman" w:hAnsi="Times New Roman" w:cs="Times New Roman"/>
                <w:b/>
                <w:sz w:val="28"/>
                <w:szCs w:val="28"/>
              </w:rPr>
              <w:t>№ п/п</w:t>
            </w:r>
          </w:p>
        </w:tc>
        <w:tc>
          <w:tcPr>
            <w:tcW w:w="5143" w:type="dxa"/>
            <w:vMerge w:val="restart"/>
            <w:tcBorders>
              <w:top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Наименование целевого индикатора (показателя)</w:t>
            </w:r>
          </w:p>
        </w:tc>
        <w:tc>
          <w:tcPr>
            <w:tcW w:w="720" w:type="dxa"/>
            <w:vMerge w:val="restart"/>
            <w:tcBorders>
              <w:top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Ед. изм.</w:t>
            </w:r>
          </w:p>
        </w:tc>
        <w:tc>
          <w:tcPr>
            <w:tcW w:w="1123" w:type="dxa"/>
            <w:tcBorders>
              <w:top w:val="single" w:sz="4" w:space="0" w:color="auto"/>
            </w:tcBorders>
          </w:tcPr>
          <w:p w:rsidR="00042864" w:rsidRPr="00A940ED" w:rsidRDefault="00042864" w:rsidP="00086675">
            <w:pPr>
              <w:spacing w:line="240" w:lineRule="auto"/>
              <w:jc w:val="center"/>
              <w:rPr>
                <w:rFonts w:ascii="Times New Roman" w:hAnsi="Times New Roman" w:cs="Times New Roman"/>
                <w:b/>
                <w:sz w:val="28"/>
                <w:szCs w:val="28"/>
              </w:rPr>
            </w:pPr>
          </w:p>
        </w:tc>
        <w:tc>
          <w:tcPr>
            <w:tcW w:w="3146" w:type="dxa"/>
            <w:gridSpan w:val="3"/>
            <w:tcBorders>
              <w:top w:val="single" w:sz="4" w:space="0" w:color="auto"/>
            </w:tcBorders>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Значения показателей*</w:t>
            </w:r>
          </w:p>
        </w:tc>
      </w:tr>
      <w:tr w:rsidR="00042864" w:rsidRPr="00A940ED" w:rsidTr="00042864">
        <w:trPr>
          <w:tblHeader/>
        </w:trPr>
        <w:tc>
          <w:tcPr>
            <w:tcW w:w="528" w:type="dxa"/>
            <w:vMerge/>
            <w:vAlign w:val="center"/>
          </w:tcPr>
          <w:p w:rsidR="00042864" w:rsidRPr="00A940ED" w:rsidRDefault="00042864" w:rsidP="00086675">
            <w:pPr>
              <w:spacing w:line="240" w:lineRule="auto"/>
              <w:ind w:left="-146" w:right="-104"/>
              <w:jc w:val="center"/>
              <w:rPr>
                <w:rFonts w:ascii="Times New Roman" w:hAnsi="Times New Roman" w:cs="Times New Roman"/>
                <w:sz w:val="28"/>
                <w:szCs w:val="28"/>
              </w:rPr>
            </w:pPr>
          </w:p>
        </w:tc>
        <w:tc>
          <w:tcPr>
            <w:tcW w:w="5143" w:type="dxa"/>
            <w:vMerge/>
            <w:vAlign w:val="center"/>
          </w:tcPr>
          <w:p w:rsidR="00042864" w:rsidRPr="00A940ED" w:rsidRDefault="00042864" w:rsidP="00086675">
            <w:pPr>
              <w:spacing w:line="240" w:lineRule="auto"/>
              <w:jc w:val="center"/>
              <w:rPr>
                <w:rFonts w:ascii="Times New Roman" w:hAnsi="Times New Roman" w:cs="Times New Roman"/>
                <w:sz w:val="28"/>
                <w:szCs w:val="28"/>
              </w:rPr>
            </w:pPr>
          </w:p>
        </w:tc>
        <w:tc>
          <w:tcPr>
            <w:tcW w:w="720" w:type="dxa"/>
            <w:vMerge/>
            <w:vAlign w:val="center"/>
          </w:tcPr>
          <w:p w:rsidR="00042864" w:rsidRPr="00A940ED" w:rsidRDefault="00042864" w:rsidP="00086675">
            <w:pPr>
              <w:spacing w:line="240" w:lineRule="auto"/>
              <w:jc w:val="center"/>
              <w:rPr>
                <w:rFonts w:ascii="Times New Roman" w:hAnsi="Times New Roman" w:cs="Times New Roman"/>
                <w:sz w:val="28"/>
                <w:szCs w:val="28"/>
              </w:rPr>
            </w:pPr>
          </w:p>
        </w:tc>
        <w:tc>
          <w:tcPr>
            <w:tcW w:w="1123"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1020" w:type="dxa"/>
            <w:vAlign w:val="center"/>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rPr>
              <w:t>201</w:t>
            </w:r>
            <w:r w:rsidRPr="00A940ED">
              <w:rPr>
                <w:rFonts w:ascii="Times New Roman" w:hAnsi="Times New Roman" w:cs="Times New Roman"/>
                <w:b/>
                <w:sz w:val="28"/>
                <w:szCs w:val="28"/>
                <w:lang w:val="en-US"/>
              </w:rPr>
              <w:t>9</w:t>
            </w:r>
          </w:p>
        </w:tc>
        <w:tc>
          <w:tcPr>
            <w:tcW w:w="1134" w:type="dxa"/>
            <w:vAlign w:val="center"/>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rPr>
              <w:t>20</w:t>
            </w:r>
            <w:r w:rsidRPr="00A940ED">
              <w:rPr>
                <w:rFonts w:ascii="Times New Roman" w:hAnsi="Times New Roman" w:cs="Times New Roman"/>
                <w:b/>
                <w:sz w:val="28"/>
                <w:szCs w:val="28"/>
                <w:lang w:val="en-US"/>
              </w:rPr>
              <w:t>20</w:t>
            </w:r>
          </w:p>
        </w:tc>
        <w:tc>
          <w:tcPr>
            <w:tcW w:w="992" w:type="dxa"/>
            <w:vAlign w:val="center"/>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rPr>
              <w:t>202</w:t>
            </w:r>
            <w:r w:rsidRPr="00A940ED">
              <w:rPr>
                <w:rFonts w:ascii="Times New Roman" w:hAnsi="Times New Roman" w:cs="Times New Roman"/>
                <w:b/>
                <w:sz w:val="28"/>
                <w:szCs w:val="28"/>
                <w:lang w:val="en-US"/>
              </w:rPr>
              <w:t>1</w:t>
            </w:r>
          </w:p>
        </w:tc>
      </w:tr>
      <w:tr w:rsidR="00042864" w:rsidRPr="00A940ED" w:rsidTr="00042864">
        <w:trPr>
          <w:cantSplit/>
        </w:trPr>
        <w:tc>
          <w:tcPr>
            <w:tcW w:w="528" w:type="dxa"/>
            <w:vAlign w:val="center"/>
          </w:tcPr>
          <w:p w:rsidR="00042864" w:rsidRPr="00A940ED" w:rsidRDefault="00042864" w:rsidP="00086675">
            <w:pPr>
              <w:spacing w:line="240" w:lineRule="auto"/>
              <w:ind w:left="-146" w:right="-104"/>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5143" w:type="dxa"/>
          </w:tcPr>
          <w:p w:rsidR="00042864" w:rsidRPr="00A940ED" w:rsidRDefault="00042864" w:rsidP="00086675">
            <w:pPr>
              <w:spacing w:line="240" w:lineRule="auto"/>
              <w:ind w:firstLine="176"/>
              <w:jc w:val="both"/>
              <w:rPr>
                <w:rFonts w:ascii="Times New Roman" w:hAnsi="Times New Roman" w:cs="Times New Roman"/>
                <w:sz w:val="28"/>
                <w:szCs w:val="28"/>
              </w:rPr>
            </w:pPr>
            <w:r w:rsidRPr="00A940ED">
              <w:rPr>
                <w:rFonts w:ascii="Times New Roman" w:hAnsi="Times New Roman" w:cs="Times New Roman"/>
                <w:sz w:val="28"/>
                <w:szCs w:val="28"/>
              </w:rPr>
              <w:t>Поступление средств в бюджет от аренды земельных участков</w:t>
            </w:r>
          </w:p>
        </w:tc>
        <w:tc>
          <w:tcPr>
            <w:tcW w:w="7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 руб.</w:t>
            </w:r>
          </w:p>
        </w:tc>
        <w:tc>
          <w:tcPr>
            <w:tcW w:w="1123"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9036,0</w:t>
            </w:r>
          </w:p>
        </w:tc>
        <w:tc>
          <w:tcPr>
            <w:tcW w:w="10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9036,0</w:t>
            </w:r>
          </w:p>
        </w:tc>
        <w:tc>
          <w:tcPr>
            <w:tcW w:w="1134"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9036,0</w:t>
            </w:r>
          </w:p>
        </w:tc>
        <w:tc>
          <w:tcPr>
            <w:tcW w:w="99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9036,0</w:t>
            </w:r>
          </w:p>
        </w:tc>
      </w:tr>
      <w:tr w:rsidR="00042864" w:rsidRPr="00A940ED" w:rsidTr="00042864">
        <w:trPr>
          <w:cantSplit/>
        </w:trPr>
        <w:tc>
          <w:tcPr>
            <w:tcW w:w="528" w:type="dxa"/>
            <w:vAlign w:val="center"/>
          </w:tcPr>
          <w:p w:rsidR="00042864" w:rsidRPr="00A940ED" w:rsidRDefault="00042864" w:rsidP="00086675">
            <w:pPr>
              <w:spacing w:line="240" w:lineRule="auto"/>
              <w:ind w:left="-146" w:right="-104"/>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5143" w:type="dxa"/>
          </w:tcPr>
          <w:p w:rsidR="00042864" w:rsidRPr="00A940ED" w:rsidRDefault="00042864" w:rsidP="00086675">
            <w:pPr>
              <w:spacing w:line="240" w:lineRule="auto"/>
              <w:ind w:firstLine="176"/>
              <w:jc w:val="both"/>
              <w:rPr>
                <w:rFonts w:ascii="Times New Roman" w:hAnsi="Times New Roman" w:cs="Times New Roman"/>
                <w:sz w:val="28"/>
                <w:szCs w:val="28"/>
              </w:rPr>
            </w:pPr>
            <w:r w:rsidRPr="00A940ED">
              <w:rPr>
                <w:rFonts w:ascii="Times New Roman" w:hAnsi="Times New Roman" w:cs="Times New Roman"/>
                <w:sz w:val="28"/>
                <w:szCs w:val="28"/>
              </w:rPr>
              <w:t>Поступление средств в бюджет от аренды муниципального имущества</w:t>
            </w:r>
          </w:p>
        </w:tc>
        <w:tc>
          <w:tcPr>
            <w:tcW w:w="7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 руб.</w:t>
            </w:r>
          </w:p>
        </w:tc>
        <w:tc>
          <w:tcPr>
            <w:tcW w:w="1123"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5779,0</w:t>
            </w:r>
          </w:p>
        </w:tc>
        <w:tc>
          <w:tcPr>
            <w:tcW w:w="10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5779,0</w:t>
            </w:r>
          </w:p>
        </w:tc>
        <w:tc>
          <w:tcPr>
            <w:tcW w:w="1134"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5779,0</w:t>
            </w:r>
          </w:p>
        </w:tc>
        <w:tc>
          <w:tcPr>
            <w:tcW w:w="99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5779,0</w:t>
            </w:r>
          </w:p>
        </w:tc>
      </w:tr>
      <w:tr w:rsidR="00042864" w:rsidRPr="00A940ED" w:rsidTr="00042864">
        <w:trPr>
          <w:cantSplit/>
        </w:trPr>
        <w:tc>
          <w:tcPr>
            <w:tcW w:w="528" w:type="dxa"/>
            <w:vAlign w:val="center"/>
          </w:tcPr>
          <w:p w:rsidR="00042864" w:rsidRPr="00A940ED" w:rsidRDefault="00042864" w:rsidP="00086675">
            <w:pPr>
              <w:spacing w:line="240" w:lineRule="auto"/>
              <w:ind w:left="-146" w:right="-104"/>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5143" w:type="dxa"/>
          </w:tcPr>
          <w:p w:rsidR="00042864" w:rsidRPr="00A940ED" w:rsidRDefault="00042864" w:rsidP="00086675">
            <w:pPr>
              <w:spacing w:line="240" w:lineRule="auto"/>
              <w:ind w:firstLine="176"/>
              <w:jc w:val="both"/>
              <w:rPr>
                <w:rFonts w:ascii="Times New Roman" w:hAnsi="Times New Roman" w:cs="Times New Roman"/>
                <w:sz w:val="28"/>
                <w:szCs w:val="28"/>
              </w:rPr>
            </w:pPr>
            <w:r w:rsidRPr="00A940ED">
              <w:rPr>
                <w:rFonts w:ascii="Times New Roman" w:hAnsi="Times New Roman" w:cs="Times New Roman"/>
                <w:sz w:val="28"/>
                <w:szCs w:val="28"/>
              </w:rPr>
              <w:t>Поступление средств в бюджет от продажи земельных участков, в т.ч. плата за увеличение площади земельных участков в результате перераспределения</w:t>
            </w:r>
          </w:p>
        </w:tc>
        <w:tc>
          <w:tcPr>
            <w:tcW w:w="7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 руб.</w:t>
            </w:r>
          </w:p>
        </w:tc>
        <w:tc>
          <w:tcPr>
            <w:tcW w:w="1123"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1140,0</w:t>
            </w:r>
          </w:p>
        </w:tc>
        <w:tc>
          <w:tcPr>
            <w:tcW w:w="10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1140,0</w:t>
            </w:r>
          </w:p>
        </w:tc>
        <w:tc>
          <w:tcPr>
            <w:tcW w:w="1134"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1140,0</w:t>
            </w:r>
          </w:p>
        </w:tc>
        <w:tc>
          <w:tcPr>
            <w:tcW w:w="99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1140,0</w:t>
            </w:r>
          </w:p>
        </w:tc>
      </w:tr>
      <w:tr w:rsidR="00042864" w:rsidRPr="00A940ED" w:rsidTr="00042864">
        <w:trPr>
          <w:cantSplit/>
        </w:trPr>
        <w:tc>
          <w:tcPr>
            <w:tcW w:w="528" w:type="dxa"/>
            <w:vAlign w:val="center"/>
          </w:tcPr>
          <w:p w:rsidR="00042864" w:rsidRPr="00A940ED" w:rsidRDefault="00042864" w:rsidP="00086675">
            <w:pPr>
              <w:spacing w:line="240" w:lineRule="auto"/>
              <w:ind w:left="-146" w:right="-104"/>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5143" w:type="dxa"/>
          </w:tcPr>
          <w:p w:rsidR="00042864" w:rsidRPr="00A940ED" w:rsidRDefault="00042864" w:rsidP="00086675">
            <w:pPr>
              <w:spacing w:line="240" w:lineRule="auto"/>
              <w:ind w:firstLine="176"/>
              <w:jc w:val="both"/>
              <w:rPr>
                <w:rFonts w:ascii="Times New Roman" w:hAnsi="Times New Roman" w:cs="Times New Roman"/>
                <w:sz w:val="28"/>
                <w:szCs w:val="28"/>
              </w:rPr>
            </w:pPr>
            <w:r w:rsidRPr="00A940ED">
              <w:rPr>
                <w:rFonts w:ascii="Times New Roman" w:hAnsi="Times New Roman" w:cs="Times New Roman"/>
                <w:sz w:val="28"/>
                <w:szCs w:val="28"/>
              </w:rPr>
              <w:t>Поступление средств в бюджет от продажи муниципального имущества, в т.ч. приватизации</w:t>
            </w:r>
          </w:p>
        </w:tc>
        <w:tc>
          <w:tcPr>
            <w:tcW w:w="7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тыс. руб.</w:t>
            </w:r>
          </w:p>
        </w:tc>
        <w:tc>
          <w:tcPr>
            <w:tcW w:w="1123"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220,0</w:t>
            </w:r>
          </w:p>
        </w:tc>
        <w:tc>
          <w:tcPr>
            <w:tcW w:w="102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220,0</w:t>
            </w:r>
          </w:p>
        </w:tc>
        <w:tc>
          <w:tcPr>
            <w:tcW w:w="1134"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220,0</w:t>
            </w:r>
          </w:p>
        </w:tc>
        <w:tc>
          <w:tcPr>
            <w:tcW w:w="992"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220,0</w:t>
            </w:r>
          </w:p>
        </w:tc>
      </w:tr>
    </w:tbl>
    <w:p w:rsidR="00042864" w:rsidRPr="00A940ED" w:rsidRDefault="00042864" w:rsidP="00086675">
      <w:pPr>
        <w:pStyle w:val="Pro-Gramma0"/>
        <w:spacing w:before="0" w:line="240" w:lineRule="auto"/>
        <w:ind w:left="0" w:firstLine="709"/>
        <w:rPr>
          <w:rFonts w:ascii="Times New Roman" w:hAnsi="Times New Roman"/>
          <w:sz w:val="28"/>
          <w:szCs w:val="28"/>
        </w:rPr>
      </w:pPr>
    </w:p>
    <w:p w:rsidR="00042864" w:rsidRPr="00A940ED" w:rsidRDefault="00042864" w:rsidP="00086675">
      <w:pPr>
        <w:pStyle w:val="Pro-Gramma0"/>
        <w:spacing w:before="0" w:line="240" w:lineRule="auto"/>
        <w:ind w:left="0" w:firstLine="709"/>
        <w:rPr>
          <w:rFonts w:ascii="Times New Roman" w:hAnsi="Times New Roman"/>
          <w:sz w:val="28"/>
          <w:szCs w:val="28"/>
        </w:rPr>
      </w:pPr>
      <w:r w:rsidRPr="00A940ED">
        <w:rPr>
          <w:rFonts w:ascii="Times New Roman" w:hAnsi="Times New Roman"/>
          <w:sz w:val="28"/>
          <w:szCs w:val="28"/>
        </w:rPr>
        <w:t>* - отчетные значения целевых индикаторов (показателей) определяются по данным главного администратора данных доходов бюджета – Комитета по управлению имуществом. Администрации Родниковского муниципального района.</w:t>
      </w:r>
    </w:p>
    <w:p w:rsidR="00042864" w:rsidRPr="00A940ED" w:rsidRDefault="00042864" w:rsidP="00086675">
      <w:pPr>
        <w:pStyle w:val="Pro-Gramma0"/>
        <w:spacing w:before="0" w:line="240" w:lineRule="auto"/>
        <w:rPr>
          <w:rFonts w:ascii="Times New Roman" w:hAnsi="Times New Roman"/>
          <w:sz w:val="28"/>
          <w:szCs w:val="28"/>
        </w:rPr>
      </w:pPr>
    </w:p>
    <w:p w:rsidR="00042864" w:rsidRPr="00A940ED" w:rsidRDefault="00042864" w:rsidP="00086675">
      <w:pPr>
        <w:pStyle w:val="Pro-Gramma0"/>
        <w:spacing w:before="0" w:line="240" w:lineRule="auto"/>
        <w:rPr>
          <w:rFonts w:ascii="Times New Roman" w:hAnsi="Times New Roman"/>
          <w:b/>
          <w:sz w:val="28"/>
          <w:szCs w:val="28"/>
        </w:rPr>
      </w:pPr>
      <w:r w:rsidRPr="00A940ED">
        <w:rPr>
          <w:rFonts w:ascii="Times New Roman" w:hAnsi="Times New Roman"/>
          <w:b/>
          <w:sz w:val="28"/>
          <w:szCs w:val="28"/>
        </w:rPr>
        <w:t>2.3. Ожидаемые результаты реализации Подпрограммы</w:t>
      </w:r>
    </w:p>
    <w:p w:rsidR="00042864" w:rsidRPr="00A940ED" w:rsidRDefault="00042864" w:rsidP="00086675">
      <w:pPr>
        <w:pStyle w:val="Pro-Gramma0"/>
        <w:spacing w:before="0" w:line="240" w:lineRule="auto"/>
        <w:rPr>
          <w:rFonts w:ascii="Times New Roman" w:hAnsi="Times New Roman"/>
          <w:sz w:val="28"/>
          <w:szCs w:val="28"/>
        </w:rPr>
      </w:pPr>
    </w:p>
    <w:p w:rsidR="00042864" w:rsidRPr="00A940ED" w:rsidRDefault="00042864"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Социально-экономический эффект от реализации Подпрограммы состоит в обеспечении эффективного использования муниципальной собственности Родниковского района.</w:t>
      </w:r>
    </w:p>
    <w:p w:rsidR="00042864" w:rsidRPr="00A940ED" w:rsidRDefault="00042864"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Прямой экономический эффект от реализации программных мероприятий состоит в увеличении доходной части бюджета Родниковского муниципального района за счет роста поступлений от использования муниципальной собственности и земельными ресурсами.</w:t>
      </w:r>
    </w:p>
    <w:p w:rsidR="00042864" w:rsidRPr="00A940ED" w:rsidRDefault="00042864"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 xml:space="preserve">Дополнительным эффектом от реализации программы будет активизация сделок на рынке земли и недвижимости, обеспечение оперативности и качества принятия управленческих решений по распоряжению муниципальной собственностью и земельными ресурсами, доступность и упрощение получения </w:t>
      </w:r>
      <w:r w:rsidRPr="00A940ED">
        <w:rPr>
          <w:rFonts w:ascii="Times New Roman" w:hAnsi="Times New Roman" w:cs="Times New Roman"/>
          <w:sz w:val="28"/>
          <w:szCs w:val="28"/>
        </w:rPr>
        <w:lastRenderedPageBreak/>
        <w:t>информации гражданами и юридическими лицами о возможности строительства.</w:t>
      </w:r>
    </w:p>
    <w:p w:rsidR="00042864" w:rsidRPr="00A940ED" w:rsidRDefault="00042864"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Выполнению поставленных целей могут препятствовать финансовые риски, связанные с недостаточностью финансирования из бюджета, и законодательные риски, связанные с принятием нормативно-правовых актов по изменению полномочий органов местного самоуправления.</w:t>
      </w:r>
    </w:p>
    <w:p w:rsidR="00042864" w:rsidRPr="00A940ED" w:rsidRDefault="00042864" w:rsidP="00086675">
      <w:pPr>
        <w:pStyle w:val="4"/>
        <w:spacing w:before="0" w:after="0"/>
      </w:pPr>
    </w:p>
    <w:p w:rsidR="00042864" w:rsidRPr="00A940ED" w:rsidRDefault="00042864" w:rsidP="00086675">
      <w:pPr>
        <w:pStyle w:val="4"/>
        <w:tabs>
          <w:tab w:val="num" w:pos="0"/>
        </w:tabs>
        <w:spacing w:before="0" w:after="0"/>
        <w:jc w:val="center"/>
      </w:pPr>
      <w:r w:rsidRPr="00A940ED">
        <w:t>3. Основные мероприятия и ресурсное обеспечение Подпрограммы</w:t>
      </w:r>
    </w:p>
    <w:p w:rsidR="00042864" w:rsidRPr="00A940ED" w:rsidRDefault="00042864" w:rsidP="00086675">
      <w:pPr>
        <w:spacing w:line="240" w:lineRule="auto"/>
        <w:rPr>
          <w:rFonts w:ascii="Times New Roman" w:hAnsi="Times New Roman" w:cs="Times New Roman"/>
          <w:sz w:val="28"/>
          <w:szCs w:val="28"/>
        </w:rPr>
      </w:pPr>
    </w:p>
    <w:p w:rsidR="00042864" w:rsidRPr="00A940ED" w:rsidRDefault="00042864" w:rsidP="00086675">
      <w:pPr>
        <w:pStyle w:val="Pro-Gramma0"/>
        <w:spacing w:before="0" w:line="240" w:lineRule="auto"/>
        <w:ind w:left="0" w:firstLine="709"/>
        <w:rPr>
          <w:rFonts w:ascii="Times New Roman" w:hAnsi="Times New Roman"/>
          <w:sz w:val="28"/>
          <w:szCs w:val="28"/>
        </w:rPr>
      </w:pPr>
      <w:r w:rsidRPr="00A940ED">
        <w:rPr>
          <w:rFonts w:ascii="Times New Roman" w:hAnsi="Times New Roman"/>
          <w:sz w:val="28"/>
          <w:szCs w:val="28"/>
        </w:rPr>
        <w:t>Подпрограмма предусматривает финансирование мероприятий за счет средств бюджетов:</w:t>
      </w:r>
    </w:p>
    <w:p w:rsidR="00042864" w:rsidRPr="00A940ED" w:rsidRDefault="00042864" w:rsidP="00086675">
      <w:pPr>
        <w:pStyle w:val="Pro-Gramma0"/>
        <w:spacing w:before="0" w:line="240" w:lineRule="auto"/>
        <w:ind w:left="0" w:firstLine="709"/>
        <w:rPr>
          <w:rFonts w:ascii="Times New Roman" w:hAnsi="Times New Roman"/>
          <w:sz w:val="28"/>
          <w:szCs w:val="28"/>
        </w:rPr>
      </w:pPr>
      <w:r w:rsidRPr="00A940ED">
        <w:rPr>
          <w:rFonts w:ascii="Times New Roman" w:hAnsi="Times New Roman"/>
          <w:sz w:val="28"/>
          <w:szCs w:val="28"/>
        </w:rPr>
        <w:t>- муниципального образования «Родниковское городское поселение Родниковского муниципального района Ивановской области»;</w:t>
      </w:r>
    </w:p>
    <w:p w:rsidR="00042864" w:rsidRPr="00A940ED" w:rsidRDefault="00042864" w:rsidP="00086675">
      <w:pPr>
        <w:pStyle w:val="Pro-Gramma0"/>
        <w:spacing w:before="0" w:line="240" w:lineRule="auto"/>
        <w:ind w:left="0" w:firstLine="709"/>
        <w:rPr>
          <w:rFonts w:ascii="Times New Roman" w:hAnsi="Times New Roman"/>
          <w:sz w:val="28"/>
          <w:szCs w:val="28"/>
        </w:rPr>
      </w:pPr>
      <w:r w:rsidRPr="00A940ED">
        <w:rPr>
          <w:rFonts w:ascii="Times New Roman" w:hAnsi="Times New Roman"/>
          <w:sz w:val="28"/>
          <w:szCs w:val="28"/>
        </w:rPr>
        <w:t>- муниципального образования «Родниковский муниципальный район».</w:t>
      </w:r>
    </w:p>
    <w:p w:rsidR="00042864" w:rsidRPr="00A940ED" w:rsidRDefault="00042864" w:rsidP="00086675">
      <w:pPr>
        <w:pStyle w:val="Pro-TabName"/>
        <w:spacing w:before="0" w:after="0"/>
        <w:ind w:firstLine="720"/>
        <w:jc w:val="both"/>
        <w:rPr>
          <w:rFonts w:ascii="Times New Roman" w:hAnsi="Times New Roman"/>
          <w:b w:val="0"/>
          <w:color w:val="auto"/>
          <w:sz w:val="28"/>
          <w:szCs w:val="28"/>
        </w:rPr>
      </w:pPr>
      <w:r w:rsidRPr="00A940ED">
        <w:rPr>
          <w:rFonts w:ascii="Times New Roman" w:hAnsi="Times New Roman"/>
          <w:b w:val="0"/>
          <w:color w:val="auto"/>
          <w:sz w:val="28"/>
          <w:szCs w:val="28"/>
        </w:rPr>
        <w:t>Объем  прогнозируемого  финансирования подлежит ежегодному  уточнению в соответствии  с уточнением  бюджетных  корректировок и изменений  в бюджетном и налоговом законодательстве (таблица 3).</w:t>
      </w:r>
    </w:p>
    <w:p w:rsidR="00042864" w:rsidRPr="00A940ED" w:rsidRDefault="00042864" w:rsidP="00086675">
      <w:pPr>
        <w:pStyle w:val="Pro-TabName"/>
        <w:spacing w:before="0" w:after="0"/>
        <w:jc w:val="right"/>
        <w:rPr>
          <w:rFonts w:ascii="Times New Roman" w:hAnsi="Times New Roman"/>
          <w:color w:val="auto"/>
          <w:sz w:val="28"/>
          <w:szCs w:val="28"/>
        </w:rPr>
      </w:pPr>
    </w:p>
    <w:p w:rsidR="00042864" w:rsidRPr="00A940ED" w:rsidRDefault="00042864" w:rsidP="00086675">
      <w:pPr>
        <w:pStyle w:val="Pro-TabName"/>
        <w:spacing w:before="0" w:after="0"/>
        <w:jc w:val="right"/>
        <w:rPr>
          <w:rFonts w:ascii="Times New Roman" w:hAnsi="Times New Roman"/>
          <w:b w:val="0"/>
          <w:i/>
          <w:color w:val="auto"/>
          <w:sz w:val="28"/>
          <w:szCs w:val="28"/>
        </w:rPr>
      </w:pPr>
      <w:r w:rsidRPr="00A940ED">
        <w:rPr>
          <w:rFonts w:ascii="Times New Roman" w:hAnsi="Times New Roman"/>
          <w:b w:val="0"/>
          <w:i/>
          <w:color w:val="auto"/>
          <w:sz w:val="28"/>
          <w:szCs w:val="28"/>
        </w:rPr>
        <w:t>Таблица 3.</w:t>
      </w: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t xml:space="preserve">Основные мероприятия и ресурсное обеспечение реализации мероприятий </w:t>
      </w:r>
    </w:p>
    <w:p w:rsidR="00042864" w:rsidRPr="00A940ED" w:rsidRDefault="00042864" w:rsidP="00086675">
      <w:pPr>
        <w:pStyle w:val="Pro-TabName"/>
        <w:spacing w:before="0" w:after="0"/>
        <w:jc w:val="center"/>
        <w:rPr>
          <w:rFonts w:ascii="Times New Roman" w:hAnsi="Times New Roman"/>
          <w:color w:val="auto"/>
          <w:sz w:val="28"/>
          <w:szCs w:val="28"/>
        </w:rPr>
      </w:pPr>
      <w:r w:rsidRPr="00A940ED">
        <w:rPr>
          <w:rFonts w:ascii="Times New Roman" w:hAnsi="Times New Roman"/>
          <w:color w:val="auto"/>
          <w:sz w:val="28"/>
          <w:szCs w:val="28"/>
        </w:rPr>
        <w:t>Подпрограммы</w:t>
      </w:r>
    </w:p>
    <w:p w:rsidR="00042864" w:rsidRPr="00A940ED" w:rsidRDefault="00042864" w:rsidP="00086675">
      <w:pPr>
        <w:pStyle w:val="Pro-TabName"/>
        <w:spacing w:before="0" w:after="0"/>
        <w:jc w:val="center"/>
        <w:rPr>
          <w:rFonts w:ascii="Times New Roman" w:hAnsi="Times New Roman"/>
          <w:color w:val="auto"/>
          <w:sz w:val="28"/>
          <w:szCs w:val="28"/>
        </w:rPr>
      </w:pPr>
    </w:p>
    <w:tbl>
      <w:tblPr>
        <w:tblW w:w="10746"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38"/>
        <w:gridCol w:w="6795"/>
        <w:gridCol w:w="856"/>
        <w:gridCol w:w="856"/>
        <w:gridCol w:w="845"/>
        <w:gridCol w:w="6"/>
        <w:gridCol w:w="850"/>
      </w:tblGrid>
      <w:tr w:rsidR="00042864" w:rsidRPr="00A940ED" w:rsidTr="00042864">
        <w:trPr>
          <w:cantSplit/>
          <w:tblHeader/>
        </w:trPr>
        <w:tc>
          <w:tcPr>
            <w:tcW w:w="538" w:type="dxa"/>
            <w:vMerge w:val="restart"/>
            <w:tcBorders>
              <w:top w:val="single" w:sz="4" w:space="0" w:color="auto"/>
            </w:tcBorders>
            <w:vAlign w:val="center"/>
          </w:tcPr>
          <w:p w:rsidR="00042864" w:rsidRPr="00A940ED" w:rsidRDefault="00042864" w:rsidP="00086675">
            <w:pPr>
              <w:spacing w:line="240" w:lineRule="auto"/>
              <w:ind w:left="-108" w:right="-108"/>
              <w:jc w:val="center"/>
              <w:rPr>
                <w:rFonts w:ascii="Times New Roman" w:hAnsi="Times New Roman" w:cs="Times New Roman"/>
                <w:b/>
                <w:sz w:val="28"/>
                <w:szCs w:val="28"/>
              </w:rPr>
            </w:pPr>
            <w:r w:rsidRPr="00A940ED">
              <w:rPr>
                <w:rFonts w:ascii="Times New Roman" w:hAnsi="Times New Roman" w:cs="Times New Roman"/>
                <w:b/>
                <w:sz w:val="28"/>
                <w:szCs w:val="28"/>
              </w:rPr>
              <w:t>№ п/п</w:t>
            </w:r>
          </w:p>
        </w:tc>
        <w:tc>
          <w:tcPr>
            <w:tcW w:w="6795" w:type="dxa"/>
            <w:vMerge w:val="restart"/>
            <w:tcBorders>
              <w:top w:val="single" w:sz="4" w:space="0" w:color="auto"/>
            </w:tcBorders>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Наименование мероприятия/ Источник ресурсного обеспечения</w:t>
            </w:r>
          </w:p>
        </w:tc>
        <w:tc>
          <w:tcPr>
            <w:tcW w:w="856" w:type="dxa"/>
            <w:tcBorders>
              <w:top w:val="single" w:sz="4" w:space="0" w:color="auto"/>
            </w:tcBorders>
          </w:tcPr>
          <w:p w:rsidR="00042864" w:rsidRPr="00A940ED" w:rsidRDefault="00042864" w:rsidP="00086675">
            <w:pPr>
              <w:spacing w:line="240" w:lineRule="auto"/>
              <w:jc w:val="center"/>
              <w:rPr>
                <w:rFonts w:ascii="Times New Roman" w:hAnsi="Times New Roman" w:cs="Times New Roman"/>
                <w:b/>
                <w:sz w:val="28"/>
                <w:szCs w:val="28"/>
              </w:rPr>
            </w:pPr>
          </w:p>
        </w:tc>
        <w:tc>
          <w:tcPr>
            <w:tcW w:w="2557" w:type="dxa"/>
            <w:gridSpan w:val="4"/>
            <w:tcBorders>
              <w:top w:val="single" w:sz="4" w:space="0" w:color="auto"/>
            </w:tcBorders>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Объем финансирования, </w:t>
            </w:r>
          </w:p>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тыс. руб.</w:t>
            </w:r>
          </w:p>
        </w:tc>
      </w:tr>
      <w:tr w:rsidR="00042864" w:rsidRPr="00A940ED" w:rsidTr="00042864">
        <w:trPr>
          <w:tblHeader/>
        </w:trPr>
        <w:tc>
          <w:tcPr>
            <w:tcW w:w="538" w:type="dxa"/>
            <w:vMerge/>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6795" w:type="dxa"/>
            <w:vMerge/>
            <w:shd w:val="clear" w:color="auto" w:fill="auto"/>
            <w:vAlign w:val="center"/>
          </w:tcPr>
          <w:p w:rsidR="00042864" w:rsidRPr="00A940ED" w:rsidRDefault="00042864" w:rsidP="00086675">
            <w:pPr>
              <w:spacing w:line="240" w:lineRule="auto"/>
              <w:jc w:val="center"/>
              <w:rPr>
                <w:rFonts w:ascii="Times New Roman" w:hAnsi="Times New Roman" w:cs="Times New Roman"/>
                <w:b/>
                <w:sz w:val="28"/>
                <w:szCs w:val="28"/>
              </w:rPr>
            </w:pPr>
          </w:p>
        </w:tc>
        <w:tc>
          <w:tcPr>
            <w:tcW w:w="856" w:type="dxa"/>
          </w:tcPr>
          <w:p w:rsidR="00042864" w:rsidRPr="00A940ED" w:rsidRDefault="00042864" w:rsidP="00086675">
            <w:pPr>
              <w:spacing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2018</w:t>
            </w:r>
          </w:p>
        </w:tc>
        <w:tc>
          <w:tcPr>
            <w:tcW w:w="856" w:type="dxa"/>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rPr>
              <w:t>201</w:t>
            </w:r>
            <w:r w:rsidRPr="00A940ED">
              <w:rPr>
                <w:rFonts w:ascii="Times New Roman" w:hAnsi="Times New Roman" w:cs="Times New Roman"/>
                <w:b/>
                <w:sz w:val="28"/>
                <w:szCs w:val="28"/>
                <w:lang w:val="en-US"/>
              </w:rPr>
              <w:t>9</w:t>
            </w:r>
          </w:p>
        </w:tc>
        <w:tc>
          <w:tcPr>
            <w:tcW w:w="851" w:type="dxa"/>
            <w:gridSpan w:val="2"/>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rPr>
              <w:t>20</w:t>
            </w:r>
            <w:r w:rsidRPr="00A940ED">
              <w:rPr>
                <w:rFonts w:ascii="Times New Roman" w:hAnsi="Times New Roman" w:cs="Times New Roman"/>
                <w:b/>
                <w:sz w:val="28"/>
                <w:szCs w:val="28"/>
                <w:lang w:val="en-US"/>
              </w:rPr>
              <w:t>20</w:t>
            </w:r>
          </w:p>
        </w:tc>
        <w:tc>
          <w:tcPr>
            <w:tcW w:w="850" w:type="dxa"/>
            <w:vAlign w:val="center"/>
          </w:tcPr>
          <w:p w:rsidR="00042864" w:rsidRPr="00A940ED" w:rsidRDefault="00042864" w:rsidP="00086675">
            <w:pPr>
              <w:spacing w:line="240" w:lineRule="auto"/>
              <w:jc w:val="center"/>
              <w:rPr>
                <w:rFonts w:ascii="Times New Roman" w:hAnsi="Times New Roman" w:cs="Times New Roman"/>
                <w:b/>
                <w:sz w:val="28"/>
                <w:szCs w:val="28"/>
                <w:lang w:val="en-US"/>
              </w:rPr>
            </w:pPr>
            <w:r w:rsidRPr="00A940ED">
              <w:rPr>
                <w:rFonts w:ascii="Times New Roman" w:hAnsi="Times New Roman" w:cs="Times New Roman"/>
                <w:b/>
                <w:sz w:val="28"/>
                <w:szCs w:val="28"/>
              </w:rPr>
              <w:t>202</w:t>
            </w:r>
            <w:r w:rsidRPr="00A940ED">
              <w:rPr>
                <w:rFonts w:ascii="Times New Roman" w:hAnsi="Times New Roman" w:cs="Times New Roman"/>
                <w:b/>
                <w:sz w:val="28"/>
                <w:szCs w:val="28"/>
                <w:lang w:val="en-US"/>
              </w:rPr>
              <w:t>1</w:t>
            </w:r>
          </w:p>
        </w:tc>
      </w:tr>
      <w:tr w:rsidR="00042864" w:rsidRPr="00A940ED" w:rsidTr="00042864">
        <w:trPr>
          <w:cantSplit/>
          <w:trHeight w:val="544"/>
        </w:trPr>
        <w:tc>
          <w:tcPr>
            <w:tcW w:w="7333" w:type="dxa"/>
            <w:gridSpan w:val="2"/>
            <w:vAlign w:val="center"/>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Подпрограмма, всего</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1538,9</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1477,0</w:t>
            </w:r>
          </w:p>
        </w:tc>
        <w:tc>
          <w:tcPr>
            <w:tcW w:w="845"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1477,0</w:t>
            </w:r>
          </w:p>
        </w:tc>
        <w:tc>
          <w:tcPr>
            <w:tcW w:w="856"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1477,0</w:t>
            </w:r>
          </w:p>
        </w:tc>
      </w:tr>
      <w:tr w:rsidR="00042864" w:rsidRPr="00A940ED" w:rsidTr="00042864">
        <w:trPr>
          <w:cantSplit/>
        </w:trPr>
        <w:tc>
          <w:tcPr>
            <w:tcW w:w="7333" w:type="dxa"/>
            <w:gridSpan w:val="2"/>
          </w:tcPr>
          <w:p w:rsidR="00042864" w:rsidRPr="00A940ED" w:rsidRDefault="00042864" w:rsidP="00086675">
            <w:pPr>
              <w:spacing w:line="240" w:lineRule="auto"/>
              <w:rPr>
                <w:rFonts w:ascii="Times New Roman" w:hAnsi="Times New Roman" w:cs="Times New Roman"/>
                <w:b/>
                <w:sz w:val="28"/>
                <w:szCs w:val="28"/>
              </w:rPr>
            </w:pPr>
            <w:r w:rsidRPr="00A940ED">
              <w:rPr>
                <w:rFonts w:ascii="Times New Roman" w:hAnsi="Times New Roman" w:cs="Times New Roman"/>
                <w:b/>
                <w:sz w:val="28"/>
                <w:szCs w:val="28"/>
              </w:rPr>
              <w:t xml:space="preserve">в т.ч. – средства МО «Родниковское городское поселение» </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556,7</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322,0</w:t>
            </w:r>
          </w:p>
        </w:tc>
        <w:tc>
          <w:tcPr>
            <w:tcW w:w="845"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322,0</w:t>
            </w:r>
          </w:p>
        </w:tc>
        <w:tc>
          <w:tcPr>
            <w:tcW w:w="856"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322,0</w:t>
            </w:r>
          </w:p>
        </w:tc>
      </w:tr>
      <w:tr w:rsidR="00042864" w:rsidRPr="00A940ED" w:rsidTr="00042864">
        <w:trPr>
          <w:cantSplit/>
        </w:trPr>
        <w:tc>
          <w:tcPr>
            <w:tcW w:w="7333" w:type="dxa"/>
            <w:gridSpan w:val="2"/>
            <w:vAlign w:val="center"/>
          </w:tcPr>
          <w:p w:rsidR="00042864" w:rsidRPr="00A940ED" w:rsidRDefault="00042864" w:rsidP="00086675">
            <w:pPr>
              <w:spacing w:line="240" w:lineRule="auto"/>
              <w:ind w:left="-4" w:firstLine="567"/>
              <w:rPr>
                <w:rFonts w:ascii="Times New Roman" w:hAnsi="Times New Roman" w:cs="Times New Roman"/>
                <w:b/>
                <w:sz w:val="28"/>
                <w:szCs w:val="28"/>
              </w:rPr>
            </w:pPr>
            <w:r w:rsidRPr="00A940ED">
              <w:rPr>
                <w:rFonts w:ascii="Times New Roman" w:hAnsi="Times New Roman" w:cs="Times New Roman"/>
                <w:b/>
                <w:sz w:val="28"/>
                <w:szCs w:val="28"/>
              </w:rPr>
              <w:t>- средства районного бюджета</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982,2</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1155,0</w:t>
            </w:r>
          </w:p>
        </w:tc>
        <w:tc>
          <w:tcPr>
            <w:tcW w:w="845"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1155,0</w:t>
            </w:r>
          </w:p>
        </w:tc>
        <w:tc>
          <w:tcPr>
            <w:tcW w:w="856"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1155,0</w:t>
            </w:r>
          </w:p>
        </w:tc>
      </w:tr>
      <w:tr w:rsidR="00042864" w:rsidRPr="00A940ED" w:rsidTr="00042864">
        <w:trPr>
          <w:cantSplit/>
        </w:trPr>
        <w:tc>
          <w:tcPr>
            <w:tcW w:w="7333" w:type="dxa"/>
            <w:gridSpan w:val="2"/>
            <w:vAlign w:val="center"/>
          </w:tcPr>
          <w:p w:rsidR="00042864" w:rsidRPr="00A940ED" w:rsidRDefault="00042864" w:rsidP="00086675">
            <w:pPr>
              <w:spacing w:line="240" w:lineRule="auto"/>
              <w:ind w:left="-4" w:firstLine="567"/>
              <w:rPr>
                <w:rFonts w:ascii="Times New Roman" w:hAnsi="Times New Roman" w:cs="Times New Roman"/>
                <w:b/>
                <w:sz w:val="28"/>
                <w:szCs w:val="28"/>
              </w:rPr>
            </w:pPr>
            <w:r w:rsidRPr="00A940ED">
              <w:rPr>
                <w:rFonts w:ascii="Times New Roman" w:hAnsi="Times New Roman" w:cs="Times New Roman"/>
                <w:b/>
                <w:sz w:val="28"/>
                <w:szCs w:val="28"/>
              </w:rPr>
              <w:t>- средства областного бюджета</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45"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cantSplit/>
        </w:trPr>
        <w:tc>
          <w:tcPr>
            <w:tcW w:w="7333" w:type="dxa"/>
            <w:gridSpan w:val="2"/>
            <w:vAlign w:val="center"/>
          </w:tcPr>
          <w:p w:rsidR="00042864" w:rsidRPr="00A940ED" w:rsidRDefault="00042864" w:rsidP="00086675">
            <w:pPr>
              <w:spacing w:line="240" w:lineRule="auto"/>
              <w:ind w:left="421" w:firstLine="142"/>
              <w:rPr>
                <w:rFonts w:ascii="Times New Roman" w:hAnsi="Times New Roman" w:cs="Times New Roman"/>
                <w:b/>
                <w:sz w:val="28"/>
                <w:szCs w:val="28"/>
              </w:rPr>
            </w:pPr>
            <w:r w:rsidRPr="00A940ED">
              <w:rPr>
                <w:rFonts w:ascii="Times New Roman" w:hAnsi="Times New Roman" w:cs="Times New Roman"/>
                <w:b/>
                <w:sz w:val="28"/>
                <w:szCs w:val="28"/>
              </w:rPr>
              <w:t>- средства федерального бюджета</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45"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cantSplit/>
        </w:trPr>
        <w:tc>
          <w:tcPr>
            <w:tcW w:w="7333" w:type="dxa"/>
            <w:gridSpan w:val="2"/>
            <w:vAlign w:val="center"/>
          </w:tcPr>
          <w:p w:rsidR="00042864" w:rsidRPr="00A940ED" w:rsidRDefault="00042864" w:rsidP="00086675">
            <w:pPr>
              <w:spacing w:line="240" w:lineRule="auto"/>
              <w:ind w:left="421" w:firstLine="142"/>
              <w:rPr>
                <w:rFonts w:ascii="Times New Roman" w:hAnsi="Times New Roman" w:cs="Times New Roman"/>
                <w:b/>
                <w:sz w:val="28"/>
                <w:szCs w:val="28"/>
              </w:rPr>
            </w:pPr>
            <w:r w:rsidRPr="00A940ED">
              <w:rPr>
                <w:rFonts w:ascii="Times New Roman" w:hAnsi="Times New Roman" w:cs="Times New Roman"/>
                <w:b/>
                <w:sz w:val="28"/>
                <w:szCs w:val="28"/>
              </w:rPr>
              <w:t>- внебюджетные источники</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45"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c>
          <w:tcPr>
            <w:tcW w:w="538"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6795" w:type="dxa"/>
          </w:tcPr>
          <w:p w:rsidR="00042864" w:rsidRPr="00A940ED" w:rsidRDefault="00042864" w:rsidP="00086675">
            <w:pPr>
              <w:spacing w:line="240" w:lineRule="auto"/>
              <w:ind w:firstLine="252"/>
              <w:jc w:val="both"/>
              <w:rPr>
                <w:rFonts w:ascii="Times New Roman" w:hAnsi="Times New Roman" w:cs="Times New Roman"/>
                <w:sz w:val="28"/>
                <w:szCs w:val="28"/>
              </w:rPr>
            </w:pPr>
            <w:r w:rsidRPr="00A940ED">
              <w:rPr>
                <w:rFonts w:ascii="Times New Roman" w:hAnsi="Times New Roman" w:cs="Times New Roman"/>
                <w:b/>
                <w:sz w:val="28"/>
                <w:szCs w:val="28"/>
              </w:rPr>
              <w:t>Кадастровые работы</w:t>
            </w:r>
            <w:r w:rsidRPr="00A940ED">
              <w:rPr>
                <w:rFonts w:ascii="Times New Roman" w:hAnsi="Times New Roman" w:cs="Times New Roman"/>
                <w:sz w:val="28"/>
                <w:szCs w:val="28"/>
              </w:rPr>
              <w:t>: по межеванию земельных участков, в т.ч. при организации аукционов и для предоставления льготным категориям граждан, постановка на учет и регистрация права на бесхозяйное недвижимое имущество</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всего, в том числе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162,0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162,0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162,0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162,0</w:t>
            </w:r>
          </w:p>
        </w:tc>
      </w:tr>
      <w:tr w:rsidR="00042864" w:rsidRPr="00A940ED" w:rsidTr="00042864">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МО «Родниковское городское поселение»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60,0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102,0</w:t>
            </w:r>
          </w:p>
        </w:tc>
        <w:tc>
          <w:tcPr>
            <w:tcW w:w="856"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102,0</w:t>
            </w:r>
          </w:p>
        </w:tc>
        <w:tc>
          <w:tcPr>
            <w:tcW w:w="851" w:type="dxa"/>
            <w:gridSpan w:val="2"/>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102,0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856" w:type="dxa"/>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1"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0"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856" w:type="dxa"/>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1"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0"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c>
          <w:tcPr>
            <w:tcW w:w="538"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6795" w:type="dxa"/>
          </w:tcPr>
          <w:p w:rsidR="00042864" w:rsidRPr="00A940ED" w:rsidRDefault="00042864" w:rsidP="00086675">
            <w:pPr>
              <w:spacing w:line="240" w:lineRule="auto"/>
              <w:ind w:firstLine="252"/>
              <w:jc w:val="both"/>
              <w:rPr>
                <w:rFonts w:ascii="Times New Roman" w:hAnsi="Times New Roman" w:cs="Times New Roman"/>
                <w:sz w:val="28"/>
                <w:szCs w:val="28"/>
              </w:rPr>
            </w:pPr>
            <w:r w:rsidRPr="00A940ED">
              <w:rPr>
                <w:rFonts w:ascii="Times New Roman" w:hAnsi="Times New Roman" w:cs="Times New Roman"/>
                <w:b/>
                <w:sz w:val="28"/>
                <w:szCs w:val="28"/>
              </w:rPr>
              <w:t>Оценка недвижимости, признание прав и регулирование отношений по муниципальной собственности</w:t>
            </w:r>
            <w:r w:rsidRPr="00A940ED">
              <w:rPr>
                <w:rFonts w:ascii="Times New Roman" w:hAnsi="Times New Roman" w:cs="Times New Roman"/>
                <w:sz w:val="28"/>
                <w:szCs w:val="28"/>
              </w:rPr>
              <w:t>: определение рыночной стоимости подлежащего продаже или сдаче в аренду недвижимого имущества, оплата коммунальных услуг за муниципальное недвижимое имущество, публикация извещений в газете «Родниковский рабочий», размещение которых в СМИ предусмотрено действующим законодательством, в т.ч. перечня земельных участков, предоставляемых льготным категориям граждан</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всего, в том числе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112,0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132,0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132,0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132,0</w:t>
            </w:r>
          </w:p>
        </w:tc>
      </w:tr>
      <w:tr w:rsidR="00042864" w:rsidRPr="00A940ED" w:rsidTr="00042864">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МО «Родниковское городское поселение»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8,0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12,0</w:t>
            </w:r>
          </w:p>
        </w:tc>
      </w:tr>
      <w:tr w:rsidR="00042864" w:rsidRPr="00A940ED" w:rsidTr="00042864">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856" w:type="dxa"/>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1"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0"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104,0</w:t>
            </w:r>
          </w:p>
        </w:tc>
        <w:tc>
          <w:tcPr>
            <w:tcW w:w="856"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r w:rsidRPr="00A940ED">
              <w:rPr>
                <w:rFonts w:ascii="Times New Roman" w:hAnsi="Times New Roman" w:cs="Times New Roman"/>
                <w:sz w:val="28"/>
                <w:szCs w:val="28"/>
                <w:lang w:val="en-US"/>
              </w:rPr>
              <w:t>20</w:t>
            </w:r>
            <w:r w:rsidRPr="00A940ED">
              <w:rPr>
                <w:rFonts w:ascii="Times New Roman" w:hAnsi="Times New Roman" w:cs="Times New Roman"/>
                <w:sz w:val="28"/>
                <w:szCs w:val="28"/>
              </w:rPr>
              <w:t>,0</w:t>
            </w:r>
          </w:p>
        </w:tc>
        <w:tc>
          <w:tcPr>
            <w:tcW w:w="851" w:type="dxa"/>
            <w:gridSpan w:val="2"/>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120,0</w:t>
            </w:r>
          </w:p>
        </w:tc>
        <w:tc>
          <w:tcPr>
            <w:tcW w:w="850"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120,0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856" w:type="dxa"/>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6"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1" w:type="dxa"/>
            <w:gridSpan w:val="2"/>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c>
          <w:tcPr>
            <w:tcW w:w="850" w:type="dxa"/>
            <w:vAlign w:val="bottom"/>
          </w:tcPr>
          <w:p w:rsidR="00042864" w:rsidRPr="00A940ED" w:rsidRDefault="00042864" w:rsidP="00086675">
            <w:pPr>
              <w:spacing w:line="240" w:lineRule="auto"/>
              <w:ind w:left="-108" w:right="-103"/>
              <w:jc w:val="center"/>
              <w:rPr>
                <w:rFonts w:ascii="Times New Roman" w:hAnsi="Times New Roman" w:cs="Times New Roman"/>
                <w:b/>
                <w:bCs/>
                <w:sz w:val="28"/>
                <w:szCs w:val="28"/>
              </w:rPr>
            </w:pPr>
            <w:r w:rsidRPr="00A940ED">
              <w:rPr>
                <w:rFonts w:ascii="Times New Roman" w:hAnsi="Times New Roman" w:cs="Times New Roman"/>
                <w:b/>
                <w:bCs/>
                <w:sz w:val="28"/>
                <w:szCs w:val="28"/>
              </w:rPr>
              <w:t>0,0</w:t>
            </w:r>
          </w:p>
        </w:tc>
      </w:tr>
      <w:tr w:rsidR="00042864" w:rsidRPr="00A940ED" w:rsidTr="00042864">
        <w:trPr>
          <w:cantSplit/>
        </w:trPr>
        <w:tc>
          <w:tcPr>
            <w:tcW w:w="538"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6795" w:type="dxa"/>
            <w:tcBorders>
              <w:bottom w:val="single" w:sz="4" w:space="0" w:color="auto"/>
            </w:tcBorders>
          </w:tcPr>
          <w:p w:rsidR="00042864" w:rsidRPr="00A940ED" w:rsidRDefault="00042864" w:rsidP="00086675">
            <w:pPr>
              <w:spacing w:line="240" w:lineRule="auto"/>
              <w:ind w:firstLine="252"/>
              <w:jc w:val="both"/>
              <w:rPr>
                <w:rFonts w:ascii="Times New Roman" w:hAnsi="Times New Roman" w:cs="Times New Roman"/>
                <w:sz w:val="28"/>
                <w:szCs w:val="28"/>
              </w:rPr>
            </w:pPr>
            <w:r w:rsidRPr="00A940ED">
              <w:rPr>
                <w:rFonts w:ascii="Times New Roman" w:hAnsi="Times New Roman" w:cs="Times New Roman"/>
                <w:sz w:val="28"/>
                <w:szCs w:val="28"/>
              </w:rPr>
              <w:t>Подготовка и проведение комплексных кадастровых работ, в т.ч. подготовка проектов межевания территории</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0"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bottom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всего, в том числе</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370,0</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555,0</w:t>
            </w:r>
          </w:p>
        </w:tc>
        <w:tc>
          <w:tcPr>
            <w:tcW w:w="851" w:type="dxa"/>
            <w:gridSpan w:val="2"/>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555,0</w:t>
            </w:r>
          </w:p>
        </w:tc>
        <w:tc>
          <w:tcPr>
            <w:tcW w:w="850"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555,0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bottom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МО «Родниковское городское поселение»</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bottom w:val="single" w:sz="4" w:space="0" w:color="auto"/>
            </w:tcBorders>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4" w:space="0" w:color="auto"/>
              <w:right w:val="single" w:sz="6" w:space="0" w:color="auto"/>
            </w:tcBorders>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370,0</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555,0</w:t>
            </w:r>
          </w:p>
        </w:tc>
        <w:tc>
          <w:tcPr>
            <w:tcW w:w="851" w:type="dxa"/>
            <w:gridSpan w:val="2"/>
            <w:tcBorders>
              <w:top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555,0</w:t>
            </w:r>
          </w:p>
        </w:tc>
        <w:tc>
          <w:tcPr>
            <w:tcW w:w="850" w:type="dxa"/>
            <w:tcBorders>
              <w:top w:val="single" w:sz="6" w:space="0" w:color="auto"/>
              <w:left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555,0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4" w:space="0" w:color="auto"/>
              <w:right w:val="single" w:sz="6" w:space="0" w:color="auto"/>
            </w:tcBorders>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top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6" w:space="0" w:color="auto"/>
              <w:right w:val="single" w:sz="6" w:space="0" w:color="auto"/>
            </w:tcBorders>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top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6" w:space="0" w:color="auto"/>
              <w:right w:val="single" w:sz="6" w:space="0" w:color="auto"/>
            </w:tcBorders>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внебюджетные источники</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top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6" w:space="0" w:color="auto"/>
              <w:right w:val="single" w:sz="6" w:space="0" w:color="auto"/>
            </w:tcBorders>
            <w:vAlign w:val="center"/>
          </w:tcPr>
          <w:p w:rsidR="00042864" w:rsidRPr="00A940ED" w:rsidRDefault="00042864" w:rsidP="00086675">
            <w:pPr>
              <w:spacing w:line="240" w:lineRule="auto"/>
              <w:rPr>
                <w:rFonts w:ascii="Times New Roman" w:hAnsi="Times New Roman" w:cs="Times New Roman"/>
                <w:sz w:val="28"/>
                <w:szCs w:val="28"/>
                <w:lang w:val="en-US"/>
              </w:rPr>
            </w:pPr>
            <w:r w:rsidRPr="00A940ED">
              <w:rPr>
                <w:rFonts w:ascii="Times New Roman" w:hAnsi="Times New Roman" w:cs="Times New Roman"/>
                <w:b/>
                <w:i/>
                <w:sz w:val="28"/>
                <w:szCs w:val="28"/>
              </w:rPr>
              <w:t xml:space="preserve">Раздел </w:t>
            </w:r>
            <w:r w:rsidRPr="00A940ED">
              <w:rPr>
                <w:rFonts w:ascii="Times New Roman" w:hAnsi="Times New Roman" w:cs="Times New Roman"/>
                <w:b/>
                <w:i/>
                <w:sz w:val="28"/>
                <w:szCs w:val="28"/>
                <w:lang w:val="en-US"/>
              </w:rPr>
              <w:t>I</w:t>
            </w:r>
            <w:r w:rsidRPr="00A940ED">
              <w:rPr>
                <w:rFonts w:ascii="Times New Roman" w:hAnsi="Times New Roman" w:cs="Times New Roman"/>
                <w:b/>
                <w:i/>
                <w:sz w:val="28"/>
                <w:szCs w:val="28"/>
              </w:rPr>
              <w:t>I. Градостроительная деятельность</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Borders>
              <w:top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cantSplit/>
        </w:trPr>
        <w:tc>
          <w:tcPr>
            <w:tcW w:w="538"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6795" w:type="dxa"/>
            <w:tcBorders>
              <w:bottom w:val="single" w:sz="4" w:space="0" w:color="auto"/>
            </w:tcBorders>
          </w:tcPr>
          <w:p w:rsidR="00042864" w:rsidRPr="00A940ED" w:rsidRDefault="00042864" w:rsidP="00086675">
            <w:pPr>
              <w:spacing w:line="240" w:lineRule="auto"/>
              <w:ind w:firstLine="252"/>
              <w:jc w:val="both"/>
              <w:rPr>
                <w:rFonts w:ascii="Times New Roman" w:hAnsi="Times New Roman" w:cs="Times New Roman"/>
                <w:sz w:val="28"/>
                <w:szCs w:val="28"/>
              </w:rPr>
            </w:pPr>
            <w:r w:rsidRPr="00A940ED">
              <w:rPr>
                <w:rFonts w:ascii="Times New Roman" w:hAnsi="Times New Roman" w:cs="Times New Roman"/>
                <w:b/>
                <w:sz w:val="28"/>
                <w:szCs w:val="28"/>
              </w:rPr>
              <w:t>Топографическая съемка</w:t>
            </w:r>
            <w:r w:rsidRPr="00A940ED">
              <w:rPr>
                <w:rFonts w:ascii="Times New Roman" w:hAnsi="Times New Roman" w:cs="Times New Roman"/>
                <w:sz w:val="28"/>
                <w:szCs w:val="28"/>
              </w:rPr>
              <w:t xml:space="preserve"> территорий, на которых планируется строительство (реконструкция) объектов недвижимости</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c>
          <w:tcPr>
            <w:tcW w:w="850"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bottom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всего, в том числе</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200,0</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lang w:val="en-US"/>
              </w:rPr>
              <w:t>25</w:t>
            </w:r>
            <w:r w:rsidRPr="00A940ED">
              <w:rPr>
                <w:rFonts w:ascii="Times New Roman" w:hAnsi="Times New Roman" w:cs="Times New Roman"/>
                <w:sz w:val="28"/>
                <w:szCs w:val="28"/>
              </w:rPr>
              <w:t>0,0</w:t>
            </w:r>
          </w:p>
        </w:tc>
        <w:tc>
          <w:tcPr>
            <w:tcW w:w="851" w:type="dxa"/>
            <w:gridSpan w:val="2"/>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lang w:val="en-US"/>
              </w:rPr>
              <w:t>25</w:t>
            </w:r>
            <w:r w:rsidRPr="00A940ED">
              <w:rPr>
                <w:rFonts w:ascii="Times New Roman" w:hAnsi="Times New Roman" w:cs="Times New Roman"/>
                <w:sz w:val="28"/>
                <w:szCs w:val="28"/>
              </w:rPr>
              <w:t>0,0</w:t>
            </w:r>
          </w:p>
        </w:tc>
        <w:tc>
          <w:tcPr>
            <w:tcW w:w="850"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lang w:val="en-US"/>
              </w:rPr>
              <w:t>25</w:t>
            </w: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bottom w:val="single" w:sz="4" w:space="0" w:color="auto"/>
            </w:tcBorders>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МО «Родниковское городское поселение»</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150,0</w:t>
            </w:r>
          </w:p>
        </w:tc>
        <w:tc>
          <w:tcPr>
            <w:tcW w:w="856"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r w:rsidRPr="00A940ED">
              <w:rPr>
                <w:rFonts w:ascii="Times New Roman" w:hAnsi="Times New Roman" w:cs="Times New Roman"/>
                <w:sz w:val="28"/>
                <w:szCs w:val="28"/>
                <w:lang w:val="en-US"/>
              </w:rPr>
              <w:t>5</w:t>
            </w:r>
            <w:r w:rsidRPr="00A940ED">
              <w:rPr>
                <w:rFonts w:ascii="Times New Roman" w:hAnsi="Times New Roman" w:cs="Times New Roman"/>
                <w:sz w:val="28"/>
                <w:szCs w:val="28"/>
              </w:rPr>
              <w:t>0,0</w:t>
            </w:r>
          </w:p>
        </w:tc>
        <w:tc>
          <w:tcPr>
            <w:tcW w:w="851" w:type="dxa"/>
            <w:gridSpan w:val="2"/>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150,0</w:t>
            </w:r>
          </w:p>
        </w:tc>
        <w:tc>
          <w:tcPr>
            <w:tcW w:w="850" w:type="dxa"/>
            <w:tcBorders>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150,0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4" w:space="0" w:color="auto"/>
              <w:right w:val="single" w:sz="6" w:space="0" w:color="auto"/>
            </w:tcBorders>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50,0</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r w:rsidRPr="00A940ED">
              <w:rPr>
                <w:rFonts w:ascii="Times New Roman" w:hAnsi="Times New Roman" w:cs="Times New Roman"/>
                <w:sz w:val="28"/>
                <w:szCs w:val="28"/>
                <w:lang w:val="en-US"/>
              </w:rPr>
              <w:t>00</w:t>
            </w:r>
            <w:r w:rsidRPr="00A940ED">
              <w:rPr>
                <w:rFonts w:ascii="Times New Roman" w:hAnsi="Times New Roman" w:cs="Times New Roman"/>
                <w:sz w:val="28"/>
                <w:szCs w:val="28"/>
              </w:rPr>
              <w:t>,0</w:t>
            </w:r>
          </w:p>
        </w:tc>
        <w:tc>
          <w:tcPr>
            <w:tcW w:w="851" w:type="dxa"/>
            <w:gridSpan w:val="2"/>
            <w:tcBorders>
              <w:top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r w:rsidRPr="00A940ED">
              <w:rPr>
                <w:rFonts w:ascii="Times New Roman" w:hAnsi="Times New Roman" w:cs="Times New Roman"/>
                <w:sz w:val="28"/>
                <w:szCs w:val="28"/>
                <w:lang w:val="en-US"/>
              </w:rPr>
              <w:t>0</w:t>
            </w: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r w:rsidRPr="00A940ED">
              <w:rPr>
                <w:rFonts w:ascii="Times New Roman" w:hAnsi="Times New Roman" w:cs="Times New Roman"/>
                <w:sz w:val="28"/>
                <w:szCs w:val="28"/>
                <w:lang w:val="en-US"/>
              </w:rPr>
              <w:t>0</w:t>
            </w: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4" w:space="0" w:color="auto"/>
              <w:right w:val="single" w:sz="6" w:space="0" w:color="auto"/>
            </w:tcBorders>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top w:val="single" w:sz="6" w:space="0" w:color="auto"/>
              <w:bottom w:val="single" w:sz="4"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top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4"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6" w:space="0" w:color="auto"/>
              <w:right w:val="single" w:sz="6" w:space="0" w:color="auto"/>
            </w:tcBorders>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top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Borders>
              <w:top w:val="single" w:sz="6" w:space="0" w:color="auto"/>
              <w:bottom w:val="single" w:sz="6" w:space="0" w:color="auto"/>
              <w:right w:val="single" w:sz="6" w:space="0" w:color="auto"/>
            </w:tcBorders>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Borders>
              <w:top w:val="single" w:sz="6" w:space="0" w:color="auto"/>
              <w:bottom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Borders>
              <w:top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Borders>
              <w:top w:val="single" w:sz="6" w:space="0" w:color="auto"/>
              <w:left w:val="single" w:sz="6" w:space="0" w:color="auto"/>
              <w:bottom w:val="single" w:sz="6" w:space="0" w:color="auto"/>
              <w:right w:val="single" w:sz="6" w:space="0" w:color="auto"/>
            </w:tcBorders>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5</w:t>
            </w:r>
          </w:p>
        </w:tc>
        <w:tc>
          <w:tcPr>
            <w:tcW w:w="6795" w:type="dxa"/>
          </w:tcPr>
          <w:p w:rsidR="00042864" w:rsidRPr="00A940ED" w:rsidRDefault="00042864" w:rsidP="00086675">
            <w:pPr>
              <w:spacing w:line="240" w:lineRule="auto"/>
              <w:ind w:firstLine="252"/>
              <w:jc w:val="both"/>
              <w:rPr>
                <w:rFonts w:ascii="Times New Roman" w:hAnsi="Times New Roman" w:cs="Times New Roman"/>
                <w:sz w:val="28"/>
                <w:szCs w:val="28"/>
              </w:rPr>
            </w:pPr>
            <w:r w:rsidRPr="00A940ED">
              <w:rPr>
                <w:rFonts w:ascii="Times New Roman" w:hAnsi="Times New Roman" w:cs="Times New Roman"/>
                <w:b/>
                <w:sz w:val="28"/>
                <w:szCs w:val="28"/>
              </w:rPr>
              <w:t>Изменение документов территориального планирования</w:t>
            </w:r>
            <w:r w:rsidRPr="00A940ED">
              <w:rPr>
                <w:rFonts w:ascii="Times New Roman" w:hAnsi="Times New Roman" w:cs="Times New Roman"/>
                <w:sz w:val="28"/>
                <w:szCs w:val="28"/>
              </w:rPr>
              <w:t>: корректировка генеральных планов, внесение изменений в правила землепользования и застройки муниципальных образований Родниковского района, в т.ч. подготовка карт-планов в отношении территориальных зон для внесения сведений в ЕГРН, разработка местных нормативов градостроительного проектирования Родниковского муниципального района и для сельских поселений Родниковского муниципального района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всего, в том числе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410,0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240,0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МО «Родниковское городское поселение»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170,0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100,0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240,0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140,0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val="restart"/>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6795" w:type="dxa"/>
          </w:tcPr>
          <w:p w:rsidR="00042864" w:rsidRPr="00A940ED" w:rsidRDefault="00042864" w:rsidP="00086675">
            <w:pPr>
              <w:spacing w:line="240" w:lineRule="auto"/>
              <w:ind w:firstLine="252"/>
              <w:jc w:val="both"/>
              <w:rPr>
                <w:rFonts w:ascii="Times New Roman" w:hAnsi="Times New Roman" w:cs="Times New Roman"/>
                <w:sz w:val="28"/>
                <w:szCs w:val="28"/>
              </w:rPr>
            </w:pPr>
            <w:r w:rsidRPr="00A940ED">
              <w:rPr>
                <w:rFonts w:ascii="Times New Roman" w:hAnsi="Times New Roman" w:cs="Times New Roman"/>
                <w:sz w:val="28"/>
                <w:szCs w:val="28"/>
              </w:rPr>
              <w:t>Установление границ населенных пунктов, в т.ч. подготовка карт-планов для внесения сведений в ЕГРН</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всего, в том числе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284,9</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138,0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138,0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138,0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МО «Родниковское городское поселение»</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168,7</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vAlign w:val="center"/>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районного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116,2</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138,0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138,0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138,0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ind w:left="-4"/>
              <w:rPr>
                <w:rFonts w:ascii="Times New Roman" w:hAnsi="Times New Roman" w:cs="Times New Roman"/>
                <w:sz w:val="28"/>
                <w:szCs w:val="28"/>
              </w:rPr>
            </w:pPr>
            <w:r w:rsidRPr="00A940ED">
              <w:rPr>
                <w:rFonts w:ascii="Times New Roman" w:hAnsi="Times New Roman" w:cs="Times New Roman"/>
                <w:sz w:val="28"/>
                <w:szCs w:val="28"/>
              </w:rPr>
              <w:t>- средства областного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средства федерального бюджета</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r w:rsidR="00042864" w:rsidRPr="00A940ED" w:rsidTr="00042864">
        <w:trPr>
          <w:cantSplit/>
        </w:trPr>
        <w:tc>
          <w:tcPr>
            <w:tcW w:w="538" w:type="dxa"/>
            <w:vMerge/>
          </w:tcPr>
          <w:p w:rsidR="00042864" w:rsidRPr="00A940ED" w:rsidRDefault="00042864" w:rsidP="00086675">
            <w:pPr>
              <w:spacing w:line="240" w:lineRule="auto"/>
              <w:jc w:val="center"/>
              <w:rPr>
                <w:rFonts w:ascii="Times New Roman" w:hAnsi="Times New Roman" w:cs="Times New Roman"/>
                <w:sz w:val="28"/>
                <w:szCs w:val="28"/>
              </w:rPr>
            </w:pPr>
          </w:p>
        </w:tc>
        <w:tc>
          <w:tcPr>
            <w:tcW w:w="6795" w:type="dxa"/>
            <w:vAlign w:val="center"/>
          </w:tcPr>
          <w:p w:rsidR="00042864" w:rsidRPr="00A940ED" w:rsidRDefault="00042864" w:rsidP="00086675">
            <w:pPr>
              <w:spacing w:line="240" w:lineRule="auto"/>
              <w:rPr>
                <w:rFonts w:ascii="Times New Roman" w:hAnsi="Times New Roman" w:cs="Times New Roman"/>
                <w:sz w:val="28"/>
                <w:szCs w:val="28"/>
              </w:rPr>
            </w:pPr>
            <w:r w:rsidRPr="00A940ED">
              <w:rPr>
                <w:rFonts w:ascii="Times New Roman" w:hAnsi="Times New Roman" w:cs="Times New Roman"/>
                <w:sz w:val="28"/>
                <w:szCs w:val="28"/>
              </w:rPr>
              <w:t xml:space="preserve">- внебюджетные источники </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6"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1" w:type="dxa"/>
            <w:gridSpan w:val="2"/>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c>
          <w:tcPr>
            <w:tcW w:w="850" w:type="dxa"/>
          </w:tcPr>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0,0</w:t>
            </w:r>
          </w:p>
        </w:tc>
      </w:tr>
    </w:tbl>
    <w:p w:rsidR="00042864" w:rsidRPr="00A940ED" w:rsidRDefault="00042864" w:rsidP="00086675">
      <w:pPr>
        <w:pStyle w:val="Pro-Gramma0"/>
        <w:spacing w:before="0" w:line="240" w:lineRule="auto"/>
        <w:rPr>
          <w:rFonts w:ascii="Times New Roman" w:hAnsi="Times New Roman"/>
          <w:i/>
          <w:sz w:val="28"/>
          <w:szCs w:val="28"/>
        </w:rPr>
      </w:pPr>
    </w:p>
    <w:p w:rsidR="00042864" w:rsidRPr="00A940ED" w:rsidRDefault="00042864" w:rsidP="00086675">
      <w:pPr>
        <w:tabs>
          <w:tab w:val="left" w:pos="2087"/>
        </w:tabs>
        <w:spacing w:line="240" w:lineRule="auto"/>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drawing>
          <wp:inline distT="0" distB="0" distL="0" distR="0">
            <wp:extent cx="647700" cy="790575"/>
            <wp:effectExtent l="19050" t="0" r="0" b="0"/>
            <wp:docPr id="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042864" w:rsidRPr="00BF5E68" w:rsidRDefault="00042864" w:rsidP="00086675">
      <w:pPr>
        <w:spacing w:line="240" w:lineRule="auto"/>
        <w:rPr>
          <w:rFonts w:ascii="Times New Roman" w:hAnsi="Times New Roman" w:cs="Times New Roman"/>
          <w:sz w:val="28"/>
          <w:szCs w:val="28"/>
        </w:rPr>
      </w:pPr>
    </w:p>
    <w:p w:rsidR="00042864" w:rsidRPr="00BF5E68" w:rsidRDefault="00042864" w:rsidP="00086675">
      <w:pPr>
        <w:spacing w:line="240" w:lineRule="auto"/>
        <w:jc w:val="center"/>
        <w:rPr>
          <w:rFonts w:ascii="Times New Roman" w:hAnsi="Times New Roman" w:cs="Times New Roman"/>
          <w:bCs/>
          <w:sz w:val="28"/>
          <w:szCs w:val="28"/>
        </w:rPr>
      </w:pPr>
      <w:r w:rsidRPr="00BF5E68">
        <w:rPr>
          <w:rFonts w:ascii="Times New Roman" w:hAnsi="Times New Roman" w:cs="Times New Roman"/>
          <w:bCs/>
          <w:sz w:val="28"/>
          <w:szCs w:val="28"/>
        </w:rPr>
        <w:t>20.11.2018 от 1335</w:t>
      </w: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r w:rsidRPr="00A940ED">
        <w:rPr>
          <w:rFonts w:ascii="Times New Roman" w:hAnsi="Times New Roman" w:cs="Times New Roman"/>
          <w:sz w:val="28"/>
          <w:szCs w:val="28"/>
        </w:rPr>
        <w:t>О внесении изменений в постановление   администрации муниципального образования «Родниковский муниципальный район» от 18.04.2018  года №425  «О наделении статусом гарантирующей организации на 2019 год»</w:t>
      </w: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pStyle w:val="23"/>
        <w:rPr>
          <w:szCs w:val="28"/>
        </w:rPr>
      </w:pPr>
      <w:r w:rsidRPr="00A940ED">
        <w:rPr>
          <w:szCs w:val="28"/>
        </w:rPr>
        <w:t xml:space="preserve">В соответствии с  Федеральным законом от 07.12.2011 №416-ФЗ «О водоснабжении и водоотведении», Федеральным законом от 06.10.2003 года №131-ФЗ «Об общих принципах организации местного самоуправления в Российской Федерации», постановлением администрации муниципального образования «Родниковский муниципальный район» от 26.07.2013 года №904 «Об утверждении состава комиссии по определению гарантирующей организации для централизованной системы холодного водоснабжения и (или) водоотведения»,  на основании протокола комиссии   по определению   гарантирующей  организации для централизованной системы холодного водоснабжения и (или) водоотведения на территории муниципального образования «Родниковский муниципальный район» от 20.11.2018 года </w:t>
      </w:r>
    </w:p>
    <w:p w:rsidR="00042864" w:rsidRPr="00A940ED" w:rsidRDefault="00042864" w:rsidP="00086675">
      <w:pPr>
        <w:pStyle w:val="23"/>
        <w:rPr>
          <w:szCs w:val="28"/>
        </w:rPr>
      </w:pPr>
    </w:p>
    <w:p w:rsidR="00042864" w:rsidRPr="00A940ED" w:rsidRDefault="00042864" w:rsidP="00086675">
      <w:pPr>
        <w:pStyle w:val="23"/>
        <w:jc w:val="center"/>
        <w:rPr>
          <w:b/>
          <w:szCs w:val="28"/>
        </w:rPr>
      </w:pPr>
      <w:r w:rsidRPr="00A940ED">
        <w:rPr>
          <w:b/>
          <w:szCs w:val="28"/>
        </w:rPr>
        <w:t>постановляю</w:t>
      </w:r>
    </w:p>
    <w:p w:rsidR="00042864" w:rsidRPr="00A940ED" w:rsidRDefault="00042864" w:rsidP="00086675">
      <w:pPr>
        <w:pStyle w:val="23"/>
        <w:jc w:val="center"/>
        <w:rPr>
          <w:b/>
          <w:szCs w:val="28"/>
        </w:rPr>
      </w:pPr>
    </w:p>
    <w:p w:rsidR="00042864" w:rsidRPr="00A940ED" w:rsidRDefault="00042864" w:rsidP="00086675">
      <w:pPr>
        <w:numPr>
          <w:ilvl w:val="0"/>
          <w:numId w:val="14"/>
        </w:numPr>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A940ED">
        <w:rPr>
          <w:rFonts w:ascii="Times New Roman" w:hAnsi="Times New Roman" w:cs="Times New Roman"/>
          <w:sz w:val="28"/>
          <w:szCs w:val="28"/>
        </w:rPr>
        <w:t xml:space="preserve">В постановление  администрации муниципального образования «Родниковский муниципальный район» от 18.04.2018  года №425  «О наделении </w:t>
      </w:r>
      <w:r w:rsidRPr="00A940ED">
        <w:rPr>
          <w:rFonts w:ascii="Times New Roman" w:hAnsi="Times New Roman" w:cs="Times New Roman"/>
          <w:sz w:val="28"/>
          <w:szCs w:val="28"/>
        </w:rPr>
        <w:lastRenderedPageBreak/>
        <w:t>статусом гарантирующей организации на 2019 год» внести следующие изменения  строку:</w:t>
      </w:r>
    </w:p>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p>
    <w:tbl>
      <w:tblPr>
        <w:tblW w:w="0" w:type="auto"/>
        <w:tblInd w:w="41" w:type="dxa"/>
        <w:tblLayout w:type="fixed"/>
        <w:tblCellMar>
          <w:left w:w="0" w:type="dxa"/>
          <w:right w:w="0" w:type="dxa"/>
        </w:tblCellMar>
        <w:tblLook w:val="0000"/>
      </w:tblPr>
      <w:tblGrid>
        <w:gridCol w:w="815"/>
        <w:gridCol w:w="2749"/>
        <w:gridCol w:w="2047"/>
        <w:gridCol w:w="4433"/>
      </w:tblGrid>
      <w:tr w:rsidR="00042864" w:rsidRPr="00A940ED" w:rsidTr="00042864">
        <w:trPr>
          <w:trHeight w:val="100"/>
        </w:trPr>
        <w:tc>
          <w:tcPr>
            <w:tcW w:w="815" w:type="dxa"/>
            <w:vMerge w:val="restart"/>
            <w:tcBorders>
              <w:top w:val="single" w:sz="4" w:space="0" w:color="auto"/>
              <w:left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2749" w:type="dxa"/>
            <w:vMerge w:val="restart"/>
            <w:tcBorders>
              <w:top w:val="single" w:sz="4" w:space="0" w:color="auto"/>
              <w:left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ООО «Индустриальный  парк  «Родники»</w:t>
            </w:r>
          </w:p>
        </w:tc>
        <w:tc>
          <w:tcPr>
            <w:tcW w:w="2047"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водоснабжение</w:t>
            </w: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c>
        <w:tc>
          <w:tcPr>
            <w:tcW w:w="4433"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город Родники от открытого  водозабора   р. Парша и  город Родники от артезианских скважин  ул. Колхозная</w:t>
            </w:r>
          </w:p>
        </w:tc>
      </w:tr>
      <w:tr w:rsidR="00042864" w:rsidRPr="00A940ED" w:rsidTr="00042864">
        <w:trPr>
          <w:trHeight w:val="100"/>
        </w:trPr>
        <w:tc>
          <w:tcPr>
            <w:tcW w:w="815" w:type="dxa"/>
            <w:vMerge/>
            <w:tcBorders>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c>
        <w:tc>
          <w:tcPr>
            <w:tcW w:w="2749" w:type="dxa"/>
            <w:vMerge/>
            <w:tcBorders>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c>
        <w:tc>
          <w:tcPr>
            <w:tcW w:w="2047"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водоотведение</w:t>
            </w:r>
          </w:p>
        </w:tc>
        <w:tc>
          <w:tcPr>
            <w:tcW w:w="4433" w:type="dxa"/>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г. Родники</w:t>
            </w:r>
          </w:p>
        </w:tc>
      </w:tr>
    </w:tbl>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p>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r w:rsidRPr="00A940ED">
        <w:rPr>
          <w:rFonts w:ascii="Times New Roman" w:hAnsi="Times New Roman" w:cs="Times New Roman"/>
          <w:sz w:val="28"/>
          <w:szCs w:val="28"/>
        </w:rPr>
        <w:t>изложить в следующей редакции:</w:t>
      </w:r>
    </w:p>
    <w:p w:rsidR="00042864" w:rsidRPr="00A940ED" w:rsidRDefault="00042864" w:rsidP="00086675">
      <w:pPr>
        <w:autoSpaceDE w:val="0"/>
        <w:autoSpaceDN w:val="0"/>
        <w:adjustRightInd w:val="0"/>
        <w:spacing w:line="240" w:lineRule="auto"/>
        <w:ind w:left="851"/>
        <w:jc w:val="both"/>
        <w:outlineLvl w:val="1"/>
        <w:rPr>
          <w:rFonts w:ascii="Times New Roman" w:hAnsi="Times New Roman" w:cs="Times New Roman"/>
          <w:sz w:val="28"/>
          <w:szCs w:val="28"/>
        </w:rPr>
      </w:pPr>
    </w:p>
    <w:tbl>
      <w:tblPr>
        <w:tblW w:w="4929" w:type="pct"/>
        <w:tblCellMar>
          <w:left w:w="0" w:type="dxa"/>
          <w:right w:w="0" w:type="dxa"/>
        </w:tblCellMar>
        <w:tblLook w:val="0000"/>
      </w:tblPr>
      <w:tblGrid>
        <w:gridCol w:w="806"/>
        <w:gridCol w:w="2785"/>
        <w:gridCol w:w="1931"/>
        <w:gridCol w:w="4269"/>
      </w:tblGrid>
      <w:tr w:rsidR="00042864" w:rsidRPr="00A940ED" w:rsidTr="00042864">
        <w:trPr>
          <w:trHeight w:val="100"/>
        </w:trPr>
        <w:tc>
          <w:tcPr>
            <w:tcW w:w="412" w:type="pct"/>
            <w:vMerge w:val="restart"/>
            <w:tcBorders>
              <w:top w:val="single" w:sz="4" w:space="0" w:color="auto"/>
              <w:left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422" w:type="pct"/>
            <w:vMerge w:val="restart"/>
            <w:tcBorders>
              <w:top w:val="single" w:sz="4" w:space="0" w:color="auto"/>
              <w:left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ООО «Управляющая компания Индустриального парка «Родники»</w:t>
            </w:r>
          </w:p>
        </w:tc>
        <w:tc>
          <w:tcPr>
            <w:tcW w:w="986" w:type="pct"/>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водоснабжение</w:t>
            </w:r>
          </w:p>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c>
        <w:tc>
          <w:tcPr>
            <w:tcW w:w="2180" w:type="pct"/>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город Родники от открытого  водозабора   р. Парша и  город Родники от артезианских скважин  ул. Колхозная</w:t>
            </w:r>
          </w:p>
        </w:tc>
      </w:tr>
      <w:tr w:rsidR="00042864" w:rsidRPr="00A940ED" w:rsidTr="00042864">
        <w:trPr>
          <w:trHeight w:val="100"/>
        </w:trPr>
        <w:tc>
          <w:tcPr>
            <w:tcW w:w="412" w:type="pct"/>
            <w:vMerge/>
            <w:tcBorders>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c>
        <w:tc>
          <w:tcPr>
            <w:tcW w:w="1422" w:type="pct"/>
            <w:vMerge/>
            <w:tcBorders>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p>
        </w:tc>
        <w:tc>
          <w:tcPr>
            <w:tcW w:w="986" w:type="pct"/>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widowControl w:val="0"/>
              <w:autoSpaceDE w:val="0"/>
              <w:autoSpaceDN w:val="0"/>
              <w:adjustRightInd w:val="0"/>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водоотведение</w:t>
            </w:r>
          </w:p>
        </w:tc>
        <w:tc>
          <w:tcPr>
            <w:tcW w:w="2180" w:type="pct"/>
            <w:tcBorders>
              <w:top w:val="single" w:sz="4" w:space="0" w:color="auto"/>
              <w:left w:val="single" w:sz="4" w:space="0" w:color="auto"/>
              <w:bottom w:val="single" w:sz="4" w:space="0" w:color="auto"/>
              <w:right w:val="single" w:sz="4" w:space="0" w:color="auto"/>
            </w:tcBorders>
            <w:vAlign w:val="center"/>
          </w:tcPr>
          <w:p w:rsidR="00042864" w:rsidRPr="00A940ED" w:rsidRDefault="00042864" w:rsidP="00086675">
            <w:pPr>
              <w:autoSpaceDE w:val="0"/>
              <w:autoSpaceDN w:val="0"/>
              <w:adjustRightInd w:val="0"/>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г. Родники</w:t>
            </w:r>
          </w:p>
        </w:tc>
      </w:tr>
    </w:tbl>
    <w:p w:rsidR="00042864" w:rsidRPr="00A940ED" w:rsidRDefault="00042864" w:rsidP="00086675">
      <w:pPr>
        <w:widowControl w:val="0"/>
        <w:shd w:val="clear" w:color="auto" w:fill="FFFFFF"/>
        <w:autoSpaceDE w:val="0"/>
        <w:autoSpaceDN w:val="0"/>
        <w:adjustRightInd w:val="0"/>
        <w:spacing w:line="240" w:lineRule="auto"/>
        <w:ind w:left="851"/>
        <w:jc w:val="both"/>
        <w:rPr>
          <w:rFonts w:ascii="Times New Roman" w:hAnsi="Times New Roman" w:cs="Times New Roman"/>
          <w:sz w:val="28"/>
          <w:szCs w:val="28"/>
        </w:rPr>
      </w:pPr>
    </w:p>
    <w:p w:rsidR="00042864" w:rsidRPr="00A940ED" w:rsidRDefault="00042864" w:rsidP="00086675">
      <w:pPr>
        <w:widowControl w:val="0"/>
        <w:numPr>
          <w:ilvl w:val="0"/>
          <w:numId w:val="14"/>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rPr>
      </w:pPr>
      <w:r w:rsidRPr="00A940ED">
        <w:rPr>
          <w:rFonts w:ascii="Times New Roman" w:hAnsi="Times New Roman" w:cs="Times New Roman"/>
          <w:sz w:val="28"/>
          <w:szCs w:val="28"/>
        </w:rPr>
        <w:t>Отделу информационных технологий (Голубеву С.Н.) разместить настоящее постановление  на официальном сайте муниципального образования «Родниковский муниципальный район» в течение трех дней со дня его принятия.</w:t>
      </w:r>
    </w:p>
    <w:p w:rsidR="00042864" w:rsidRPr="00A940ED" w:rsidRDefault="00042864" w:rsidP="00086675">
      <w:pPr>
        <w:numPr>
          <w:ilvl w:val="0"/>
          <w:numId w:val="14"/>
        </w:numPr>
        <w:autoSpaceDE w:val="0"/>
        <w:autoSpaceDN w:val="0"/>
        <w:adjustRightInd w:val="0"/>
        <w:spacing w:after="0" w:line="240" w:lineRule="auto"/>
        <w:ind w:left="0" w:firstLine="851"/>
        <w:jc w:val="both"/>
        <w:rPr>
          <w:rFonts w:ascii="Times New Roman" w:hAnsi="Times New Roman" w:cs="Times New Roman"/>
          <w:sz w:val="28"/>
          <w:szCs w:val="28"/>
        </w:rPr>
      </w:pPr>
      <w:r w:rsidRPr="00A940ED">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 Лапшинова С.Б.  и и.о. заместителя главы администрации муниципального образования «Родниковский муниципальный район» по ЖКХ, строительству  и архитектуры   Соколову И.Ю.</w:t>
      </w:r>
    </w:p>
    <w:p w:rsidR="00042864" w:rsidRPr="00A940ED" w:rsidRDefault="00042864" w:rsidP="00086675">
      <w:pPr>
        <w:pStyle w:val="afb"/>
        <w:jc w:val="left"/>
        <w:rPr>
          <w:szCs w:val="28"/>
        </w:rPr>
      </w:pPr>
    </w:p>
    <w:p w:rsidR="00042864" w:rsidRPr="00A940ED" w:rsidRDefault="00042864" w:rsidP="00086675">
      <w:pPr>
        <w:pStyle w:val="afb"/>
        <w:jc w:val="left"/>
        <w:rPr>
          <w:szCs w:val="28"/>
        </w:rPr>
      </w:pPr>
    </w:p>
    <w:p w:rsidR="00042864" w:rsidRPr="00A940ED" w:rsidRDefault="00042864" w:rsidP="00086675">
      <w:pPr>
        <w:pStyle w:val="afb"/>
        <w:jc w:val="left"/>
        <w:rPr>
          <w:szCs w:val="28"/>
        </w:rPr>
      </w:pPr>
    </w:p>
    <w:p w:rsidR="00042864" w:rsidRPr="00A940ED" w:rsidRDefault="00042864" w:rsidP="00086675">
      <w:pPr>
        <w:pStyle w:val="afb"/>
        <w:jc w:val="left"/>
        <w:rPr>
          <w:szCs w:val="28"/>
        </w:rPr>
      </w:pPr>
      <w:r w:rsidRPr="00A940ED">
        <w:rPr>
          <w:szCs w:val="28"/>
        </w:rPr>
        <w:t>Глава муниципального образования</w:t>
      </w:r>
    </w:p>
    <w:p w:rsidR="00042864" w:rsidRPr="00A940ED" w:rsidRDefault="00042864" w:rsidP="00086675">
      <w:pPr>
        <w:pStyle w:val="afb"/>
        <w:jc w:val="left"/>
        <w:rPr>
          <w:szCs w:val="28"/>
        </w:rPr>
      </w:pPr>
      <w:r w:rsidRPr="00A940ED">
        <w:rPr>
          <w:szCs w:val="28"/>
        </w:rPr>
        <w:t xml:space="preserve">«Родниковский муниципальный район» </w:t>
      </w:r>
      <w:r w:rsidRPr="00A940ED">
        <w:rPr>
          <w:szCs w:val="28"/>
        </w:rPr>
        <w:tab/>
      </w:r>
      <w:r w:rsidRPr="00A940ED">
        <w:rPr>
          <w:szCs w:val="28"/>
        </w:rPr>
        <w:tab/>
      </w:r>
      <w:r w:rsidRPr="00A940ED">
        <w:rPr>
          <w:szCs w:val="28"/>
        </w:rPr>
        <w:tab/>
      </w:r>
      <w:r w:rsidRPr="00A940ED">
        <w:rPr>
          <w:szCs w:val="28"/>
        </w:rPr>
        <w:tab/>
      </w:r>
      <w:r w:rsidRPr="00A940ED">
        <w:rPr>
          <w:szCs w:val="28"/>
        </w:rPr>
        <w:tab/>
        <w:t>С.В. Носов</w:t>
      </w:r>
    </w:p>
    <w:p w:rsidR="00042864" w:rsidRPr="00A940ED" w:rsidRDefault="00042864" w:rsidP="00086675">
      <w:pPr>
        <w:pStyle w:val="afb"/>
        <w:jc w:val="left"/>
        <w:rPr>
          <w:szCs w:val="28"/>
        </w:rPr>
      </w:pPr>
    </w:p>
    <w:p w:rsidR="00042864" w:rsidRPr="00A940ED" w:rsidRDefault="00042864" w:rsidP="00086675">
      <w:pPr>
        <w:pStyle w:val="afb"/>
        <w:jc w:val="left"/>
        <w:rPr>
          <w:szCs w:val="28"/>
        </w:rPr>
      </w:pPr>
    </w:p>
    <w:p w:rsidR="00BB194B" w:rsidRPr="00A940ED" w:rsidRDefault="00BB194B" w:rsidP="00FF6B81">
      <w:pPr>
        <w:spacing w:line="240" w:lineRule="auto"/>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700" cy="790575"/>
            <wp:effectExtent l="19050" t="0" r="0" b="0"/>
            <wp:docPr id="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042864" w:rsidRPr="00A940ED" w:rsidRDefault="00042864" w:rsidP="00086675">
      <w:pPr>
        <w:spacing w:line="240" w:lineRule="auto"/>
        <w:jc w:val="center"/>
        <w:rPr>
          <w:rFonts w:ascii="Times New Roman" w:hAnsi="Times New Roman" w:cs="Times New Roman"/>
          <w:b/>
          <w:sz w:val="28"/>
          <w:szCs w:val="28"/>
        </w:rPr>
      </w:pPr>
    </w:p>
    <w:p w:rsidR="00042864" w:rsidRPr="00A940ED" w:rsidRDefault="00042864"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042864" w:rsidRPr="00FF6B81" w:rsidRDefault="00042864" w:rsidP="00086675">
      <w:pPr>
        <w:spacing w:line="240" w:lineRule="auto"/>
        <w:rPr>
          <w:rFonts w:ascii="Times New Roman" w:hAnsi="Times New Roman" w:cs="Times New Roman"/>
          <w:sz w:val="28"/>
          <w:szCs w:val="28"/>
        </w:rPr>
      </w:pPr>
    </w:p>
    <w:p w:rsidR="00042864" w:rsidRPr="00FF6B81" w:rsidRDefault="00042864" w:rsidP="00086675">
      <w:pPr>
        <w:spacing w:line="240" w:lineRule="auto"/>
        <w:jc w:val="center"/>
        <w:rPr>
          <w:rFonts w:ascii="Times New Roman" w:hAnsi="Times New Roman" w:cs="Times New Roman"/>
          <w:bCs/>
          <w:sz w:val="28"/>
          <w:szCs w:val="28"/>
        </w:rPr>
      </w:pPr>
      <w:r w:rsidRPr="00FF6B81">
        <w:rPr>
          <w:rFonts w:ascii="Times New Roman" w:hAnsi="Times New Roman" w:cs="Times New Roman"/>
          <w:bCs/>
          <w:sz w:val="28"/>
          <w:szCs w:val="28"/>
        </w:rPr>
        <w:t xml:space="preserve">  21.11.2018 № 1337</w:t>
      </w: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086675">
      <w:pPr>
        <w:pStyle w:val="ConsPlusTitle"/>
        <w:widowControl/>
        <w:suppressLineNumbers/>
        <w:suppressAutoHyphens/>
        <w:ind w:right="-5"/>
        <w:jc w:val="center"/>
        <w:rPr>
          <w:rFonts w:ascii="Times New Roman" w:hAnsi="Times New Roman" w:cs="Times New Roman"/>
          <w:sz w:val="28"/>
          <w:szCs w:val="28"/>
        </w:rPr>
      </w:pPr>
    </w:p>
    <w:p w:rsidR="00042864" w:rsidRPr="00A940ED" w:rsidRDefault="00042864" w:rsidP="00FF6B81">
      <w:pPr>
        <w:pStyle w:val="23"/>
        <w:jc w:val="center"/>
        <w:rPr>
          <w:b/>
          <w:szCs w:val="28"/>
        </w:rPr>
      </w:pPr>
      <w:r w:rsidRPr="00A940ED">
        <w:rPr>
          <w:b/>
          <w:szCs w:val="28"/>
        </w:rPr>
        <w:t>Об утверждении сводного годового плана ремонта источников тепловой</w:t>
      </w:r>
      <w:r w:rsidR="00FF6B81">
        <w:rPr>
          <w:b/>
          <w:szCs w:val="28"/>
        </w:rPr>
        <w:t xml:space="preserve"> </w:t>
      </w:r>
      <w:r w:rsidRPr="00A940ED">
        <w:rPr>
          <w:b/>
          <w:szCs w:val="28"/>
        </w:rPr>
        <w:t>энергии и тепловых сетей на 2019 год</w:t>
      </w:r>
    </w:p>
    <w:p w:rsidR="00042864" w:rsidRPr="00A940ED" w:rsidRDefault="00042864" w:rsidP="00086675">
      <w:pPr>
        <w:spacing w:line="240" w:lineRule="auto"/>
        <w:jc w:val="both"/>
        <w:rPr>
          <w:rFonts w:ascii="Times New Roman" w:hAnsi="Times New Roman" w:cs="Times New Roman"/>
          <w:b/>
          <w:sz w:val="28"/>
          <w:szCs w:val="28"/>
        </w:rPr>
      </w:pPr>
    </w:p>
    <w:p w:rsidR="00042864" w:rsidRPr="00A940ED" w:rsidRDefault="00042864" w:rsidP="00086675">
      <w:pPr>
        <w:pStyle w:val="23"/>
        <w:rPr>
          <w:szCs w:val="28"/>
        </w:rPr>
      </w:pPr>
      <w:r w:rsidRPr="00A940ED">
        <w:rPr>
          <w:szCs w:val="28"/>
        </w:rPr>
        <w:t>В соответствии со статьей 6 Федерального закона от 27.07.2010 года №190- ФЗ «О теплоснабжении», постановлением Правительства Российской Федерации от 06.09.2012 года №889 «О выводе в ремонт и из эксплуатации источников тепловой энергии и тепловых сетей», в целях проведения комплекса технических мероприятий, направленных на поддержание исправного состояния источников тепловой энергии и тепловых сетей, на основании представленных заявок:</w:t>
      </w:r>
    </w:p>
    <w:p w:rsidR="00042864" w:rsidRPr="00A940ED" w:rsidRDefault="00042864" w:rsidP="00086675">
      <w:pPr>
        <w:pStyle w:val="23"/>
        <w:rPr>
          <w:szCs w:val="28"/>
        </w:rPr>
      </w:pPr>
    </w:p>
    <w:p w:rsidR="00042864" w:rsidRPr="00A940ED" w:rsidRDefault="00042864" w:rsidP="00086675">
      <w:pPr>
        <w:pStyle w:val="23"/>
        <w:jc w:val="center"/>
        <w:rPr>
          <w:b/>
          <w:szCs w:val="28"/>
        </w:rPr>
      </w:pPr>
      <w:r w:rsidRPr="00A940ED">
        <w:rPr>
          <w:b/>
          <w:szCs w:val="28"/>
        </w:rPr>
        <w:t>постановляю</w:t>
      </w:r>
    </w:p>
    <w:p w:rsidR="00042864" w:rsidRPr="00A940ED" w:rsidRDefault="00042864" w:rsidP="00086675">
      <w:pPr>
        <w:pStyle w:val="23"/>
        <w:jc w:val="center"/>
        <w:rPr>
          <w:b/>
          <w:szCs w:val="28"/>
        </w:rPr>
      </w:pPr>
    </w:p>
    <w:p w:rsidR="00042864" w:rsidRPr="00A940ED" w:rsidRDefault="00042864" w:rsidP="00086675">
      <w:pPr>
        <w:pStyle w:val="afb"/>
        <w:ind w:firstLine="851"/>
        <w:jc w:val="both"/>
        <w:rPr>
          <w:b w:val="0"/>
          <w:szCs w:val="28"/>
        </w:rPr>
      </w:pPr>
      <w:r w:rsidRPr="00A940ED">
        <w:rPr>
          <w:b w:val="0"/>
          <w:szCs w:val="28"/>
        </w:rPr>
        <w:t>1.</w:t>
      </w:r>
      <w:r w:rsidRPr="00A940ED">
        <w:rPr>
          <w:b w:val="0"/>
          <w:szCs w:val="28"/>
        </w:rPr>
        <w:tab/>
        <w:t>Утвердить сводный годовой план ремонта источников тепловой энергии и тепловых сетей муниципального образования «Родниковский муниципальный район» на 2019 год, согласно Приложению к настоящему постановлению.</w:t>
      </w:r>
    </w:p>
    <w:p w:rsidR="00042864" w:rsidRPr="00A940ED" w:rsidRDefault="00042864" w:rsidP="00086675">
      <w:pPr>
        <w:pStyle w:val="afb"/>
        <w:ind w:firstLine="851"/>
        <w:jc w:val="both"/>
        <w:rPr>
          <w:b w:val="0"/>
          <w:szCs w:val="28"/>
        </w:rPr>
      </w:pPr>
      <w:r w:rsidRPr="00A940ED">
        <w:rPr>
          <w:b w:val="0"/>
          <w:szCs w:val="28"/>
        </w:rPr>
        <w:t>2.</w:t>
      </w:r>
      <w:r w:rsidRPr="00A940ED">
        <w:rPr>
          <w:b w:val="0"/>
          <w:szCs w:val="28"/>
        </w:rPr>
        <w:tab/>
        <w:t>Опубликовать настоящее постановление в газете «Родниковский рабочий» и разместить на официальном сайте муниципального образования «Родниковский муниципальный район».</w:t>
      </w:r>
    </w:p>
    <w:p w:rsidR="00042864" w:rsidRPr="00A940ED" w:rsidRDefault="00042864" w:rsidP="008517B7">
      <w:pPr>
        <w:pStyle w:val="afb"/>
        <w:ind w:firstLine="851"/>
        <w:jc w:val="both"/>
        <w:rPr>
          <w:szCs w:val="28"/>
        </w:rPr>
      </w:pPr>
      <w:r w:rsidRPr="00A940ED">
        <w:rPr>
          <w:b w:val="0"/>
          <w:szCs w:val="28"/>
        </w:rPr>
        <w:t>3.</w:t>
      </w:r>
      <w:r w:rsidRPr="00A940ED">
        <w:rPr>
          <w:b w:val="0"/>
          <w:szCs w:val="28"/>
        </w:rPr>
        <w:tab/>
        <w:t>Контроль за исполнением настоящего постановления возложить на и.о. заместителя Главы администрации МО «Родниковский муниципальный район» по ЖКХ, строительству и архитектуре Соколову И.Ю.</w:t>
      </w:r>
    </w:p>
    <w:p w:rsidR="008517B7" w:rsidRPr="00A940ED" w:rsidRDefault="008517B7" w:rsidP="00086675">
      <w:pPr>
        <w:pStyle w:val="afb"/>
        <w:jc w:val="left"/>
        <w:rPr>
          <w:szCs w:val="28"/>
        </w:rPr>
      </w:pPr>
    </w:p>
    <w:p w:rsidR="00042864" w:rsidRPr="00A940ED" w:rsidRDefault="00042864" w:rsidP="00086675">
      <w:pPr>
        <w:pStyle w:val="afb"/>
        <w:jc w:val="left"/>
        <w:rPr>
          <w:szCs w:val="28"/>
        </w:rPr>
      </w:pPr>
      <w:r w:rsidRPr="00A940ED">
        <w:rPr>
          <w:szCs w:val="28"/>
        </w:rPr>
        <w:t>Глава  муниципального образования</w:t>
      </w:r>
    </w:p>
    <w:p w:rsidR="00042864" w:rsidRPr="00A940ED" w:rsidRDefault="00042864" w:rsidP="00086675">
      <w:pPr>
        <w:pStyle w:val="afb"/>
        <w:jc w:val="left"/>
        <w:rPr>
          <w:szCs w:val="28"/>
        </w:rPr>
      </w:pPr>
      <w:r w:rsidRPr="00A940ED">
        <w:rPr>
          <w:szCs w:val="28"/>
        </w:rPr>
        <w:t xml:space="preserve">«Родниковский муниципальный район» </w:t>
      </w:r>
      <w:r w:rsidRPr="00A940ED">
        <w:rPr>
          <w:szCs w:val="28"/>
        </w:rPr>
        <w:tab/>
      </w:r>
      <w:r w:rsidRPr="00A940ED">
        <w:rPr>
          <w:szCs w:val="28"/>
        </w:rPr>
        <w:tab/>
      </w:r>
      <w:r w:rsidRPr="00A940ED">
        <w:rPr>
          <w:szCs w:val="28"/>
        </w:rPr>
        <w:tab/>
      </w:r>
      <w:r w:rsidRPr="00A940ED">
        <w:rPr>
          <w:szCs w:val="28"/>
        </w:rPr>
        <w:tab/>
      </w:r>
      <w:r w:rsidRPr="00A940ED">
        <w:rPr>
          <w:szCs w:val="28"/>
        </w:rPr>
        <w:tab/>
        <w:t>С.В. Носов</w:t>
      </w:r>
    </w:p>
    <w:p w:rsidR="00042864" w:rsidRPr="00A940ED" w:rsidRDefault="00042864" w:rsidP="00086675">
      <w:pPr>
        <w:pStyle w:val="afb"/>
        <w:jc w:val="left"/>
        <w:rPr>
          <w:szCs w:val="28"/>
        </w:rPr>
      </w:pPr>
    </w:p>
    <w:p w:rsidR="00042864" w:rsidRPr="00A940ED" w:rsidRDefault="00042864" w:rsidP="00086675">
      <w:pPr>
        <w:pStyle w:val="afb"/>
        <w:jc w:val="right"/>
        <w:rPr>
          <w:b w:val="0"/>
          <w:szCs w:val="28"/>
        </w:rPr>
      </w:pPr>
      <w:r w:rsidRPr="00A940ED">
        <w:rPr>
          <w:b w:val="0"/>
          <w:szCs w:val="28"/>
        </w:rPr>
        <w:lastRenderedPageBreak/>
        <w:t>Приложение</w:t>
      </w:r>
    </w:p>
    <w:p w:rsidR="00042864" w:rsidRPr="00A940ED" w:rsidRDefault="00042864" w:rsidP="00086675">
      <w:pPr>
        <w:pStyle w:val="afb"/>
        <w:jc w:val="right"/>
        <w:rPr>
          <w:b w:val="0"/>
          <w:szCs w:val="28"/>
        </w:rPr>
      </w:pPr>
      <w:r w:rsidRPr="00A940ED">
        <w:rPr>
          <w:b w:val="0"/>
          <w:szCs w:val="28"/>
        </w:rPr>
        <w:t>к постановлению администрации</w:t>
      </w:r>
    </w:p>
    <w:p w:rsidR="00042864" w:rsidRPr="00A940ED" w:rsidRDefault="00042864" w:rsidP="00086675">
      <w:pPr>
        <w:pStyle w:val="afb"/>
        <w:jc w:val="right"/>
        <w:rPr>
          <w:b w:val="0"/>
          <w:szCs w:val="28"/>
        </w:rPr>
      </w:pPr>
      <w:r w:rsidRPr="00A940ED">
        <w:rPr>
          <w:b w:val="0"/>
          <w:szCs w:val="28"/>
        </w:rPr>
        <w:t>МО «Родниковский муниципальный район»</w:t>
      </w:r>
    </w:p>
    <w:p w:rsidR="00BB194B" w:rsidRPr="00A940ED" w:rsidRDefault="00BB194B" w:rsidP="00086675">
      <w:pPr>
        <w:spacing w:line="240" w:lineRule="auto"/>
        <w:jc w:val="right"/>
        <w:rPr>
          <w:rFonts w:ascii="Times New Roman" w:hAnsi="Times New Roman" w:cs="Times New Roman"/>
          <w:bCs/>
          <w:sz w:val="28"/>
          <w:szCs w:val="28"/>
        </w:rPr>
      </w:pPr>
      <w:r w:rsidRPr="00A940ED">
        <w:rPr>
          <w:rFonts w:ascii="Times New Roman" w:hAnsi="Times New Roman" w:cs="Times New Roman"/>
          <w:bCs/>
          <w:sz w:val="28"/>
          <w:szCs w:val="28"/>
        </w:rPr>
        <w:t>от  21.11.2018 № 1337</w:t>
      </w:r>
    </w:p>
    <w:p w:rsidR="00042864" w:rsidRPr="00A940ED" w:rsidRDefault="00042864" w:rsidP="00086675">
      <w:pPr>
        <w:pStyle w:val="afb"/>
        <w:jc w:val="right"/>
        <w:rPr>
          <w:b w:val="0"/>
          <w:szCs w:val="28"/>
        </w:rPr>
      </w:pPr>
    </w:p>
    <w:p w:rsidR="00042864" w:rsidRPr="00A940ED" w:rsidRDefault="00042864" w:rsidP="00086675">
      <w:pPr>
        <w:pStyle w:val="afb"/>
        <w:jc w:val="right"/>
        <w:rPr>
          <w:b w:val="0"/>
          <w:szCs w:val="28"/>
        </w:rPr>
      </w:pPr>
    </w:p>
    <w:p w:rsidR="00042864" w:rsidRPr="00A940ED" w:rsidRDefault="00042864" w:rsidP="00086675">
      <w:pPr>
        <w:pStyle w:val="afb"/>
        <w:jc w:val="right"/>
        <w:rPr>
          <w:b w:val="0"/>
          <w:szCs w:val="28"/>
        </w:rPr>
      </w:pPr>
    </w:p>
    <w:p w:rsidR="00042864" w:rsidRPr="00A940ED" w:rsidRDefault="00042864" w:rsidP="00086675">
      <w:pPr>
        <w:pStyle w:val="afb"/>
        <w:jc w:val="right"/>
        <w:rPr>
          <w:b w:val="0"/>
          <w:szCs w:val="28"/>
        </w:rPr>
      </w:pPr>
    </w:p>
    <w:p w:rsidR="00042864" w:rsidRPr="00A940ED" w:rsidRDefault="00042864" w:rsidP="00086675">
      <w:pPr>
        <w:pStyle w:val="3fe"/>
        <w:shd w:val="clear" w:color="auto" w:fill="auto"/>
        <w:spacing w:before="0" w:after="0" w:line="240" w:lineRule="auto"/>
        <w:ind w:left="160"/>
        <w:rPr>
          <w:rStyle w:val="3fd"/>
          <w:rFonts w:ascii="Times New Roman" w:hAnsi="Times New Roman" w:cs="Times New Roman"/>
          <w:sz w:val="28"/>
          <w:szCs w:val="28"/>
        </w:rPr>
      </w:pPr>
      <w:r w:rsidRPr="00A940ED">
        <w:rPr>
          <w:rFonts w:ascii="Times New Roman" w:hAnsi="Times New Roman" w:cs="Times New Roman"/>
          <w:sz w:val="28"/>
          <w:szCs w:val="28"/>
        </w:rPr>
        <w:t xml:space="preserve">  </w:t>
      </w:r>
      <w:r w:rsidRPr="00A940ED">
        <w:rPr>
          <w:rStyle w:val="3fd"/>
          <w:rFonts w:ascii="Times New Roman" w:hAnsi="Times New Roman" w:cs="Times New Roman"/>
          <w:sz w:val="28"/>
          <w:szCs w:val="28"/>
        </w:rPr>
        <w:t>Сводный годовой план ремонта источников тепловой энергии и тепловых сетей муниципального образования</w:t>
      </w:r>
    </w:p>
    <w:p w:rsidR="00042864" w:rsidRPr="00A940ED" w:rsidRDefault="00042864" w:rsidP="00086675">
      <w:pPr>
        <w:pStyle w:val="3fe"/>
        <w:shd w:val="clear" w:color="auto" w:fill="auto"/>
        <w:spacing w:before="0" w:after="0" w:line="240" w:lineRule="auto"/>
        <w:ind w:left="160"/>
        <w:rPr>
          <w:rFonts w:ascii="Times New Roman" w:hAnsi="Times New Roman" w:cs="Times New Roman"/>
          <w:sz w:val="28"/>
          <w:szCs w:val="28"/>
        </w:rPr>
      </w:pPr>
      <w:r w:rsidRPr="00A940ED">
        <w:rPr>
          <w:rStyle w:val="3fd"/>
          <w:rFonts w:ascii="Times New Roman" w:hAnsi="Times New Roman" w:cs="Times New Roman"/>
          <w:sz w:val="28"/>
          <w:szCs w:val="28"/>
        </w:rPr>
        <w:t xml:space="preserve"> «Родниковский муниципальный район» на 2019 год</w:t>
      </w:r>
    </w:p>
    <w:p w:rsidR="00042864" w:rsidRPr="00A940ED" w:rsidRDefault="00042864" w:rsidP="00086675">
      <w:pPr>
        <w:pStyle w:val="afb"/>
        <w:rPr>
          <w:szCs w:val="28"/>
        </w:rPr>
      </w:pPr>
    </w:p>
    <w:tbl>
      <w:tblPr>
        <w:tblStyle w:val="ac"/>
        <w:tblW w:w="10472" w:type="dxa"/>
        <w:tblLook w:val="04A0"/>
      </w:tblPr>
      <w:tblGrid>
        <w:gridCol w:w="668"/>
        <w:gridCol w:w="3434"/>
        <w:gridCol w:w="2073"/>
        <w:gridCol w:w="2073"/>
        <w:gridCol w:w="2224"/>
      </w:tblGrid>
      <w:tr w:rsidR="00042864" w:rsidRPr="00A940ED" w:rsidTr="00042864">
        <w:tc>
          <w:tcPr>
            <w:tcW w:w="675" w:type="dxa"/>
            <w:vAlign w:val="center"/>
          </w:tcPr>
          <w:p w:rsidR="00042864" w:rsidRPr="00A940ED" w:rsidRDefault="00042864" w:rsidP="00086675">
            <w:pPr>
              <w:pStyle w:val="afb"/>
              <w:rPr>
                <w:szCs w:val="28"/>
              </w:rPr>
            </w:pPr>
            <w:r w:rsidRPr="00A940ED">
              <w:rPr>
                <w:szCs w:val="28"/>
              </w:rPr>
              <w:t>№</w:t>
            </w:r>
          </w:p>
          <w:p w:rsidR="00042864" w:rsidRPr="00A940ED" w:rsidRDefault="00042864" w:rsidP="00086675">
            <w:pPr>
              <w:pStyle w:val="afb"/>
              <w:rPr>
                <w:szCs w:val="28"/>
              </w:rPr>
            </w:pPr>
            <w:r w:rsidRPr="00A940ED">
              <w:rPr>
                <w:szCs w:val="28"/>
              </w:rPr>
              <w:t>п/п</w:t>
            </w:r>
          </w:p>
        </w:tc>
        <w:tc>
          <w:tcPr>
            <w:tcW w:w="3544" w:type="dxa"/>
            <w:vAlign w:val="center"/>
          </w:tcPr>
          <w:p w:rsidR="00042864" w:rsidRPr="00A940ED" w:rsidRDefault="00042864" w:rsidP="00086675">
            <w:pPr>
              <w:pStyle w:val="af"/>
              <w:spacing w:after="0"/>
              <w:rPr>
                <w:rStyle w:val="Verdana"/>
                <w:rFonts w:ascii="Times New Roman" w:hAnsi="Times New Roman" w:cs="Times New Roman"/>
                <w:sz w:val="28"/>
                <w:szCs w:val="28"/>
              </w:rPr>
            </w:pPr>
          </w:p>
          <w:p w:rsidR="00042864" w:rsidRPr="00A940ED" w:rsidRDefault="00042864" w:rsidP="00086675">
            <w:pPr>
              <w:pStyle w:val="af"/>
              <w:spacing w:after="0"/>
              <w:rPr>
                <w:sz w:val="28"/>
                <w:szCs w:val="28"/>
              </w:rPr>
            </w:pPr>
            <w:r w:rsidRPr="00A940ED">
              <w:rPr>
                <w:rStyle w:val="Verdana"/>
                <w:rFonts w:ascii="Times New Roman" w:hAnsi="Times New Roman" w:cs="Times New Roman"/>
                <w:sz w:val="28"/>
                <w:szCs w:val="28"/>
              </w:rPr>
              <w:t>Наименование источника тепловой энергии, тепловой сети</w:t>
            </w:r>
          </w:p>
        </w:tc>
        <w:tc>
          <w:tcPr>
            <w:tcW w:w="2084" w:type="dxa"/>
            <w:vAlign w:val="center"/>
          </w:tcPr>
          <w:p w:rsidR="00042864" w:rsidRPr="00A940ED" w:rsidRDefault="00042864" w:rsidP="00086675">
            <w:pPr>
              <w:jc w:val="center"/>
              <w:rPr>
                <w:sz w:val="28"/>
                <w:szCs w:val="28"/>
              </w:rPr>
            </w:pPr>
            <w:r w:rsidRPr="00A940ED">
              <w:rPr>
                <w:rStyle w:val="Verdana"/>
                <w:rFonts w:ascii="Times New Roman" w:hAnsi="Times New Roman" w:cs="Times New Roman"/>
                <w:sz w:val="28"/>
                <w:szCs w:val="28"/>
              </w:rPr>
              <w:t>Дата начала ремонта</w:t>
            </w:r>
          </w:p>
        </w:tc>
        <w:tc>
          <w:tcPr>
            <w:tcW w:w="2084" w:type="dxa"/>
            <w:vAlign w:val="center"/>
          </w:tcPr>
          <w:p w:rsidR="00042864" w:rsidRPr="00A940ED" w:rsidRDefault="00042864" w:rsidP="00086675">
            <w:pPr>
              <w:jc w:val="center"/>
              <w:rPr>
                <w:sz w:val="28"/>
                <w:szCs w:val="28"/>
              </w:rPr>
            </w:pPr>
            <w:r w:rsidRPr="00A940ED">
              <w:rPr>
                <w:rStyle w:val="Verdana"/>
                <w:rFonts w:ascii="Times New Roman" w:hAnsi="Times New Roman" w:cs="Times New Roman"/>
                <w:sz w:val="28"/>
                <w:szCs w:val="28"/>
              </w:rPr>
              <w:t>Дата окончания ремонта</w:t>
            </w:r>
          </w:p>
        </w:tc>
        <w:tc>
          <w:tcPr>
            <w:tcW w:w="2085" w:type="dxa"/>
            <w:vAlign w:val="center"/>
          </w:tcPr>
          <w:p w:rsidR="00042864" w:rsidRPr="00A940ED" w:rsidRDefault="00042864" w:rsidP="00086675">
            <w:pPr>
              <w:jc w:val="center"/>
              <w:rPr>
                <w:sz w:val="28"/>
                <w:szCs w:val="28"/>
              </w:rPr>
            </w:pPr>
            <w:r w:rsidRPr="00A940ED">
              <w:rPr>
                <w:rStyle w:val="Verdana"/>
                <w:rFonts w:ascii="Times New Roman" w:hAnsi="Times New Roman" w:cs="Times New Roman"/>
                <w:sz w:val="28"/>
                <w:szCs w:val="28"/>
              </w:rPr>
              <w:t>Примечание</w:t>
            </w: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b"/>
              <w:jc w:val="both"/>
              <w:rPr>
                <w:b w:val="0"/>
                <w:szCs w:val="28"/>
              </w:rPr>
            </w:pPr>
            <w:r w:rsidRPr="00A940ED">
              <w:rPr>
                <w:b w:val="0"/>
                <w:szCs w:val="28"/>
              </w:rPr>
              <w:t>Тепловые сети отопления и ГВС на мкр. Машиностроитель города Родники</w:t>
            </w:r>
          </w:p>
        </w:tc>
        <w:tc>
          <w:tcPr>
            <w:tcW w:w="2084" w:type="dxa"/>
          </w:tcPr>
          <w:p w:rsidR="00042864" w:rsidRPr="00A940ED" w:rsidRDefault="00042864" w:rsidP="00086675">
            <w:pPr>
              <w:pStyle w:val="afb"/>
              <w:rPr>
                <w:b w:val="0"/>
                <w:szCs w:val="28"/>
              </w:rPr>
            </w:pPr>
            <w:r w:rsidRPr="00A940ED">
              <w:rPr>
                <w:b w:val="0"/>
                <w:szCs w:val="28"/>
              </w:rPr>
              <w:t xml:space="preserve">13.05.2019 </w:t>
            </w:r>
          </w:p>
        </w:tc>
        <w:tc>
          <w:tcPr>
            <w:tcW w:w="2084" w:type="dxa"/>
          </w:tcPr>
          <w:p w:rsidR="00042864" w:rsidRPr="00A940ED" w:rsidRDefault="00042864" w:rsidP="00086675">
            <w:pPr>
              <w:pStyle w:val="afb"/>
              <w:rPr>
                <w:b w:val="0"/>
                <w:szCs w:val="28"/>
              </w:rPr>
            </w:pPr>
            <w:r w:rsidRPr="00A940ED">
              <w:rPr>
                <w:b w:val="0"/>
                <w:szCs w:val="28"/>
              </w:rPr>
              <w:t>26.05.2019</w:t>
            </w:r>
          </w:p>
        </w:tc>
        <w:tc>
          <w:tcPr>
            <w:tcW w:w="2085" w:type="dxa"/>
          </w:tcPr>
          <w:p w:rsidR="00042864" w:rsidRPr="00A940ED" w:rsidRDefault="00042864" w:rsidP="00086675">
            <w:pPr>
              <w:pStyle w:val="afb"/>
              <w:rPr>
                <w:b w:val="0"/>
                <w:szCs w:val="28"/>
              </w:rPr>
            </w:pPr>
            <w:r w:rsidRPr="00A940ED">
              <w:rPr>
                <w:b w:val="0"/>
                <w:szCs w:val="28"/>
              </w:rPr>
              <w:t>Открытая система, ГВС</w:t>
            </w: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b"/>
              <w:jc w:val="both"/>
              <w:rPr>
                <w:b w:val="0"/>
                <w:szCs w:val="28"/>
              </w:rPr>
            </w:pPr>
            <w:r w:rsidRPr="00A940ED">
              <w:rPr>
                <w:b w:val="0"/>
                <w:szCs w:val="28"/>
              </w:rPr>
              <w:t>Участок тепловых сетей: сооружение производственного назначения – Технологический комплекс ТК 2.4 (кадастровый номер 37:15:000000:711, расположенный по адресу: Ивановская область, город Родники, от ЦТП ООО «ИП «Родники» до микрорайона «Южный»)</w:t>
            </w:r>
          </w:p>
        </w:tc>
        <w:tc>
          <w:tcPr>
            <w:tcW w:w="2084" w:type="dxa"/>
          </w:tcPr>
          <w:p w:rsidR="00042864" w:rsidRPr="00A940ED" w:rsidRDefault="00042864" w:rsidP="00086675">
            <w:pPr>
              <w:pStyle w:val="afb"/>
              <w:rPr>
                <w:b w:val="0"/>
                <w:szCs w:val="28"/>
              </w:rPr>
            </w:pPr>
            <w:r w:rsidRPr="00A940ED">
              <w:rPr>
                <w:b w:val="0"/>
                <w:szCs w:val="28"/>
              </w:rPr>
              <w:t>01.05.2019</w:t>
            </w:r>
          </w:p>
        </w:tc>
        <w:tc>
          <w:tcPr>
            <w:tcW w:w="2084" w:type="dxa"/>
          </w:tcPr>
          <w:p w:rsidR="00042864" w:rsidRPr="00A940ED" w:rsidRDefault="00042864" w:rsidP="00086675">
            <w:pPr>
              <w:pStyle w:val="afb"/>
              <w:rPr>
                <w:b w:val="0"/>
                <w:szCs w:val="28"/>
              </w:rPr>
            </w:pPr>
            <w:r w:rsidRPr="00A940ED">
              <w:rPr>
                <w:b w:val="0"/>
                <w:szCs w:val="28"/>
              </w:rPr>
              <w:t>31.12.2019</w:t>
            </w:r>
          </w:p>
        </w:tc>
        <w:tc>
          <w:tcPr>
            <w:tcW w:w="2085" w:type="dxa"/>
          </w:tcPr>
          <w:p w:rsidR="00042864" w:rsidRPr="00A940ED" w:rsidRDefault="00042864" w:rsidP="00086675">
            <w:pPr>
              <w:pStyle w:val="afb"/>
              <w:rPr>
                <w:b w:val="0"/>
                <w:szCs w:val="28"/>
              </w:rPr>
            </w:pPr>
            <w:r w:rsidRPr="00A940ED">
              <w:rPr>
                <w:b w:val="0"/>
                <w:szCs w:val="28"/>
              </w:rPr>
              <w:t>Теплоснабжение потребителей не будет ограничено или прекращено</w:t>
            </w: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№1  г. Родники, ул. З. Космодемьянской  ООО «Энергетик»</w:t>
            </w:r>
          </w:p>
        </w:tc>
        <w:tc>
          <w:tcPr>
            <w:tcW w:w="2084" w:type="dxa"/>
          </w:tcPr>
          <w:p w:rsidR="00042864" w:rsidRPr="00A940ED" w:rsidRDefault="00042864" w:rsidP="00086675">
            <w:pPr>
              <w:pStyle w:val="afb"/>
              <w:rPr>
                <w:b w:val="0"/>
                <w:szCs w:val="28"/>
              </w:rPr>
            </w:pPr>
            <w:r w:rsidRPr="00A940ED">
              <w:rPr>
                <w:b w:val="0"/>
                <w:szCs w:val="28"/>
              </w:rPr>
              <w:t>01.08.2019</w:t>
            </w:r>
          </w:p>
        </w:tc>
        <w:tc>
          <w:tcPr>
            <w:tcW w:w="2084" w:type="dxa"/>
          </w:tcPr>
          <w:p w:rsidR="00042864" w:rsidRPr="00A940ED" w:rsidRDefault="00042864" w:rsidP="00086675">
            <w:pPr>
              <w:pStyle w:val="afb"/>
              <w:rPr>
                <w:b w:val="0"/>
                <w:szCs w:val="28"/>
              </w:rPr>
            </w:pPr>
            <w:r w:rsidRPr="00A940ED">
              <w:rPr>
                <w:b w:val="0"/>
                <w:szCs w:val="28"/>
              </w:rPr>
              <w:t>14.08.2019</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Тепловые сети мкр. Агросервис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 xml:space="preserve">Котельная д/с №9 и тепловые сести г. Родники, ул. </w:t>
            </w:r>
            <w:r w:rsidRPr="00A940ED">
              <w:rPr>
                <w:rStyle w:val="10pt"/>
                <w:sz w:val="28"/>
                <w:szCs w:val="28"/>
              </w:rPr>
              <w:lastRenderedPageBreak/>
              <w:t>Родниковская, д. 2, ООО «Энергетик»</w:t>
            </w:r>
          </w:p>
        </w:tc>
        <w:tc>
          <w:tcPr>
            <w:tcW w:w="2084" w:type="dxa"/>
          </w:tcPr>
          <w:p w:rsidR="00042864" w:rsidRPr="00A940ED" w:rsidRDefault="00042864" w:rsidP="00086675">
            <w:pPr>
              <w:pStyle w:val="afb"/>
              <w:rPr>
                <w:b w:val="0"/>
                <w:szCs w:val="28"/>
              </w:rPr>
            </w:pPr>
            <w:r w:rsidRPr="00A940ED">
              <w:rPr>
                <w:b w:val="0"/>
                <w:szCs w:val="28"/>
              </w:rPr>
              <w:lastRenderedPageBreak/>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д/с №11г. Родники пл. Фрунзе, д. 8,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школы №3 и тепловые сети г. Родники, мкр. Гагарина, д. 22,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школы№2 г. Родники, пр. Северный, д. 1</w:t>
            </w:r>
          </w:p>
          <w:p w:rsidR="00042864" w:rsidRPr="00A940ED" w:rsidRDefault="00042864" w:rsidP="00086675">
            <w:pPr>
              <w:pStyle w:val="af"/>
              <w:spacing w:after="0"/>
              <w:ind w:left="34"/>
              <w:jc w:val="both"/>
              <w:rPr>
                <w:sz w:val="28"/>
                <w:szCs w:val="28"/>
              </w:rPr>
            </w:pPr>
            <w:r w:rsidRPr="00A940ED">
              <w:rPr>
                <w:rStyle w:val="10pt"/>
                <w:sz w:val="28"/>
                <w:szCs w:val="28"/>
              </w:rPr>
              <w:t>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с. Филисово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д. Мальчиха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с. Сосновец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с. Болотново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д. Малышево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и тепловые сети с. Постнинский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и тепловые сети д. Юдинка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и тепловые сети с. Каминский №1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rPr>
          <w:trHeight w:val="742"/>
        </w:trPr>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ind w:left="34"/>
              <w:jc w:val="both"/>
              <w:rPr>
                <w:sz w:val="28"/>
                <w:szCs w:val="28"/>
              </w:rPr>
            </w:pPr>
            <w:r w:rsidRPr="00A940ED">
              <w:rPr>
                <w:rStyle w:val="10pt"/>
                <w:sz w:val="28"/>
                <w:szCs w:val="28"/>
              </w:rPr>
              <w:t>Котельная и тепловые сети с. Каминский №2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с. Острецово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b"/>
              <w:jc w:val="both"/>
              <w:rPr>
                <w:b w:val="0"/>
                <w:szCs w:val="28"/>
              </w:rPr>
            </w:pPr>
            <w:r w:rsidRPr="00A940ED">
              <w:rPr>
                <w:rStyle w:val="10pt"/>
                <w:b w:val="0"/>
                <w:sz w:val="28"/>
                <w:szCs w:val="28"/>
              </w:rPr>
              <w:t xml:space="preserve">Котельная и тепловые </w:t>
            </w:r>
            <w:r w:rsidRPr="00A940ED">
              <w:rPr>
                <w:rStyle w:val="10pt"/>
                <w:b w:val="0"/>
                <w:sz w:val="28"/>
                <w:szCs w:val="28"/>
              </w:rPr>
              <w:lastRenderedPageBreak/>
              <w:t>сети д. Тайманиха ООО «Энергетик»</w:t>
            </w:r>
          </w:p>
        </w:tc>
        <w:tc>
          <w:tcPr>
            <w:tcW w:w="2084" w:type="dxa"/>
          </w:tcPr>
          <w:p w:rsidR="00042864" w:rsidRPr="00A940ED" w:rsidRDefault="00042864" w:rsidP="00086675">
            <w:pPr>
              <w:pStyle w:val="afb"/>
              <w:rPr>
                <w:b w:val="0"/>
                <w:szCs w:val="28"/>
              </w:rPr>
            </w:pPr>
            <w:r w:rsidRPr="00A940ED">
              <w:rPr>
                <w:b w:val="0"/>
                <w:szCs w:val="28"/>
              </w:rPr>
              <w:lastRenderedPageBreak/>
              <w:t xml:space="preserve">Окончание </w:t>
            </w:r>
            <w:r w:rsidRPr="00A940ED">
              <w:rPr>
                <w:b w:val="0"/>
                <w:szCs w:val="28"/>
              </w:rPr>
              <w:lastRenderedPageBreak/>
              <w:t>отопительного сезона</w:t>
            </w:r>
          </w:p>
        </w:tc>
        <w:tc>
          <w:tcPr>
            <w:tcW w:w="2084" w:type="dxa"/>
          </w:tcPr>
          <w:p w:rsidR="00042864" w:rsidRPr="00A940ED" w:rsidRDefault="00042864" w:rsidP="00086675">
            <w:pPr>
              <w:pStyle w:val="afb"/>
              <w:rPr>
                <w:b w:val="0"/>
                <w:szCs w:val="28"/>
              </w:rPr>
            </w:pPr>
            <w:r w:rsidRPr="00A940ED">
              <w:rPr>
                <w:b w:val="0"/>
                <w:szCs w:val="28"/>
              </w:rPr>
              <w:lastRenderedPageBreak/>
              <w:t xml:space="preserve">Начало </w:t>
            </w:r>
            <w:r w:rsidRPr="00A940ED">
              <w:rPr>
                <w:b w:val="0"/>
                <w:szCs w:val="28"/>
              </w:rPr>
              <w:lastRenderedPageBreak/>
              <w:t>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с. Михайловское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Электрокотельная и тепловые сети ул. Лагерная, д. Ситьково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r w:rsidR="00042864" w:rsidRPr="00A940ED" w:rsidTr="00042864">
        <w:tc>
          <w:tcPr>
            <w:tcW w:w="675" w:type="dxa"/>
          </w:tcPr>
          <w:p w:rsidR="00042864" w:rsidRPr="00A940ED" w:rsidRDefault="00042864" w:rsidP="00086675">
            <w:pPr>
              <w:pStyle w:val="afb"/>
              <w:numPr>
                <w:ilvl w:val="0"/>
                <w:numId w:val="15"/>
              </w:numPr>
              <w:rPr>
                <w:b w:val="0"/>
                <w:szCs w:val="28"/>
              </w:rPr>
            </w:pPr>
          </w:p>
        </w:tc>
        <w:tc>
          <w:tcPr>
            <w:tcW w:w="3544" w:type="dxa"/>
          </w:tcPr>
          <w:p w:rsidR="00042864" w:rsidRPr="00A940ED" w:rsidRDefault="00042864" w:rsidP="00086675">
            <w:pPr>
              <w:pStyle w:val="af"/>
              <w:spacing w:after="0"/>
              <w:jc w:val="both"/>
              <w:rPr>
                <w:sz w:val="28"/>
                <w:szCs w:val="28"/>
              </w:rPr>
            </w:pPr>
            <w:r w:rsidRPr="00A940ED">
              <w:rPr>
                <w:rStyle w:val="10pt"/>
                <w:sz w:val="28"/>
                <w:szCs w:val="28"/>
              </w:rPr>
              <w:t>Котельная и тепловые сети с. Парское ООО «Энергетик»</w:t>
            </w:r>
          </w:p>
        </w:tc>
        <w:tc>
          <w:tcPr>
            <w:tcW w:w="2084" w:type="dxa"/>
          </w:tcPr>
          <w:p w:rsidR="00042864" w:rsidRPr="00A940ED" w:rsidRDefault="00042864" w:rsidP="00086675">
            <w:pPr>
              <w:pStyle w:val="afb"/>
              <w:rPr>
                <w:b w:val="0"/>
                <w:szCs w:val="28"/>
              </w:rPr>
            </w:pPr>
            <w:r w:rsidRPr="00A940ED">
              <w:rPr>
                <w:b w:val="0"/>
                <w:szCs w:val="28"/>
              </w:rPr>
              <w:t>Окончание отопительного сезона</w:t>
            </w:r>
          </w:p>
        </w:tc>
        <w:tc>
          <w:tcPr>
            <w:tcW w:w="2084" w:type="dxa"/>
          </w:tcPr>
          <w:p w:rsidR="00042864" w:rsidRPr="00A940ED" w:rsidRDefault="00042864" w:rsidP="00086675">
            <w:pPr>
              <w:pStyle w:val="afb"/>
              <w:rPr>
                <w:b w:val="0"/>
                <w:szCs w:val="28"/>
              </w:rPr>
            </w:pPr>
            <w:r w:rsidRPr="00A940ED">
              <w:rPr>
                <w:b w:val="0"/>
                <w:szCs w:val="28"/>
              </w:rPr>
              <w:t>Начало отопительного сезона</w:t>
            </w:r>
          </w:p>
        </w:tc>
        <w:tc>
          <w:tcPr>
            <w:tcW w:w="2085" w:type="dxa"/>
          </w:tcPr>
          <w:p w:rsidR="00042864" w:rsidRPr="00A940ED" w:rsidRDefault="00042864" w:rsidP="00086675">
            <w:pPr>
              <w:pStyle w:val="afb"/>
              <w:rPr>
                <w:b w:val="0"/>
                <w:szCs w:val="28"/>
              </w:rPr>
            </w:pPr>
          </w:p>
        </w:tc>
      </w:tr>
    </w:tbl>
    <w:p w:rsidR="00042864" w:rsidRPr="00A940ED" w:rsidRDefault="00042864" w:rsidP="00086675">
      <w:pPr>
        <w:pStyle w:val="afb"/>
        <w:rPr>
          <w:szCs w:val="28"/>
        </w:rPr>
      </w:pPr>
    </w:p>
    <w:p w:rsidR="00042864" w:rsidRPr="00A940ED" w:rsidRDefault="00042864" w:rsidP="00086675">
      <w:pPr>
        <w:pStyle w:val="afb"/>
        <w:rPr>
          <w:szCs w:val="28"/>
        </w:rPr>
      </w:pPr>
    </w:p>
    <w:p w:rsidR="00042864" w:rsidRPr="00A940ED" w:rsidRDefault="00042864" w:rsidP="00086675">
      <w:pPr>
        <w:pStyle w:val="afb"/>
        <w:rPr>
          <w:szCs w:val="28"/>
        </w:rPr>
      </w:pPr>
    </w:p>
    <w:p w:rsidR="00042864" w:rsidRPr="00A940ED" w:rsidRDefault="00042864" w:rsidP="00086675">
      <w:pPr>
        <w:pStyle w:val="afb"/>
        <w:rPr>
          <w:szCs w:val="28"/>
        </w:rPr>
      </w:pPr>
    </w:p>
    <w:p w:rsidR="00042864" w:rsidRPr="00A940ED" w:rsidRDefault="00042864" w:rsidP="00086675">
      <w:pPr>
        <w:pStyle w:val="afb"/>
        <w:rPr>
          <w:szCs w:val="28"/>
        </w:rPr>
      </w:pPr>
    </w:p>
    <w:p w:rsidR="00042864" w:rsidRPr="00A940ED" w:rsidRDefault="00042864" w:rsidP="00086675">
      <w:pPr>
        <w:pStyle w:val="afb"/>
        <w:rPr>
          <w:szCs w:val="28"/>
        </w:rPr>
      </w:pPr>
    </w:p>
    <w:p w:rsidR="00042864" w:rsidRPr="00A940ED" w:rsidRDefault="00042864" w:rsidP="00086675">
      <w:pPr>
        <w:pStyle w:val="afb"/>
        <w:rPr>
          <w:szCs w:val="28"/>
        </w:rPr>
      </w:pPr>
    </w:p>
    <w:p w:rsidR="00042864" w:rsidRPr="00A940ED" w:rsidRDefault="00042864" w:rsidP="00086675">
      <w:pPr>
        <w:pStyle w:val="afb"/>
        <w:rPr>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ind w:left="4956"/>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7065" cy="788035"/>
            <wp:effectExtent l="19050" t="0" r="635" b="0"/>
            <wp:docPr id="31" name="Рисунок 3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042864" w:rsidRPr="00A940ED" w:rsidRDefault="00042864" w:rsidP="00086675">
      <w:pPr>
        <w:spacing w:line="240" w:lineRule="auto"/>
        <w:jc w:val="center"/>
        <w:rPr>
          <w:rFonts w:ascii="Times New Roman" w:hAnsi="Times New Roman" w:cs="Times New Roman"/>
          <w:sz w:val="28"/>
          <w:szCs w:val="28"/>
        </w:rPr>
      </w:pP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042864" w:rsidRPr="00A940ED" w:rsidRDefault="00042864" w:rsidP="00086675">
      <w:pPr>
        <w:spacing w:line="240" w:lineRule="auto"/>
        <w:jc w:val="center"/>
        <w:rPr>
          <w:rFonts w:ascii="Times New Roman" w:hAnsi="Times New Roman" w:cs="Times New Roman"/>
          <w:i/>
          <w:sz w:val="28"/>
          <w:szCs w:val="28"/>
        </w:rPr>
      </w:pP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 Администрации</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042864" w:rsidRPr="00A940ED" w:rsidRDefault="00042864"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042864" w:rsidRPr="00A940ED" w:rsidRDefault="00042864" w:rsidP="00086675">
      <w:pPr>
        <w:spacing w:line="240" w:lineRule="auto"/>
        <w:jc w:val="center"/>
        <w:rPr>
          <w:rFonts w:ascii="Times New Roman" w:hAnsi="Times New Roman" w:cs="Times New Roman"/>
          <w:b/>
          <w:i/>
          <w:sz w:val="28"/>
          <w:szCs w:val="28"/>
        </w:rPr>
      </w:pPr>
    </w:p>
    <w:p w:rsidR="00042864" w:rsidRPr="00FF6B81" w:rsidRDefault="00042864" w:rsidP="00086675">
      <w:pPr>
        <w:spacing w:line="240" w:lineRule="auto"/>
        <w:jc w:val="center"/>
        <w:rPr>
          <w:rFonts w:ascii="Times New Roman" w:hAnsi="Times New Roman" w:cs="Times New Roman"/>
          <w:sz w:val="28"/>
          <w:szCs w:val="28"/>
        </w:rPr>
      </w:pPr>
      <w:r w:rsidRPr="00FF6B81">
        <w:rPr>
          <w:rFonts w:ascii="Times New Roman" w:hAnsi="Times New Roman" w:cs="Times New Roman"/>
          <w:sz w:val="28"/>
          <w:szCs w:val="28"/>
        </w:rPr>
        <w:t xml:space="preserve"> 22.11.2018 № 1340</w:t>
      </w:r>
    </w:p>
    <w:p w:rsidR="00042864" w:rsidRPr="00A940ED" w:rsidRDefault="00042864" w:rsidP="00086675">
      <w:pPr>
        <w:spacing w:line="240" w:lineRule="auto"/>
        <w:jc w:val="center"/>
        <w:rPr>
          <w:rFonts w:ascii="Times New Roman" w:hAnsi="Times New Roman" w:cs="Times New Roman"/>
          <w:b/>
          <w:sz w:val="28"/>
          <w:szCs w:val="28"/>
        </w:rPr>
      </w:pPr>
    </w:p>
    <w:p w:rsidR="00042864" w:rsidRPr="00FF6B81" w:rsidRDefault="00042864" w:rsidP="00FF6B81">
      <w:pPr>
        <w:pStyle w:val="10"/>
        <w:tabs>
          <w:tab w:val="left" w:pos="9720"/>
          <w:tab w:val="left" w:pos="10080"/>
        </w:tabs>
        <w:ind w:right="-55"/>
        <w:jc w:val="center"/>
        <w:rPr>
          <w:rFonts w:ascii="Times New Roman" w:hAnsi="Times New Roman" w:cs="Times New Roman"/>
          <w:sz w:val="28"/>
          <w:szCs w:val="28"/>
        </w:rPr>
      </w:pPr>
      <w:r w:rsidRPr="00FF6B81">
        <w:rPr>
          <w:rFonts w:ascii="Times New Roman" w:hAnsi="Times New Roman" w:cs="Times New Roman"/>
          <w:sz w:val="28"/>
          <w:szCs w:val="28"/>
        </w:rPr>
        <w:t>Об определении организатора открытого конкурса по отбору управляющей организации для управления многоквартирными домами на территории муниципального образования «Родниковский муниципальный район»</w:t>
      </w:r>
    </w:p>
    <w:p w:rsidR="00042864" w:rsidRPr="00FF6B81" w:rsidRDefault="00042864" w:rsidP="00FF6B81">
      <w:pPr>
        <w:pStyle w:val="10"/>
        <w:tabs>
          <w:tab w:val="left" w:pos="9720"/>
          <w:tab w:val="left" w:pos="10080"/>
        </w:tabs>
        <w:ind w:right="-55"/>
        <w:jc w:val="center"/>
        <w:rPr>
          <w:rFonts w:ascii="Times New Roman" w:hAnsi="Times New Roman" w:cs="Times New Roman"/>
          <w:sz w:val="28"/>
          <w:szCs w:val="28"/>
        </w:rPr>
      </w:pPr>
    </w:p>
    <w:p w:rsidR="00042864" w:rsidRPr="00A940ED" w:rsidRDefault="00042864" w:rsidP="00086675">
      <w:pPr>
        <w:pStyle w:val="ConsPlusTitle"/>
        <w:widowControl/>
        <w:ind w:firstLine="851"/>
        <w:jc w:val="both"/>
        <w:rPr>
          <w:rFonts w:ascii="Times New Roman" w:hAnsi="Times New Roman" w:cs="Times New Roman"/>
          <w:b w:val="0"/>
          <w:sz w:val="28"/>
          <w:szCs w:val="28"/>
        </w:rPr>
      </w:pPr>
      <w:r w:rsidRPr="00A940ED">
        <w:rPr>
          <w:rFonts w:ascii="Times New Roman" w:hAnsi="Times New Roman" w:cs="Times New Roman"/>
          <w:b w:val="0"/>
          <w:sz w:val="28"/>
          <w:szCs w:val="28"/>
        </w:rPr>
        <w:t>В соответствии со статьей  163  Жилищного Кодекса  Российской Федерации, постановлением Правительства Российской Федерации от 06.02.2006г. № 75 «О порядке проведения органом местного самоуправления открытого конкурса по отбору управляющей организации для управления многоквартирным домом», на основании письма генерального директора ООО «Энергетик» Листрова А.А. от 16.11.2018 года  №471</w:t>
      </w:r>
    </w:p>
    <w:p w:rsidR="00042864" w:rsidRPr="00A940ED" w:rsidRDefault="00042864" w:rsidP="00086675">
      <w:pPr>
        <w:pStyle w:val="ConsPlusNormal"/>
        <w:ind w:firstLine="540"/>
        <w:jc w:val="center"/>
        <w:rPr>
          <w:rFonts w:ascii="Times New Roman" w:hAnsi="Times New Roman" w:cs="Times New Roman"/>
          <w:b/>
          <w:sz w:val="28"/>
          <w:szCs w:val="28"/>
        </w:rPr>
      </w:pPr>
    </w:p>
    <w:p w:rsidR="00042864" w:rsidRPr="00A940ED" w:rsidRDefault="00042864" w:rsidP="00086675">
      <w:pPr>
        <w:pStyle w:val="ConsPlusNormal"/>
        <w:ind w:firstLine="540"/>
        <w:jc w:val="center"/>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042864" w:rsidRPr="00A940ED" w:rsidRDefault="00042864" w:rsidP="00086675">
      <w:pPr>
        <w:pStyle w:val="ConsPlusNormal"/>
        <w:ind w:firstLine="540"/>
        <w:jc w:val="center"/>
        <w:rPr>
          <w:rFonts w:ascii="Times New Roman" w:hAnsi="Times New Roman" w:cs="Times New Roman"/>
          <w:b/>
          <w:sz w:val="28"/>
          <w:szCs w:val="28"/>
        </w:rPr>
      </w:pP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i/>
          <w:sz w:val="28"/>
          <w:szCs w:val="28"/>
        </w:rPr>
        <w:tab/>
      </w:r>
      <w:r w:rsidRPr="00A940ED">
        <w:rPr>
          <w:rFonts w:ascii="Times New Roman" w:hAnsi="Times New Roman" w:cs="Times New Roman"/>
          <w:sz w:val="28"/>
          <w:szCs w:val="28"/>
        </w:rPr>
        <w:t>1. Провести открытый конкурс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 по адресам:</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Болотново, ул. Молодежная, д. 4;</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Каминский, ул. Калинина, д. 24;</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Горкино, ул. Станционная, д. 2;</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Горкино, ул. Станционная, д. 9;</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Постнинский, ул. Невская, д. 6;</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lastRenderedPageBreak/>
        <w:t>- Родниковский район, с. Постнинский, ул. Школьная, д. 23;</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Филисово, ул. Центральная, д. 10;</w:t>
      </w:r>
    </w:p>
    <w:p w:rsidR="00042864" w:rsidRPr="00A940ED" w:rsidRDefault="00042864" w:rsidP="00086675">
      <w:pPr>
        <w:spacing w:line="240" w:lineRule="auto"/>
        <w:jc w:val="both"/>
        <w:rPr>
          <w:rFonts w:ascii="Times New Roman" w:hAnsi="Times New Roman" w:cs="Times New Roman"/>
          <w:sz w:val="28"/>
          <w:szCs w:val="28"/>
        </w:rPr>
      </w:pPr>
      <w:r w:rsidRPr="00A940ED">
        <w:rPr>
          <w:rFonts w:ascii="Times New Roman" w:hAnsi="Times New Roman" w:cs="Times New Roman"/>
          <w:sz w:val="28"/>
          <w:szCs w:val="28"/>
        </w:rPr>
        <w:t>- Родниковский район, с. Филисово, ул. Центральная, д. 12.</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2. Определить организатором открытого конкурса по отбору управляющей организации для управления многоквартирными домами, указанными в п.1 настоящего постановления, Управление муниципального хозяйства администрации муниципального образования «Родниковский муниципальный район».</w:t>
      </w:r>
    </w:p>
    <w:p w:rsidR="00042864" w:rsidRPr="00A940ED" w:rsidRDefault="00042864" w:rsidP="00086675">
      <w:pPr>
        <w:spacing w:line="240" w:lineRule="auto"/>
        <w:ind w:firstLine="720"/>
        <w:jc w:val="both"/>
        <w:rPr>
          <w:rFonts w:ascii="Times New Roman" w:hAnsi="Times New Roman" w:cs="Times New Roman"/>
          <w:sz w:val="28"/>
          <w:szCs w:val="28"/>
        </w:rPr>
      </w:pPr>
      <w:r w:rsidRPr="00A940ED">
        <w:rPr>
          <w:rFonts w:ascii="Times New Roman" w:hAnsi="Times New Roman" w:cs="Times New Roman"/>
          <w:sz w:val="28"/>
          <w:szCs w:val="28"/>
        </w:rPr>
        <w:t>3. Управлению муниципального хозяйства администрации муниципального образования «Родниковский муниципальный район» опубликовать извещение и конкурсную документацию по отбору управляющей организации для управления многоквартирными домами, указанными в п.1 настоящего постановления,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w:t>
      </w:r>
    </w:p>
    <w:p w:rsidR="00042864" w:rsidRPr="00A940ED" w:rsidRDefault="00042864" w:rsidP="00086675">
      <w:pPr>
        <w:pStyle w:val="af"/>
        <w:ind w:firstLine="708"/>
        <w:jc w:val="both"/>
        <w:rPr>
          <w:sz w:val="28"/>
          <w:szCs w:val="28"/>
        </w:rPr>
      </w:pPr>
      <w:r w:rsidRPr="00A940ED">
        <w:rPr>
          <w:sz w:val="28"/>
          <w:szCs w:val="28"/>
        </w:rPr>
        <w:t>4. Контроль за выполнением настоящего постановления возложить на и.о. заместителя Главы администрации муниципального образования «Родниковский муниципальный район» по ЖКХ, строительству и архитектуре Соколову И.Ю.</w:t>
      </w:r>
    </w:p>
    <w:p w:rsidR="00042864" w:rsidRPr="00A940ED" w:rsidRDefault="00042864" w:rsidP="00086675">
      <w:pPr>
        <w:spacing w:line="240" w:lineRule="auto"/>
        <w:jc w:val="both"/>
        <w:rPr>
          <w:rFonts w:ascii="Times New Roman" w:hAnsi="Times New Roman" w:cs="Times New Roman"/>
          <w:sz w:val="28"/>
          <w:szCs w:val="28"/>
        </w:rPr>
      </w:pPr>
    </w:p>
    <w:p w:rsidR="00042864" w:rsidRPr="00A940ED" w:rsidRDefault="00042864" w:rsidP="00086675">
      <w:pPr>
        <w:spacing w:line="240" w:lineRule="auto"/>
        <w:jc w:val="both"/>
        <w:rPr>
          <w:rFonts w:ascii="Times New Roman" w:hAnsi="Times New Roman" w:cs="Times New Roman"/>
          <w:sz w:val="28"/>
          <w:szCs w:val="28"/>
        </w:rPr>
      </w:pPr>
    </w:p>
    <w:p w:rsidR="00042864" w:rsidRPr="00A940ED" w:rsidRDefault="00042864" w:rsidP="00086675">
      <w:pPr>
        <w:spacing w:line="240" w:lineRule="auto"/>
        <w:jc w:val="both"/>
        <w:rPr>
          <w:rFonts w:ascii="Times New Roman" w:hAnsi="Times New Roman" w:cs="Times New Roman"/>
          <w:sz w:val="28"/>
          <w:szCs w:val="28"/>
        </w:rPr>
      </w:pPr>
    </w:p>
    <w:p w:rsidR="00042864" w:rsidRPr="00A940ED" w:rsidRDefault="00042864"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Глава муниципального образования</w:t>
      </w:r>
    </w:p>
    <w:p w:rsidR="00042864" w:rsidRPr="00A940ED" w:rsidRDefault="00042864"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w:t>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t>С.В. Носов</w:t>
      </w:r>
    </w:p>
    <w:p w:rsidR="00042864" w:rsidRPr="00A940ED" w:rsidRDefault="00042864" w:rsidP="00086675">
      <w:pPr>
        <w:spacing w:line="240" w:lineRule="auto"/>
        <w:rPr>
          <w:rFonts w:ascii="Times New Roman" w:hAnsi="Times New Roman" w:cs="Times New Roman"/>
          <w:sz w:val="28"/>
          <w:szCs w:val="28"/>
          <w:u w:val="single"/>
        </w:rPr>
      </w:pPr>
    </w:p>
    <w:p w:rsidR="00042864" w:rsidRPr="00A940ED" w:rsidRDefault="00042864" w:rsidP="00086675">
      <w:pPr>
        <w:spacing w:line="240" w:lineRule="auto"/>
        <w:rPr>
          <w:rFonts w:ascii="Times New Roman" w:hAnsi="Times New Roman" w:cs="Times New Roman"/>
          <w:sz w:val="28"/>
          <w:szCs w:val="28"/>
          <w:u w:val="single"/>
        </w:rPr>
      </w:pPr>
    </w:p>
    <w:p w:rsidR="00042864" w:rsidRPr="00A940ED" w:rsidRDefault="00042864" w:rsidP="00086675">
      <w:pPr>
        <w:spacing w:line="240" w:lineRule="auto"/>
        <w:rPr>
          <w:rFonts w:ascii="Times New Roman" w:hAnsi="Times New Roman" w:cs="Times New Roman"/>
          <w:sz w:val="28"/>
          <w:szCs w:val="28"/>
          <w:u w:val="single"/>
        </w:rPr>
      </w:pPr>
    </w:p>
    <w:p w:rsidR="00042864" w:rsidRPr="00A940ED" w:rsidRDefault="00042864" w:rsidP="00086675">
      <w:pPr>
        <w:spacing w:line="240" w:lineRule="auto"/>
        <w:rPr>
          <w:rFonts w:ascii="Times New Roman" w:hAnsi="Times New Roman" w:cs="Times New Roman"/>
          <w:sz w:val="28"/>
          <w:szCs w:val="28"/>
          <w:u w:val="single"/>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9805DB" w:rsidRPr="00A940ED" w:rsidRDefault="009805DB"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43890" cy="793115"/>
            <wp:effectExtent l="19050" t="0" r="3810" b="0"/>
            <wp:docPr id="2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3890" cy="793115"/>
                    </a:xfrm>
                    <a:prstGeom prst="rect">
                      <a:avLst/>
                    </a:prstGeom>
                    <a:noFill/>
                    <a:ln w="9525">
                      <a:noFill/>
                      <a:miter lim="800000"/>
                      <a:headEnd/>
                      <a:tailEnd/>
                    </a:ln>
                  </pic:spPr>
                </pic:pic>
              </a:graphicData>
            </a:graphic>
          </wp:inline>
        </w:drawing>
      </w:r>
    </w:p>
    <w:p w:rsidR="009805DB" w:rsidRPr="00A940ED" w:rsidRDefault="009805DB" w:rsidP="00086675">
      <w:pPr>
        <w:spacing w:line="240" w:lineRule="auto"/>
        <w:jc w:val="center"/>
        <w:rPr>
          <w:rFonts w:ascii="Times New Roman" w:hAnsi="Times New Roman" w:cs="Times New Roman"/>
          <w:b/>
          <w:sz w:val="28"/>
          <w:szCs w:val="28"/>
        </w:rPr>
      </w:pPr>
    </w:p>
    <w:p w:rsidR="009805DB" w:rsidRPr="00A940ED" w:rsidRDefault="009805DB" w:rsidP="00086675">
      <w:pPr>
        <w:tabs>
          <w:tab w:val="left" w:pos="5670"/>
        </w:tabs>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ПОСТАНОВЛЕНИЕ</w:t>
      </w:r>
    </w:p>
    <w:p w:rsidR="009805DB" w:rsidRPr="00A940ED" w:rsidRDefault="009805DB"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9805DB" w:rsidRPr="00A940ED" w:rsidRDefault="009805DB"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9805DB" w:rsidRPr="00A940ED" w:rsidRDefault="009805DB" w:rsidP="00086675">
      <w:pPr>
        <w:spacing w:line="240" w:lineRule="auto"/>
        <w:jc w:val="center"/>
        <w:rPr>
          <w:rFonts w:ascii="Times New Roman" w:hAnsi="Times New Roman" w:cs="Times New Roman"/>
          <w:sz w:val="28"/>
          <w:szCs w:val="28"/>
        </w:rPr>
      </w:pPr>
      <w:r w:rsidRPr="00A940ED">
        <w:rPr>
          <w:rFonts w:ascii="Times New Roman" w:hAnsi="Times New Roman" w:cs="Times New Roman"/>
          <w:b/>
          <w:i/>
          <w:sz w:val="28"/>
          <w:szCs w:val="28"/>
        </w:rPr>
        <w:t>Ивановской области</w:t>
      </w:r>
    </w:p>
    <w:p w:rsidR="009805DB" w:rsidRPr="00A940ED" w:rsidRDefault="009805DB" w:rsidP="00086675">
      <w:pPr>
        <w:spacing w:line="240" w:lineRule="auto"/>
        <w:jc w:val="center"/>
        <w:rPr>
          <w:rFonts w:ascii="Times New Roman" w:hAnsi="Times New Roman" w:cs="Times New Roman"/>
          <w:sz w:val="28"/>
          <w:szCs w:val="28"/>
        </w:rPr>
      </w:pPr>
    </w:p>
    <w:p w:rsidR="009805DB" w:rsidRPr="00A940ED" w:rsidRDefault="009805DB" w:rsidP="00086675">
      <w:pPr>
        <w:spacing w:line="240" w:lineRule="auto"/>
        <w:jc w:val="center"/>
        <w:rPr>
          <w:rFonts w:ascii="Times New Roman" w:eastAsia="Times New Roman" w:hAnsi="Times New Roman" w:cs="Times New Roman"/>
          <w:b/>
          <w:bCs/>
          <w:sz w:val="28"/>
          <w:szCs w:val="28"/>
        </w:rPr>
      </w:pPr>
      <w:r w:rsidRPr="00A940ED">
        <w:rPr>
          <w:rFonts w:ascii="Times New Roman" w:hAnsi="Times New Roman" w:cs="Times New Roman"/>
          <w:sz w:val="28"/>
          <w:szCs w:val="28"/>
        </w:rPr>
        <w:t>22.11.2018 № 1353</w:t>
      </w:r>
    </w:p>
    <w:p w:rsidR="00FF6B81" w:rsidRDefault="00FF6B81" w:rsidP="00086675">
      <w:pPr>
        <w:shd w:val="clear" w:color="auto" w:fill="FFFFFF"/>
        <w:spacing w:before="100" w:beforeAutospacing="1" w:after="150" w:line="240" w:lineRule="auto"/>
        <w:jc w:val="center"/>
        <w:rPr>
          <w:rFonts w:ascii="Times New Roman" w:eastAsia="Times New Roman" w:hAnsi="Times New Roman" w:cs="Times New Roman"/>
          <w:b/>
          <w:bCs/>
          <w:sz w:val="28"/>
          <w:szCs w:val="28"/>
        </w:rPr>
      </w:pPr>
    </w:p>
    <w:p w:rsidR="009805DB" w:rsidRPr="00A940ED" w:rsidRDefault="009805DB" w:rsidP="00086675">
      <w:pPr>
        <w:shd w:val="clear" w:color="auto" w:fill="FFFFFF"/>
        <w:spacing w:before="100" w:beforeAutospacing="1" w:after="150"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b/>
          <w:bCs/>
          <w:sz w:val="28"/>
          <w:szCs w:val="28"/>
        </w:rPr>
        <w:t>Об утверждении порядка поступления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FF6B81" w:rsidRDefault="00FF6B81" w:rsidP="00086675">
      <w:pPr>
        <w:shd w:val="clear" w:color="auto" w:fill="FFFFFF"/>
        <w:spacing w:before="100" w:beforeAutospacing="1" w:after="150" w:line="240" w:lineRule="auto"/>
        <w:ind w:firstLine="708"/>
        <w:jc w:val="both"/>
        <w:rPr>
          <w:rFonts w:ascii="Times New Roman" w:eastAsia="Times New Roman" w:hAnsi="Times New Roman" w:cs="Times New Roman"/>
          <w:sz w:val="28"/>
          <w:szCs w:val="28"/>
        </w:rPr>
      </w:pPr>
    </w:p>
    <w:p w:rsidR="009805DB" w:rsidRPr="00A940ED" w:rsidRDefault="009805DB" w:rsidP="00086675">
      <w:pPr>
        <w:shd w:val="clear" w:color="auto" w:fill="FFFFFF"/>
        <w:spacing w:before="100" w:beforeAutospacing="1" w:after="150" w:line="240" w:lineRule="auto"/>
        <w:ind w:firstLine="708"/>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w:t>
      </w:r>
    </w:p>
    <w:p w:rsidR="00FF6B81" w:rsidRDefault="00FF6B81" w:rsidP="00086675">
      <w:pPr>
        <w:shd w:val="clear" w:color="auto" w:fill="FFFFFF"/>
        <w:spacing w:before="100" w:beforeAutospacing="1" w:after="150" w:line="240" w:lineRule="auto"/>
        <w:ind w:firstLine="708"/>
        <w:jc w:val="center"/>
        <w:rPr>
          <w:rFonts w:ascii="Times New Roman" w:eastAsia="Times New Roman" w:hAnsi="Times New Roman" w:cs="Times New Roman"/>
          <w:b/>
          <w:sz w:val="28"/>
          <w:szCs w:val="28"/>
        </w:rPr>
      </w:pPr>
    </w:p>
    <w:p w:rsidR="009805DB" w:rsidRPr="00A940ED" w:rsidRDefault="009805DB" w:rsidP="00086675">
      <w:pPr>
        <w:shd w:val="clear" w:color="auto" w:fill="FFFFFF"/>
        <w:spacing w:before="100" w:beforeAutospacing="1" w:after="150" w:line="240" w:lineRule="auto"/>
        <w:ind w:firstLine="708"/>
        <w:jc w:val="center"/>
        <w:rPr>
          <w:rFonts w:ascii="Times New Roman" w:eastAsia="Times New Roman" w:hAnsi="Times New Roman" w:cs="Times New Roman"/>
          <w:b/>
          <w:sz w:val="28"/>
          <w:szCs w:val="28"/>
        </w:rPr>
      </w:pPr>
      <w:r w:rsidRPr="00A940ED">
        <w:rPr>
          <w:rFonts w:ascii="Times New Roman" w:eastAsia="Times New Roman" w:hAnsi="Times New Roman" w:cs="Times New Roman"/>
          <w:b/>
          <w:sz w:val="28"/>
          <w:szCs w:val="28"/>
        </w:rPr>
        <w:t>постановляю:</w:t>
      </w:r>
    </w:p>
    <w:p w:rsidR="00FF6B81" w:rsidRDefault="00FF6B81" w:rsidP="00086675">
      <w:pPr>
        <w:shd w:val="clear" w:color="auto" w:fill="FFFFFF"/>
        <w:spacing w:line="240" w:lineRule="auto"/>
        <w:ind w:firstLine="851"/>
        <w:jc w:val="both"/>
        <w:rPr>
          <w:rFonts w:ascii="Times New Roman" w:eastAsia="Times New Roman" w:hAnsi="Times New Roman" w:cs="Times New Roman"/>
          <w:sz w:val="28"/>
          <w:szCs w:val="28"/>
        </w:rPr>
      </w:pPr>
    </w:p>
    <w:p w:rsidR="009805DB" w:rsidRPr="00A940ED" w:rsidRDefault="009805DB" w:rsidP="00086675">
      <w:pPr>
        <w:shd w:val="clear" w:color="auto" w:fill="FFFFFF"/>
        <w:spacing w:line="240" w:lineRule="auto"/>
        <w:ind w:firstLine="851"/>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1. Утвердить Порядок поступления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r w:rsidRPr="00A940ED">
        <w:rPr>
          <w:rFonts w:ascii="Times New Roman" w:hAnsi="Times New Roman" w:cs="Times New Roman"/>
          <w:bCs/>
          <w:sz w:val="28"/>
          <w:szCs w:val="28"/>
        </w:rPr>
        <w:t xml:space="preserve"> (приложение 1).</w:t>
      </w:r>
    </w:p>
    <w:p w:rsidR="009805DB" w:rsidRPr="00A940ED" w:rsidRDefault="009805DB" w:rsidP="00086675">
      <w:pPr>
        <w:spacing w:line="240" w:lineRule="auto"/>
        <w:ind w:right="-13" w:firstLine="708"/>
        <w:jc w:val="both"/>
        <w:outlineLvl w:val="0"/>
        <w:rPr>
          <w:rFonts w:ascii="Times New Roman" w:hAnsi="Times New Roman" w:cs="Times New Roman"/>
          <w:bCs/>
          <w:sz w:val="28"/>
          <w:szCs w:val="28"/>
        </w:rPr>
      </w:pPr>
      <w:r w:rsidRPr="00A940ED">
        <w:rPr>
          <w:rFonts w:ascii="Times New Roman" w:hAnsi="Times New Roman" w:cs="Times New Roman"/>
          <w:bCs/>
          <w:sz w:val="28"/>
          <w:szCs w:val="28"/>
        </w:rPr>
        <w:t xml:space="preserve">2. Утвердить форму </w:t>
      </w:r>
      <w:r w:rsidRPr="00A940ED">
        <w:rPr>
          <w:rFonts w:ascii="Times New Roman" w:eastAsia="Times New Roman" w:hAnsi="Times New Roman" w:cs="Times New Roman"/>
          <w:sz w:val="28"/>
          <w:szCs w:val="28"/>
        </w:rPr>
        <w:t>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r w:rsidRPr="00A940ED">
        <w:rPr>
          <w:rFonts w:ascii="Times New Roman" w:hAnsi="Times New Roman" w:cs="Times New Roman"/>
          <w:bCs/>
          <w:sz w:val="28"/>
          <w:szCs w:val="28"/>
        </w:rPr>
        <w:t xml:space="preserve"> (приложение 2).</w:t>
      </w:r>
    </w:p>
    <w:p w:rsidR="009805DB" w:rsidRPr="00A940ED" w:rsidRDefault="009805DB" w:rsidP="00086675">
      <w:pPr>
        <w:pStyle w:val="af8"/>
        <w:spacing w:before="0" w:beforeAutospacing="0" w:after="0" w:afterAutospacing="0"/>
        <w:ind w:firstLine="708"/>
        <w:jc w:val="both"/>
        <w:rPr>
          <w:sz w:val="28"/>
          <w:szCs w:val="28"/>
        </w:rPr>
      </w:pPr>
      <w:r w:rsidRPr="00A940ED">
        <w:rPr>
          <w:sz w:val="28"/>
          <w:szCs w:val="28"/>
        </w:rPr>
        <w:lastRenderedPageBreak/>
        <w:t xml:space="preserve">3.  Опубликовать  настоящее постановление в информационном бюллетене «Сборник нормативных актов Родниковского района».  </w:t>
      </w:r>
    </w:p>
    <w:p w:rsidR="009805DB" w:rsidRPr="00A940ED" w:rsidRDefault="009805DB" w:rsidP="00086675">
      <w:pPr>
        <w:pStyle w:val="af8"/>
        <w:spacing w:before="0" w:beforeAutospacing="0" w:after="0" w:afterAutospacing="0"/>
        <w:ind w:firstLine="708"/>
        <w:jc w:val="both"/>
        <w:rPr>
          <w:sz w:val="28"/>
          <w:szCs w:val="28"/>
        </w:rPr>
      </w:pPr>
      <w:r w:rsidRPr="00A940ED">
        <w:rPr>
          <w:sz w:val="28"/>
          <w:szCs w:val="28"/>
        </w:rPr>
        <w:t>4.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9805DB" w:rsidRPr="00A940ED" w:rsidRDefault="009805DB" w:rsidP="00086675">
      <w:pPr>
        <w:pStyle w:val="af8"/>
        <w:spacing w:before="0" w:beforeAutospacing="0" w:after="0" w:afterAutospacing="0"/>
        <w:ind w:firstLine="708"/>
        <w:jc w:val="both"/>
        <w:rPr>
          <w:sz w:val="28"/>
          <w:szCs w:val="28"/>
        </w:rPr>
      </w:pPr>
    </w:p>
    <w:p w:rsidR="009805DB" w:rsidRPr="00A940ED" w:rsidRDefault="009805DB" w:rsidP="00086675">
      <w:pPr>
        <w:pStyle w:val="af8"/>
        <w:spacing w:before="0" w:beforeAutospacing="0" w:after="0" w:afterAutospacing="0"/>
        <w:ind w:firstLine="708"/>
        <w:jc w:val="both"/>
        <w:rPr>
          <w:sz w:val="28"/>
          <w:szCs w:val="28"/>
        </w:rPr>
      </w:pPr>
    </w:p>
    <w:p w:rsidR="009805DB" w:rsidRPr="00A940ED" w:rsidRDefault="009805DB" w:rsidP="00086675">
      <w:pPr>
        <w:pStyle w:val="af8"/>
        <w:spacing w:before="0" w:beforeAutospacing="0" w:after="0" w:afterAutospacing="0"/>
        <w:ind w:firstLine="708"/>
        <w:jc w:val="both"/>
        <w:rPr>
          <w:sz w:val="28"/>
          <w:szCs w:val="28"/>
        </w:rPr>
      </w:pPr>
    </w:p>
    <w:p w:rsidR="009805DB" w:rsidRPr="00FF6B81" w:rsidRDefault="009805DB" w:rsidP="00086675">
      <w:pPr>
        <w:spacing w:line="240" w:lineRule="auto"/>
        <w:ind w:right="-13"/>
        <w:jc w:val="both"/>
        <w:rPr>
          <w:rFonts w:ascii="Times New Roman" w:hAnsi="Times New Roman" w:cs="Times New Roman"/>
          <w:b/>
          <w:sz w:val="28"/>
          <w:szCs w:val="28"/>
        </w:rPr>
      </w:pPr>
      <w:r w:rsidRPr="00FF6B81">
        <w:rPr>
          <w:rFonts w:ascii="Times New Roman" w:hAnsi="Times New Roman" w:cs="Times New Roman"/>
          <w:b/>
          <w:sz w:val="28"/>
          <w:szCs w:val="28"/>
        </w:rPr>
        <w:t xml:space="preserve">        </w:t>
      </w:r>
    </w:p>
    <w:p w:rsidR="009805DB" w:rsidRPr="00FF6B81" w:rsidRDefault="009805DB" w:rsidP="00086675">
      <w:pPr>
        <w:pStyle w:val="a8"/>
        <w:ind w:right="-13"/>
        <w:jc w:val="both"/>
        <w:rPr>
          <w:rFonts w:ascii="Times New Roman" w:hAnsi="Times New Roman"/>
          <w:b/>
          <w:sz w:val="28"/>
          <w:szCs w:val="28"/>
        </w:rPr>
      </w:pPr>
      <w:r w:rsidRPr="00FF6B81">
        <w:rPr>
          <w:rFonts w:ascii="Times New Roman" w:hAnsi="Times New Roman"/>
          <w:b/>
          <w:sz w:val="28"/>
          <w:szCs w:val="28"/>
        </w:rPr>
        <w:t xml:space="preserve">Глава муниципального образования </w:t>
      </w:r>
    </w:p>
    <w:p w:rsidR="009805DB" w:rsidRPr="00FF6B81" w:rsidRDefault="009805DB" w:rsidP="00086675">
      <w:pPr>
        <w:pStyle w:val="a8"/>
        <w:ind w:right="-13"/>
        <w:jc w:val="both"/>
        <w:rPr>
          <w:rFonts w:ascii="Times New Roman" w:hAnsi="Times New Roman"/>
          <w:b/>
          <w:sz w:val="28"/>
          <w:szCs w:val="28"/>
        </w:rPr>
      </w:pPr>
      <w:r w:rsidRPr="00FF6B81">
        <w:rPr>
          <w:rFonts w:ascii="Times New Roman" w:hAnsi="Times New Roman"/>
          <w:b/>
          <w:sz w:val="28"/>
          <w:szCs w:val="28"/>
        </w:rPr>
        <w:t>«Родниковский муницип</w:t>
      </w:r>
      <w:r w:rsidR="00FF6B81">
        <w:rPr>
          <w:rFonts w:ascii="Times New Roman" w:hAnsi="Times New Roman"/>
          <w:b/>
          <w:sz w:val="28"/>
          <w:szCs w:val="28"/>
        </w:rPr>
        <w:t>альный район»</w:t>
      </w:r>
      <w:r w:rsidR="00FF6B81">
        <w:rPr>
          <w:rFonts w:ascii="Times New Roman" w:hAnsi="Times New Roman"/>
          <w:b/>
          <w:sz w:val="28"/>
          <w:szCs w:val="28"/>
        </w:rPr>
        <w:tab/>
      </w:r>
      <w:r w:rsidR="00FF6B81">
        <w:rPr>
          <w:rFonts w:ascii="Times New Roman" w:hAnsi="Times New Roman"/>
          <w:b/>
          <w:sz w:val="28"/>
          <w:szCs w:val="28"/>
        </w:rPr>
        <w:tab/>
      </w:r>
      <w:r w:rsidR="00FF6B81">
        <w:rPr>
          <w:rFonts w:ascii="Times New Roman" w:hAnsi="Times New Roman"/>
          <w:b/>
          <w:sz w:val="28"/>
          <w:szCs w:val="28"/>
        </w:rPr>
        <w:tab/>
      </w:r>
      <w:r w:rsidR="00FF6B81">
        <w:rPr>
          <w:rFonts w:ascii="Times New Roman" w:hAnsi="Times New Roman"/>
          <w:b/>
          <w:sz w:val="28"/>
          <w:szCs w:val="28"/>
        </w:rPr>
        <w:tab/>
        <w:t xml:space="preserve">       </w:t>
      </w:r>
      <w:r w:rsidRPr="00FF6B81">
        <w:rPr>
          <w:rFonts w:ascii="Times New Roman" w:hAnsi="Times New Roman"/>
          <w:b/>
          <w:sz w:val="28"/>
          <w:szCs w:val="28"/>
        </w:rPr>
        <w:t xml:space="preserve">   С.В. Носов</w:t>
      </w:r>
    </w:p>
    <w:p w:rsidR="009805DB" w:rsidRPr="00FF6B81" w:rsidRDefault="009805DB" w:rsidP="00086675">
      <w:pPr>
        <w:spacing w:line="240" w:lineRule="auto"/>
        <w:ind w:right="-13"/>
        <w:jc w:val="right"/>
        <w:rPr>
          <w:rFonts w:ascii="Times New Roman" w:hAnsi="Times New Roman" w:cs="Times New Roman"/>
          <w:b/>
          <w:sz w:val="28"/>
          <w:szCs w:val="28"/>
        </w:rPr>
      </w:pPr>
    </w:p>
    <w:p w:rsidR="009805DB" w:rsidRPr="00A940ED" w:rsidRDefault="009805DB"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FF6B81" w:rsidRDefault="00FF6B81" w:rsidP="00086675">
      <w:pPr>
        <w:spacing w:line="240" w:lineRule="auto"/>
        <w:ind w:right="-13"/>
        <w:jc w:val="right"/>
        <w:rPr>
          <w:rFonts w:ascii="Times New Roman" w:hAnsi="Times New Roman" w:cs="Times New Roman"/>
          <w:sz w:val="28"/>
          <w:szCs w:val="28"/>
        </w:rPr>
      </w:pPr>
    </w:p>
    <w:p w:rsidR="009805DB" w:rsidRPr="00FF6B81" w:rsidRDefault="009805DB" w:rsidP="00FF6B81">
      <w:pPr>
        <w:spacing w:line="240" w:lineRule="auto"/>
        <w:ind w:right="-13"/>
        <w:jc w:val="right"/>
        <w:rPr>
          <w:rFonts w:ascii="Times New Roman" w:hAnsi="Times New Roman" w:cs="Times New Roman"/>
          <w:sz w:val="28"/>
          <w:szCs w:val="28"/>
        </w:rPr>
      </w:pPr>
      <w:r w:rsidRPr="00A940ED">
        <w:rPr>
          <w:rFonts w:ascii="Times New Roman" w:hAnsi="Times New Roman" w:cs="Times New Roman"/>
          <w:sz w:val="28"/>
          <w:szCs w:val="28"/>
        </w:rPr>
        <w:lastRenderedPageBreak/>
        <w:t xml:space="preserve">Приложение № 1  </w:t>
      </w:r>
      <w:r w:rsidRPr="00A940ED">
        <w:rPr>
          <w:rFonts w:ascii="Times New Roman" w:hAnsi="Times New Roman" w:cs="Times New Roman"/>
          <w:sz w:val="28"/>
          <w:szCs w:val="28"/>
        </w:rPr>
        <w:br/>
        <w:t>к постановлению администрации муниципального образования «Родниковский муниципальный район»22.11.2018 № 1353</w:t>
      </w:r>
    </w:p>
    <w:p w:rsidR="00FF6B81" w:rsidRDefault="00FF6B81" w:rsidP="00086675">
      <w:pPr>
        <w:shd w:val="clear" w:color="auto" w:fill="FFFFFF"/>
        <w:spacing w:before="375" w:after="225" w:line="240" w:lineRule="auto"/>
        <w:jc w:val="center"/>
        <w:outlineLvl w:val="1"/>
        <w:rPr>
          <w:rFonts w:ascii="Times New Roman" w:eastAsia="Times New Roman" w:hAnsi="Times New Roman" w:cs="Times New Roman"/>
          <w:b/>
          <w:sz w:val="28"/>
          <w:szCs w:val="28"/>
        </w:rPr>
      </w:pPr>
    </w:p>
    <w:p w:rsidR="009805DB" w:rsidRPr="00A940ED" w:rsidRDefault="009805DB" w:rsidP="00086675">
      <w:pPr>
        <w:shd w:val="clear" w:color="auto" w:fill="FFFFFF"/>
        <w:spacing w:before="375" w:after="225" w:line="240" w:lineRule="auto"/>
        <w:jc w:val="center"/>
        <w:outlineLvl w:val="1"/>
        <w:rPr>
          <w:rFonts w:ascii="Times New Roman" w:eastAsia="Times New Roman" w:hAnsi="Times New Roman" w:cs="Times New Roman"/>
          <w:b/>
          <w:bCs/>
          <w:sz w:val="28"/>
          <w:szCs w:val="28"/>
        </w:rPr>
      </w:pPr>
      <w:r w:rsidRPr="00A940ED">
        <w:rPr>
          <w:rFonts w:ascii="Times New Roman" w:eastAsia="Times New Roman" w:hAnsi="Times New Roman" w:cs="Times New Roman"/>
          <w:b/>
          <w:sz w:val="28"/>
          <w:szCs w:val="28"/>
        </w:rPr>
        <w:t>Порядок поступления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9805DB" w:rsidRPr="00A940ED" w:rsidRDefault="009805DB" w:rsidP="00086675">
      <w:pPr>
        <w:spacing w:line="240" w:lineRule="auto"/>
        <w:ind w:firstLine="708"/>
        <w:jc w:val="both"/>
        <w:rPr>
          <w:rFonts w:ascii="Times New Roman" w:eastAsia="Times New Roman" w:hAnsi="Times New Roman" w:cs="Times New Roman"/>
          <w:sz w:val="28"/>
          <w:szCs w:val="28"/>
          <w:shd w:val="clear" w:color="auto" w:fill="FFFFFF"/>
        </w:rPr>
      </w:pPr>
      <w:r w:rsidRPr="00A940ED">
        <w:rPr>
          <w:rFonts w:ascii="Times New Roman" w:eastAsia="Times New Roman" w:hAnsi="Times New Roman" w:cs="Times New Roman"/>
          <w:sz w:val="28"/>
          <w:szCs w:val="28"/>
          <w:shd w:val="clear" w:color="auto" w:fill="FFFFFF"/>
        </w:rPr>
        <w:t>1.Настоящий Порядок устанавливает процедуру поступления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9805DB" w:rsidRPr="00A940ED" w:rsidRDefault="009805DB" w:rsidP="00086675">
      <w:pPr>
        <w:spacing w:line="240" w:lineRule="auto"/>
        <w:ind w:firstLine="708"/>
        <w:jc w:val="both"/>
        <w:rPr>
          <w:rFonts w:ascii="Times New Roman" w:eastAsia="Times New Roman" w:hAnsi="Times New Roman" w:cs="Times New Roman"/>
          <w:sz w:val="28"/>
          <w:szCs w:val="28"/>
          <w:shd w:val="clear" w:color="auto" w:fill="FFFFFF"/>
        </w:rPr>
      </w:pPr>
      <w:r w:rsidRPr="00A940ED">
        <w:rPr>
          <w:rFonts w:ascii="Times New Roman" w:eastAsia="Times New Roman" w:hAnsi="Times New Roman" w:cs="Times New Roman"/>
          <w:sz w:val="28"/>
          <w:szCs w:val="28"/>
          <w:shd w:val="clear" w:color="auto" w:fill="FFFFFF"/>
        </w:rPr>
        <w:t xml:space="preserve">2. Муниципальный служащий, замещающий должность муниципальной службы, включенную в Перечень </w:t>
      </w:r>
      <w:r w:rsidRPr="00A940ED">
        <w:rPr>
          <w:rFonts w:ascii="Times New Roman" w:hAnsi="Times New Roman" w:cs="Times New Roman"/>
          <w:sz w:val="28"/>
          <w:szCs w:val="28"/>
        </w:rPr>
        <w:t xml:space="preserve">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A940ED">
        <w:rPr>
          <w:rFonts w:ascii="Times New Roman" w:eastAsia="Times New Roman" w:hAnsi="Times New Roman" w:cs="Times New Roman"/>
          <w:sz w:val="28"/>
          <w:szCs w:val="28"/>
          <w:shd w:val="clear" w:color="auto" w:fill="FFFFFF"/>
        </w:rPr>
        <w:t>(далее - муниципальный служащий), подает руководителю аппарата администрации муниципального образования «Родниковский муниципальный район» (далее – руководитель аппарата),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 форме, установленной приложением к настоящему Порядку.</w:t>
      </w:r>
    </w:p>
    <w:p w:rsidR="009805DB" w:rsidRPr="00A940ED" w:rsidRDefault="009805DB" w:rsidP="00086675">
      <w:pPr>
        <w:spacing w:line="240" w:lineRule="auto"/>
        <w:ind w:firstLine="708"/>
        <w:jc w:val="both"/>
        <w:rPr>
          <w:rFonts w:ascii="Times New Roman" w:eastAsia="Times New Roman" w:hAnsi="Times New Roman" w:cs="Times New Roman"/>
          <w:sz w:val="28"/>
          <w:szCs w:val="28"/>
          <w:shd w:val="clear" w:color="auto" w:fill="FFFFFF"/>
        </w:rPr>
      </w:pPr>
      <w:r w:rsidRPr="00A940ED">
        <w:rPr>
          <w:rFonts w:ascii="Times New Roman" w:eastAsia="Times New Roman" w:hAnsi="Times New Roman" w:cs="Times New Roman"/>
          <w:sz w:val="28"/>
          <w:szCs w:val="28"/>
          <w:shd w:val="clear" w:color="auto" w:fill="FFFFFF"/>
        </w:rPr>
        <w:t>3. В заявлении должны быть указаны следующие сведения: фамилия, имя, отчество, должность муниципального служащего, все конкретные причины и обстоятельства, позволяющие сделать вывод о том, что представление сведений о доходах, об имуществе и обязательствах имущественного характера своих супруги (супруга) и несовершеннолетних детей объективно невозможно, а также меры, принятые муниципальным служащим по предоставлению указанных сведений.</w:t>
      </w:r>
    </w:p>
    <w:p w:rsidR="009805DB" w:rsidRPr="00A940ED" w:rsidRDefault="009805DB" w:rsidP="00086675">
      <w:pPr>
        <w:spacing w:line="240" w:lineRule="auto"/>
        <w:ind w:firstLine="708"/>
        <w:jc w:val="both"/>
        <w:rPr>
          <w:rFonts w:ascii="Times New Roman" w:eastAsia="Times New Roman" w:hAnsi="Times New Roman" w:cs="Times New Roman"/>
          <w:sz w:val="28"/>
          <w:szCs w:val="28"/>
          <w:shd w:val="clear" w:color="auto" w:fill="FFFFFF"/>
        </w:rPr>
      </w:pPr>
      <w:r w:rsidRPr="00A940ED">
        <w:rPr>
          <w:rFonts w:ascii="Times New Roman" w:eastAsia="Times New Roman" w:hAnsi="Times New Roman" w:cs="Times New Roman"/>
          <w:sz w:val="28"/>
          <w:szCs w:val="28"/>
          <w:shd w:val="clear" w:color="auto" w:fill="FFFFFF"/>
        </w:rPr>
        <w:t>К заявлению, в подтверждение объективности причин и обстоятельств, повлекших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прилагаются дополнительные материалы (в случае их наличия), информация о которых подлежит указанию в заявлении.</w:t>
      </w:r>
    </w:p>
    <w:p w:rsidR="009805DB" w:rsidRPr="00A940ED" w:rsidRDefault="009805DB" w:rsidP="00086675">
      <w:pPr>
        <w:spacing w:line="240" w:lineRule="auto"/>
        <w:ind w:firstLine="708"/>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 xml:space="preserve">4. Руководитель аппарата при поступлении заявления о невозможности предоставления сведений передает его на рассмотрение комиссии администрации </w:t>
      </w:r>
      <w:r w:rsidRPr="00A940ED">
        <w:rPr>
          <w:rFonts w:ascii="Times New Roman" w:eastAsia="Times New Roman" w:hAnsi="Times New Roman" w:cs="Times New Roman"/>
          <w:sz w:val="28"/>
          <w:szCs w:val="28"/>
        </w:rPr>
        <w:lastRenderedPageBreak/>
        <w:t>Родниковского муниципального района по соблюдению требований к служебному поведению муниципальных служащих и урегулированию конфликтов интересов в течение двух рабочих дней.</w:t>
      </w:r>
    </w:p>
    <w:p w:rsidR="009805DB" w:rsidRPr="00A940ED" w:rsidRDefault="009805DB" w:rsidP="00086675">
      <w:pPr>
        <w:spacing w:line="240" w:lineRule="auto"/>
        <w:ind w:firstLine="708"/>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5. Заявление, выписка из решения и другие материалы в течение трех рабочих дней после проведения соответствующего заседания комиссии представляются работодателю и приобщаются к личному делу муниципального служащего.</w:t>
      </w:r>
    </w:p>
    <w:p w:rsidR="009805DB" w:rsidRPr="00A940ED" w:rsidRDefault="009805DB" w:rsidP="00086675">
      <w:pPr>
        <w:spacing w:line="240" w:lineRule="auto"/>
        <w:ind w:firstLine="708"/>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Выписка из решения комиссии направляется лицу, замещающему должность муниципальной службы, в течение трех дней после проведения соответствующего заседания комиссии.</w:t>
      </w:r>
    </w:p>
    <w:p w:rsidR="009805DB" w:rsidRPr="00A940ED" w:rsidRDefault="009805DB" w:rsidP="00086675">
      <w:pPr>
        <w:spacing w:line="240" w:lineRule="auto"/>
        <w:jc w:val="both"/>
        <w:rPr>
          <w:rFonts w:ascii="Times New Roman" w:hAnsi="Times New Roman" w:cs="Times New Roman"/>
          <w:sz w:val="28"/>
          <w:szCs w:val="28"/>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A940ED"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Default="009805DB"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FF6B81" w:rsidRDefault="00FF6B81"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FF6B81" w:rsidRDefault="00FF6B81"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FF6B81" w:rsidRDefault="00FF6B81"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FF6B81" w:rsidRPr="00A940ED" w:rsidRDefault="00FF6B81" w:rsidP="00086675">
      <w:pPr>
        <w:spacing w:before="100" w:beforeAutospacing="1" w:after="100" w:afterAutospacing="1" w:line="240" w:lineRule="auto"/>
        <w:jc w:val="both"/>
        <w:rPr>
          <w:rFonts w:ascii="Times New Roman" w:eastAsia="Times New Roman" w:hAnsi="Times New Roman" w:cs="Times New Roman"/>
          <w:sz w:val="28"/>
          <w:szCs w:val="28"/>
          <w:shd w:val="clear" w:color="auto" w:fill="FFFFFF"/>
        </w:rPr>
      </w:pPr>
    </w:p>
    <w:p w:rsidR="009805DB" w:rsidRPr="00FF6B81" w:rsidRDefault="009805DB" w:rsidP="00FF6B81">
      <w:pPr>
        <w:spacing w:line="240" w:lineRule="auto"/>
        <w:ind w:right="-13"/>
        <w:jc w:val="right"/>
        <w:rPr>
          <w:rFonts w:ascii="Times New Roman" w:hAnsi="Times New Roman" w:cs="Times New Roman"/>
          <w:sz w:val="28"/>
          <w:szCs w:val="28"/>
        </w:rPr>
      </w:pPr>
      <w:r w:rsidRPr="00A940ED">
        <w:rPr>
          <w:rFonts w:ascii="Times New Roman" w:hAnsi="Times New Roman" w:cs="Times New Roman"/>
          <w:sz w:val="28"/>
          <w:szCs w:val="28"/>
        </w:rPr>
        <w:lastRenderedPageBreak/>
        <w:t xml:space="preserve">Приложение № 2  </w:t>
      </w:r>
      <w:r w:rsidRPr="00A940ED">
        <w:rPr>
          <w:rFonts w:ascii="Times New Roman" w:hAnsi="Times New Roman" w:cs="Times New Roman"/>
          <w:sz w:val="28"/>
          <w:szCs w:val="28"/>
        </w:rPr>
        <w:br/>
        <w:t>к постановлению администрации муниципального образования «Родниковский муниципальный район»22.11.2018 № 1353</w:t>
      </w:r>
    </w:p>
    <w:p w:rsidR="009805DB" w:rsidRPr="00A940ED" w:rsidRDefault="009805DB" w:rsidP="00086675">
      <w:pPr>
        <w:spacing w:before="100" w:beforeAutospacing="1" w:after="100" w:afterAutospacing="1" w:line="240" w:lineRule="auto"/>
        <w:ind w:left="2645"/>
        <w:jc w:val="right"/>
        <w:rPr>
          <w:rFonts w:ascii="Times New Roman" w:eastAsia="Times New Roman" w:hAnsi="Times New Roman" w:cs="Times New Roman"/>
          <w:sz w:val="28"/>
          <w:szCs w:val="28"/>
        </w:rPr>
      </w:pPr>
    </w:p>
    <w:tbl>
      <w:tblPr>
        <w:tblW w:w="0" w:type="auto"/>
        <w:jc w:val="right"/>
        <w:tblInd w:w="441" w:type="dxa"/>
        <w:tblCellMar>
          <w:left w:w="0" w:type="dxa"/>
          <w:right w:w="0" w:type="dxa"/>
        </w:tblCellMar>
        <w:tblLook w:val="04A0"/>
      </w:tblPr>
      <w:tblGrid>
        <w:gridCol w:w="810"/>
        <w:gridCol w:w="7513"/>
      </w:tblGrid>
      <w:tr w:rsidR="009805DB" w:rsidRPr="00A940ED" w:rsidTr="00086675">
        <w:trPr>
          <w:trHeight w:val="2352"/>
          <w:jc w:val="right"/>
        </w:trPr>
        <w:tc>
          <w:tcPr>
            <w:tcW w:w="0" w:type="auto"/>
            <w:tcMar>
              <w:top w:w="55" w:type="dxa"/>
              <w:left w:w="55" w:type="dxa"/>
              <w:bottom w:w="55" w:type="dxa"/>
              <w:right w:w="55" w:type="dxa"/>
            </w:tcMar>
            <w:hideMark/>
          </w:tcPr>
          <w:p w:rsidR="009805DB" w:rsidRPr="00A940ED" w:rsidRDefault="009805DB" w:rsidP="00086675">
            <w:pPr>
              <w:spacing w:before="100" w:beforeAutospacing="1" w:after="100" w:afterAutospacing="1" w:line="240" w:lineRule="auto"/>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 xml:space="preserve">           </w:t>
            </w:r>
          </w:p>
        </w:tc>
        <w:tc>
          <w:tcPr>
            <w:tcW w:w="0" w:type="auto"/>
            <w:tcMar>
              <w:top w:w="55" w:type="dxa"/>
              <w:left w:w="55" w:type="dxa"/>
              <w:bottom w:w="55" w:type="dxa"/>
              <w:right w:w="55" w:type="dxa"/>
            </w:tcMar>
            <w:hideMark/>
          </w:tcPr>
          <w:p w:rsidR="009805DB" w:rsidRPr="00A940ED" w:rsidRDefault="009805DB" w:rsidP="00086675">
            <w:pPr>
              <w:spacing w:line="240" w:lineRule="auto"/>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В_____________________________________________</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(наименование органа местного самоуправления)</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______________________________________________</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(ФИО руководителя органа местного самоуправления)</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от___________________________________________________</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   (фамилия, имя, отчество муниципального служащего)</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_______________________________________________</w:t>
            </w:r>
          </w:p>
          <w:p w:rsidR="009805DB" w:rsidRPr="00A940ED" w:rsidRDefault="009805DB" w:rsidP="00086675">
            <w:pPr>
              <w:spacing w:line="240" w:lineRule="auto"/>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 xml:space="preserve">             (наименование должности с указанием структурного подразделения) </w:t>
            </w:r>
          </w:p>
        </w:tc>
      </w:tr>
    </w:tbl>
    <w:p w:rsidR="009805DB" w:rsidRPr="00A940ED" w:rsidRDefault="009805DB" w:rsidP="00086675">
      <w:pPr>
        <w:spacing w:line="240" w:lineRule="auto"/>
        <w:jc w:val="center"/>
        <w:rPr>
          <w:rFonts w:ascii="Times New Roman" w:eastAsia="Times New Roman" w:hAnsi="Times New Roman" w:cs="Times New Roman"/>
          <w:b/>
          <w:bCs/>
          <w:sz w:val="28"/>
          <w:szCs w:val="28"/>
        </w:rPr>
      </w:pP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b/>
          <w:bCs/>
          <w:sz w:val="28"/>
          <w:szCs w:val="28"/>
        </w:rPr>
        <w:t>ЗАЯВЛЕНИЕ</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b/>
          <w:bCs/>
          <w:sz w:val="28"/>
          <w:szCs w:val="28"/>
        </w:rPr>
        <w:t xml:space="preserve">о невозможности по объективным причинам представить сведения о доходах, </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b/>
          <w:bCs/>
          <w:sz w:val="28"/>
          <w:szCs w:val="28"/>
        </w:rPr>
        <w:t>расходах, об имуществе и обязательствах имущественного характера своего (своих) супруга (супруги) и несовершеннолетних детей</w:t>
      </w:r>
    </w:p>
    <w:p w:rsidR="009805DB" w:rsidRPr="00A940ED" w:rsidRDefault="009805DB" w:rsidP="00086675">
      <w:pPr>
        <w:spacing w:line="240" w:lineRule="auto"/>
        <w:ind w:firstLine="284"/>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____________________________________________________________________________</w:t>
      </w:r>
    </w:p>
    <w:p w:rsidR="009805DB" w:rsidRPr="00A940ED" w:rsidRDefault="009805DB" w:rsidP="00086675">
      <w:pPr>
        <w:spacing w:line="240" w:lineRule="auto"/>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(указывается: супруги, супруга, несовершеннолетнего ребенка, несовершеннолетних детей)</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«_____»________________20___года мною в ______________________________________</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_____________________________________________________________________________</w:t>
      </w:r>
    </w:p>
    <w:p w:rsidR="009805DB" w:rsidRPr="00A940ED" w:rsidRDefault="009805DB" w:rsidP="00086675">
      <w:pPr>
        <w:spacing w:line="240" w:lineRule="auto"/>
        <w:ind w:right="9"/>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(указывается кадровая служба органа местного самоуправления)</w:t>
      </w:r>
    </w:p>
    <w:p w:rsidR="009805DB" w:rsidRPr="00A940ED" w:rsidRDefault="009805DB" w:rsidP="00086675">
      <w:pPr>
        <w:spacing w:line="240" w:lineRule="auto"/>
        <w:ind w:right="9"/>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 xml:space="preserve">в соответствии с пунктом 1 статьи 15 Федерального закона «О муниципальной службе в Российской Федерации» от 2 марта 2007 года № 25-ФЗ, была представлена справка о доходах, об имуществе и обязательствах имущественного характера супруги (супруга) и несовершеннолетних детей лица, замещавшего муниципальную должность администрации муниципального образования «Родниковский муниципальный район» (далее – справка), а </w:t>
      </w:r>
      <w:r w:rsidRPr="00A940ED">
        <w:rPr>
          <w:rFonts w:ascii="Times New Roman" w:eastAsia="Times New Roman" w:hAnsi="Times New Roman" w:cs="Times New Roman"/>
          <w:sz w:val="28"/>
          <w:szCs w:val="28"/>
        </w:rPr>
        <w:lastRenderedPageBreak/>
        <w:t>именно:___________________________________________________________________________</w:t>
      </w:r>
    </w:p>
    <w:p w:rsidR="009805DB" w:rsidRPr="00A940ED" w:rsidRDefault="009805DB" w:rsidP="00086675">
      <w:pPr>
        <w:spacing w:line="240" w:lineRule="auto"/>
        <w:ind w:right="9"/>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 xml:space="preserve">                                             </w:t>
      </w:r>
      <w:r w:rsidRPr="00A940ED">
        <w:rPr>
          <w:rFonts w:ascii="Times New Roman" w:eastAsia="Times New Roman" w:hAnsi="Times New Roman" w:cs="Times New Roman"/>
          <w:sz w:val="28"/>
          <w:szCs w:val="28"/>
          <w:vertAlign w:val="subscript"/>
        </w:rPr>
        <w:t>(указать кого: супруга, супруги, несовершеннолетнего сына, несовершеннолетней дочери)</w:t>
      </w:r>
    </w:p>
    <w:p w:rsidR="009805DB" w:rsidRPr="00A940ED" w:rsidRDefault="009805DB" w:rsidP="00086675">
      <w:pPr>
        <w:spacing w:line="240" w:lineRule="auto"/>
        <w:ind w:right="9"/>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__________________________________________________________________________________</w:t>
      </w:r>
    </w:p>
    <w:p w:rsidR="009805DB" w:rsidRPr="00A940ED" w:rsidRDefault="009805DB" w:rsidP="00086675">
      <w:pPr>
        <w:spacing w:line="240" w:lineRule="auto"/>
        <w:ind w:right="9"/>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(фамилия, имя, отчество)</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Сообщаю о невозможности предоставления в справке сведений о __________________________________________________________________________________</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 xml:space="preserve">                                           </w:t>
      </w:r>
      <w:r w:rsidRPr="00A940ED">
        <w:rPr>
          <w:rFonts w:ascii="Times New Roman" w:eastAsia="Times New Roman" w:hAnsi="Times New Roman" w:cs="Times New Roman"/>
          <w:sz w:val="28"/>
          <w:szCs w:val="28"/>
          <w:vertAlign w:val="subscript"/>
        </w:rPr>
        <w:t> (указать, каких именно сведений)</w:t>
      </w:r>
    </w:p>
    <w:p w:rsidR="009805DB" w:rsidRPr="00A940ED" w:rsidRDefault="009805DB" w:rsidP="00086675">
      <w:pPr>
        <w:spacing w:line="240" w:lineRule="auto"/>
        <w:ind w:right="9"/>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в полном объеме по нижеследующим объективным причинам:________________________________________________________________________</w:t>
      </w:r>
    </w:p>
    <w:p w:rsidR="009805DB" w:rsidRPr="00A940ED" w:rsidRDefault="009805DB" w:rsidP="00086675">
      <w:pPr>
        <w:spacing w:line="240" w:lineRule="auto"/>
        <w:ind w:right="9"/>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 xml:space="preserve">                             </w:t>
      </w:r>
      <w:r w:rsidRPr="00A940ED">
        <w:rPr>
          <w:rFonts w:ascii="Times New Roman" w:eastAsia="Times New Roman" w:hAnsi="Times New Roman" w:cs="Times New Roman"/>
          <w:sz w:val="28"/>
          <w:szCs w:val="28"/>
          <w:vertAlign w:val="subscript"/>
        </w:rPr>
        <w:t>                         (излагаются причины)</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Сообщаю, что для представления в полном объеме вышеуказанных сведений мною были предприняты следующие меры:_______________________________________________________</w:t>
      </w:r>
    </w:p>
    <w:p w:rsidR="009805DB" w:rsidRPr="00A940ED" w:rsidRDefault="009805DB" w:rsidP="00086675">
      <w:pPr>
        <w:spacing w:line="240" w:lineRule="auto"/>
        <w:ind w:right="9" w:firstLine="567"/>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(излагаются предпринятые меры)</w:t>
      </w:r>
    </w:p>
    <w:p w:rsidR="009805DB" w:rsidRPr="00A940ED" w:rsidRDefault="009805DB" w:rsidP="00086675">
      <w:pPr>
        <w:spacing w:line="240" w:lineRule="auto"/>
        <w:ind w:right="9" w:firstLine="567"/>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В результате предпринятых мною мер: ____________________________________________</w:t>
      </w:r>
    </w:p>
    <w:p w:rsidR="009805DB" w:rsidRPr="00A940ED" w:rsidRDefault="009805DB" w:rsidP="00086675">
      <w:pPr>
        <w:spacing w:line="240" w:lineRule="auto"/>
        <w:ind w:right="9" w:firstLine="567"/>
        <w:jc w:val="center"/>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                                                                                   (излагаются результаты)</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Прошу признать причины непредставления мною в справке необходимых сведений в полном объеме объективными и уважительными.</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Приложения:___________________________________________________________________________________________________________________________________________________</w:t>
      </w:r>
    </w:p>
    <w:p w:rsidR="009805DB" w:rsidRPr="00A940ED" w:rsidRDefault="009805DB" w:rsidP="00086675">
      <w:pPr>
        <w:spacing w:line="240" w:lineRule="auto"/>
        <w:ind w:right="9" w:firstLine="567"/>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vertAlign w:val="subscript"/>
        </w:rPr>
        <w:t>             (прилагаются документы, подтверждающие факты, изложенные в заявлении (при их наличии)</w:t>
      </w:r>
    </w:p>
    <w:p w:rsidR="009805DB" w:rsidRPr="00A940ED" w:rsidRDefault="009805DB" w:rsidP="00086675">
      <w:pPr>
        <w:spacing w:line="240" w:lineRule="auto"/>
        <w:ind w:right="9"/>
        <w:jc w:val="both"/>
        <w:rPr>
          <w:rFonts w:ascii="Times New Roman" w:eastAsia="Times New Roman" w:hAnsi="Times New Roman" w:cs="Times New Roman"/>
          <w:sz w:val="28"/>
          <w:szCs w:val="28"/>
        </w:rPr>
      </w:pPr>
      <w:r w:rsidRPr="00A940ED">
        <w:rPr>
          <w:rFonts w:ascii="Times New Roman" w:eastAsia="Times New Roman" w:hAnsi="Times New Roman" w:cs="Times New Roman"/>
          <w:sz w:val="28"/>
          <w:szCs w:val="28"/>
        </w:rPr>
        <w:t>«_____»_____________20__г.________________________ ________________________</w:t>
      </w:r>
    </w:p>
    <w:p w:rsidR="009805DB" w:rsidRPr="00A940ED" w:rsidRDefault="009805DB" w:rsidP="00086675">
      <w:pPr>
        <w:spacing w:line="240" w:lineRule="auto"/>
        <w:ind w:right="895"/>
        <w:jc w:val="both"/>
        <w:rPr>
          <w:rFonts w:ascii="Times New Roman" w:hAnsi="Times New Roman" w:cs="Times New Roman"/>
          <w:sz w:val="28"/>
          <w:szCs w:val="28"/>
        </w:rPr>
      </w:pPr>
      <w:r w:rsidRPr="00A940ED">
        <w:rPr>
          <w:rFonts w:ascii="Times New Roman" w:eastAsia="Times New Roman" w:hAnsi="Times New Roman" w:cs="Times New Roman"/>
          <w:sz w:val="28"/>
          <w:szCs w:val="28"/>
          <w:vertAlign w:val="subscript"/>
        </w:rPr>
        <w:t>                                                                                              (подпись)                                                 (расшифровка подписи)</w:t>
      </w:r>
    </w:p>
    <w:p w:rsidR="00BB194B" w:rsidRPr="00A940ED" w:rsidRDefault="00BB194B" w:rsidP="00086675">
      <w:pPr>
        <w:spacing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lastRenderedPageBreak/>
        <w:drawing>
          <wp:inline distT="0" distB="0" distL="0" distR="0">
            <wp:extent cx="653415" cy="783590"/>
            <wp:effectExtent l="19050" t="0" r="0" b="0"/>
            <wp:docPr id="2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BB194B" w:rsidRPr="00A940ED" w:rsidRDefault="00BB194B" w:rsidP="00086675">
      <w:pPr>
        <w:spacing w:line="240" w:lineRule="auto"/>
        <w:jc w:val="center"/>
        <w:rPr>
          <w:rFonts w:ascii="Times New Roman" w:hAnsi="Times New Roman" w:cs="Times New Roman"/>
          <w:b/>
          <w:sz w:val="28"/>
          <w:szCs w:val="28"/>
        </w:rPr>
      </w:pPr>
    </w:p>
    <w:p w:rsidR="00BB194B" w:rsidRPr="00A940ED" w:rsidRDefault="00BB194B" w:rsidP="00086675">
      <w:pPr>
        <w:pStyle w:val="7"/>
        <w:jc w:val="center"/>
        <w:rPr>
          <w:b/>
          <w:i/>
          <w:sz w:val="28"/>
          <w:szCs w:val="28"/>
        </w:rPr>
      </w:pPr>
      <w:r w:rsidRPr="00A940ED">
        <w:rPr>
          <w:b/>
          <w:i/>
          <w:sz w:val="28"/>
          <w:szCs w:val="28"/>
        </w:rPr>
        <w:t>ПОСТАНОВЛЕНИЕ</w:t>
      </w:r>
    </w:p>
    <w:p w:rsidR="00BB194B" w:rsidRPr="00A940ED" w:rsidRDefault="00BB194B" w:rsidP="00086675">
      <w:pPr>
        <w:spacing w:line="240" w:lineRule="auto"/>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Администрации </w:t>
      </w:r>
    </w:p>
    <w:p w:rsidR="00BB194B" w:rsidRPr="00A940ED" w:rsidRDefault="00BB194B"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BB194B" w:rsidRPr="00A940ED" w:rsidRDefault="00BB194B" w:rsidP="00086675">
      <w:pPr>
        <w:spacing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p>
    <w:p w:rsidR="00BB194B" w:rsidRPr="00A940ED" w:rsidRDefault="00BB194B" w:rsidP="00086675">
      <w:pPr>
        <w:spacing w:line="240" w:lineRule="auto"/>
        <w:jc w:val="center"/>
        <w:rPr>
          <w:rFonts w:ascii="Times New Roman" w:hAnsi="Times New Roman" w:cs="Times New Roman"/>
          <w:sz w:val="28"/>
          <w:szCs w:val="28"/>
        </w:rPr>
      </w:pPr>
      <w:r w:rsidRPr="00A940ED">
        <w:rPr>
          <w:rFonts w:ascii="Times New Roman" w:hAnsi="Times New Roman" w:cs="Times New Roman"/>
          <w:sz w:val="28"/>
          <w:szCs w:val="28"/>
        </w:rPr>
        <w:t>22.11.2018 № 1365</w:t>
      </w:r>
    </w:p>
    <w:p w:rsidR="00BB194B" w:rsidRPr="00A940ED" w:rsidRDefault="00BB194B" w:rsidP="00086675">
      <w:pPr>
        <w:spacing w:line="240" w:lineRule="auto"/>
        <w:ind w:left="1416" w:firstLine="708"/>
        <w:jc w:val="both"/>
        <w:rPr>
          <w:rFonts w:ascii="Times New Roman" w:hAnsi="Times New Roman" w:cs="Times New Roman"/>
          <w:b/>
          <w:sz w:val="28"/>
          <w:szCs w:val="28"/>
        </w:rPr>
      </w:pPr>
    </w:p>
    <w:p w:rsidR="00BB194B" w:rsidRPr="00A940ED" w:rsidRDefault="00BB194B" w:rsidP="00FF6B81">
      <w:pPr>
        <w:spacing w:line="240" w:lineRule="auto"/>
        <w:ind w:left="1701" w:right="708" w:firstLine="2"/>
        <w:jc w:val="center"/>
        <w:rPr>
          <w:rFonts w:ascii="Times New Roman" w:hAnsi="Times New Roman" w:cs="Times New Roman"/>
          <w:b/>
          <w:sz w:val="28"/>
          <w:szCs w:val="28"/>
        </w:rPr>
      </w:pPr>
      <w:r w:rsidRPr="00A940ED">
        <w:rPr>
          <w:rFonts w:ascii="Times New Roman" w:hAnsi="Times New Roman" w:cs="Times New Roman"/>
          <w:b/>
          <w:sz w:val="28"/>
          <w:szCs w:val="28"/>
        </w:rPr>
        <w:t>О проведении аукциона на право заключения договора аренды земельного участка, расположенного по адресу: Ивановская область, г. Родники, ул. Марии Ульяновой, с разрешенным использованием «склады»</w:t>
      </w:r>
    </w:p>
    <w:p w:rsidR="00BB194B" w:rsidRPr="00A940ED" w:rsidRDefault="00BB194B" w:rsidP="00086675">
      <w:pPr>
        <w:spacing w:line="240" w:lineRule="auto"/>
        <w:ind w:left="1416" w:firstLine="708"/>
        <w:jc w:val="both"/>
        <w:rPr>
          <w:rFonts w:ascii="Times New Roman" w:hAnsi="Times New Roman" w:cs="Times New Roman"/>
          <w:b/>
          <w:sz w:val="28"/>
          <w:szCs w:val="28"/>
        </w:rPr>
      </w:pPr>
    </w:p>
    <w:p w:rsidR="00BB194B" w:rsidRPr="00A940ED" w:rsidRDefault="00BB194B" w:rsidP="00086675">
      <w:pPr>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Рассмотрев заявление </w:t>
      </w:r>
      <w:r w:rsidRPr="00A940ED">
        <w:rPr>
          <w:rFonts w:ascii="Times New Roman" w:hAnsi="Times New Roman" w:cs="Times New Roman"/>
          <w:spacing w:val="4"/>
          <w:sz w:val="28"/>
          <w:szCs w:val="28"/>
        </w:rPr>
        <w:t xml:space="preserve">Большакова Дмитрия Валерьевича, зарегистрированного по адресу: Ивановская область, г. Родники, мкр. 60 лет Октября, д.6 кв.119, о проведении аукциона на право заключения договора аренды </w:t>
      </w:r>
      <w:r w:rsidRPr="00A940ED">
        <w:rPr>
          <w:rFonts w:ascii="Times New Roman" w:hAnsi="Times New Roman" w:cs="Times New Roman"/>
          <w:sz w:val="28"/>
          <w:szCs w:val="28"/>
        </w:rPr>
        <w:t>земельного участка, расположенного по адресу: Ивановская область, г. Родники, ул. Марии Ульяновой, с разрешенным использованием «склады», на основании Протокола заседания Единой комиссии</w:t>
      </w:r>
      <w:r w:rsidRPr="00A940ED">
        <w:rPr>
          <w:rFonts w:ascii="Times New Roman" w:hAnsi="Times New Roman" w:cs="Times New Roman"/>
          <w:b/>
          <w:bCs/>
          <w:sz w:val="28"/>
          <w:szCs w:val="28"/>
        </w:rPr>
        <w:t xml:space="preserve"> </w:t>
      </w:r>
      <w:r w:rsidRPr="00A940ED">
        <w:rPr>
          <w:rFonts w:ascii="Times New Roman" w:hAnsi="Times New Roman" w:cs="Times New Roman"/>
          <w:bCs/>
          <w:sz w:val="28"/>
          <w:szCs w:val="28"/>
        </w:rPr>
        <w:t>по</w:t>
      </w:r>
      <w:r w:rsidRPr="00A940ED">
        <w:rPr>
          <w:rFonts w:ascii="Times New Roman" w:hAnsi="Times New Roman" w:cs="Times New Roman"/>
          <w:b/>
          <w:bCs/>
          <w:sz w:val="28"/>
          <w:szCs w:val="28"/>
        </w:rPr>
        <w:t xml:space="preserve"> </w:t>
      </w:r>
      <w:r w:rsidRPr="00A940ED">
        <w:rPr>
          <w:rFonts w:ascii="Times New Roman" w:hAnsi="Times New Roman" w:cs="Times New Roman"/>
          <w:bCs/>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A940ED">
        <w:rPr>
          <w:rFonts w:ascii="Times New Roman" w:hAnsi="Times New Roman" w:cs="Times New Roman"/>
          <w:sz w:val="28"/>
          <w:szCs w:val="28"/>
        </w:rPr>
        <w:t xml:space="preserve"> от 09.11.2018г., руководствуясь статьями 39.6, 39.11, 39.12 Земельного Кодекса Российской Федерации,</w:t>
      </w:r>
    </w:p>
    <w:p w:rsidR="00BB194B" w:rsidRPr="00A940ED" w:rsidRDefault="00BB194B" w:rsidP="00086675">
      <w:pPr>
        <w:spacing w:line="240" w:lineRule="auto"/>
        <w:ind w:firstLine="708"/>
        <w:jc w:val="both"/>
        <w:rPr>
          <w:rFonts w:ascii="Times New Roman" w:hAnsi="Times New Roman" w:cs="Times New Roman"/>
          <w:sz w:val="28"/>
          <w:szCs w:val="28"/>
        </w:rPr>
      </w:pPr>
    </w:p>
    <w:p w:rsidR="008517B7" w:rsidRPr="00A940ED" w:rsidRDefault="008517B7" w:rsidP="00086675">
      <w:pPr>
        <w:spacing w:line="240" w:lineRule="auto"/>
        <w:ind w:firstLine="709"/>
        <w:jc w:val="center"/>
        <w:rPr>
          <w:rFonts w:ascii="Times New Roman" w:hAnsi="Times New Roman" w:cs="Times New Roman"/>
          <w:b/>
          <w:sz w:val="28"/>
          <w:szCs w:val="28"/>
        </w:rPr>
      </w:pPr>
    </w:p>
    <w:p w:rsidR="008517B7" w:rsidRPr="00A940ED" w:rsidRDefault="008517B7" w:rsidP="00086675">
      <w:pPr>
        <w:spacing w:line="240" w:lineRule="auto"/>
        <w:ind w:firstLine="709"/>
        <w:jc w:val="center"/>
        <w:rPr>
          <w:rFonts w:ascii="Times New Roman" w:hAnsi="Times New Roman" w:cs="Times New Roman"/>
          <w:b/>
          <w:sz w:val="28"/>
          <w:szCs w:val="28"/>
        </w:rPr>
      </w:pPr>
    </w:p>
    <w:p w:rsidR="008517B7" w:rsidRPr="00A940ED" w:rsidRDefault="008517B7" w:rsidP="00086675">
      <w:pPr>
        <w:spacing w:line="240" w:lineRule="auto"/>
        <w:ind w:firstLine="709"/>
        <w:jc w:val="center"/>
        <w:rPr>
          <w:rFonts w:ascii="Times New Roman" w:hAnsi="Times New Roman" w:cs="Times New Roman"/>
          <w:b/>
          <w:sz w:val="28"/>
          <w:szCs w:val="28"/>
        </w:rPr>
      </w:pPr>
    </w:p>
    <w:p w:rsidR="00BB194B" w:rsidRPr="00A940ED" w:rsidRDefault="00BB194B" w:rsidP="00086675">
      <w:pPr>
        <w:spacing w:line="240" w:lineRule="auto"/>
        <w:ind w:firstLine="709"/>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постановляю:</w:t>
      </w:r>
    </w:p>
    <w:p w:rsidR="00BB194B" w:rsidRPr="00A940ED" w:rsidRDefault="00BB194B" w:rsidP="00086675">
      <w:pPr>
        <w:spacing w:line="240" w:lineRule="auto"/>
        <w:jc w:val="both"/>
        <w:rPr>
          <w:rFonts w:ascii="Times New Roman" w:hAnsi="Times New Roman" w:cs="Times New Roman"/>
          <w:sz w:val="28"/>
          <w:szCs w:val="28"/>
        </w:rPr>
      </w:pPr>
    </w:p>
    <w:p w:rsidR="00BB194B" w:rsidRPr="00A940ED" w:rsidRDefault="00BB194B" w:rsidP="00086675">
      <w:pPr>
        <w:tabs>
          <w:tab w:val="left" w:pos="1134"/>
        </w:tabs>
        <w:spacing w:line="240" w:lineRule="auto"/>
        <w:ind w:firstLine="709"/>
        <w:jc w:val="both"/>
        <w:rPr>
          <w:rFonts w:ascii="Times New Roman" w:hAnsi="Times New Roman" w:cs="Times New Roman"/>
          <w:sz w:val="28"/>
          <w:szCs w:val="28"/>
        </w:rPr>
      </w:pPr>
      <w:r w:rsidRPr="00A940ED">
        <w:rPr>
          <w:rFonts w:ascii="Times New Roman" w:hAnsi="Times New Roman" w:cs="Times New Roman"/>
          <w:sz w:val="28"/>
          <w:szCs w:val="28"/>
        </w:rPr>
        <w:t xml:space="preserve">1. Провести аукцион на право заключения договора аренды сроком на 10 (десять) лет находящегося в государственной собственности земельного участка с кадастровым номером 37:15:012309:228, площадью 1105 кв.м., с разрешенным использованием «склады», расположенного на землях категории «Земли населенных пунктов» по адресу: Ивановская область, г. Родники, ул. Марии Ульяновой, установив: </w:t>
      </w:r>
    </w:p>
    <w:p w:rsidR="00BB194B" w:rsidRPr="00A940ED" w:rsidRDefault="00BB194B" w:rsidP="00086675">
      <w:pPr>
        <w:tabs>
          <w:tab w:val="left" w:pos="1134"/>
        </w:tabs>
        <w:spacing w:line="240" w:lineRule="auto"/>
        <w:ind w:firstLine="426"/>
        <w:jc w:val="both"/>
        <w:rPr>
          <w:rFonts w:ascii="Times New Roman" w:hAnsi="Times New Roman" w:cs="Times New Roman"/>
          <w:sz w:val="28"/>
          <w:szCs w:val="28"/>
        </w:rPr>
      </w:pPr>
      <w:r w:rsidRPr="00A940ED">
        <w:rPr>
          <w:rFonts w:ascii="Times New Roman" w:hAnsi="Times New Roman" w:cs="Times New Roman"/>
          <w:sz w:val="28"/>
          <w:szCs w:val="28"/>
        </w:rPr>
        <w:t>- начальную цену аукциона (размер ежегодной арендной платы за земельный участок) в размере 25069,90 руб. (двадцать пять тысяч шестьдесят девять рублей 90 копеек);</w:t>
      </w:r>
    </w:p>
    <w:p w:rsidR="00BB194B" w:rsidRPr="00A940ED" w:rsidRDefault="00BB194B" w:rsidP="00086675">
      <w:pPr>
        <w:tabs>
          <w:tab w:val="left" w:pos="1134"/>
        </w:tabs>
        <w:spacing w:line="240" w:lineRule="auto"/>
        <w:ind w:firstLine="426"/>
        <w:jc w:val="both"/>
        <w:rPr>
          <w:rFonts w:ascii="Times New Roman" w:hAnsi="Times New Roman" w:cs="Times New Roman"/>
          <w:sz w:val="28"/>
          <w:szCs w:val="28"/>
        </w:rPr>
      </w:pPr>
      <w:r w:rsidRPr="00A940ED">
        <w:rPr>
          <w:rFonts w:ascii="Times New Roman" w:hAnsi="Times New Roman" w:cs="Times New Roman"/>
          <w:sz w:val="28"/>
          <w:szCs w:val="28"/>
        </w:rPr>
        <w:t>- шаг аукциона –752,10 руб. (семьсот пятьдесят два рубля 10 копеек).</w:t>
      </w:r>
    </w:p>
    <w:p w:rsidR="00BB194B" w:rsidRPr="00A940ED" w:rsidRDefault="00BB194B" w:rsidP="00086675">
      <w:pPr>
        <w:pStyle w:val="10"/>
        <w:tabs>
          <w:tab w:val="num" w:pos="1185"/>
        </w:tabs>
        <w:ind w:firstLine="709"/>
        <w:jc w:val="both"/>
        <w:rPr>
          <w:rFonts w:ascii="Times New Roman" w:hAnsi="Times New Roman" w:cs="Times New Roman"/>
          <w:b w:val="0"/>
          <w:caps/>
          <w:sz w:val="28"/>
          <w:szCs w:val="28"/>
        </w:rPr>
      </w:pPr>
    </w:p>
    <w:p w:rsidR="00BB194B" w:rsidRPr="00A940ED" w:rsidRDefault="00BB194B" w:rsidP="00086675">
      <w:pPr>
        <w:pStyle w:val="10"/>
        <w:tabs>
          <w:tab w:val="num" w:pos="1185"/>
        </w:tabs>
        <w:ind w:firstLine="709"/>
        <w:jc w:val="both"/>
        <w:rPr>
          <w:rFonts w:ascii="Times New Roman" w:hAnsi="Times New Roman" w:cs="Times New Roman"/>
          <w:b w:val="0"/>
          <w:caps/>
          <w:sz w:val="28"/>
          <w:szCs w:val="28"/>
        </w:rPr>
      </w:pPr>
      <w:r w:rsidRPr="00A940ED">
        <w:rPr>
          <w:rFonts w:ascii="Times New Roman" w:hAnsi="Times New Roman" w:cs="Times New Roman"/>
          <w:b w:val="0"/>
          <w:caps/>
          <w:sz w:val="28"/>
          <w:szCs w:val="28"/>
        </w:rPr>
        <w:t xml:space="preserve">2. Комитету по управлению имуществом администрации Родниковского муниципального района провести аукцион на право заключения договора аренды земельного участка в порядке и сроки, установленные действующим законодательством. </w:t>
      </w:r>
    </w:p>
    <w:p w:rsidR="00BB194B" w:rsidRPr="00A940ED" w:rsidRDefault="00BB194B" w:rsidP="00086675">
      <w:pPr>
        <w:spacing w:line="240" w:lineRule="auto"/>
        <w:ind w:left="1416" w:firstLine="708"/>
        <w:jc w:val="both"/>
        <w:rPr>
          <w:rFonts w:ascii="Times New Roman" w:hAnsi="Times New Roman" w:cs="Times New Roman"/>
          <w:b/>
          <w:sz w:val="28"/>
          <w:szCs w:val="28"/>
        </w:rPr>
      </w:pPr>
    </w:p>
    <w:p w:rsidR="00BB194B" w:rsidRPr="00A940ED" w:rsidRDefault="00BB194B" w:rsidP="00086675">
      <w:pPr>
        <w:spacing w:line="240" w:lineRule="auto"/>
        <w:ind w:left="1416" w:firstLine="708"/>
        <w:jc w:val="both"/>
        <w:rPr>
          <w:rFonts w:ascii="Times New Roman" w:hAnsi="Times New Roman" w:cs="Times New Roman"/>
          <w:b/>
          <w:sz w:val="28"/>
          <w:szCs w:val="28"/>
        </w:rPr>
      </w:pPr>
    </w:p>
    <w:p w:rsidR="00BB194B" w:rsidRPr="00A940ED" w:rsidRDefault="00BB194B"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Глава муниципального образования</w:t>
      </w:r>
    </w:p>
    <w:p w:rsidR="00BB194B" w:rsidRPr="00A940ED" w:rsidRDefault="00BB194B" w:rsidP="00086675">
      <w:pPr>
        <w:spacing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w:t>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t>С.В. Носов</w:t>
      </w:r>
    </w:p>
    <w:p w:rsidR="00BB194B" w:rsidRPr="00A940ED" w:rsidRDefault="00BB194B" w:rsidP="00086675">
      <w:pPr>
        <w:spacing w:line="240" w:lineRule="auto"/>
        <w:jc w:val="both"/>
        <w:rPr>
          <w:rFonts w:ascii="Times New Roman" w:hAnsi="Times New Roman" w:cs="Times New Roman"/>
          <w:sz w:val="28"/>
          <w:szCs w:val="28"/>
        </w:rPr>
      </w:pPr>
    </w:p>
    <w:p w:rsidR="00042864" w:rsidRPr="00A940ED" w:rsidRDefault="00042864" w:rsidP="00086675">
      <w:pPr>
        <w:spacing w:line="240" w:lineRule="auto"/>
        <w:rPr>
          <w:rFonts w:ascii="Times New Roman" w:hAnsi="Times New Roman" w:cs="Times New Roman"/>
          <w:sz w:val="28"/>
          <w:szCs w:val="28"/>
          <w:u w:val="single"/>
        </w:rPr>
      </w:pPr>
    </w:p>
    <w:p w:rsidR="00042864" w:rsidRPr="00A940ED" w:rsidRDefault="00042864" w:rsidP="00086675">
      <w:pPr>
        <w:spacing w:line="240" w:lineRule="auto"/>
        <w:rPr>
          <w:rFonts w:ascii="Times New Roman" w:hAnsi="Times New Roman" w:cs="Times New Roman"/>
          <w:sz w:val="28"/>
          <w:szCs w:val="28"/>
          <w:u w:val="single"/>
        </w:rPr>
      </w:pPr>
    </w:p>
    <w:p w:rsidR="008517B7" w:rsidRPr="00A940ED" w:rsidRDefault="008517B7" w:rsidP="00086675">
      <w:pPr>
        <w:spacing w:line="240" w:lineRule="auto"/>
        <w:rPr>
          <w:rFonts w:ascii="Times New Roman" w:hAnsi="Times New Roman" w:cs="Times New Roman"/>
          <w:sz w:val="28"/>
          <w:szCs w:val="28"/>
          <w:u w:val="single"/>
        </w:rPr>
      </w:pPr>
    </w:p>
    <w:p w:rsidR="008517B7" w:rsidRPr="00A940ED" w:rsidRDefault="008517B7" w:rsidP="00086675">
      <w:pPr>
        <w:spacing w:line="240" w:lineRule="auto"/>
        <w:rPr>
          <w:rFonts w:ascii="Times New Roman" w:hAnsi="Times New Roman" w:cs="Times New Roman"/>
          <w:sz w:val="28"/>
          <w:szCs w:val="28"/>
          <w:u w:val="single"/>
        </w:rPr>
      </w:pPr>
    </w:p>
    <w:p w:rsidR="008517B7" w:rsidRPr="00A940ED" w:rsidRDefault="008517B7" w:rsidP="00086675">
      <w:pPr>
        <w:spacing w:line="240" w:lineRule="auto"/>
        <w:rPr>
          <w:rFonts w:ascii="Times New Roman" w:hAnsi="Times New Roman" w:cs="Times New Roman"/>
          <w:sz w:val="28"/>
          <w:szCs w:val="28"/>
          <w:u w:val="single"/>
        </w:rPr>
      </w:pPr>
    </w:p>
    <w:p w:rsidR="008517B7" w:rsidRPr="00A940ED" w:rsidRDefault="008517B7" w:rsidP="00086675">
      <w:pPr>
        <w:spacing w:line="240" w:lineRule="auto"/>
        <w:rPr>
          <w:rFonts w:ascii="Times New Roman" w:hAnsi="Times New Roman" w:cs="Times New Roman"/>
          <w:sz w:val="28"/>
          <w:szCs w:val="28"/>
          <w:u w:val="single"/>
        </w:rPr>
      </w:pPr>
    </w:p>
    <w:p w:rsidR="008517B7" w:rsidRPr="00A940ED" w:rsidRDefault="008517B7" w:rsidP="00086675">
      <w:pPr>
        <w:spacing w:line="240" w:lineRule="auto"/>
        <w:rPr>
          <w:rFonts w:ascii="Times New Roman" w:hAnsi="Times New Roman" w:cs="Times New Roman"/>
          <w:sz w:val="28"/>
          <w:szCs w:val="28"/>
          <w:u w:val="single"/>
        </w:rPr>
      </w:pPr>
    </w:p>
    <w:p w:rsidR="00042864" w:rsidRPr="00A940ED" w:rsidRDefault="00042864" w:rsidP="00086675">
      <w:pPr>
        <w:spacing w:line="240" w:lineRule="auto"/>
        <w:rPr>
          <w:rFonts w:ascii="Times New Roman" w:hAnsi="Times New Roman" w:cs="Times New Roman"/>
          <w:sz w:val="28"/>
          <w:szCs w:val="28"/>
          <w:u w:val="single"/>
        </w:rPr>
      </w:pPr>
    </w:p>
    <w:p w:rsidR="00042864" w:rsidRPr="00A940ED" w:rsidRDefault="00042864" w:rsidP="00086675">
      <w:pPr>
        <w:spacing w:line="240" w:lineRule="auto"/>
        <w:rPr>
          <w:rFonts w:ascii="Times New Roman" w:hAnsi="Times New Roman" w:cs="Times New Roman"/>
          <w:sz w:val="28"/>
          <w:szCs w:val="28"/>
          <w:u w:val="single"/>
        </w:rPr>
      </w:pPr>
    </w:p>
    <w:p w:rsidR="00D22421" w:rsidRPr="00A940ED" w:rsidRDefault="00D22421" w:rsidP="00086675">
      <w:pPr>
        <w:spacing w:after="0" w:line="240" w:lineRule="auto"/>
        <w:jc w:val="center"/>
        <w:rPr>
          <w:rFonts w:ascii="Times New Roman" w:hAnsi="Times New Roman" w:cs="Times New Roman"/>
          <w:sz w:val="28"/>
          <w:szCs w:val="28"/>
        </w:rPr>
      </w:pP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noProof/>
          <w:sz w:val="28"/>
          <w:szCs w:val="28"/>
        </w:rPr>
        <w:drawing>
          <wp:inline distT="0" distB="0" distL="0" distR="0">
            <wp:extent cx="647700" cy="790575"/>
            <wp:effectExtent l="19050" t="0" r="0" b="0"/>
            <wp:docPr id="1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D22421" w:rsidRPr="00A940ED" w:rsidRDefault="00D22421" w:rsidP="00086675">
      <w:pPr>
        <w:tabs>
          <w:tab w:val="left" w:pos="5670"/>
        </w:tabs>
        <w:spacing w:after="0"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 xml:space="preserve">   ПОСТАНОВЛЕНИЕ</w:t>
      </w:r>
    </w:p>
    <w:p w:rsidR="00D22421" w:rsidRPr="00A940ED" w:rsidRDefault="00D22421" w:rsidP="00086675">
      <w:pPr>
        <w:spacing w:after="0"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Администрации</w:t>
      </w:r>
    </w:p>
    <w:p w:rsidR="00D22421" w:rsidRPr="00A940ED" w:rsidRDefault="00D22421" w:rsidP="00086675">
      <w:pPr>
        <w:spacing w:after="0"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муниципального образования «Родниковский муниципальный район»</w:t>
      </w:r>
    </w:p>
    <w:p w:rsidR="00D22421" w:rsidRPr="00A940ED" w:rsidRDefault="00D22421" w:rsidP="00086675">
      <w:pPr>
        <w:spacing w:after="0" w:line="240" w:lineRule="auto"/>
        <w:jc w:val="center"/>
        <w:rPr>
          <w:rFonts w:ascii="Times New Roman" w:hAnsi="Times New Roman" w:cs="Times New Roman"/>
          <w:b/>
          <w:i/>
          <w:sz w:val="28"/>
          <w:szCs w:val="28"/>
        </w:rPr>
      </w:pPr>
      <w:r w:rsidRPr="00A940ED">
        <w:rPr>
          <w:rFonts w:ascii="Times New Roman" w:hAnsi="Times New Roman" w:cs="Times New Roman"/>
          <w:b/>
          <w:i/>
          <w:sz w:val="28"/>
          <w:szCs w:val="28"/>
        </w:rPr>
        <w:t>Ивановской области</w:t>
      </w:r>
    </w:p>
    <w:p w:rsidR="008517B7" w:rsidRPr="00A940ED" w:rsidRDefault="008517B7" w:rsidP="00086675">
      <w:pPr>
        <w:spacing w:after="0" w:line="240" w:lineRule="auto"/>
        <w:jc w:val="center"/>
        <w:rPr>
          <w:rFonts w:ascii="Times New Roman" w:hAnsi="Times New Roman" w:cs="Times New Roman"/>
          <w:sz w:val="28"/>
          <w:szCs w:val="28"/>
        </w:rPr>
      </w:pPr>
    </w:p>
    <w:p w:rsidR="008517B7" w:rsidRPr="00A940ED" w:rsidRDefault="008517B7" w:rsidP="00086675">
      <w:pPr>
        <w:spacing w:after="0" w:line="240" w:lineRule="auto"/>
        <w:jc w:val="center"/>
        <w:rPr>
          <w:rFonts w:ascii="Times New Roman" w:hAnsi="Times New Roman" w:cs="Times New Roman"/>
          <w:sz w:val="28"/>
          <w:szCs w:val="28"/>
        </w:rPr>
      </w:pPr>
    </w:p>
    <w:p w:rsidR="00D22421" w:rsidRPr="00A940ED" w:rsidRDefault="008517B7"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26.11.2018  № </w:t>
      </w:r>
      <w:r w:rsidR="00D22421" w:rsidRPr="00A940ED">
        <w:rPr>
          <w:rFonts w:ascii="Times New Roman" w:hAnsi="Times New Roman" w:cs="Times New Roman"/>
          <w:sz w:val="28"/>
          <w:szCs w:val="28"/>
        </w:rPr>
        <w:t>1371</w:t>
      </w:r>
      <w:r w:rsidRPr="00A940ED">
        <w:rPr>
          <w:rFonts w:ascii="Times New Roman" w:hAnsi="Times New Roman" w:cs="Times New Roman"/>
          <w:sz w:val="28"/>
          <w:szCs w:val="28"/>
        </w:rPr>
        <w:t xml:space="preserve"> </w:t>
      </w:r>
    </w:p>
    <w:p w:rsidR="008517B7" w:rsidRPr="00A940ED" w:rsidRDefault="008517B7" w:rsidP="00086675">
      <w:pPr>
        <w:spacing w:after="0" w:line="240" w:lineRule="auto"/>
        <w:jc w:val="center"/>
        <w:rPr>
          <w:rFonts w:ascii="Times New Roman" w:hAnsi="Times New Roman" w:cs="Times New Roman"/>
          <w:sz w:val="28"/>
          <w:szCs w:val="28"/>
        </w:rPr>
      </w:pPr>
    </w:p>
    <w:p w:rsidR="008517B7" w:rsidRPr="00A940ED" w:rsidRDefault="008517B7" w:rsidP="00086675">
      <w:pPr>
        <w:pStyle w:val="10"/>
        <w:shd w:val="clear" w:color="auto" w:fill="FFFFFF"/>
        <w:spacing w:before="0" w:after="0"/>
        <w:jc w:val="center"/>
        <w:rPr>
          <w:rFonts w:ascii="Times New Roman" w:hAnsi="Times New Roman" w:cs="Times New Roman"/>
          <w:sz w:val="28"/>
          <w:szCs w:val="28"/>
        </w:rPr>
      </w:pPr>
    </w:p>
    <w:p w:rsidR="00D22421" w:rsidRPr="00A940ED" w:rsidRDefault="00D22421" w:rsidP="00086675">
      <w:pPr>
        <w:pStyle w:val="10"/>
        <w:shd w:val="clear" w:color="auto" w:fill="FFFFFF"/>
        <w:spacing w:before="0" w:after="0"/>
        <w:jc w:val="center"/>
        <w:rPr>
          <w:rFonts w:ascii="Times New Roman" w:hAnsi="Times New Roman" w:cs="Times New Roman"/>
          <w:sz w:val="28"/>
          <w:szCs w:val="28"/>
        </w:rPr>
      </w:pPr>
      <w:r w:rsidRPr="00A940ED">
        <w:rPr>
          <w:rFonts w:ascii="Times New Roman" w:hAnsi="Times New Roman" w:cs="Times New Roman"/>
          <w:sz w:val="28"/>
          <w:szCs w:val="28"/>
        </w:rPr>
        <w:t>Об утверждении Плана (программы) по улучшению условий и охране труда на территории муниципального образования «Родниковский муниципальный район на 2019-2021 годы»</w:t>
      </w:r>
    </w:p>
    <w:p w:rsidR="00D22421" w:rsidRPr="00A940ED" w:rsidRDefault="00D22421" w:rsidP="00086675">
      <w:pPr>
        <w:pStyle w:val="10"/>
        <w:shd w:val="clear" w:color="auto" w:fill="FFFFFF"/>
        <w:spacing w:before="0" w:after="0"/>
        <w:jc w:val="center"/>
        <w:rPr>
          <w:rFonts w:ascii="Times New Roman" w:hAnsi="Times New Roman" w:cs="Times New Roman"/>
          <w:sz w:val="28"/>
          <w:szCs w:val="28"/>
        </w:rPr>
      </w:pPr>
    </w:p>
    <w:p w:rsidR="008517B7" w:rsidRPr="00A940ED" w:rsidRDefault="008517B7"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p>
    <w:p w:rsidR="008517B7" w:rsidRPr="00A940ED" w:rsidRDefault="008517B7"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rPr>
      </w:pPr>
      <w:r w:rsidRPr="00A940ED">
        <w:rPr>
          <w:rFonts w:ascii="Times New Roman" w:hAnsi="Times New Roman" w:cs="Times New Roman"/>
          <w:sz w:val="28"/>
          <w:szCs w:val="28"/>
          <w:shd w:val="clear" w:color="auto" w:fill="FFFFFF"/>
        </w:rPr>
        <w:t xml:space="preserve">В соответствии с Трудовым Кодексом РФ, Приказом Минздравсоцразвития РФ от 01.03.2012 N 181н "Об утверждении Типового перечня ежегодно реализуемых работодателем мероприятий по улучшению условий и охраны труда </w:t>
      </w:r>
      <w:r w:rsidRPr="00A940ED">
        <w:rPr>
          <w:rFonts w:ascii="Times New Roman" w:hAnsi="Times New Roman" w:cs="Times New Roman"/>
          <w:sz w:val="28"/>
          <w:szCs w:val="28"/>
        </w:rPr>
        <w:t>и снижению уровней профессиональных рисков», Приказа Минтруда России от 10.12.2012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 целях улучшения условий и повышения безопасности труда работников, обеспечивающие сохранение их жизни и здоровья в процессе трудовой деятельности и  снижения профессиональных рисков</w:t>
      </w:r>
    </w:p>
    <w:p w:rsidR="008517B7" w:rsidRPr="00A940ED" w:rsidRDefault="008517B7" w:rsidP="00086675">
      <w:pPr>
        <w:autoSpaceDE w:val="0"/>
        <w:autoSpaceDN w:val="0"/>
        <w:adjustRightInd w:val="0"/>
        <w:spacing w:after="0" w:line="240" w:lineRule="auto"/>
        <w:jc w:val="center"/>
        <w:outlineLvl w:val="0"/>
        <w:rPr>
          <w:rFonts w:ascii="Times New Roman" w:hAnsi="Times New Roman" w:cs="Times New Roman"/>
          <w:sz w:val="28"/>
          <w:szCs w:val="28"/>
        </w:rPr>
      </w:pPr>
    </w:p>
    <w:p w:rsidR="008517B7" w:rsidRPr="00A940ED" w:rsidRDefault="008517B7" w:rsidP="00086675">
      <w:pPr>
        <w:autoSpaceDE w:val="0"/>
        <w:autoSpaceDN w:val="0"/>
        <w:adjustRightInd w:val="0"/>
        <w:spacing w:after="0" w:line="240" w:lineRule="auto"/>
        <w:jc w:val="center"/>
        <w:outlineLvl w:val="0"/>
        <w:rPr>
          <w:rFonts w:ascii="Times New Roman" w:hAnsi="Times New Roman" w:cs="Times New Roman"/>
          <w:sz w:val="28"/>
          <w:szCs w:val="28"/>
        </w:rPr>
      </w:pPr>
    </w:p>
    <w:p w:rsidR="00D22421" w:rsidRPr="00A940ED" w:rsidRDefault="00D22421" w:rsidP="00086675">
      <w:pPr>
        <w:autoSpaceDE w:val="0"/>
        <w:autoSpaceDN w:val="0"/>
        <w:adjustRightInd w:val="0"/>
        <w:spacing w:after="0" w:line="240" w:lineRule="auto"/>
        <w:jc w:val="center"/>
        <w:outlineLvl w:val="0"/>
        <w:rPr>
          <w:rFonts w:ascii="Times New Roman" w:hAnsi="Times New Roman" w:cs="Times New Roman"/>
          <w:b/>
          <w:sz w:val="28"/>
          <w:szCs w:val="28"/>
        </w:rPr>
      </w:pPr>
      <w:r w:rsidRPr="00A940ED">
        <w:rPr>
          <w:rFonts w:ascii="Times New Roman" w:hAnsi="Times New Roman" w:cs="Times New Roman"/>
          <w:b/>
          <w:sz w:val="28"/>
          <w:szCs w:val="28"/>
        </w:rPr>
        <w:t>постановляю:</w:t>
      </w:r>
    </w:p>
    <w:p w:rsidR="00D22421" w:rsidRPr="00A940ED" w:rsidRDefault="00D22421" w:rsidP="00086675">
      <w:pPr>
        <w:autoSpaceDE w:val="0"/>
        <w:autoSpaceDN w:val="0"/>
        <w:adjustRightInd w:val="0"/>
        <w:spacing w:after="0" w:line="240" w:lineRule="auto"/>
        <w:jc w:val="center"/>
        <w:outlineLvl w:val="0"/>
        <w:rPr>
          <w:rFonts w:ascii="Times New Roman" w:hAnsi="Times New Roman" w:cs="Times New Roman"/>
          <w:b/>
          <w:sz w:val="28"/>
          <w:szCs w:val="28"/>
        </w:rPr>
      </w:pPr>
    </w:p>
    <w:p w:rsidR="008517B7" w:rsidRPr="00A940ED" w:rsidRDefault="008517B7" w:rsidP="00086675">
      <w:pPr>
        <w:autoSpaceDE w:val="0"/>
        <w:autoSpaceDN w:val="0"/>
        <w:adjustRightInd w:val="0"/>
        <w:spacing w:after="0" w:line="240" w:lineRule="auto"/>
        <w:jc w:val="center"/>
        <w:outlineLvl w:val="0"/>
        <w:rPr>
          <w:rFonts w:ascii="Times New Roman" w:hAnsi="Times New Roman" w:cs="Times New Roman"/>
          <w:sz w:val="28"/>
          <w:szCs w:val="28"/>
        </w:rPr>
      </w:pP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A940ED">
        <w:rPr>
          <w:rFonts w:ascii="Times New Roman" w:hAnsi="Times New Roman" w:cs="Times New Roman"/>
          <w:sz w:val="28"/>
          <w:szCs w:val="28"/>
          <w:shd w:val="clear" w:color="auto" w:fill="FFFFFF"/>
        </w:rPr>
        <w:t>1.      Утвердить План (программу) по улучшению условий и охраны труда на территории муниципального образования «Родниковский муниципальный район»  на 2017-2019 годы», согласно приложению.</w:t>
      </w: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A940ED">
        <w:rPr>
          <w:rFonts w:ascii="Times New Roman" w:hAnsi="Times New Roman" w:cs="Times New Roman"/>
          <w:sz w:val="28"/>
          <w:szCs w:val="28"/>
          <w:shd w:val="clear" w:color="auto" w:fill="FFFFFF"/>
        </w:rPr>
        <w:t xml:space="preserve">2. Постановление администрации муниципального образования «Родниковский муниципальный район» от 14.09.2017 года № 1302 «Об утверждении плана (программы) по улучшению условий и охраны труда на </w:t>
      </w:r>
      <w:r w:rsidRPr="00A940ED">
        <w:rPr>
          <w:rFonts w:ascii="Times New Roman" w:hAnsi="Times New Roman" w:cs="Times New Roman"/>
          <w:sz w:val="28"/>
          <w:szCs w:val="28"/>
          <w:shd w:val="clear" w:color="auto" w:fill="FFFFFF"/>
        </w:rPr>
        <w:lastRenderedPageBreak/>
        <w:t>территории муниципального образования «Родниковский муниципальный район на  2017-2019 годы», отменить.</w:t>
      </w:r>
    </w:p>
    <w:p w:rsidR="00D22421" w:rsidRPr="00A940ED" w:rsidRDefault="00D22421" w:rsidP="00086675">
      <w:pPr>
        <w:tabs>
          <w:tab w:val="left" w:pos="1276"/>
        </w:tabs>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A940ED">
        <w:rPr>
          <w:rFonts w:ascii="Times New Roman" w:hAnsi="Times New Roman" w:cs="Times New Roman"/>
          <w:sz w:val="28"/>
          <w:szCs w:val="28"/>
          <w:shd w:val="clear" w:color="auto" w:fill="FFFFFF"/>
        </w:rPr>
        <w:t>3.     Опубликовать настоящее постановление в информационном бюллетене «Сборник нормативных актов Родниковского района».</w:t>
      </w: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p>
    <w:p w:rsidR="00D22421" w:rsidRPr="00A940ED" w:rsidRDefault="00D22421" w:rsidP="00086675">
      <w:pPr>
        <w:tabs>
          <w:tab w:val="left" w:pos="1276"/>
        </w:tabs>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A940ED">
        <w:rPr>
          <w:rFonts w:ascii="Times New Roman" w:hAnsi="Times New Roman" w:cs="Times New Roman"/>
          <w:sz w:val="28"/>
          <w:szCs w:val="28"/>
          <w:shd w:val="clear" w:color="auto" w:fill="FFFFFF"/>
        </w:rPr>
        <w:t>4.       Настоящее постановление вступает в силу с 01.01.2019 года.</w:t>
      </w:r>
    </w:p>
    <w:p w:rsidR="00D22421" w:rsidRPr="00A940ED" w:rsidRDefault="00D22421" w:rsidP="00086675">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A940ED">
        <w:rPr>
          <w:rFonts w:ascii="Times New Roman" w:hAnsi="Times New Roman" w:cs="Times New Roman"/>
          <w:sz w:val="28"/>
          <w:szCs w:val="28"/>
          <w:shd w:val="clear" w:color="auto" w:fill="FFFFFF"/>
        </w:rPr>
        <w:t>5.  Контроль за выполнением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D22421" w:rsidRPr="00A940ED" w:rsidRDefault="00D22421" w:rsidP="00086675">
      <w:pPr>
        <w:spacing w:after="0" w:line="240" w:lineRule="auto"/>
        <w:jc w:val="both"/>
        <w:rPr>
          <w:rFonts w:ascii="Times New Roman" w:hAnsi="Times New Roman" w:cs="Times New Roman"/>
          <w:sz w:val="28"/>
          <w:szCs w:val="28"/>
        </w:rPr>
      </w:pPr>
    </w:p>
    <w:p w:rsidR="00D22421" w:rsidRPr="00A940ED" w:rsidRDefault="00D22421" w:rsidP="00086675">
      <w:pPr>
        <w:spacing w:after="0" w:line="240" w:lineRule="auto"/>
        <w:jc w:val="both"/>
        <w:rPr>
          <w:rFonts w:ascii="Times New Roman" w:hAnsi="Times New Roman" w:cs="Times New Roman"/>
          <w:sz w:val="28"/>
          <w:szCs w:val="28"/>
        </w:rPr>
      </w:pPr>
    </w:p>
    <w:p w:rsidR="00D22421" w:rsidRPr="00A940ED" w:rsidRDefault="00D22421" w:rsidP="00086675">
      <w:pPr>
        <w:spacing w:after="0" w:line="240" w:lineRule="auto"/>
        <w:jc w:val="both"/>
        <w:rPr>
          <w:rFonts w:ascii="Times New Roman" w:hAnsi="Times New Roman" w:cs="Times New Roman"/>
          <w:sz w:val="28"/>
          <w:szCs w:val="28"/>
        </w:rPr>
      </w:pPr>
    </w:p>
    <w:p w:rsidR="00D22421" w:rsidRPr="00A940ED" w:rsidRDefault="00D22421" w:rsidP="00086675">
      <w:pPr>
        <w:spacing w:after="0" w:line="240" w:lineRule="auto"/>
        <w:jc w:val="both"/>
        <w:rPr>
          <w:rFonts w:ascii="Times New Roman" w:hAnsi="Times New Roman" w:cs="Times New Roman"/>
          <w:sz w:val="28"/>
          <w:szCs w:val="28"/>
        </w:rPr>
      </w:pPr>
    </w:p>
    <w:p w:rsidR="00D22421" w:rsidRPr="00A940ED" w:rsidRDefault="00D22421" w:rsidP="00086675">
      <w:pPr>
        <w:spacing w:after="0" w:line="240" w:lineRule="auto"/>
        <w:jc w:val="both"/>
        <w:rPr>
          <w:rFonts w:ascii="Times New Roman" w:hAnsi="Times New Roman" w:cs="Times New Roman"/>
          <w:sz w:val="28"/>
          <w:szCs w:val="28"/>
        </w:rPr>
      </w:pPr>
    </w:p>
    <w:p w:rsidR="00D22421" w:rsidRPr="00A940ED" w:rsidRDefault="00D22421" w:rsidP="00086675">
      <w:pPr>
        <w:spacing w:after="0"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Глава муниципального образования</w:t>
      </w:r>
    </w:p>
    <w:p w:rsidR="00D22421" w:rsidRPr="00A940ED" w:rsidRDefault="00D22421" w:rsidP="00086675">
      <w:pPr>
        <w:spacing w:after="0" w:line="240" w:lineRule="auto"/>
        <w:jc w:val="both"/>
        <w:rPr>
          <w:rFonts w:ascii="Times New Roman" w:hAnsi="Times New Roman" w:cs="Times New Roman"/>
          <w:b/>
          <w:sz w:val="28"/>
          <w:szCs w:val="28"/>
        </w:rPr>
      </w:pPr>
      <w:r w:rsidRPr="00A940ED">
        <w:rPr>
          <w:rFonts w:ascii="Times New Roman" w:hAnsi="Times New Roman" w:cs="Times New Roman"/>
          <w:b/>
          <w:sz w:val="28"/>
          <w:szCs w:val="28"/>
        </w:rPr>
        <w:t>«Родниковский муниципальный район»</w:t>
      </w:r>
      <w:r w:rsidRPr="00A940ED">
        <w:rPr>
          <w:rFonts w:ascii="Times New Roman" w:hAnsi="Times New Roman" w:cs="Times New Roman"/>
          <w:b/>
          <w:sz w:val="28"/>
          <w:szCs w:val="28"/>
        </w:rPr>
        <w:tab/>
      </w:r>
      <w:r w:rsidRPr="00A940ED">
        <w:rPr>
          <w:rFonts w:ascii="Times New Roman" w:hAnsi="Times New Roman" w:cs="Times New Roman"/>
          <w:b/>
          <w:sz w:val="28"/>
          <w:szCs w:val="28"/>
        </w:rPr>
        <w:tab/>
      </w:r>
      <w:r w:rsidRPr="00A940ED">
        <w:rPr>
          <w:rFonts w:ascii="Times New Roman" w:hAnsi="Times New Roman" w:cs="Times New Roman"/>
          <w:b/>
          <w:sz w:val="28"/>
          <w:szCs w:val="28"/>
        </w:rPr>
        <w:tab/>
        <w:t>С.В. Носов</w:t>
      </w:r>
    </w:p>
    <w:p w:rsidR="00D22421" w:rsidRPr="00A940ED" w:rsidRDefault="00D22421" w:rsidP="00086675">
      <w:pPr>
        <w:spacing w:after="0" w:line="240" w:lineRule="auto"/>
        <w:jc w:val="both"/>
        <w:rPr>
          <w:rFonts w:ascii="Times New Roman" w:hAnsi="Times New Roman" w:cs="Times New Roman"/>
          <w:b/>
          <w:sz w:val="28"/>
          <w:szCs w:val="28"/>
        </w:rPr>
      </w:pPr>
    </w:p>
    <w:p w:rsidR="00D22421" w:rsidRPr="00A940ED" w:rsidRDefault="00D22421" w:rsidP="00086675">
      <w:pPr>
        <w:autoSpaceDE w:val="0"/>
        <w:autoSpaceDN w:val="0"/>
        <w:adjustRightInd w:val="0"/>
        <w:spacing w:line="240" w:lineRule="auto"/>
        <w:jc w:val="center"/>
        <w:outlineLvl w:val="0"/>
        <w:rPr>
          <w:rFonts w:ascii="Times New Roman" w:hAnsi="Times New Roman" w:cs="Times New Roman"/>
          <w:b/>
          <w:sz w:val="28"/>
          <w:szCs w:val="28"/>
        </w:rPr>
      </w:pPr>
    </w:p>
    <w:p w:rsidR="00D22421" w:rsidRPr="00A940ED" w:rsidRDefault="00D22421" w:rsidP="00086675">
      <w:pPr>
        <w:pStyle w:val="10"/>
        <w:shd w:val="clear" w:color="auto" w:fill="FFFFFF"/>
        <w:jc w:val="center"/>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pPr>
    </w:p>
    <w:p w:rsidR="00D22421" w:rsidRPr="00A940ED" w:rsidRDefault="00D22421" w:rsidP="00086675">
      <w:pPr>
        <w:spacing w:line="240" w:lineRule="auto"/>
        <w:rPr>
          <w:rFonts w:ascii="Times New Roman" w:hAnsi="Times New Roman" w:cs="Times New Roman"/>
          <w:sz w:val="28"/>
          <w:szCs w:val="28"/>
        </w:rPr>
        <w:sectPr w:rsidR="00D22421" w:rsidRPr="00A940ED" w:rsidSect="00D22421">
          <w:footerReference w:type="even" r:id="rId33"/>
          <w:footerReference w:type="default" r:id="rId34"/>
          <w:type w:val="nextColumn"/>
          <w:pgSz w:w="11906" w:h="16838"/>
          <w:pgMar w:top="851" w:right="850" w:bottom="1134" w:left="1134" w:header="708" w:footer="708" w:gutter="0"/>
          <w:cols w:space="708"/>
          <w:docGrid w:linePitch="360"/>
        </w:sectPr>
      </w:pPr>
    </w:p>
    <w:p w:rsidR="00D22421" w:rsidRPr="00A940ED" w:rsidRDefault="00D22421" w:rsidP="00086675">
      <w:pPr>
        <w:spacing w:after="0" w:line="240" w:lineRule="auto"/>
        <w:jc w:val="right"/>
        <w:rPr>
          <w:rFonts w:ascii="Times New Roman" w:hAnsi="Times New Roman" w:cs="Times New Roman"/>
          <w:sz w:val="28"/>
          <w:szCs w:val="28"/>
        </w:rPr>
      </w:pPr>
    </w:p>
    <w:p w:rsidR="00D22421" w:rsidRPr="00A940ED" w:rsidRDefault="00D22421" w:rsidP="00086675">
      <w:pPr>
        <w:spacing w:after="0" w:line="240" w:lineRule="auto"/>
        <w:jc w:val="right"/>
        <w:rPr>
          <w:rFonts w:ascii="Times New Roman" w:hAnsi="Times New Roman" w:cs="Times New Roman"/>
          <w:sz w:val="28"/>
          <w:szCs w:val="28"/>
        </w:rPr>
      </w:pPr>
      <w:r w:rsidRPr="00A940ED">
        <w:rPr>
          <w:rFonts w:ascii="Times New Roman" w:hAnsi="Times New Roman" w:cs="Times New Roman"/>
          <w:sz w:val="28"/>
          <w:szCs w:val="28"/>
        </w:rPr>
        <w:t>Приложение</w:t>
      </w:r>
    </w:p>
    <w:p w:rsidR="00D22421" w:rsidRPr="00A940ED" w:rsidRDefault="00D22421" w:rsidP="00086675">
      <w:pPr>
        <w:spacing w:after="0" w:line="240" w:lineRule="auto"/>
        <w:jc w:val="right"/>
        <w:rPr>
          <w:rFonts w:ascii="Times New Roman" w:hAnsi="Times New Roman" w:cs="Times New Roman"/>
          <w:sz w:val="28"/>
          <w:szCs w:val="28"/>
        </w:rPr>
      </w:pPr>
      <w:r w:rsidRPr="00A940ED">
        <w:rPr>
          <w:rFonts w:ascii="Times New Roman" w:hAnsi="Times New Roman" w:cs="Times New Roman"/>
          <w:sz w:val="28"/>
          <w:szCs w:val="28"/>
        </w:rPr>
        <w:t>к постановлению администрации</w:t>
      </w:r>
    </w:p>
    <w:p w:rsidR="00D22421" w:rsidRPr="00A940ED" w:rsidRDefault="00D22421" w:rsidP="00086675">
      <w:pPr>
        <w:spacing w:after="0" w:line="240" w:lineRule="auto"/>
        <w:jc w:val="right"/>
        <w:rPr>
          <w:rFonts w:ascii="Times New Roman" w:hAnsi="Times New Roman" w:cs="Times New Roman"/>
          <w:sz w:val="28"/>
          <w:szCs w:val="28"/>
        </w:rPr>
      </w:pPr>
      <w:r w:rsidRPr="00A940ED">
        <w:rPr>
          <w:rFonts w:ascii="Times New Roman" w:hAnsi="Times New Roman" w:cs="Times New Roman"/>
          <w:sz w:val="28"/>
          <w:szCs w:val="28"/>
        </w:rPr>
        <w:t>муниципального образования</w:t>
      </w:r>
    </w:p>
    <w:p w:rsidR="00D22421" w:rsidRPr="00A940ED" w:rsidRDefault="00D22421" w:rsidP="00086675">
      <w:pPr>
        <w:spacing w:after="0" w:line="240" w:lineRule="auto"/>
        <w:jc w:val="right"/>
        <w:rPr>
          <w:rFonts w:ascii="Times New Roman" w:hAnsi="Times New Roman" w:cs="Times New Roman"/>
          <w:sz w:val="28"/>
          <w:szCs w:val="28"/>
        </w:rPr>
      </w:pPr>
      <w:r w:rsidRPr="00A940ED">
        <w:rPr>
          <w:rFonts w:ascii="Times New Roman" w:hAnsi="Times New Roman" w:cs="Times New Roman"/>
          <w:sz w:val="28"/>
          <w:szCs w:val="28"/>
        </w:rPr>
        <w:t>«Родниковский муниципальный район»</w:t>
      </w:r>
    </w:p>
    <w:p w:rsidR="008517B7" w:rsidRPr="00A940ED" w:rsidRDefault="008517B7" w:rsidP="008517B7">
      <w:pPr>
        <w:spacing w:after="0" w:line="240" w:lineRule="auto"/>
        <w:jc w:val="right"/>
        <w:rPr>
          <w:rFonts w:ascii="Times New Roman" w:hAnsi="Times New Roman" w:cs="Times New Roman"/>
          <w:sz w:val="28"/>
          <w:szCs w:val="28"/>
        </w:rPr>
      </w:pPr>
      <w:r w:rsidRPr="00A940ED">
        <w:rPr>
          <w:rFonts w:ascii="Times New Roman" w:hAnsi="Times New Roman" w:cs="Times New Roman"/>
          <w:sz w:val="28"/>
          <w:szCs w:val="28"/>
        </w:rPr>
        <w:t xml:space="preserve">от 26.11.2018  № 1371 </w:t>
      </w:r>
    </w:p>
    <w:p w:rsidR="00D22421" w:rsidRPr="00A940ED" w:rsidRDefault="00D22421" w:rsidP="00086675">
      <w:pPr>
        <w:spacing w:after="0" w:line="240" w:lineRule="auto"/>
        <w:jc w:val="right"/>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right"/>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План (программа) мероприятий по улучшению условий и охраны труда</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на территории  муниципального образования «Родниковский муниципальный район» на 2019-2021 годы»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b/>
          <w:sz w:val="28"/>
          <w:szCs w:val="28"/>
        </w:rPr>
      </w:pPr>
    </w:p>
    <w:p w:rsidR="00D22421" w:rsidRPr="00A940ED" w:rsidRDefault="00D22421" w:rsidP="00086675">
      <w:pPr>
        <w:spacing w:after="0" w:line="240" w:lineRule="auto"/>
        <w:rPr>
          <w:rFonts w:ascii="Times New Roman" w:hAnsi="Times New Roman" w:cs="Times New Roman"/>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3481"/>
        <w:gridCol w:w="1672"/>
        <w:gridCol w:w="2705"/>
        <w:gridCol w:w="190"/>
        <w:gridCol w:w="1462"/>
        <w:gridCol w:w="1653"/>
        <w:gridCol w:w="1652"/>
        <w:gridCol w:w="1653"/>
      </w:tblGrid>
      <w:tr w:rsidR="00D22421" w:rsidRPr="00A940ED" w:rsidTr="00086675">
        <w:trPr>
          <w:trHeight w:val="158"/>
        </w:trPr>
        <w:tc>
          <w:tcPr>
            <w:tcW w:w="707" w:type="dxa"/>
            <w:vMerge w:val="restart"/>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N</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п/п</w:t>
            </w:r>
          </w:p>
        </w:tc>
        <w:tc>
          <w:tcPr>
            <w:tcW w:w="3481" w:type="dxa"/>
            <w:vMerge w:val="restart"/>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Наименование мероприятия</w:t>
            </w:r>
          </w:p>
        </w:tc>
        <w:tc>
          <w:tcPr>
            <w:tcW w:w="1672" w:type="dxa"/>
            <w:vMerge w:val="restart"/>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Сроки</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реализации</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мероприя-</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тия</w:t>
            </w:r>
          </w:p>
        </w:tc>
        <w:tc>
          <w:tcPr>
            <w:tcW w:w="2705" w:type="dxa"/>
            <w:vMerge w:val="restart"/>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Исполнители</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мероприятия</w:t>
            </w:r>
          </w:p>
        </w:tc>
        <w:tc>
          <w:tcPr>
            <w:tcW w:w="1652" w:type="dxa"/>
            <w:gridSpan w:val="2"/>
            <w:vMerge w:val="restart"/>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Источники</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финансиро-вания</w:t>
            </w:r>
          </w:p>
        </w:tc>
        <w:tc>
          <w:tcPr>
            <w:tcW w:w="4958" w:type="dxa"/>
            <w:gridSpan w:val="3"/>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Сумма расходов (тыс. рублей)</w:t>
            </w:r>
          </w:p>
        </w:tc>
      </w:tr>
      <w:tr w:rsidR="00D22421" w:rsidRPr="00A940ED" w:rsidTr="00086675">
        <w:trPr>
          <w:trHeight w:val="157"/>
        </w:trPr>
        <w:tc>
          <w:tcPr>
            <w:tcW w:w="707" w:type="dxa"/>
            <w:vMerge/>
          </w:tcPr>
          <w:p w:rsidR="00D22421" w:rsidRPr="00A940ED" w:rsidRDefault="00D22421" w:rsidP="00086675">
            <w:pPr>
              <w:spacing w:after="0" w:line="240" w:lineRule="auto"/>
              <w:rPr>
                <w:rFonts w:ascii="Times New Roman" w:hAnsi="Times New Roman" w:cs="Times New Roman"/>
                <w:sz w:val="28"/>
                <w:szCs w:val="28"/>
              </w:rPr>
            </w:pPr>
          </w:p>
        </w:tc>
        <w:tc>
          <w:tcPr>
            <w:tcW w:w="3481" w:type="dxa"/>
            <w:vMerge/>
          </w:tcPr>
          <w:p w:rsidR="00D22421" w:rsidRPr="00A940ED" w:rsidRDefault="00D22421" w:rsidP="00086675">
            <w:pPr>
              <w:spacing w:after="0" w:line="240" w:lineRule="auto"/>
              <w:jc w:val="both"/>
              <w:rPr>
                <w:rFonts w:ascii="Times New Roman" w:hAnsi="Times New Roman" w:cs="Times New Roman"/>
                <w:sz w:val="28"/>
                <w:szCs w:val="28"/>
              </w:rPr>
            </w:pPr>
          </w:p>
        </w:tc>
        <w:tc>
          <w:tcPr>
            <w:tcW w:w="1672" w:type="dxa"/>
            <w:vMerge/>
          </w:tcPr>
          <w:p w:rsidR="00D22421" w:rsidRPr="00A940ED" w:rsidRDefault="00D22421" w:rsidP="00086675">
            <w:pPr>
              <w:spacing w:after="0" w:line="240" w:lineRule="auto"/>
              <w:jc w:val="center"/>
              <w:rPr>
                <w:rFonts w:ascii="Times New Roman" w:hAnsi="Times New Roman" w:cs="Times New Roman"/>
                <w:sz w:val="28"/>
                <w:szCs w:val="28"/>
              </w:rPr>
            </w:pPr>
          </w:p>
        </w:tc>
        <w:tc>
          <w:tcPr>
            <w:tcW w:w="2705" w:type="dxa"/>
            <w:vMerge/>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c>
          <w:tcPr>
            <w:tcW w:w="1652" w:type="dxa"/>
            <w:gridSpan w:val="2"/>
            <w:vMerge/>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c>
          <w:tcPr>
            <w:tcW w:w="1653"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г.</w:t>
            </w:r>
          </w:p>
        </w:tc>
        <w:tc>
          <w:tcPr>
            <w:tcW w:w="1652"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2020 г.</w:t>
            </w:r>
          </w:p>
        </w:tc>
        <w:tc>
          <w:tcPr>
            <w:tcW w:w="1653"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2021 г.</w:t>
            </w:r>
          </w:p>
        </w:tc>
      </w:tr>
      <w:tr w:rsidR="00D22421" w:rsidRPr="00A940ED" w:rsidTr="00086675">
        <w:trPr>
          <w:trHeight w:val="157"/>
        </w:trPr>
        <w:tc>
          <w:tcPr>
            <w:tcW w:w="707"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1</w:t>
            </w:r>
          </w:p>
        </w:tc>
        <w:tc>
          <w:tcPr>
            <w:tcW w:w="3481"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w:t>
            </w:r>
          </w:p>
        </w:tc>
        <w:tc>
          <w:tcPr>
            <w:tcW w:w="1672"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3</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4</w:t>
            </w:r>
          </w:p>
        </w:tc>
        <w:tc>
          <w:tcPr>
            <w:tcW w:w="1652" w:type="dxa"/>
            <w:gridSpan w:val="2"/>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5</w:t>
            </w:r>
          </w:p>
        </w:tc>
        <w:tc>
          <w:tcPr>
            <w:tcW w:w="1653"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6</w:t>
            </w:r>
          </w:p>
        </w:tc>
        <w:tc>
          <w:tcPr>
            <w:tcW w:w="165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7</w:t>
            </w:r>
          </w:p>
        </w:tc>
        <w:tc>
          <w:tcPr>
            <w:tcW w:w="1653"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8</w:t>
            </w:r>
          </w:p>
        </w:tc>
      </w:tr>
      <w:tr w:rsidR="00D22421" w:rsidRPr="00A940ED" w:rsidTr="00086675">
        <w:tc>
          <w:tcPr>
            <w:tcW w:w="15175" w:type="dxa"/>
            <w:gridSpan w:val="9"/>
          </w:tcPr>
          <w:p w:rsidR="00D22421" w:rsidRPr="00A940ED" w:rsidRDefault="00D22421" w:rsidP="00086675">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A940ED">
              <w:rPr>
                <w:rFonts w:ascii="Times New Roman" w:hAnsi="Times New Roman" w:cs="Times New Roman"/>
                <w:b/>
                <w:sz w:val="28"/>
                <w:szCs w:val="28"/>
              </w:rPr>
              <w:t>1. Внедрение механизмов управления профессиональными рисками в  системе управления охраной труда</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 xml:space="preserve">в организациях, расположенных на территории муниципального образования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b/>
                <w:sz w:val="28"/>
                <w:szCs w:val="28"/>
              </w:rPr>
              <w:t>«Родниковский муниципальный район»</w:t>
            </w:r>
          </w:p>
        </w:tc>
      </w:tr>
      <w:tr w:rsidR="00D22421" w:rsidRPr="00A940ED" w:rsidTr="00086675">
        <w:tc>
          <w:tcPr>
            <w:tcW w:w="707"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1.1</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Обеспечение  организации</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и проведения  специальной оценки условий труда в организациях  и предприятиях Родниковского района</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1.2</w:t>
            </w:r>
          </w:p>
        </w:tc>
        <w:tc>
          <w:tcPr>
            <w:tcW w:w="3481"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 xml:space="preserve">Проведение анализа </w:t>
            </w:r>
            <w:r w:rsidRPr="00A940ED">
              <w:rPr>
                <w:rFonts w:ascii="Times New Roman" w:hAnsi="Times New Roman" w:cs="Times New Roman"/>
                <w:sz w:val="28"/>
                <w:szCs w:val="28"/>
              </w:rPr>
              <w:lastRenderedPageBreak/>
              <w:t>состояния условий и охраны труда, мониторинга по условиям и охране труда, производственному травматизму  на территории МО «Родниковский муниципальный район»</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годы</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 xml:space="preserve">Администрация  </w:t>
            </w:r>
            <w:r w:rsidRPr="00A940ED">
              <w:rPr>
                <w:rFonts w:ascii="Times New Roman" w:hAnsi="Times New Roman" w:cs="Times New Roman"/>
                <w:sz w:val="28"/>
                <w:szCs w:val="28"/>
              </w:rPr>
              <w:lastRenderedPageBreak/>
              <w:t>муниципального образования «Родниковский муниципальный район», руководители организаций бюджетной сферы, руководители предприятий</w:t>
            </w: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p>
          <w:p w:rsidR="00D22421" w:rsidRPr="00A940ED" w:rsidRDefault="00D22421" w:rsidP="00086675">
            <w:pPr>
              <w:pStyle w:val="ConsPlusNormal"/>
              <w:jc w:val="center"/>
              <w:rPr>
                <w:rFonts w:ascii="Times New Roman" w:hAnsi="Times New Roman" w:cs="Times New Roman"/>
                <w:sz w:val="28"/>
                <w:szCs w:val="28"/>
              </w:rPr>
            </w:pPr>
          </w:p>
          <w:p w:rsidR="00D22421" w:rsidRPr="00A940ED" w:rsidRDefault="00D22421" w:rsidP="00086675">
            <w:pPr>
              <w:pStyle w:val="ConsPlusNormal"/>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средства, предусмотренные на финансирование основной деятельности исполнителей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r>
      <w:tr w:rsidR="00D22421" w:rsidRPr="00A940ED" w:rsidTr="00086675">
        <w:trPr>
          <w:trHeight w:val="1808"/>
        </w:trPr>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1.3</w:t>
            </w:r>
          </w:p>
        </w:tc>
        <w:tc>
          <w:tcPr>
            <w:tcW w:w="3481"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Проведение инструктажей по предупреждению производственного травматизма в сфере дорожного хозяйства.</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сферы</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дорожного </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хозяйства</w:t>
            </w:r>
          </w:p>
        </w:tc>
        <w:tc>
          <w:tcPr>
            <w:tcW w:w="6610" w:type="dxa"/>
            <w:gridSpan w:val="5"/>
          </w:tcPr>
          <w:p w:rsidR="00D22421" w:rsidRPr="00A940ED" w:rsidRDefault="00D22421" w:rsidP="00086675">
            <w:pPr>
              <w:spacing w:after="0" w:line="240" w:lineRule="auto"/>
              <w:rPr>
                <w:rFonts w:ascii="Times New Roman" w:hAnsi="Times New Roman" w:cs="Times New Roman"/>
                <w:sz w:val="28"/>
                <w:szCs w:val="28"/>
              </w:rPr>
            </w:pP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средства, предусмотренные на финансирование основной деятельности исполнителей</w:t>
            </w:r>
          </w:p>
        </w:tc>
      </w:tr>
      <w:tr w:rsidR="00D22421" w:rsidRPr="00A940ED" w:rsidTr="00086675">
        <w:trPr>
          <w:trHeight w:val="1808"/>
        </w:trPr>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1.4</w:t>
            </w:r>
          </w:p>
        </w:tc>
        <w:tc>
          <w:tcPr>
            <w:tcW w:w="3481" w:type="dxa"/>
          </w:tcPr>
          <w:p w:rsidR="00D22421"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Проведение инструктажей по предупреждению производственного травматизма при выполнении работ в водопроводных, канализационных и газовых колодцах.</w:t>
            </w:r>
          </w:p>
          <w:p w:rsidR="00FF6B81" w:rsidRDefault="00FF6B81" w:rsidP="00086675">
            <w:pPr>
              <w:spacing w:after="0" w:line="240" w:lineRule="auto"/>
              <w:rPr>
                <w:rFonts w:ascii="Times New Roman" w:hAnsi="Times New Roman" w:cs="Times New Roman"/>
                <w:sz w:val="28"/>
                <w:szCs w:val="28"/>
              </w:rPr>
            </w:pPr>
          </w:p>
          <w:p w:rsidR="00FF6B81" w:rsidRDefault="00FF6B81" w:rsidP="00086675">
            <w:pPr>
              <w:spacing w:after="0" w:line="240" w:lineRule="auto"/>
              <w:rPr>
                <w:rFonts w:ascii="Times New Roman" w:hAnsi="Times New Roman" w:cs="Times New Roman"/>
                <w:sz w:val="28"/>
                <w:szCs w:val="28"/>
              </w:rPr>
            </w:pPr>
          </w:p>
          <w:p w:rsidR="00FF6B81" w:rsidRDefault="00FF6B81" w:rsidP="00086675">
            <w:pPr>
              <w:spacing w:after="0" w:line="240" w:lineRule="auto"/>
              <w:rPr>
                <w:rFonts w:ascii="Times New Roman" w:hAnsi="Times New Roman" w:cs="Times New Roman"/>
                <w:sz w:val="28"/>
                <w:szCs w:val="28"/>
              </w:rPr>
            </w:pPr>
          </w:p>
          <w:p w:rsidR="00FF6B81" w:rsidRDefault="00FF6B81" w:rsidP="00086675">
            <w:pPr>
              <w:spacing w:after="0" w:line="240" w:lineRule="auto"/>
              <w:rPr>
                <w:rFonts w:ascii="Times New Roman" w:hAnsi="Times New Roman" w:cs="Times New Roman"/>
                <w:sz w:val="28"/>
                <w:szCs w:val="28"/>
              </w:rPr>
            </w:pPr>
          </w:p>
          <w:p w:rsidR="00FF6B81" w:rsidRPr="00A940ED" w:rsidRDefault="00FF6B81" w:rsidP="00086675">
            <w:pPr>
              <w:spacing w:after="0" w:line="240" w:lineRule="auto"/>
              <w:rPr>
                <w:rFonts w:ascii="Times New Roman" w:hAnsi="Times New Roman" w:cs="Times New Roman"/>
                <w:sz w:val="28"/>
                <w:szCs w:val="28"/>
              </w:rPr>
            </w:pP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организаций бюджетной сферы, руководители предприятий агропромышленного комплекса,</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w:t>
            </w:r>
          </w:p>
          <w:p w:rsidR="00D22421" w:rsidRPr="00A940ED" w:rsidRDefault="00D22421" w:rsidP="00086675">
            <w:pPr>
              <w:spacing w:after="0" w:line="240" w:lineRule="auto"/>
              <w:jc w:val="center"/>
              <w:rPr>
                <w:rFonts w:ascii="Times New Roman" w:hAnsi="Times New Roman" w:cs="Times New Roman"/>
                <w:sz w:val="28"/>
                <w:szCs w:val="28"/>
              </w:rPr>
            </w:pPr>
          </w:p>
          <w:p w:rsidR="00D22421" w:rsidRPr="00A940ED" w:rsidRDefault="00D22421" w:rsidP="00086675">
            <w:pPr>
              <w:spacing w:after="0" w:line="240" w:lineRule="auto"/>
              <w:jc w:val="center"/>
              <w:rPr>
                <w:rFonts w:ascii="Times New Roman" w:hAnsi="Times New Roman" w:cs="Times New Roman"/>
                <w:sz w:val="28"/>
                <w:szCs w:val="28"/>
              </w:rPr>
            </w:pP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15175" w:type="dxa"/>
            <w:gridSpan w:val="9"/>
          </w:tcPr>
          <w:p w:rsidR="00D22421" w:rsidRPr="00A940ED" w:rsidRDefault="00D22421" w:rsidP="00086675">
            <w:pPr>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2. Совершенствование нормативно-правовой базы на территории муниципального образования «Родниковский муниципальный район»</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2.1</w:t>
            </w:r>
          </w:p>
        </w:tc>
        <w:tc>
          <w:tcPr>
            <w:tcW w:w="3481"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Организация  и совершенствование работы организаций и предприятий в сфере охраны труда и техники безопасности в соответствии с  Федеральным законодательством, законодательством Ивановской области, нормативно-правовыми актами, содержащими нормы трудового права, органов местного самоуправления  Родниковского района</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 объединения профсоюзов</w:t>
            </w:r>
          </w:p>
          <w:p w:rsidR="00D22421" w:rsidRPr="00A940ED" w:rsidRDefault="00D22421" w:rsidP="00086675">
            <w:pPr>
              <w:spacing w:after="0" w:line="240" w:lineRule="auto"/>
              <w:jc w:val="center"/>
              <w:rPr>
                <w:rFonts w:ascii="Times New Roman" w:hAnsi="Times New Roman" w:cs="Times New Roman"/>
                <w:sz w:val="28"/>
                <w:szCs w:val="28"/>
              </w:rPr>
            </w:pP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lang w:val="en-US"/>
              </w:rPr>
              <w:t>2</w:t>
            </w:r>
            <w:r w:rsidRPr="00A940ED">
              <w:rPr>
                <w:rFonts w:ascii="Times New Roman" w:hAnsi="Times New Roman" w:cs="Times New Roman"/>
                <w:sz w:val="28"/>
                <w:szCs w:val="28"/>
              </w:rPr>
              <w:t>.2</w:t>
            </w:r>
          </w:p>
        </w:tc>
        <w:tc>
          <w:tcPr>
            <w:tcW w:w="3481" w:type="dxa"/>
          </w:tcPr>
          <w:p w:rsidR="00D22421" w:rsidRPr="00A940ED" w:rsidRDefault="00D22421"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Разработка нормативных правовых, локальных актов в сфере охраны труда</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Администрация  муниципального образования «Родниковский муниципальный район», руководители организаций бюджетной сферы,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руководители </w:t>
            </w:r>
            <w:r w:rsidRPr="00A940ED">
              <w:rPr>
                <w:rFonts w:ascii="Times New Roman" w:hAnsi="Times New Roman" w:cs="Times New Roman"/>
                <w:sz w:val="28"/>
                <w:szCs w:val="28"/>
              </w:rPr>
              <w:lastRenderedPageBreak/>
              <w:t>предприятий</w:t>
            </w: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lastRenderedPageBreak/>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15175" w:type="dxa"/>
            <w:gridSpan w:val="9"/>
          </w:tcPr>
          <w:p w:rsidR="00D22421" w:rsidRPr="00A940ED" w:rsidRDefault="00D22421" w:rsidP="00086675">
            <w:pPr>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lastRenderedPageBreak/>
              <w:t>3. Непрерывная подготовка работников по охране труда на основе современных технологий обучения</w:t>
            </w:r>
          </w:p>
        </w:tc>
      </w:tr>
      <w:tr w:rsidR="00D22421" w:rsidRPr="00A940ED" w:rsidTr="00086675">
        <w:trPr>
          <w:trHeight w:val="2260"/>
        </w:trPr>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3.1</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Обеспечение  направления</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на обучение, инструктаж,</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проверку    знаний    по охране             труда</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руководителей,</w:t>
            </w:r>
          </w:p>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работников организаций и предприятий</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руководители предприятий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15175" w:type="dxa"/>
            <w:gridSpan w:val="9"/>
          </w:tcPr>
          <w:p w:rsidR="00D22421" w:rsidRPr="00A940ED" w:rsidRDefault="00D22421" w:rsidP="00086675">
            <w:pPr>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4. Информационное обеспечение и пропаганда охраны труда</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4.1</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Организация и проведение</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семинаров,       лекций, круглых столов по охране</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труда  просветительского</w:t>
            </w:r>
          </w:p>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характера в организациях и учреждениях, а также в средствах массовой информации</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895" w:type="dxa"/>
            <w:gridSpan w:val="2"/>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Руководители организаций бюджетной сферы,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 объединения профсоюзов</w:t>
            </w:r>
          </w:p>
          <w:p w:rsidR="00D22421" w:rsidRPr="00A940ED" w:rsidRDefault="00D22421" w:rsidP="00086675">
            <w:pPr>
              <w:spacing w:after="0" w:line="240" w:lineRule="auto"/>
              <w:jc w:val="center"/>
              <w:rPr>
                <w:rFonts w:ascii="Times New Roman" w:hAnsi="Times New Roman" w:cs="Times New Roman"/>
                <w:sz w:val="28"/>
                <w:szCs w:val="28"/>
              </w:rPr>
            </w:pPr>
          </w:p>
        </w:tc>
        <w:tc>
          <w:tcPr>
            <w:tcW w:w="6420" w:type="dxa"/>
            <w:gridSpan w:val="4"/>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4.2</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Приобретение    стендов,</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тренажеров,    наглядных</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 xml:space="preserve">материалов, научно-технической литературы           для проведения  инструктажей по     охране     труда, обучения   безопасным приемам    и     методам выполнения        работ, комплектование библиотечных фондов </w:t>
            </w:r>
            <w:r w:rsidRPr="00A940ED">
              <w:rPr>
                <w:rFonts w:ascii="Times New Roman" w:hAnsi="Times New Roman" w:cs="Times New Roman"/>
                <w:sz w:val="28"/>
                <w:szCs w:val="28"/>
              </w:rPr>
              <w:lastRenderedPageBreak/>
              <w:t>литературой по охране труда и технике безопасности, оснащение      кабинетов (учебных   классов) по охране труда компьютерами, теле, видео, аудио аппаратурой,</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лицензионными обучающими и        тестирующими программами,  проведение</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выставок,  конкурсов   и смотров по охране труда</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lastRenderedPageBreak/>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895" w:type="dxa"/>
            <w:gridSpan w:val="2"/>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Руководители организаций бюджетной сферы,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w:t>
            </w:r>
          </w:p>
          <w:p w:rsidR="00D22421" w:rsidRPr="00A940ED" w:rsidRDefault="00D22421" w:rsidP="00086675">
            <w:pPr>
              <w:spacing w:after="0" w:line="240" w:lineRule="auto"/>
              <w:jc w:val="center"/>
              <w:rPr>
                <w:rFonts w:ascii="Times New Roman" w:hAnsi="Times New Roman" w:cs="Times New Roman"/>
                <w:sz w:val="28"/>
                <w:szCs w:val="28"/>
              </w:rPr>
            </w:pPr>
          </w:p>
        </w:tc>
        <w:tc>
          <w:tcPr>
            <w:tcW w:w="6420" w:type="dxa"/>
            <w:gridSpan w:val="4"/>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4.3</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Участие  в   районных, областных совещаниях, семинарах, выставках  по   охране труда и технике безопасности</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895" w:type="dxa"/>
            <w:gridSpan w:val="2"/>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Администрация муниципального образования «Родниковский муниципальный район», 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 объединения профсоюзов</w:t>
            </w:r>
          </w:p>
        </w:tc>
        <w:tc>
          <w:tcPr>
            <w:tcW w:w="6420" w:type="dxa"/>
            <w:gridSpan w:val="4"/>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а также средства, предусмотренные на финансирование основной деятельности исполнителей</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4.4</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Участие     в     работе комиссий              по</w:t>
            </w:r>
          </w:p>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расследованию несчастных случаев</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895" w:type="dxa"/>
            <w:gridSpan w:val="2"/>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Администрация муниципального образования «Родниковский </w:t>
            </w:r>
            <w:r w:rsidRPr="00A940ED">
              <w:rPr>
                <w:rFonts w:ascii="Times New Roman" w:hAnsi="Times New Roman" w:cs="Times New Roman"/>
                <w:sz w:val="28"/>
                <w:szCs w:val="28"/>
              </w:rPr>
              <w:lastRenderedPageBreak/>
              <w:t>муниципальный район», 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 объединения профсоюзов</w:t>
            </w:r>
          </w:p>
        </w:tc>
        <w:tc>
          <w:tcPr>
            <w:tcW w:w="6420" w:type="dxa"/>
            <w:gridSpan w:val="4"/>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lastRenderedPageBreak/>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а также средства, предусмотренные на </w:t>
            </w:r>
            <w:r w:rsidRPr="00A940ED">
              <w:rPr>
                <w:rFonts w:ascii="Times New Roman" w:hAnsi="Times New Roman" w:cs="Times New Roman"/>
                <w:sz w:val="28"/>
                <w:szCs w:val="28"/>
              </w:rPr>
              <w:lastRenderedPageBreak/>
              <w:t>финансирование основной деятельности исполнителей</w:t>
            </w:r>
          </w:p>
        </w:tc>
      </w:tr>
      <w:tr w:rsidR="00D22421" w:rsidRPr="00A940ED" w:rsidTr="00086675">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4.5</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Подготовка   предложений</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по вопросам охраны труда</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в  трехстороннее</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соглашение между районным объединением</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организаций  профсоюзов,</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районным объединениям</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работодателей и администрацией муниципального образования «Родниковский муниципальный район»</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895" w:type="dxa"/>
            <w:gridSpan w:val="2"/>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 объединения профсоюзов</w:t>
            </w:r>
          </w:p>
        </w:tc>
        <w:tc>
          <w:tcPr>
            <w:tcW w:w="6420" w:type="dxa"/>
            <w:gridSpan w:val="4"/>
          </w:tcPr>
          <w:p w:rsidR="00D22421" w:rsidRPr="00A940ED" w:rsidRDefault="00D22421"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 xml:space="preserve">      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предусмотренных в районном бюджете</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а также средства, предусмотренные на финансирование основной деятельности исполнителей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r>
      <w:tr w:rsidR="00D22421" w:rsidRPr="00A940ED" w:rsidTr="00086675">
        <w:tc>
          <w:tcPr>
            <w:tcW w:w="15175" w:type="dxa"/>
            <w:gridSpan w:val="9"/>
          </w:tcPr>
          <w:p w:rsidR="00D22421" w:rsidRPr="00A940ED" w:rsidRDefault="00D22421" w:rsidP="00086675">
            <w:pPr>
              <w:spacing w:after="0" w:line="240" w:lineRule="auto"/>
              <w:jc w:val="center"/>
              <w:rPr>
                <w:rFonts w:ascii="Times New Roman" w:hAnsi="Times New Roman" w:cs="Times New Roman"/>
                <w:b/>
                <w:sz w:val="28"/>
                <w:szCs w:val="28"/>
              </w:rPr>
            </w:pPr>
            <w:r w:rsidRPr="00A940ED">
              <w:rPr>
                <w:rFonts w:ascii="Times New Roman" w:hAnsi="Times New Roman" w:cs="Times New Roman"/>
                <w:b/>
                <w:sz w:val="28"/>
                <w:szCs w:val="28"/>
              </w:rPr>
              <w:t>5. Совершенствование лечебно-профилактического обслуживания работающего населения</w:t>
            </w:r>
          </w:p>
        </w:tc>
      </w:tr>
      <w:tr w:rsidR="00D22421" w:rsidRPr="00A940ED" w:rsidTr="00086675">
        <w:trPr>
          <w:trHeight w:val="1747"/>
        </w:trPr>
        <w:tc>
          <w:tcPr>
            <w:tcW w:w="707" w:type="dxa"/>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t>5.1</w:t>
            </w:r>
          </w:p>
        </w:tc>
        <w:tc>
          <w:tcPr>
            <w:tcW w:w="3481" w:type="dxa"/>
          </w:tcPr>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Проведение             в</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установленном    порядке</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обязательных,</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предварительных        и</w:t>
            </w:r>
          </w:p>
          <w:p w:rsidR="00D22421" w:rsidRPr="00A940ED" w:rsidRDefault="00D22421" w:rsidP="00086675">
            <w:pPr>
              <w:widowControl w:val="0"/>
              <w:autoSpaceDE w:val="0"/>
              <w:autoSpaceDN w:val="0"/>
              <w:adjustRightInd w:val="0"/>
              <w:spacing w:after="0" w:line="240" w:lineRule="auto"/>
              <w:rPr>
                <w:rFonts w:ascii="Times New Roman" w:hAnsi="Times New Roman" w:cs="Times New Roman"/>
                <w:sz w:val="28"/>
                <w:szCs w:val="28"/>
              </w:rPr>
            </w:pPr>
            <w:r w:rsidRPr="00A940ED">
              <w:rPr>
                <w:rFonts w:ascii="Times New Roman" w:hAnsi="Times New Roman" w:cs="Times New Roman"/>
                <w:sz w:val="28"/>
                <w:szCs w:val="28"/>
              </w:rPr>
              <w:t>периодических медицинских     осмотров</w:t>
            </w:r>
          </w:p>
          <w:p w:rsidR="00D22421" w:rsidRPr="00A940ED" w:rsidRDefault="00D22421"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(обследований)</w:t>
            </w:r>
          </w:p>
        </w:tc>
        <w:tc>
          <w:tcPr>
            <w:tcW w:w="1672"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 xml:space="preserve">Руководители организаций бюджетной сферы, руководители предприятий </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p>
        </w:tc>
        <w:tc>
          <w:tcPr>
            <w:tcW w:w="6610" w:type="dxa"/>
            <w:gridSpan w:val="5"/>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доведенных до главных распорядителей районного бюджета, а также средства, предусмотренные на финансирование основной деятельности исполнителей</w:t>
            </w:r>
          </w:p>
        </w:tc>
      </w:tr>
      <w:tr w:rsidR="00D22421" w:rsidRPr="00A940ED" w:rsidTr="00086675">
        <w:trPr>
          <w:trHeight w:val="1747"/>
        </w:trPr>
        <w:tc>
          <w:tcPr>
            <w:tcW w:w="707" w:type="dxa"/>
            <w:tcBorders>
              <w:top w:val="single" w:sz="4" w:space="0" w:color="auto"/>
              <w:left w:val="single" w:sz="4" w:space="0" w:color="auto"/>
              <w:bottom w:val="single" w:sz="4" w:space="0" w:color="auto"/>
              <w:right w:val="single" w:sz="4" w:space="0" w:color="auto"/>
            </w:tcBorders>
          </w:tcPr>
          <w:p w:rsidR="00D22421" w:rsidRPr="00A940ED" w:rsidRDefault="00D22421" w:rsidP="00086675">
            <w:pPr>
              <w:spacing w:after="0" w:line="240" w:lineRule="auto"/>
              <w:rPr>
                <w:rFonts w:ascii="Times New Roman" w:hAnsi="Times New Roman" w:cs="Times New Roman"/>
                <w:sz w:val="28"/>
                <w:szCs w:val="28"/>
              </w:rPr>
            </w:pPr>
            <w:r w:rsidRPr="00A940ED">
              <w:rPr>
                <w:rFonts w:ascii="Times New Roman" w:hAnsi="Times New Roman" w:cs="Times New Roman"/>
                <w:sz w:val="28"/>
                <w:szCs w:val="28"/>
              </w:rPr>
              <w:lastRenderedPageBreak/>
              <w:t>5.2</w:t>
            </w:r>
          </w:p>
        </w:tc>
        <w:tc>
          <w:tcPr>
            <w:tcW w:w="3481" w:type="dxa"/>
            <w:tcBorders>
              <w:top w:val="single" w:sz="4" w:space="0" w:color="auto"/>
              <w:left w:val="single" w:sz="4" w:space="0" w:color="auto"/>
              <w:bottom w:val="single" w:sz="4" w:space="0" w:color="auto"/>
              <w:right w:val="single" w:sz="4" w:space="0" w:color="auto"/>
            </w:tcBorders>
          </w:tcPr>
          <w:p w:rsidR="00D22421" w:rsidRPr="00A940ED" w:rsidRDefault="00D22421" w:rsidP="00086675">
            <w:pPr>
              <w:pStyle w:val="ConsPlusNormal"/>
              <w:rPr>
                <w:rFonts w:ascii="Times New Roman" w:hAnsi="Times New Roman" w:cs="Times New Roman"/>
                <w:sz w:val="28"/>
                <w:szCs w:val="28"/>
              </w:rPr>
            </w:pPr>
            <w:r w:rsidRPr="00A940ED">
              <w:rPr>
                <w:rFonts w:ascii="Times New Roman" w:hAnsi="Times New Roman" w:cs="Times New Roman"/>
                <w:sz w:val="28"/>
                <w:szCs w:val="28"/>
              </w:rPr>
              <w:t xml:space="preserve">Обеспечение в установленном </w:t>
            </w:r>
            <w:hyperlink r:id="rId35" w:history="1">
              <w:r w:rsidRPr="00A940ED">
                <w:rPr>
                  <w:rStyle w:val="af7"/>
                  <w:rFonts w:ascii="Times New Roman" w:hAnsi="Times New Roman" w:cs="Times New Roman"/>
                  <w:color w:val="auto"/>
                  <w:sz w:val="28"/>
                  <w:szCs w:val="28"/>
                </w:rPr>
                <w:t>порядке</w:t>
              </w:r>
            </w:hyperlink>
            <w:r w:rsidRPr="00A940ED">
              <w:rPr>
                <w:rFonts w:ascii="Times New Roman" w:hAnsi="Times New Roman" w:cs="Times New Roman"/>
                <w:sz w:val="28"/>
                <w:szCs w:val="28"/>
              </w:rPr>
              <w:t xml:space="preserve">  работников специальной одеждой, специальной обувью и другими средствами индивидуальной защиты, смывающими и обезвреживающими средствами.</w:t>
            </w:r>
          </w:p>
        </w:tc>
        <w:tc>
          <w:tcPr>
            <w:tcW w:w="1672" w:type="dxa"/>
            <w:tcBorders>
              <w:top w:val="single" w:sz="4" w:space="0" w:color="auto"/>
              <w:left w:val="single" w:sz="4" w:space="0" w:color="auto"/>
              <w:bottom w:val="single" w:sz="4" w:space="0" w:color="auto"/>
              <w:right w:val="single" w:sz="4" w:space="0" w:color="auto"/>
            </w:tcBorders>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2019 - 2021</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годы</w:t>
            </w:r>
          </w:p>
        </w:tc>
        <w:tc>
          <w:tcPr>
            <w:tcW w:w="2705" w:type="dxa"/>
            <w:tcBorders>
              <w:top w:val="single" w:sz="4" w:space="0" w:color="auto"/>
              <w:left w:val="single" w:sz="4" w:space="0" w:color="auto"/>
              <w:bottom w:val="single" w:sz="4" w:space="0" w:color="auto"/>
              <w:right w:val="single" w:sz="4" w:space="0" w:color="auto"/>
            </w:tcBorders>
          </w:tcPr>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организаций бюджетной сферы,</w:t>
            </w:r>
          </w:p>
          <w:p w:rsidR="00D22421" w:rsidRPr="00A940ED" w:rsidRDefault="00D22421" w:rsidP="00086675">
            <w:pPr>
              <w:widowControl w:val="0"/>
              <w:autoSpaceDE w:val="0"/>
              <w:autoSpaceDN w:val="0"/>
              <w:adjustRightInd w:val="0"/>
              <w:spacing w:after="0" w:line="240" w:lineRule="auto"/>
              <w:jc w:val="center"/>
              <w:rPr>
                <w:rFonts w:ascii="Times New Roman" w:hAnsi="Times New Roman" w:cs="Times New Roman"/>
                <w:sz w:val="28"/>
                <w:szCs w:val="28"/>
              </w:rPr>
            </w:pPr>
            <w:r w:rsidRPr="00A940ED">
              <w:rPr>
                <w:rFonts w:ascii="Times New Roman" w:hAnsi="Times New Roman" w:cs="Times New Roman"/>
                <w:sz w:val="28"/>
                <w:szCs w:val="28"/>
              </w:rPr>
              <w:t>руководители предприятий</w:t>
            </w:r>
          </w:p>
        </w:tc>
        <w:tc>
          <w:tcPr>
            <w:tcW w:w="6610" w:type="dxa"/>
            <w:gridSpan w:val="5"/>
            <w:tcBorders>
              <w:top w:val="single" w:sz="4" w:space="0" w:color="auto"/>
              <w:left w:val="single" w:sz="4" w:space="0" w:color="auto"/>
              <w:bottom w:val="single" w:sz="4" w:space="0" w:color="auto"/>
              <w:right w:val="single" w:sz="4" w:space="0" w:color="auto"/>
            </w:tcBorders>
          </w:tcPr>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в пределах объемов бюджетных ассигнований,</w:t>
            </w:r>
          </w:p>
          <w:p w:rsidR="00D22421" w:rsidRPr="00A940ED" w:rsidRDefault="00D22421" w:rsidP="00086675">
            <w:pPr>
              <w:pStyle w:val="ConsPlusNormal"/>
              <w:jc w:val="center"/>
              <w:rPr>
                <w:rFonts w:ascii="Times New Roman" w:hAnsi="Times New Roman" w:cs="Times New Roman"/>
                <w:sz w:val="28"/>
                <w:szCs w:val="28"/>
              </w:rPr>
            </w:pPr>
            <w:r w:rsidRPr="00A940ED">
              <w:rPr>
                <w:rFonts w:ascii="Times New Roman" w:hAnsi="Times New Roman" w:cs="Times New Roman"/>
                <w:sz w:val="28"/>
                <w:szCs w:val="28"/>
              </w:rPr>
              <w:t>доведенных до главных распорядителей районного бюджета, а также средства, предусмотренные на финансирование основной деятельности исполнителей</w:t>
            </w:r>
          </w:p>
        </w:tc>
      </w:tr>
    </w:tbl>
    <w:p w:rsidR="00D22421" w:rsidRPr="00A940ED" w:rsidRDefault="00D22421" w:rsidP="00086675">
      <w:pPr>
        <w:spacing w:line="240" w:lineRule="auto"/>
        <w:rPr>
          <w:rFonts w:ascii="Times New Roman" w:hAnsi="Times New Roman" w:cs="Times New Roman"/>
          <w:sz w:val="28"/>
          <w:szCs w:val="28"/>
        </w:rPr>
        <w:sectPr w:rsidR="00D22421" w:rsidRPr="00A940ED" w:rsidSect="00086675">
          <w:pgSz w:w="16838" w:h="11906" w:orient="landscape"/>
          <w:pgMar w:top="851" w:right="567" w:bottom="709" w:left="1134" w:header="709" w:footer="709" w:gutter="0"/>
          <w:cols w:space="708"/>
          <w:docGrid w:linePitch="360"/>
        </w:sectPr>
      </w:pPr>
    </w:p>
    <w:p w:rsidR="00D822E4" w:rsidRDefault="00D822E4" w:rsidP="00D822E4">
      <w:pPr>
        <w:pStyle w:val="25"/>
        <w:ind w:left="708" w:right="-5" w:firstLine="708"/>
      </w:pPr>
    </w:p>
    <w:p w:rsidR="00D822E4" w:rsidRPr="00D822E4" w:rsidRDefault="00D822E4" w:rsidP="00D822E4">
      <w:pPr>
        <w:spacing w:line="240" w:lineRule="auto"/>
        <w:ind w:left="-1134" w:firstLine="1134"/>
        <w:jc w:val="center"/>
        <w:rPr>
          <w:rFonts w:ascii="Times New Roman" w:hAnsi="Times New Roman" w:cs="Times New Roman"/>
          <w:sz w:val="28"/>
          <w:szCs w:val="28"/>
        </w:rPr>
      </w:pPr>
      <w:r w:rsidRPr="00D822E4">
        <w:rPr>
          <w:rFonts w:ascii="Times New Roman" w:hAnsi="Times New Roman" w:cs="Times New Roman"/>
          <w:noProof/>
          <w:sz w:val="28"/>
          <w:szCs w:val="28"/>
        </w:rPr>
        <w:drawing>
          <wp:inline distT="0" distB="0" distL="0" distR="0">
            <wp:extent cx="647700" cy="787400"/>
            <wp:effectExtent l="19050" t="0" r="0" b="0"/>
            <wp:docPr id="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87400"/>
                    </a:xfrm>
                    <a:prstGeom prst="rect">
                      <a:avLst/>
                    </a:prstGeom>
                    <a:noFill/>
                    <a:ln w="9525">
                      <a:noFill/>
                      <a:miter lim="800000"/>
                      <a:headEnd/>
                      <a:tailEnd/>
                    </a:ln>
                  </pic:spPr>
                </pic:pic>
              </a:graphicData>
            </a:graphic>
          </wp:inline>
        </w:drawing>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tabs>
          <w:tab w:val="left" w:pos="5670"/>
        </w:tabs>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ПОСТАНОВЛЕНИЕ</w:t>
      </w:r>
    </w:p>
    <w:p w:rsidR="00D822E4" w:rsidRPr="00D822E4" w:rsidRDefault="00D822E4" w:rsidP="00D822E4">
      <w:pPr>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 xml:space="preserve">Администрации </w:t>
      </w:r>
    </w:p>
    <w:p w:rsidR="00D822E4" w:rsidRPr="00D822E4" w:rsidRDefault="00D822E4" w:rsidP="00D822E4">
      <w:pPr>
        <w:spacing w:line="240" w:lineRule="auto"/>
        <w:ind w:left="-540"/>
        <w:jc w:val="center"/>
        <w:rPr>
          <w:rFonts w:ascii="Times New Roman" w:hAnsi="Times New Roman" w:cs="Times New Roman"/>
          <w:b/>
          <w:i/>
          <w:sz w:val="28"/>
          <w:szCs w:val="28"/>
        </w:rPr>
      </w:pPr>
      <w:r w:rsidRPr="00D822E4">
        <w:rPr>
          <w:rFonts w:ascii="Times New Roman" w:hAnsi="Times New Roman" w:cs="Times New Roman"/>
          <w:b/>
          <w:i/>
          <w:sz w:val="28"/>
          <w:szCs w:val="28"/>
        </w:rPr>
        <w:t>муниципального образования «Родниковский муниципальный район»</w:t>
      </w:r>
    </w:p>
    <w:p w:rsidR="00D822E4" w:rsidRPr="00D822E4" w:rsidRDefault="00D822E4" w:rsidP="00D822E4">
      <w:pPr>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Ивановской области</w:t>
      </w:r>
    </w:p>
    <w:p w:rsidR="00D822E4" w:rsidRPr="00D822E4" w:rsidRDefault="00D822E4" w:rsidP="00D822E4">
      <w:pPr>
        <w:spacing w:line="240" w:lineRule="auto"/>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 xml:space="preserve">от   30.11.2018 №  1386 </w:t>
      </w:r>
    </w:p>
    <w:p w:rsidR="00D822E4" w:rsidRPr="00D822E4" w:rsidRDefault="00D822E4" w:rsidP="00D822E4">
      <w:pPr>
        <w:pStyle w:val="25"/>
        <w:spacing w:line="240" w:lineRule="auto"/>
        <w:ind w:left="708" w:right="-5" w:firstLine="708"/>
        <w:rPr>
          <w:b/>
          <w:bCs/>
          <w:sz w:val="28"/>
          <w:szCs w:val="28"/>
        </w:rPr>
      </w:pPr>
    </w:p>
    <w:p w:rsidR="00D822E4" w:rsidRPr="00D822E4" w:rsidRDefault="00D822E4" w:rsidP="00D822E4">
      <w:pPr>
        <w:pStyle w:val="25"/>
        <w:spacing w:line="240" w:lineRule="auto"/>
        <w:jc w:val="center"/>
        <w:rPr>
          <w:b/>
          <w:sz w:val="28"/>
          <w:szCs w:val="28"/>
        </w:rPr>
      </w:pPr>
    </w:p>
    <w:p w:rsidR="00D822E4" w:rsidRPr="00D822E4" w:rsidRDefault="00D822E4" w:rsidP="00D822E4">
      <w:pPr>
        <w:pStyle w:val="25"/>
        <w:spacing w:line="240" w:lineRule="auto"/>
        <w:jc w:val="center"/>
        <w:rPr>
          <w:b/>
          <w:sz w:val="28"/>
          <w:szCs w:val="28"/>
        </w:rPr>
      </w:pPr>
      <w:r w:rsidRPr="00D822E4">
        <w:rPr>
          <w:b/>
          <w:sz w:val="28"/>
          <w:szCs w:val="28"/>
        </w:rPr>
        <w:t>О запрете выхода граждан и выезда транспортных средств</w:t>
      </w:r>
    </w:p>
    <w:p w:rsidR="00D822E4" w:rsidRPr="00D822E4" w:rsidRDefault="00D822E4" w:rsidP="00D822E4">
      <w:pPr>
        <w:pStyle w:val="25"/>
        <w:spacing w:line="240" w:lineRule="auto"/>
        <w:jc w:val="center"/>
        <w:rPr>
          <w:b/>
          <w:sz w:val="28"/>
          <w:szCs w:val="28"/>
        </w:rPr>
      </w:pPr>
      <w:r w:rsidRPr="00D822E4">
        <w:rPr>
          <w:b/>
          <w:sz w:val="28"/>
          <w:szCs w:val="28"/>
        </w:rPr>
        <w:t>на лед водоемов, расположенных на территории муниципального образования</w:t>
      </w:r>
    </w:p>
    <w:p w:rsidR="00D822E4" w:rsidRPr="00D822E4" w:rsidRDefault="00D822E4" w:rsidP="00D822E4">
      <w:pPr>
        <w:pStyle w:val="25"/>
        <w:spacing w:line="240" w:lineRule="auto"/>
        <w:jc w:val="center"/>
        <w:rPr>
          <w:b/>
          <w:sz w:val="28"/>
          <w:szCs w:val="28"/>
        </w:rPr>
      </w:pPr>
      <w:r w:rsidRPr="00D822E4">
        <w:rPr>
          <w:b/>
          <w:sz w:val="28"/>
          <w:szCs w:val="28"/>
        </w:rPr>
        <w:t>«Родниковский  муниципальный район»</w:t>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both"/>
        <w:rPr>
          <w:rFonts w:ascii="Times New Roman" w:hAnsi="Times New Roman" w:cs="Times New Roman"/>
          <w:sz w:val="28"/>
          <w:szCs w:val="28"/>
        </w:rPr>
      </w:pPr>
    </w:p>
    <w:p w:rsidR="00D822E4" w:rsidRPr="00D822E4" w:rsidRDefault="00D822E4" w:rsidP="00D822E4">
      <w:pPr>
        <w:spacing w:line="240" w:lineRule="auto"/>
        <w:ind w:firstLine="708"/>
        <w:jc w:val="both"/>
        <w:rPr>
          <w:rFonts w:ascii="Times New Roman" w:hAnsi="Times New Roman" w:cs="Times New Roman"/>
          <w:sz w:val="28"/>
          <w:szCs w:val="28"/>
        </w:rPr>
      </w:pPr>
      <w:r w:rsidRPr="00D822E4">
        <w:rPr>
          <w:rFonts w:ascii="Times New Roman" w:hAnsi="Times New Roman" w:cs="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Ивановской области от 11.03.</w:t>
      </w:r>
      <w:smartTag w:uri="urn:schemas-microsoft-com:office:smarttags" w:element="metricconverter">
        <w:smartTagPr>
          <w:attr w:name="ProductID" w:val="2009 г"/>
        </w:smartTagPr>
        <w:r w:rsidRPr="00D822E4">
          <w:rPr>
            <w:rFonts w:ascii="Times New Roman" w:hAnsi="Times New Roman" w:cs="Times New Roman"/>
            <w:sz w:val="28"/>
            <w:szCs w:val="28"/>
          </w:rPr>
          <w:t>2009 г</w:t>
        </w:r>
      </w:smartTag>
      <w:r w:rsidRPr="00D822E4">
        <w:rPr>
          <w:rFonts w:ascii="Times New Roman" w:hAnsi="Times New Roman" w:cs="Times New Roman"/>
          <w:sz w:val="28"/>
          <w:szCs w:val="28"/>
        </w:rPr>
        <w:t>. № 54-п «Об утверждении правил охраны жизни людей на водных объектах в Ивановской области», в целях предупреждения чрезвычайных ситуаций, недопущения гибели людей на реках и водоемах муниципального образования "Родниковский муниципальный район"</w:t>
      </w:r>
    </w:p>
    <w:p w:rsidR="00D822E4" w:rsidRPr="00D822E4" w:rsidRDefault="00D822E4" w:rsidP="00D822E4">
      <w:pPr>
        <w:spacing w:line="240" w:lineRule="auto"/>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b/>
          <w:bCs/>
          <w:sz w:val="28"/>
          <w:szCs w:val="28"/>
        </w:rPr>
      </w:pPr>
      <w:r w:rsidRPr="00D822E4">
        <w:rPr>
          <w:rFonts w:ascii="Times New Roman" w:hAnsi="Times New Roman" w:cs="Times New Roman"/>
          <w:b/>
          <w:bCs/>
          <w:sz w:val="28"/>
          <w:szCs w:val="28"/>
        </w:rPr>
        <w:t>постановляю:</w:t>
      </w:r>
    </w:p>
    <w:p w:rsidR="00D822E4" w:rsidRPr="00D822E4" w:rsidRDefault="00D822E4" w:rsidP="00D822E4">
      <w:pPr>
        <w:spacing w:line="240" w:lineRule="auto"/>
        <w:jc w:val="center"/>
        <w:rPr>
          <w:rFonts w:ascii="Times New Roman" w:hAnsi="Times New Roman" w:cs="Times New Roman"/>
          <w:bCs/>
          <w:sz w:val="28"/>
          <w:szCs w:val="28"/>
        </w:rPr>
      </w:pPr>
    </w:p>
    <w:p w:rsidR="00D822E4" w:rsidRPr="00D822E4" w:rsidRDefault="00D822E4" w:rsidP="00D822E4">
      <w:pPr>
        <w:autoSpaceDE w:val="0"/>
        <w:autoSpaceDN w:val="0"/>
        <w:adjustRightInd w:val="0"/>
        <w:spacing w:line="240" w:lineRule="auto"/>
        <w:ind w:firstLine="708"/>
        <w:jc w:val="both"/>
        <w:rPr>
          <w:rFonts w:ascii="Times New Roman" w:hAnsi="Times New Roman" w:cs="Times New Roman"/>
          <w:sz w:val="28"/>
          <w:szCs w:val="28"/>
        </w:rPr>
      </w:pPr>
      <w:r w:rsidRPr="00D822E4">
        <w:rPr>
          <w:rFonts w:ascii="Times New Roman" w:hAnsi="Times New Roman" w:cs="Times New Roman"/>
          <w:sz w:val="28"/>
          <w:szCs w:val="28"/>
        </w:rPr>
        <w:t xml:space="preserve">1. Ввести ежегодный запрет выхода людей и выезд транспортных средств на лед водоемов, расположенных на территории муниципального образования </w:t>
      </w:r>
      <w:r w:rsidRPr="00D822E4">
        <w:rPr>
          <w:rFonts w:ascii="Times New Roman" w:hAnsi="Times New Roman" w:cs="Times New Roman"/>
          <w:sz w:val="28"/>
          <w:szCs w:val="28"/>
        </w:rPr>
        <w:lastRenderedPageBreak/>
        <w:t xml:space="preserve">«Родниковский муниципальный район», в периоды его становления и таяния с учетом гидрометеорологической обстановки. </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xml:space="preserve">          2. Рекомендовать  органам местного самоуправления Родниковского муниципального района   разместить в местах массового выхода населения на лед информационные и предупреждающие аншлаги.</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ab/>
        <w:t>3. Начальнику Управления общественной безопасности и экологии администрации муниципального образования «Родниковский муниципальный район» Сипакову А.В. подготовить публикации о правилах поведения на льду в средствах массовой информации и организовать мероприятия по выявлению административных правонарушений в сфере правил охраны жизни людей на водных объектах.</w:t>
      </w:r>
    </w:p>
    <w:p w:rsidR="00D822E4" w:rsidRPr="00D822E4" w:rsidRDefault="00D822E4" w:rsidP="00D822E4">
      <w:pPr>
        <w:spacing w:line="240" w:lineRule="auto"/>
        <w:ind w:firstLine="720"/>
        <w:jc w:val="both"/>
        <w:rPr>
          <w:rFonts w:ascii="Times New Roman" w:hAnsi="Times New Roman" w:cs="Times New Roman"/>
          <w:sz w:val="28"/>
          <w:szCs w:val="28"/>
        </w:rPr>
      </w:pPr>
      <w:r w:rsidRPr="00D822E4">
        <w:rPr>
          <w:rFonts w:ascii="Times New Roman" w:hAnsi="Times New Roman" w:cs="Times New Roman"/>
          <w:sz w:val="28"/>
          <w:szCs w:val="28"/>
        </w:rPr>
        <w:t>4. Начальнику Управления образования администрации муниципального образования «Родниковский муниципальный район» Мольковой И.А. организовать и провести комплекс профилактических мероприятий по недопущению несчастных случаев с учащимися на водоемах.</w:t>
      </w:r>
    </w:p>
    <w:p w:rsidR="00D822E4" w:rsidRPr="00D822E4" w:rsidRDefault="00D822E4" w:rsidP="00D822E4">
      <w:pPr>
        <w:spacing w:line="240" w:lineRule="auto"/>
        <w:ind w:firstLine="720"/>
        <w:jc w:val="both"/>
        <w:rPr>
          <w:rFonts w:ascii="Times New Roman" w:hAnsi="Times New Roman" w:cs="Times New Roman"/>
          <w:sz w:val="28"/>
          <w:szCs w:val="28"/>
        </w:rPr>
      </w:pPr>
      <w:r w:rsidRPr="00D822E4">
        <w:rPr>
          <w:rFonts w:ascii="Times New Roman" w:hAnsi="Times New Roman" w:cs="Times New Roman"/>
          <w:sz w:val="28"/>
          <w:szCs w:val="28"/>
        </w:rPr>
        <w:t>5. Постановления администрации муниципального образования муниципального образования «Родниковский муниципальный район» от 11.12.2017 г. № 1717 «О запрете выхода граждан на лед водоемов муниципального образования «Родниковский муниципальный район» и от 12.04.2018 г. № 413  «О запрете выхода граждан на лед водоемов муниципального образования «Родниковский муниципальный район» отменить.</w:t>
      </w:r>
    </w:p>
    <w:p w:rsidR="00D822E4" w:rsidRPr="00D822E4" w:rsidRDefault="00D822E4" w:rsidP="00D822E4">
      <w:pPr>
        <w:spacing w:line="240" w:lineRule="auto"/>
        <w:ind w:firstLine="720"/>
        <w:jc w:val="both"/>
        <w:rPr>
          <w:rFonts w:ascii="Times New Roman" w:hAnsi="Times New Roman" w:cs="Times New Roman"/>
          <w:sz w:val="28"/>
          <w:szCs w:val="28"/>
        </w:rPr>
      </w:pPr>
      <w:r w:rsidRPr="00D822E4">
        <w:rPr>
          <w:rFonts w:ascii="Times New Roman" w:hAnsi="Times New Roman" w:cs="Times New Roman"/>
          <w:sz w:val="28"/>
          <w:szCs w:val="28"/>
        </w:rPr>
        <w:t>6. Контроль за выполнением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D822E4" w:rsidRPr="00D822E4" w:rsidRDefault="00D822E4" w:rsidP="00D822E4">
      <w:pPr>
        <w:spacing w:line="240" w:lineRule="auto"/>
        <w:jc w:val="both"/>
        <w:rPr>
          <w:rFonts w:ascii="Times New Roman" w:hAnsi="Times New Roman" w:cs="Times New Roman"/>
          <w:sz w:val="28"/>
          <w:szCs w:val="28"/>
        </w:rPr>
      </w:pP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ab/>
      </w:r>
    </w:p>
    <w:p w:rsidR="00D822E4" w:rsidRPr="00D822E4" w:rsidRDefault="00D822E4" w:rsidP="00D822E4">
      <w:pPr>
        <w:spacing w:line="240" w:lineRule="auto"/>
        <w:rPr>
          <w:rFonts w:ascii="Times New Roman" w:hAnsi="Times New Roman" w:cs="Times New Roman"/>
          <w:bCs/>
          <w:sz w:val="28"/>
          <w:szCs w:val="28"/>
        </w:rPr>
      </w:pPr>
    </w:p>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spacing w:line="240" w:lineRule="auto"/>
        <w:jc w:val="both"/>
        <w:rPr>
          <w:rFonts w:ascii="Times New Roman" w:hAnsi="Times New Roman" w:cs="Times New Roman"/>
          <w:sz w:val="28"/>
          <w:szCs w:val="28"/>
        </w:rPr>
      </w:pPr>
    </w:p>
    <w:p w:rsidR="00D822E4" w:rsidRPr="00D822E4" w:rsidRDefault="00D822E4" w:rsidP="00D822E4">
      <w:pPr>
        <w:spacing w:line="240" w:lineRule="auto"/>
        <w:jc w:val="both"/>
        <w:rPr>
          <w:rFonts w:ascii="Times New Roman" w:hAnsi="Times New Roman" w:cs="Times New Roman"/>
          <w:b/>
          <w:sz w:val="28"/>
          <w:szCs w:val="28"/>
        </w:rPr>
      </w:pPr>
      <w:r w:rsidRPr="00D822E4">
        <w:rPr>
          <w:rFonts w:ascii="Times New Roman" w:hAnsi="Times New Roman" w:cs="Times New Roman"/>
          <w:b/>
          <w:sz w:val="28"/>
          <w:szCs w:val="28"/>
        </w:rPr>
        <w:t>Глава муниципального образования</w:t>
      </w:r>
    </w:p>
    <w:p w:rsidR="00D822E4" w:rsidRPr="00D822E4" w:rsidRDefault="00D822E4" w:rsidP="00D822E4">
      <w:pPr>
        <w:spacing w:line="240" w:lineRule="auto"/>
        <w:rPr>
          <w:rFonts w:ascii="Times New Roman" w:hAnsi="Times New Roman" w:cs="Times New Roman"/>
          <w:b/>
          <w:sz w:val="28"/>
          <w:szCs w:val="28"/>
        </w:rPr>
      </w:pPr>
      <w:r w:rsidRPr="00D822E4">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D822E4">
        <w:rPr>
          <w:rFonts w:ascii="Times New Roman" w:hAnsi="Times New Roman" w:cs="Times New Roman"/>
          <w:b/>
          <w:sz w:val="28"/>
          <w:szCs w:val="28"/>
        </w:rPr>
        <w:t xml:space="preserve">      С.В. Носов </w:t>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noProof/>
          <w:sz w:val="28"/>
          <w:szCs w:val="28"/>
        </w:rPr>
        <w:lastRenderedPageBreak/>
        <w:drawing>
          <wp:inline distT="0" distB="0" distL="0" distR="0">
            <wp:extent cx="645160" cy="793115"/>
            <wp:effectExtent l="19050" t="0" r="2540" b="0"/>
            <wp:docPr id="1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tabs>
          <w:tab w:val="left" w:pos="5670"/>
        </w:tabs>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ПОСТАНОВЛЕНИЕ</w:t>
      </w:r>
    </w:p>
    <w:p w:rsidR="00D822E4" w:rsidRPr="00D822E4" w:rsidRDefault="00D822E4" w:rsidP="00D822E4">
      <w:pPr>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 xml:space="preserve">Администрации </w:t>
      </w:r>
    </w:p>
    <w:p w:rsidR="00D822E4" w:rsidRPr="00D822E4" w:rsidRDefault="00D822E4" w:rsidP="00D822E4">
      <w:pPr>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муниципального образования «Родниковский муниципальный район»</w:t>
      </w:r>
    </w:p>
    <w:p w:rsidR="00D822E4" w:rsidRPr="00D822E4" w:rsidRDefault="00D822E4" w:rsidP="00D822E4">
      <w:pPr>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Ивановской области</w:t>
      </w:r>
    </w:p>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sz w:val="28"/>
          <w:szCs w:val="28"/>
        </w:rPr>
      </w:pPr>
      <w:r>
        <w:rPr>
          <w:rFonts w:ascii="Times New Roman" w:hAnsi="Times New Roman" w:cs="Times New Roman"/>
          <w:sz w:val="28"/>
          <w:szCs w:val="28"/>
        </w:rPr>
        <w:t>о</w:t>
      </w:r>
      <w:r w:rsidRPr="00D822E4">
        <w:rPr>
          <w:rFonts w:ascii="Times New Roman" w:hAnsi="Times New Roman" w:cs="Times New Roman"/>
          <w:sz w:val="28"/>
          <w:szCs w:val="28"/>
        </w:rPr>
        <w:t>т 30.11.2018 № 1387</w:t>
      </w:r>
    </w:p>
    <w:p w:rsidR="00D822E4" w:rsidRPr="00D822E4" w:rsidRDefault="00D822E4" w:rsidP="00D822E4">
      <w:pPr>
        <w:spacing w:line="240" w:lineRule="auto"/>
        <w:ind w:left="1416" w:firstLine="708"/>
        <w:rPr>
          <w:rFonts w:ascii="Times New Roman" w:hAnsi="Times New Roman" w:cs="Times New Roman"/>
          <w:sz w:val="28"/>
          <w:szCs w:val="28"/>
        </w:rPr>
      </w:pPr>
    </w:p>
    <w:p w:rsidR="00D822E4" w:rsidRPr="00D822E4" w:rsidRDefault="00D822E4" w:rsidP="00D822E4">
      <w:pPr>
        <w:spacing w:line="240" w:lineRule="auto"/>
        <w:ind w:left="1418"/>
        <w:rPr>
          <w:rFonts w:ascii="Times New Roman" w:hAnsi="Times New Roman" w:cs="Times New Roman"/>
          <w:b/>
          <w:sz w:val="28"/>
          <w:szCs w:val="28"/>
        </w:rPr>
      </w:pPr>
      <w:r w:rsidRPr="00D822E4">
        <w:rPr>
          <w:rFonts w:ascii="Times New Roman" w:hAnsi="Times New Roman" w:cs="Times New Roman"/>
          <w:b/>
          <w:sz w:val="28"/>
          <w:szCs w:val="28"/>
        </w:rPr>
        <w:t>О публикации извещения о предоставлении в аренду земельного участка по адресу: Ивановская область,  г. Родники, ул. Тельмана,для индивидуального жилищного строительства</w:t>
      </w:r>
    </w:p>
    <w:p w:rsidR="00D822E4" w:rsidRPr="00D822E4" w:rsidRDefault="00D822E4" w:rsidP="00D822E4">
      <w:pPr>
        <w:spacing w:line="240" w:lineRule="auto"/>
        <w:ind w:left="2124"/>
        <w:rPr>
          <w:rFonts w:ascii="Times New Roman" w:hAnsi="Times New Roman" w:cs="Times New Roman"/>
          <w:b/>
          <w:sz w:val="28"/>
          <w:szCs w:val="28"/>
        </w:rPr>
      </w:pP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b/>
          <w:sz w:val="28"/>
          <w:szCs w:val="28"/>
        </w:rPr>
        <w:t xml:space="preserve">            </w:t>
      </w:r>
      <w:r w:rsidRPr="00D822E4">
        <w:rPr>
          <w:rFonts w:ascii="Times New Roman" w:hAnsi="Times New Roman" w:cs="Times New Roman"/>
          <w:sz w:val="28"/>
          <w:szCs w:val="28"/>
        </w:rPr>
        <w:t xml:space="preserve">Рассмотрев заявление Бурсиковой Марии Сергеевны, зарегистрированной по адресу: Ивановская область, г. Родники, мкр. Машиностроитель, д. 11, кв.84, о предварительном согласовании предоставления в аренду земельного участка по адресу: Ивановская область, г. Родники, ул. Тельмана, </w:t>
      </w:r>
      <w:r w:rsidRPr="00D822E4">
        <w:rPr>
          <w:rFonts w:ascii="Times New Roman" w:hAnsi="Times New Roman" w:cs="Times New Roman"/>
          <w:color w:val="000000"/>
          <w:sz w:val="28"/>
          <w:szCs w:val="28"/>
        </w:rPr>
        <w:t>для индивидуального жилищного строительства</w:t>
      </w:r>
      <w:r w:rsidRPr="00D822E4">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27.11.2018, и руководствуясь  ст. 39.18 Земельного Кодекса РФ,  </w:t>
      </w:r>
    </w:p>
    <w:p w:rsidR="00D822E4" w:rsidRPr="00D822E4" w:rsidRDefault="00D822E4" w:rsidP="00D822E4">
      <w:pPr>
        <w:shd w:val="clear" w:color="auto" w:fill="FFFFFF"/>
        <w:spacing w:before="5" w:line="240" w:lineRule="auto"/>
        <w:ind w:left="6"/>
        <w:jc w:val="center"/>
        <w:rPr>
          <w:rFonts w:ascii="Times New Roman" w:hAnsi="Times New Roman" w:cs="Times New Roman"/>
          <w:b/>
          <w:sz w:val="28"/>
          <w:szCs w:val="28"/>
        </w:rPr>
      </w:pPr>
    </w:p>
    <w:p w:rsidR="00D822E4" w:rsidRPr="00D822E4" w:rsidRDefault="00D822E4" w:rsidP="00D822E4">
      <w:pPr>
        <w:shd w:val="clear" w:color="auto" w:fill="FFFFFF"/>
        <w:spacing w:before="5" w:line="240" w:lineRule="auto"/>
        <w:ind w:left="6"/>
        <w:jc w:val="center"/>
        <w:rPr>
          <w:rFonts w:ascii="Times New Roman" w:hAnsi="Times New Roman" w:cs="Times New Roman"/>
          <w:b/>
          <w:sz w:val="28"/>
          <w:szCs w:val="28"/>
        </w:rPr>
      </w:pPr>
      <w:r w:rsidRPr="00D822E4">
        <w:rPr>
          <w:rFonts w:ascii="Times New Roman" w:hAnsi="Times New Roman" w:cs="Times New Roman"/>
          <w:b/>
          <w:sz w:val="28"/>
          <w:szCs w:val="28"/>
        </w:rPr>
        <w:t>постановляю:</w:t>
      </w:r>
    </w:p>
    <w:p w:rsidR="00D822E4" w:rsidRPr="00D822E4" w:rsidRDefault="00D822E4" w:rsidP="00D822E4">
      <w:pPr>
        <w:tabs>
          <w:tab w:val="left" w:pos="1140"/>
        </w:tabs>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ab/>
      </w:r>
    </w:p>
    <w:p w:rsidR="00D822E4" w:rsidRPr="00D822E4" w:rsidRDefault="00D822E4" w:rsidP="00D822E4">
      <w:pPr>
        <w:tabs>
          <w:tab w:val="left" w:pos="1140"/>
        </w:tabs>
        <w:spacing w:line="240" w:lineRule="auto"/>
        <w:ind w:firstLine="720"/>
        <w:jc w:val="both"/>
        <w:rPr>
          <w:rFonts w:ascii="Times New Roman" w:hAnsi="Times New Roman" w:cs="Times New Roman"/>
          <w:sz w:val="28"/>
          <w:szCs w:val="28"/>
        </w:rPr>
      </w:pPr>
      <w:r w:rsidRPr="00D822E4">
        <w:rPr>
          <w:rFonts w:ascii="Times New Roman" w:hAnsi="Times New Roman" w:cs="Times New Roman"/>
          <w:sz w:val="28"/>
          <w:szCs w:val="28"/>
        </w:rPr>
        <w:t xml:space="preserve">1. Утвердить извещение о предоставлении в аренду земельного участка по адресу: Ивановская область,  г. Родники, ул. Тельмана, </w:t>
      </w:r>
      <w:r w:rsidRPr="00D822E4">
        <w:rPr>
          <w:rFonts w:ascii="Times New Roman" w:hAnsi="Times New Roman" w:cs="Times New Roman"/>
          <w:color w:val="000000"/>
          <w:sz w:val="28"/>
          <w:szCs w:val="28"/>
        </w:rPr>
        <w:t>для индивидуального жилищного строительства</w:t>
      </w:r>
      <w:r w:rsidRPr="00D822E4">
        <w:rPr>
          <w:rFonts w:ascii="Times New Roman" w:hAnsi="Times New Roman" w:cs="Times New Roman"/>
          <w:sz w:val="28"/>
          <w:szCs w:val="28"/>
        </w:rPr>
        <w:t xml:space="preserve"> (приложение).</w:t>
      </w:r>
    </w:p>
    <w:p w:rsidR="00D822E4" w:rsidRPr="00D822E4" w:rsidRDefault="00D822E4" w:rsidP="00D822E4">
      <w:pPr>
        <w:spacing w:line="240" w:lineRule="auto"/>
        <w:ind w:left="360"/>
        <w:jc w:val="both"/>
        <w:rPr>
          <w:rFonts w:ascii="Times New Roman" w:hAnsi="Times New Roman" w:cs="Times New Roman"/>
          <w:sz w:val="28"/>
          <w:szCs w:val="28"/>
        </w:rPr>
      </w:pPr>
    </w:p>
    <w:p w:rsidR="00D822E4" w:rsidRPr="00D822E4" w:rsidRDefault="00D822E4" w:rsidP="00D822E4">
      <w:pPr>
        <w:spacing w:line="240" w:lineRule="auto"/>
        <w:ind w:firstLine="720"/>
        <w:jc w:val="both"/>
        <w:rPr>
          <w:rFonts w:ascii="Times New Roman" w:hAnsi="Times New Roman" w:cs="Times New Roman"/>
          <w:sz w:val="28"/>
          <w:szCs w:val="28"/>
        </w:rPr>
      </w:pPr>
      <w:r w:rsidRPr="00D822E4">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D822E4" w:rsidRPr="00D822E4" w:rsidRDefault="00D822E4" w:rsidP="00D822E4">
      <w:pPr>
        <w:spacing w:line="240" w:lineRule="auto"/>
        <w:ind w:firstLine="720"/>
        <w:jc w:val="both"/>
        <w:rPr>
          <w:rFonts w:ascii="Times New Roman" w:hAnsi="Times New Roman" w:cs="Times New Roman"/>
          <w:sz w:val="28"/>
          <w:szCs w:val="28"/>
        </w:rPr>
      </w:pPr>
    </w:p>
    <w:p w:rsidR="00D822E4" w:rsidRPr="00D822E4" w:rsidRDefault="00D822E4" w:rsidP="00D822E4">
      <w:pPr>
        <w:spacing w:line="240" w:lineRule="auto"/>
        <w:ind w:firstLine="720"/>
        <w:jc w:val="both"/>
        <w:rPr>
          <w:rFonts w:ascii="Times New Roman" w:hAnsi="Times New Roman" w:cs="Times New Roman"/>
          <w:sz w:val="28"/>
          <w:szCs w:val="28"/>
        </w:rPr>
      </w:pPr>
      <w:r w:rsidRPr="00D822E4">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36" w:history="1">
        <w:r w:rsidRPr="00D822E4">
          <w:rPr>
            <w:rStyle w:val="af7"/>
            <w:rFonts w:ascii="Times New Roman" w:hAnsi="Times New Roman" w:cs="Times New Roman"/>
            <w:color w:val="000000"/>
            <w:sz w:val="28"/>
            <w:szCs w:val="28"/>
            <w:lang w:val="en-US"/>
          </w:rPr>
          <w:t>www</w:t>
        </w:r>
        <w:r w:rsidRPr="00D822E4">
          <w:rPr>
            <w:rStyle w:val="af7"/>
            <w:rFonts w:ascii="Times New Roman" w:hAnsi="Times New Roman" w:cs="Times New Roman"/>
            <w:color w:val="000000"/>
            <w:sz w:val="28"/>
            <w:szCs w:val="28"/>
          </w:rPr>
          <w:t>.</w:t>
        </w:r>
        <w:r w:rsidRPr="00D822E4">
          <w:rPr>
            <w:rStyle w:val="af7"/>
            <w:rFonts w:ascii="Times New Roman" w:hAnsi="Times New Roman" w:cs="Times New Roman"/>
            <w:color w:val="000000"/>
            <w:sz w:val="28"/>
            <w:szCs w:val="28"/>
            <w:lang w:val="en-US"/>
          </w:rPr>
          <w:t>rodniki</w:t>
        </w:r>
        <w:r w:rsidRPr="00D822E4">
          <w:rPr>
            <w:rStyle w:val="af7"/>
            <w:rFonts w:ascii="Times New Roman" w:hAnsi="Times New Roman" w:cs="Times New Roman"/>
            <w:color w:val="000000"/>
            <w:sz w:val="28"/>
            <w:szCs w:val="28"/>
          </w:rPr>
          <w:t>-37.</w:t>
        </w:r>
        <w:r w:rsidRPr="00D822E4">
          <w:rPr>
            <w:rStyle w:val="af7"/>
            <w:rFonts w:ascii="Times New Roman" w:hAnsi="Times New Roman" w:cs="Times New Roman"/>
            <w:color w:val="000000"/>
            <w:sz w:val="28"/>
            <w:szCs w:val="28"/>
            <w:lang w:val="en-US"/>
          </w:rPr>
          <w:t>ru</w:t>
        </w:r>
      </w:hyperlink>
      <w:r w:rsidRPr="00D822E4">
        <w:rPr>
          <w:rFonts w:ascii="Times New Roman" w:hAnsi="Times New Roman" w:cs="Times New Roman"/>
          <w:sz w:val="28"/>
          <w:szCs w:val="28"/>
        </w:rPr>
        <w:t xml:space="preserve"> и на официальном сайте Российской Федерации - </w:t>
      </w:r>
      <w:r w:rsidRPr="00D822E4">
        <w:rPr>
          <w:rFonts w:ascii="Times New Roman" w:hAnsi="Times New Roman" w:cs="Times New Roman"/>
          <w:sz w:val="28"/>
          <w:szCs w:val="28"/>
          <w:lang w:val="en-US"/>
        </w:rPr>
        <w:t>www</w:t>
      </w:r>
      <w:r w:rsidRPr="00D822E4">
        <w:rPr>
          <w:rFonts w:ascii="Times New Roman" w:hAnsi="Times New Roman" w:cs="Times New Roman"/>
          <w:sz w:val="28"/>
          <w:szCs w:val="28"/>
        </w:rPr>
        <w:t>.</w:t>
      </w:r>
      <w:r w:rsidRPr="00D822E4">
        <w:rPr>
          <w:rFonts w:ascii="Times New Roman" w:hAnsi="Times New Roman" w:cs="Times New Roman"/>
          <w:sz w:val="28"/>
          <w:szCs w:val="28"/>
          <w:lang w:val="en-US"/>
        </w:rPr>
        <w:t>torgi</w:t>
      </w:r>
      <w:r w:rsidRPr="00D822E4">
        <w:rPr>
          <w:rFonts w:ascii="Times New Roman" w:hAnsi="Times New Roman" w:cs="Times New Roman"/>
          <w:sz w:val="28"/>
          <w:szCs w:val="28"/>
        </w:rPr>
        <w:t>.</w:t>
      </w:r>
      <w:r w:rsidRPr="00D822E4">
        <w:rPr>
          <w:rFonts w:ascii="Times New Roman" w:hAnsi="Times New Roman" w:cs="Times New Roman"/>
          <w:sz w:val="28"/>
          <w:szCs w:val="28"/>
          <w:lang w:val="en-US"/>
        </w:rPr>
        <w:t>gov</w:t>
      </w:r>
      <w:r w:rsidRPr="00D822E4">
        <w:rPr>
          <w:rFonts w:ascii="Times New Roman" w:hAnsi="Times New Roman" w:cs="Times New Roman"/>
          <w:sz w:val="28"/>
          <w:szCs w:val="28"/>
        </w:rPr>
        <w:t>.</w:t>
      </w:r>
      <w:r w:rsidRPr="00D822E4">
        <w:rPr>
          <w:rFonts w:ascii="Times New Roman" w:hAnsi="Times New Roman" w:cs="Times New Roman"/>
          <w:sz w:val="28"/>
          <w:szCs w:val="28"/>
          <w:lang w:val="en-US"/>
        </w:rPr>
        <w:t>ru</w:t>
      </w:r>
      <w:r w:rsidRPr="00D822E4">
        <w:rPr>
          <w:rFonts w:ascii="Times New Roman" w:hAnsi="Times New Roman" w:cs="Times New Roman"/>
          <w:sz w:val="28"/>
          <w:szCs w:val="28"/>
        </w:rPr>
        <w:t>.</w:t>
      </w:r>
    </w:p>
    <w:p w:rsidR="00D822E4" w:rsidRPr="00D822E4" w:rsidRDefault="00D822E4" w:rsidP="00D822E4">
      <w:pPr>
        <w:spacing w:line="240" w:lineRule="auto"/>
        <w:jc w:val="right"/>
        <w:rPr>
          <w:rFonts w:ascii="Times New Roman" w:hAnsi="Times New Roman" w:cs="Times New Roman"/>
          <w:b/>
          <w:sz w:val="28"/>
          <w:szCs w:val="28"/>
        </w:rPr>
      </w:pPr>
    </w:p>
    <w:p w:rsidR="00D822E4" w:rsidRPr="00D822E4" w:rsidRDefault="00D822E4" w:rsidP="00D822E4">
      <w:pPr>
        <w:spacing w:line="240" w:lineRule="auto"/>
        <w:jc w:val="both"/>
        <w:rPr>
          <w:rFonts w:ascii="Times New Roman" w:hAnsi="Times New Roman" w:cs="Times New Roman"/>
          <w:b/>
          <w:sz w:val="28"/>
          <w:szCs w:val="28"/>
        </w:rPr>
      </w:pPr>
      <w:r w:rsidRPr="00D822E4">
        <w:rPr>
          <w:rFonts w:ascii="Times New Roman" w:hAnsi="Times New Roman" w:cs="Times New Roman"/>
          <w:b/>
          <w:sz w:val="28"/>
          <w:szCs w:val="28"/>
        </w:rPr>
        <w:t>Глава муниципального образования</w:t>
      </w:r>
    </w:p>
    <w:p w:rsidR="00D822E4" w:rsidRPr="00D822E4" w:rsidRDefault="00D822E4" w:rsidP="00D822E4">
      <w:pPr>
        <w:spacing w:line="240" w:lineRule="auto"/>
        <w:jc w:val="both"/>
        <w:rPr>
          <w:rFonts w:ascii="Times New Roman" w:hAnsi="Times New Roman" w:cs="Times New Roman"/>
          <w:b/>
          <w:sz w:val="28"/>
          <w:szCs w:val="28"/>
        </w:rPr>
      </w:pPr>
      <w:r w:rsidRPr="00D822E4">
        <w:rPr>
          <w:rFonts w:ascii="Times New Roman" w:hAnsi="Times New Roman" w:cs="Times New Roman"/>
          <w:b/>
          <w:sz w:val="28"/>
          <w:szCs w:val="28"/>
        </w:rPr>
        <w:t>«Родниковский муниципальный район»</w:t>
      </w:r>
      <w:r w:rsidRPr="00D822E4">
        <w:rPr>
          <w:rFonts w:ascii="Times New Roman" w:hAnsi="Times New Roman" w:cs="Times New Roman"/>
          <w:b/>
          <w:sz w:val="28"/>
          <w:szCs w:val="28"/>
        </w:rPr>
        <w:tab/>
      </w:r>
      <w:r w:rsidRPr="00D822E4">
        <w:rPr>
          <w:rFonts w:ascii="Times New Roman" w:hAnsi="Times New Roman" w:cs="Times New Roman"/>
          <w:b/>
          <w:sz w:val="28"/>
          <w:szCs w:val="28"/>
        </w:rPr>
        <w:tab/>
      </w:r>
      <w:r w:rsidRPr="00D822E4">
        <w:rPr>
          <w:rFonts w:ascii="Times New Roman" w:hAnsi="Times New Roman" w:cs="Times New Roman"/>
          <w:b/>
          <w:sz w:val="28"/>
          <w:szCs w:val="28"/>
        </w:rPr>
        <w:tab/>
      </w:r>
      <w:r w:rsidRPr="00D822E4">
        <w:rPr>
          <w:rFonts w:ascii="Times New Roman" w:hAnsi="Times New Roman" w:cs="Times New Roman"/>
          <w:b/>
          <w:sz w:val="28"/>
          <w:szCs w:val="28"/>
        </w:rPr>
        <w:tab/>
      </w:r>
      <w:r w:rsidRPr="00D822E4">
        <w:rPr>
          <w:rFonts w:ascii="Times New Roman" w:hAnsi="Times New Roman" w:cs="Times New Roman"/>
          <w:b/>
          <w:sz w:val="28"/>
          <w:szCs w:val="28"/>
        </w:rPr>
        <w:tab/>
        <w:t>С.В. Носов</w:t>
      </w:r>
    </w:p>
    <w:p w:rsidR="00D822E4" w:rsidRP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Default="00D822E4" w:rsidP="00D822E4">
      <w:pPr>
        <w:spacing w:line="240" w:lineRule="auto"/>
        <w:jc w:val="right"/>
        <w:rPr>
          <w:rFonts w:ascii="Times New Roman" w:hAnsi="Times New Roman" w:cs="Times New Roman"/>
          <w:sz w:val="28"/>
          <w:szCs w:val="28"/>
        </w:rPr>
      </w:pPr>
    </w:p>
    <w:p w:rsidR="00D822E4" w:rsidRPr="00D822E4" w:rsidRDefault="00D822E4" w:rsidP="00D822E4">
      <w:pPr>
        <w:spacing w:line="240" w:lineRule="auto"/>
        <w:jc w:val="right"/>
        <w:rPr>
          <w:rFonts w:ascii="Times New Roman" w:hAnsi="Times New Roman" w:cs="Times New Roman"/>
          <w:sz w:val="28"/>
          <w:szCs w:val="28"/>
        </w:rPr>
      </w:pPr>
    </w:p>
    <w:p w:rsidR="00D822E4" w:rsidRPr="00D822E4" w:rsidRDefault="00D822E4" w:rsidP="00D822E4">
      <w:pPr>
        <w:spacing w:line="240" w:lineRule="auto"/>
        <w:jc w:val="right"/>
        <w:rPr>
          <w:rFonts w:ascii="Times New Roman" w:hAnsi="Times New Roman" w:cs="Times New Roman"/>
          <w:sz w:val="28"/>
          <w:szCs w:val="28"/>
        </w:rPr>
      </w:pPr>
    </w:p>
    <w:p w:rsidR="00D822E4" w:rsidRPr="00D822E4" w:rsidRDefault="00D822E4" w:rsidP="00D822E4">
      <w:pPr>
        <w:spacing w:line="240" w:lineRule="auto"/>
        <w:jc w:val="right"/>
        <w:rPr>
          <w:rFonts w:ascii="Times New Roman" w:hAnsi="Times New Roman" w:cs="Times New Roman"/>
          <w:sz w:val="28"/>
          <w:szCs w:val="28"/>
        </w:rPr>
      </w:pP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t xml:space="preserve">Приложение  к постановлению </w:t>
      </w: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lastRenderedPageBreak/>
        <w:t xml:space="preserve">администрации муниципального образования </w:t>
      </w: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t>«Родниковский муниципальный район»</w:t>
      </w: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t>от 30.11.2018 № 1387</w:t>
      </w:r>
    </w:p>
    <w:p w:rsidR="00D822E4" w:rsidRPr="00D822E4" w:rsidRDefault="00D822E4" w:rsidP="00D822E4">
      <w:pPr>
        <w:spacing w:line="240" w:lineRule="auto"/>
        <w:rPr>
          <w:rFonts w:ascii="Times New Roman" w:hAnsi="Times New Roman" w:cs="Times New Roman"/>
          <w:b/>
          <w:sz w:val="28"/>
          <w:szCs w:val="28"/>
        </w:rPr>
      </w:pPr>
    </w:p>
    <w:p w:rsidR="00D822E4" w:rsidRPr="00D822E4" w:rsidRDefault="00D822E4" w:rsidP="00D822E4">
      <w:pPr>
        <w:spacing w:line="240" w:lineRule="auto"/>
        <w:jc w:val="right"/>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b/>
          <w:sz w:val="28"/>
          <w:szCs w:val="28"/>
        </w:rPr>
      </w:pPr>
      <w:r w:rsidRPr="00D822E4">
        <w:rPr>
          <w:rFonts w:ascii="Times New Roman" w:hAnsi="Times New Roman" w:cs="Times New Roman"/>
          <w:b/>
          <w:sz w:val="28"/>
          <w:szCs w:val="28"/>
        </w:rPr>
        <w:t>ИЗВЕЩЕНИЕ</w:t>
      </w:r>
    </w:p>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pStyle w:val="af"/>
        <w:ind w:firstLine="708"/>
        <w:jc w:val="both"/>
        <w:rPr>
          <w:sz w:val="28"/>
          <w:szCs w:val="28"/>
        </w:rPr>
      </w:pPr>
      <w:r w:rsidRPr="00D822E4">
        <w:rPr>
          <w:sz w:val="28"/>
          <w:szCs w:val="28"/>
        </w:rPr>
        <w:t>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площадью 1005 кв.м., с разрешенным использованием «</w:t>
      </w:r>
      <w:r w:rsidRPr="00D822E4">
        <w:rPr>
          <w:color w:val="000000"/>
          <w:sz w:val="28"/>
          <w:szCs w:val="28"/>
        </w:rPr>
        <w:t>для индивидуального жилищного строительства»</w:t>
      </w:r>
      <w:r w:rsidRPr="00D822E4">
        <w:rPr>
          <w:sz w:val="28"/>
          <w:szCs w:val="28"/>
        </w:rPr>
        <w:t xml:space="preserve"> расположенного на землях категории «земли населенных пунктов», по адресу: Ивановская область,  г. Родники, ул. Тельмана, образуемого из земель государственной собственности кадастрового квартала 37:15:010205.</w:t>
      </w:r>
    </w:p>
    <w:p w:rsidR="00D822E4" w:rsidRPr="00D822E4" w:rsidRDefault="00D822E4" w:rsidP="00D822E4">
      <w:pPr>
        <w:pStyle w:val="af"/>
        <w:ind w:firstLine="708"/>
        <w:jc w:val="both"/>
        <w:rPr>
          <w:sz w:val="28"/>
          <w:szCs w:val="28"/>
        </w:rPr>
      </w:pPr>
      <w:r w:rsidRPr="00D822E4">
        <w:rPr>
          <w:sz w:val="28"/>
          <w:szCs w:val="28"/>
        </w:rPr>
        <w:t xml:space="preserve">  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01.01.2019.</w:t>
      </w:r>
    </w:p>
    <w:p w:rsidR="00D822E4" w:rsidRPr="00D822E4" w:rsidRDefault="00D822E4" w:rsidP="00D822E4">
      <w:pPr>
        <w:pStyle w:val="af"/>
        <w:ind w:firstLine="708"/>
        <w:jc w:val="both"/>
        <w:rPr>
          <w:sz w:val="28"/>
          <w:szCs w:val="28"/>
        </w:rPr>
      </w:pPr>
      <w:r w:rsidRPr="00D822E4">
        <w:rPr>
          <w:sz w:val="28"/>
          <w:szCs w:val="28"/>
        </w:rPr>
        <w:t>Заявления принимаются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spacing w:line="240" w:lineRule="auto"/>
        <w:jc w:val="both"/>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noProof/>
          <w:sz w:val="28"/>
          <w:szCs w:val="28"/>
        </w:rPr>
        <w:lastRenderedPageBreak/>
        <w:drawing>
          <wp:inline distT="0" distB="0" distL="0" distR="0">
            <wp:extent cx="647700" cy="790575"/>
            <wp:effectExtent l="19050" t="0" r="0" b="0"/>
            <wp:docPr id="1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tabs>
          <w:tab w:val="left" w:pos="5670"/>
        </w:tabs>
        <w:spacing w:line="240" w:lineRule="auto"/>
        <w:jc w:val="center"/>
        <w:rPr>
          <w:rFonts w:ascii="Times New Roman" w:hAnsi="Times New Roman" w:cs="Times New Roman"/>
          <w:b/>
          <w:i/>
          <w:sz w:val="28"/>
          <w:szCs w:val="28"/>
        </w:rPr>
      </w:pPr>
      <w:r w:rsidRPr="00D822E4">
        <w:rPr>
          <w:rFonts w:ascii="Times New Roman" w:hAnsi="Times New Roman" w:cs="Times New Roman"/>
          <w:b/>
          <w:i/>
          <w:sz w:val="28"/>
          <w:szCs w:val="28"/>
        </w:rPr>
        <w:t>ПОСТАНОВЛЕНИЕ</w:t>
      </w:r>
    </w:p>
    <w:p w:rsidR="00D822E4" w:rsidRPr="00D822E4" w:rsidRDefault="00D822E4" w:rsidP="00D822E4">
      <w:pPr>
        <w:spacing w:line="240" w:lineRule="auto"/>
        <w:ind w:right="-567"/>
        <w:jc w:val="center"/>
        <w:rPr>
          <w:rFonts w:ascii="Times New Roman" w:hAnsi="Times New Roman" w:cs="Times New Roman"/>
          <w:b/>
          <w:i/>
          <w:sz w:val="28"/>
          <w:szCs w:val="28"/>
        </w:rPr>
      </w:pPr>
      <w:r w:rsidRPr="00D822E4">
        <w:rPr>
          <w:rFonts w:ascii="Times New Roman" w:hAnsi="Times New Roman" w:cs="Times New Roman"/>
          <w:b/>
          <w:i/>
          <w:sz w:val="28"/>
          <w:szCs w:val="28"/>
        </w:rPr>
        <w:t xml:space="preserve">Администрации </w:t>
      </w:r>
    </w:p>
    <w:p w:rsidR="00D822E4" w:rsidRPr="00D822E4" w:rsidRDefault="00D822E4" w:rsidP="00D822E4">
      <w:pPr>
        <w:spacing w:line="240" w:lineRule="auto"/>
        <w:ind w:right="-567"/>
        <w:jc w:val="center"/>
        <w:rPr>
          <w:rFonts w:ascii="Times New Roman" w:hAnsi="Times New Roman" w:cs="Times New Roman"/>
          <w:b/>
          <w:i/>
          <w:sz w:val="28"/>
          <w:szCs w:val="28"/>
        </w:rPr>
      </w:pPr>
      <w:r w:rsidRPr="00D822E4">
        <w:rPr>
          <w:rFonts w:ascii="Times New Roman" w:hAnsi="Times New Roman" w:cs="Times New Roman"/>
          <w:b/>
          <w:i/>
          <w:sz w:val="28"/>
          <w:szCs w:val="28"/>
        </w:rPr>
        <w:t>муниципального образования «Родниковский муниципальный район» Ивановской области</w:t>
      </w:r>
    </w:p>
    <w:p w:rsidR="00D822E4" w:rsidRPr="00D822E4" w:rsidRDefault="00D822E4" w:rsidP="00D822E4">
      <w:pPr>
        <w:spacing w:line="240" w:lineRule="auto"/>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от</w:t>
      </w:r>
      <w:r>
        <w:rPr>
          <w:rFonts w:ascii="Times New Roman" w:hAnsi="Times New Roman" w:cs="Times New Roman"/>
          <w:sz w:val="28"/>
          <w:szCs w:val="28"/>
        </w:rPr>
        <w:t xml:space="preserve">  </w:t>
      </w:r>
      <w:r w:rsidRPr="00D822E4">
        <w:rPr>
          <w:rFonts w:ascii="Times New Roman" w:hAnsi="Times New Roman" w:cs="Times New Roman"/>
          <w:sz w:val="28"/>
          <w:szCs w:val="28"/>
        </w:rPr>
        <w:t xml:space="preserve">  30 ноября 2018</w:t>
      </w:r>
      <w:r>
        <w:rPr>
          <w:rFonts w:ascii="Times New Roman" w:hAnsi="Times New Roman" w:cs="Times New Roman"/>
          <w:sz w:val="28"/>
          <w:szCs w:val="28"/>
        </w:rPr>
        <w:t xml:space="preserve"> </w:t>
      </w:r>
      <w:r w:rsidRPr="00D822E4">
        <w:rPr>
          <w:rFonts w:ascii="Times New Roman" w:hAnsi="Times New Roman" w:cs="Times New Roman"/>
          <w:sz w:val="28"/>
          <w:szCs w:val="28"/>
        </w:rPr>
        <w:t xml:space="preserve">  № 1390</w:t>
      </w:r>
    </w:p>
    <w:p w:rsidR="00D822E4" w:rsidRPr="00D822E4" w:rsidRDefault="00D822E4" w:rsidP="00D822E4">
      <w:pPr>
        <w:spacing w:line="240" w:lineRule="auto"/>
        <w:rPr>
          <w:rFonts w:ascii="Times New Roman" w:hAnsi="Times New Roman" w:cs="Times New Roman"/>
          <w:sz w:val="28"/>
          <w:szCs w:val="28"/>
        </w:rPr>
      </w:pPr>
    </w:p>
    <w:p w:rsidR="00D822E4" w:rsidRPr="00D822E4" w:rsidRDefault="00D822E4" w:rsidP="00D822E4">
      <w:pPr>
        <w:tabs>
          <w:tab w:val="left" w:pos="7655"/>
          <w:tab w:val="left" w:pos="7797"/>
          <w:tab w:val="left" w:pos="7938"/>
        </w:tabs>
        <w:spacing w:line="240" w:lineRule="auto"/>
        <w:ind w:left="851" w:right="851"/>
        <w:jc w:val="center"/>
        <w:rPr>
          <w:rFonts w:ascii="Times New Roman" w:hAnsi="Times New Roman" w:cs="Times New Roman"/>
          <w:b/>
          <w:sz w:val="28"/>
          <w:szCs w:val="28"/>
        </w:rPr>
      </w:pPr>
      <w:r w:rsidRPr="00D822E4">
        <w:rPr>
          <w:rFonts w:ascii="Times New Roman" w:hAnsi="Times New Roman" w:cs="Times New Roman"/>
          <w:b/>
          <w:caps/>
          <w:sz w:val="28"/>
          <w:szCs w:val="28"/>
        </w:rPr>
        <w:t>О</w:t>
      </w:r>
      <w:r w:rsidRPr="00D822E4">
        <w:rPr>
          <w:rFonts w:ascii="Times New Roman" w:hAnsi="Times New Roman" w:cs="Times New Roman"/>
          <w:b/>
          <w:sz w:val="28"/>
          <w:szCs w:val="28"/>
        </w:rPr>
        <w:t xml:space="preserve">б </w:t>
      </w:r>
      <w:r w:rsidRPr="00D822E4">
        <w:rPr>
          <w:rFonts w:ascii="Times New Roman" w:hAnsi="Times New Roman" w:cs="Times New Roman"/>
          <w:b/>
          <w:caps/>
          <w:sz w:val="28"/>
          <w:szCs w:val="28"/>
        </w:rPr>
        <w:t xml:space="preserve"> </w:t>
      </w:r>
      <w:r w:rsidRPr="00D822E4">
        <w:rPr>
          <w:rFonts w:ascii="Times New Roman" w:hAnsi="Times New Roman" w:cs="Times New Roman"/>
          <w:b/>
          <w:sz w:val="28"/>
          <w:szCs w:val="28"/>
        </w:rPr>
        <w:t xml:space="preserve">утверждении Положения об организации проведении открытого конкурса на право получения свидетельства об осуществлении перевозок пассажиров и багажа по одному или нескольким муниципальным маршрутам на территории муниципального образования «Родниковский муниципальный район» </w:t>
      </w:r>
    </w:p>
    <w:p w:rsidR="00D822E4" w:rsidRPr="00D822E4" w:rsidRDefault="00D822E4" w:rsidP="00D822E4">
      <w:pPr>
        <w:spacing w:line="240" w:lineRule="auto"/>
        <w:ind w:left="2268" w:right="2324"/>
        <w:rPr>
          <w:rFonts w:ascii="Times New Roman" w:hAnsi="Times New Roman" w:cs="Times New Roman"/>
          <w:b/>
          <w:sz w:val="28"/>
          <w:szCs w:val="28"/>
        </w:rPr>
      </w:pPr>
    </w:p>
    <w:p w:rsidR="00D822E4" w:rsidRPr="00D822E4" w:rsidRDefault="00D822E4" w:rsidP="00D822E4">
      <w:pPr>
        <w:pStyle w:val="ConsTitle"/>
        <w:ind w:right="0"/>
        <w:jc w:val="both"/>
        <w:rPr>
          <w:rFonts w:ascii="Times New Roman" w:hAnsi="Times New Roman" w:cs="Times New Roman"/>
          <w:b w:val="0"/>
          <w:sz w:val="28"/>
          <w:szCs w:val="28"/>
        </w:rPr>
      </w:pPr>
      <w:r w:rsidRPr="00D822E4">
        <w:rPr>
          <w:rFonts w:ascii="Times New Roman" w:hAnsi="Times New Roman" w:cs="Times New Roman"/>
          <w:sz w:val="28"/>
          <w:szCs w:val="28"/>
        </w:rPr>
        <w:tab/>
      </w:r>
      <w:r w:rsidRPr="00D822E4">
        <w:rPr>
          <w:rFonts w:ascii="Times New Roman" w:hAnsi="Times New Roman" w:cs="Times New Roman"/>
          <w:sz w:val="28"/>
          <w:szCs w:val="28"/>
        </w:rPr>
        <w:tab/>
      </w:r>
      <w:r w:rsidRPr="00D822E4">
        <w:rPr>
          <w:rFonts w:ascii="Times New Roman" w:hAnsi="Times New Roman" w:cs="Times New Roman"/>
          <w:b w:val="0"/>
          <w:sz w:val="28"/>
          <w:szCs w:val="28"/>
        </w:rPr>
        <w:t xml:space="preserve">В соответствии со </w:t>
      </w:r>
      <w:hyperlink r:id="rId37" w:history="1">
        <w:r w:rsidRPr="00D822E4">
          <w:rPr>
            <w:rFonts w:ascii="Times New Roman" w:hAnsi="Times New Roman" w:cs="Times New Roman"/>
            <w:b w:val="0"/>
            <w:color w:val="0000FF"/>
            <w:sz w:val="28"/>
            <w:szCs w:val="28"/>
          </w:rPr>
          <w:t>ст. ст. 16</w:t>
        </w:r>
      </w:hyperlink>
      <w:r w:rsidRPr="00D822E4">
        <w:rPr>
          <w:rFonts w:ascii="Times New Roman" w:hAnsi="Times New Roman" w:cs="Times New Roman"/>
          <w:b w:val="0"/>
          <w:sz w:val="28"/>
          <w:szCs w:val="28"/>
        </w:rPr>
        <w:t xml:space="preserve"> - </w:t>
      </w:r>
      <w:hyperlink r:id="rId38" w:history="1">
        <w:r w:rsidRPr="00D822E4">
          <w:rPr>
            <w:rFonts w:ascii="Times New Roman" w:hAnsi="Times New Roman" w:cs="Times New Roman"/>
            <w:b w:val="0"/>
            <w:color w:val="0000FF"/>
            <w:sz w:val="28"/>
            <w:szCs w:val="28"/>
          </w:rPr>
          <w:t>17</w:t>
        </w:r>
      </w:hyperlink>
      <w:r w:rsidRPr="00D822E4">
        <w:rPr>
          <w:rFonts w:ascii="Times New Roman" w:hAnsi="Times New Roman" w:cs="Times New Roman"/>
          <w:b w:val="0"/>
          <w:sz w:val="28"/>
          <w:szCs w:val="28"/>
        </w:rPr>
        <w:t xml:space="preserve">, </w:t>
      </w:r>
      <w:hyperlink r:id="rId39" w:history="1">
        <w:r w:rsidRPr="00D822E4">
          <w:rPr>
            <w:rFonts w:ascii="Times New Roman" w:hAnsi="Times New Roman" w:cs="Times New Roman"/>
            <w:b w:val="0"/>
            <w:color w:val="0000FF"/>
            <w:sz w:val="28"/>
            <w:szCs w:val="28"/>
          </w:rPr>
          <w:t>43</w:t>
        </w:r>
      </w:hyperlink>
      <w:r w:rsidRPr="00D822E4">
        <w:rPr>
          <w:rFonts w:ascii="Times New Roman" w:hAnsi="Times New Roman" w:cs="Times New Roman"/>
          <w:b w:val="0"/>
          <w:sz w:val="28"/>
          <w:szCs w:val="28"/>
        </w:rPr>
        <w:t xml:space="preserve">, </w:t>
      </w:r>
      <w:hyperlink r:id="rId40" w:history="1">
        <w:r w:rsidRPr="00D822E4">
          <w:rPr>
            <w:rFonts w:ascii="Times New Roman" w:hAnsi="Times New Roman" w:cs="Times New Roman"/>
            <w:b w:val="0"/>
            <w:color w:val="0000FF"/>
            <w:sz w:val="28"/>
            <w:szCs w:val="28"/>
          </w:rPr>
          <w:t>47</w:t>
        </w:r>
      </w:hyperlink>
      <w:r w:rsidRPr="00D822E4">
        <w:rPr>
          <w:rFonts w:ascii="Times New Roman" w:hAnsi="Times New Roman" w:cs="Times New Roman"/>
          <w:b w:val="0"/>
          <w:sz w:val="28"/>
          <w:szCs w:val="28"/>
        </w:rPr>
        <w:t xml:space="preserve"> Федерального закона от 06.10.2003 N 131-ФЗ "Об общих принципах организации местного самоуправления в Российской Федерации", </w:t>
      </w:r>
      <w:hyperlink r:id="rId41" w:history="1">
        <w:r w:rsidRPr="00D822E4">
          <w:rPr>
            <w:rFonts w:ascii="Times New Roman" w:hAnsi="Times New Roman" w:cs="Times New Roman"/>
            <w:b w:val="0"/>
            <w:color w:val="0000FF"/>
            <w:sz w:val="28"/>
            <w:szCs w:val="28"/>
          </w:rPr>
          <w:t>ст. ст. 21</w:t>
        </w:r>
      </w:hyperlink>
      <w:r w:rsidRPr="00D822E4">
        <w:rPr>
          <w:rFonts w:ascii="Times New Roman" w:hAnsi="Times New Roman" w:cs="Times New Roman"/>
          <w:b w:val="0"/>
          <w:sz w:val="28"/>
          <w:szCs w:val="28"/>
        </w:rPr>
        <w:t xml:space="preserve"> - </w:t>
      </w:r>
      <w:hyperlink r:id="rId42" w:history="1">
        <w:r w:rsidRPr="00D822E4">
          <w:rPr>
            <w:rFonts w:ascii="Times New Roman" w:hAnsi="Times New Roman" w:cs="Times New Roman"/>
            <w:b w:val="0"/>
            <w:color w:val="0000FF"/>
            <w:sz w:val="28"/>
            <w:szCs w:val="28"/>
          </w:rPr>
          <w:t>23</w:t>
        </w:r>
      </w:hyperlink>
      <w:r w:rsidRPr="00D822E4">
        <w:rPr>
          <w:rFonts w:ascii="Times New Roman" w:hAnsi="Times New Roman" w:cs="Times New Roman"/>
          <w:b w:val="0"/>
          <w:sz w:val="28"/>
          <w:szCs w:val="28"/>
        </w:rPr>
        <w:t xml:space="preserve"> Федерального закона от 13.07.2015 N 220-ФЗ "Об организации регулярных перевозок пассажиров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822E4" w:rsidRPr="00D822E4" w:rsidRDefault="00D822E4" w:rsidP="00D822E4">
      <w:pPr>
        <w:spacing w:line="240" w:lineRule="auto"/>
        <w:jc w:val="both"/>
        <w:rPr>
          <w:rFonts w:ascii="Times New Roman" w:hAnsi="Times New Roman" w:cs="Times New Roman"/>
          <w:sz w:val="28"/>
          <w:szCs w:val="28"/>
        </w:rPr>
      </w:pPr>
    </w:p>
    <w:p w:rsidR="00D822E4" w:rsidRPr="00D822E4" w:rsidRDefault="00D822E4" w:rsidP="00D822E4">
      <w:pPr>
        <w:spacing w:line="240" w:lineRule="auto"/>
        <w:jc w:val="center"/>
        <w:rPr>
          <w:rFonts w:ascii="Times New Roman" w:hAnsi="Times New Roman" w:cs="Times New Roman"/>
          <w:b/>
          <w:sz w:val="28"/>
          <w:szCs w:val="28"/>
        </w:rPr>
      </w:pPr>
      <w:r w:rsidRPr="00D822E4">
        <w:rPr>
          <w:rFonts w:ascii="Times New Roman" w:hAnsi="Times New Roman" w:cs="Times New Roman"/>
          <w:b/>
          <w:sz w:val="28"/>
          <w:szCs w:val="28"/>
        </w:rPr>
        <w:t>постановляю:</w:t>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pStyle w:val="25"/>
        <w:suppressAutoHyphens/>
        <w:spacing w:line="240" w:lineRule="auto"/>
        <w:ind w:firstLine="708"/>
        <w:jc w:val="both"/>
        <w:rPr>
          <w:b/>
          <w:sz w:val="28"/>
          <w:szCs w:val="28"/>
        </w:rPr>
      </w:pPr>
      <w:r w:rsidRPr="00D822E4">
        <w:rPr>
          <w:sz w:val="28"/>
          <w:szCs w:val="28"/>
        </w:rPr>
        <w:t xml:space="preserve">1. Утвердить </w:t>
      </w:r>
      <w:hyperlink w:anchor="P34" w:history="1">
        <w:r w:rsidRPr="00D822E4">
          <w:rPr>
            <w:sz w:val="28"/>
            <w:szCs w:val="28"/>
          </w:rPr>
          <w:t>Положение</w:t>
        </w:r>
      </w:hyperlink>
      <w:r w:rsidRPr="00D822E4">
        <w:rPr>
          <w:sz w:val="28"/>
          <w:szCs w:val="28"/>
        </w:rPr>
        <w:t xml:space="preserve"> об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муниципального образования «Родниковский муниципальный район» (Приложение к настоящему постановлению).</w:t>
      </w:r>
    </w:p>
    <w:p w:rsidR="00D822E4" w:rsidRPr="00D822E4" w:rsidRDefault="00D822E4" w:rsidP="00D822E4">
      <w:pPr>
        <w:spacing w:line="240" w:lineRule="auto"/>
        <w:ind w:firstLine="708"/>
        <w:jc w:val="both"/>
        <w:rPr>
          <w:rFonts w:ascii="Times New Roman" w:hAnsi="Times New Roman" w:cs="Times New Roman"/>
          <w:sz w:val="28"/>
          <w:szCs w:val="28"/>
        </w:rPr>
      </w:pPr>
      <w:r w:rsidRPr="00D822E4">
        <w:rPr>
          <w:rFonts w:ascii="Times New Roman" w:hAnsi="Times New Roman" w:cs="Times New Roman"/>
          <w:sz w:val="28"/>
          <w:szCs w:val="28"/>
        </w:rPr>
        <w:t>2. Настоящее постановление вступает в силу с момента подписания.</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lastRenderedPageBreak/>
        <w:tab/>
        <w:t>3.Опубликовать настоящее постановление в Информационном бюллетене «Сборник нормативных актов Родниковского района» и на официальном сайте МО «Родниковский муниципальный район».</w:t>
      </w:r>
    </w:p>
    <w:p w:rsidR="00D822E4" w:rsidRPr="00D822E4" w:rsidRDefault="00D822E4" w:rsidP="00D822E4">
      <w:pPr>
        <w:pStyle w:val="ConsPlusNormal"/>
        <w:ind w:firstLine="708"/>
        <w:rPr>
          <w:rFonts w:ascii="Times New Roman" w:hAnsi="Times New Roman" w:cs="Times New Roman"/>
          <w:sz w:val="28"/>
          <w:szCs w:val="28"/>
        </w:rPr>
      </w:pPr>
      <w:r w:rsidRPr="00D822E4">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Лапшинова С.Б.</w:t>
      </w:r>
    </w:p>
    <w:p w:rsidR="00D822E4" w:rsidRPr="00D822E4" w:rsidRDefault="00D822E4" w:rsidP="00D822E4">
      <w:pPr>
        <w:pStyle w:val="ConsPlusNormal"/>
        <w:rPr>
          <w:rFonts w:ascii="Times New Roman" w:hAnsi="Times New Roman" w:cs="Times New Roman"/>
          <w:sz w:val="28"/>
          <w:szCs w:val="28"/>
        </w:rPr>
      </w:pPr>
    </w:p>
    <w:p w:rsidR="00D822E4" w:rsidRDefault="00D822E4" w:rsidP="00D822E4">
      <w:pPr>
        <w:spacing w:line="240" w:lineRule="auto"/>
        <w:jc w:val="both"/>
        <w:rPr>
          <w:rFonts w:ascii="Times New Roman" w:hAnsi="Times New Roman" w:cs="Times New Roman"/>
          <w:b/>
          <w:sz w:val="28"/>
          <w:szCs w:val="28"/>
        </w:rPr>
      </w:pPr>
    </w:p>
    <w:p w:rsidR="00D822E4" w:rsidRPr="00D822E4" w:rsidRDefault="00D822E4" w:rsidP="00D822E4">
      <w:pPr>
        <w:spacing w:line="240" w:lineRule="auto"/>
        <w:jc w:val="both"/>
        <w:rPr>
          <w:rFonts w:ascii="Times New Roman" w:hAnsi="Times New Roman" w:cs="Times New Roman"/>
          <w:b/>
          <w:sz w:val="28"/>
          <w:szCs w:val="28"/>
        </w:rPr>
      </w:pPr>
      <w:r w:rsidRPr="00D822E4">
        <w:rPr>
          <w:rFonts w:ascii="Times New Roman" w:hAnsi="Times New Roman" w:cs="Times New Roman"/>
          <w:b/>
          <w:sz w:val="28"/>
          <w:szCs w:val="28"/>
        </w:rPr>
        <w:t xml:space="preserve">Глава муниципального образования </w:t>
      </w:r>
    </w:p>
    <w:p w:rsidR="00D822E4" w:rsidRPr="00D822E4" w:rsidRDefault="00D822E4" w:rsidP="00D822E4">
      <w:pPr>
        <w:spacing w:line="240" w:lineRule="auto"/>
        <w:jc w:val="both"/>
        <w:rPr>
          <w:rFonts w:ascii="Times New Roman" w:hAnsi="Times New Roman" w:cs="Times New Roman"/>
          <w:b/>
          <w:sz w:val="28"/>
          <w:szCs w:val="28"/>
        </w:rPr>
      </w:pPr>
      <w:r w:rsidRPr="00D822E4">
        <w:rPr>
          <w:rFonts w:ascii="Times New Roman" w:hAnsi="Times New Roman" w:cs="Times New Roman"/>
          <w:b/>
          <w:sz w:val="28"/>
          <w:szCs w:val="28"/>
        </w:rPr>
        <w:t>"Родниковский муниципальный район"</w:t>
      </w:r>
      <w:r w:rsidRPr="00D822E4">
        <w:rPr>
          <w:rFonts w:ascii="Times New Roman" w:hAnsi="Times New Roman" w:cs="Times New Roman"/>
          <w:b/>
          <w:sz w:val="28"/>
          <w:szCs w:val="28"/>
        </w:rPr>
        <w:tab/>
        <w:t xml:space="preserve">                             Носов С.В.</w:t>
      </w:r>
    </w:p>
    <w:p w:rsidR="00D822E4" w:rsidRPr="00D822E4" w:rsidRDefault="00D822E4" w:rsidP="00D822E4">
      <w:pPr>
        <w:pageBreakBefore/>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lastRenderedPageBreak/>
        <w:t xml:space="preserve">Приложение </w:t>
      </w: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t xml:space="preserve">к постановлению администрации </w:t>
      </w: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t>МО «Родниковский муниципальный район»</w:t>
      </w:r>
    </w:p>
    <w:p w:rsidR="00D822E4" w:rsidRPr="00D822E4" w:rsidRDefault="00D822E4" w:rsidP="00D822E4">
      <w:pPr>
        <w:spacing w:line="240" w:lineRule="auto"/>
        <w:jc w:val="right"/>
        <w:rPr>
          <w:rFonts w:ascii="Times New Roman" w:hAnsi="Times New Roman" w:cs="Times New Roman"/>
          <w:sz w:val="28"/>
          <w:szCs w:val="28"/>
        </w:rPr>
      </w:pPr>
      <w:r w:rsidRPr="00D822E4">
        <w:rPr>
          <w:rFonts w:ascii="Times New Roman" w:hAnsi="Times New Roman" w:cs="Times New Roman"/>
          <w:sz w:val="28"/>
          <w:szCs w:val="28"/>
        </w:rPr>
        <w:t xml:space="preserve">От  </w:t>
      </w:r>
      <w:r>
        <w:rPr>
          <w:rFonts w:ascii="Times New Roman" w:hAnsi="Times New Roman" w:cs="Times New Roman"/>
          <w:sz w:val="28"/>
          <w:szCs w:val="28"/>
        </w:rPr>
        <w:t xml:space="preserve"> 30 ноября 2018   </w:t>
      </w:r>
      <w:r w:rsidRPr="00D822E4">
        <w:rPr>
          <w:rFonts w:ascii="Times New Roman" w:hAnsi="Times New Roman" w:cs="Times New Roman"/>
          <w:sz w:val="28"/>
          <w:szCs w:val="28"/>
        </w:rPr>
        <w:t>№ 1390</w:t>
      </w:r>
    </w:p>
    <w:p w:rsidR="00D822E4" w:rsidRPr="00D822E4" w:rsidRDefault="00D822E4" w:rsidP="00D822E4">
      <w:pPr>
        <w:spacing w:line="240" w:lineRule="auto"/>
        <w:jc w:val="right"/>
        <w:rPr>
          <w:rFonts w:ascii="Times New Roman" w:hAnsi="Times New Roman" w:cs="Times New Roman"/>
          <w:sz w:val="28"/>
          <w:szCs w:val="28"/>
        </w:rPr>
      </w:pPr>
    </w:p>
    <w:p w:rsidR="00D822E4" w:rsidRPr="00D822E4" w:rsidRDefault="00D822E4" w:rsidP="00D822E4">
      <w:pPr>
        <w:pStyle w:val="ConsPlusTitle"/>
        <w:jc w:val="center"/>
        <w:rPr>
          <w:rFonts w:ascii="Times New Roman" w:hAnsi="Times New Roman" w:cs="Times New Roman"/>
          <w:sz w:val="28"/>
          <w:szCs w:val="28"/>
        </w:rPr>
      </w:pPr>
    </w:p>
    <w:p w:rsidR="00D822E4" w:rsidRPr="00D822E4" w:rsidRDefault="00D822E4" w:rsidP="00D822E4">
      <w:pPr>
        <w:pStyle w:val="ConsPlusNormal"/>
        <w:ind w:left="1134" w:right="1134"/>
        <w:jc w:val="center"/>
        <w:rPr>
          <w:rFonts w:ascii="Times New Roman" w:hAnsi="Times New Roman" w:cs="Times New Roman"/>
          <w:sz w:val="28"/>
          <w:szCs w:val="28"/>
        </w:rPr>
      </w:pPr>
      <w:hyperlink w:anchor="P34" w:history="1">
        <w:r w:rsidRPr="00D822E4">
          <w:rPr>
            <w:rFonts w:ascii="Times New Roman" w:hAnsi="Times New Roman" w:cs="Times New Roman"/>
            <w:b/>
            <w:sz w:val="28"/>
            <w:szCs w:val="28"/>
          </w:rPr>
          <w:t>Положение</w:t>
        </w:r>
      </w:hyperlink>
      <w:r w:rsidRPr="00D822E4">
        <w:rPr>
          <w:rFonts w:ascii="Times New Roman" w:hAnsi="Times New Roman" w:cs="Times New Roman"/>
          <w:b/>
          <w:sz w:val="28"/>
          <w:szCs w:val="28"/>
        </w:rPr>
        <w:t xml:space="preserve"> об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муниципального образования «Родниковский муниципальный район»</w:t>
      </w:r>
    </w:p>
    <w:p w:rsidR="00D822E4" w:rsidRPr="00D822E4" w:rsidRDefault="00D822E4" w:rsidP="00D822E4">
      <w:pPr>
        <w:pStyle w:val="ConsPlusNormal"/>
        <w:jc w:val="center"/>
        <w:outlineLvl w:val="1"/>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r w:rsidRPr="00D822E4">
        <w:rPr>
          <w:rFonts w:ascii="Times New Roman" w:hAnsi="Times New Roman" w:cs="Times New Roman"/>
          <w:sz w:val="28"/>
          <w:szCs w:val="28"/>
        </w:rPr>
        <w:t>I. Общие положения</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1.1. Проведение открытого конкурса на право получения свидетельства об осуществлении перевозок по муниципальному маршруту регулярных перевозок по одному или нескольким муниципальным маршрутам регулярных перевозок на территории муниципального образования «Родниковский муниципальный район» (далее - открытый конкурс, регулярные перевозки, маршрут) осуществляется в соответствии с Федеральным </w:t>
      </w:r>
      <w:hyperlink r:id="rId43" w:history="1">
        <w:r w:rsidRPr="00D822E4">
          <w:rPr>
            <w:rFonts w:ascii="Times New Roman" w:hAnsi="Times New Roman" w:cs="Times New Roman"/>
            <w:sz w:val="28"/>
            <w:szCs w:val="28"/>
          </w:rPr>
          <w:t>законом</w:t>
        </w:r>
      </w:hyperlink>
      <w:r w:rsidRPr="00D822E4">
        <w:rPr>
          <w:rFonts w:ascii="Times New Roman" w:hAnsi="Times New Roman" w:cs="Times New Roman"/>
          <w:sz w:val="28"/>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 и настоящим Положением.</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1.2. Основными задачами проведения открытого конкурса являются: определение юридических лиц, индивидуальных предпринимателей, участников простых товариществ, которые могут обеспечить наиболее безопасные условия перевозки пассажиров и багажа; повышение качества транспортного обслуживания; наиболее полное удовлетворение потребностей населения в сфере пассажирских перевозок.</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1.3. Основные понятия, используемые в настоящем Положении: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претендент на участие в открытом конкурсе (далее - претендент) - юридическое лицо, индивидуальный предприниматель или участник договора простого товарищества, подавший организатору открытого конкурса заявку на участие в открытом конкурсе, включающую в себя конкурсное предложение (далее - заявка);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участник открытого конкурса - юридическое лицо, индивидуальный предприниматель или участник договора простого товарищества, удовлетворяющий требованиям настоящего Положения и допущенный конкурсной комиссией к участию в открытом конкурсе;</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победитель открытого конкурса по конкретному лоту - участник открытого </w:t>
      </w:r>
      <w:r w:rsidRPr="00D822E4">
        <w:rPr>
          <w:rFonts w:ascii="Times New Roman" w:hAnsi="Times New Roman" w:cs="Times New Roman"/>
          <w:sz w:val="28"/>
          <w:szCs w:val="28"/>
        </w:rPr>
        <w:lastRenderedPageBreak/>
        <w:t>конкурса, заявке которого в соответствии со шкалой для оценки критериев, утвержденной постановлением администрации муниципального образования «Родниковский муниципальный район» (далее - шкала критериев), начислено наибольшее количество баллов.</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Понятия "вид регулярных перевозок", "муниципальный маршрут регулярных перевозок", "свидетельство об осуществлении перевозок по маршруту регулярных перевозок", "карта маршрута регулярных перевозок", "участники договора простого товарищества", "уполномоченный участник договора простого товарищества" используются в значениях, указанных в Федеральном </w:t>
      </w:r>
      <w:hyperlink r:id="rId44" w:history="1">
        <w:r w:rsidRPr="00D822E4">
          <w:rPr>
            <w:rFonts w:ascii="Times New Roman" w:hAnsi="Times New Roman" w:cs="Times New Roman"/>
            <w:sz w:val="28"/>
            <w:szCs w:val="28"/>
          </w:rPr>
          <w:t>законе</w:t>
        </w:r>
      </w:hyperlink>
      <w:r w:rsidRPr="00D822E4">
        <w:rPr>
          <w:rFonts w:ascii="Times New Roman" w:hAnsi="Times New Roman" w:cs="Times New Roman"/>
          <w:sz w:val="28"/>
          <w:szCs w:val="28"/>
        </w:rPr>
        <w:t xml:space="preserve"> N 220-ФЗ.</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1.4. Организатором открытого конкурса является администрация муниципального образования «Родниковский муниципальный район». Структурное подразделение администрации, ответственное за проведение открытого конкурса, указывается в конкурсной документации и (или) извещении о проведении открытого конкурса. </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1.5. Для проведения открытого конкурса создается комиссия по проведению открытого конкурса на право получения свидетельства об осуществлении перевозок по муниципальному маршруту регулярных перевозок по одному или нескольким муниципальным маршрутам регулярных перевозок в муниципальном образовании «Родниковский муниципальный район» (далее - конкурсная комиссия), состав которой утверждается постановлением администрации муниципального образования «Родниковский муниципальный район».</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1.6. Организатор открытого конкурса и конкурсная комиссия осуществляют свою деятельность по проведению открытого конкурса в соответствии с Федеральным </w:t>
      </w:r>
      <w:hyperlink r:id="rId45" w:history="1">
        <w:r w:rsidRPr="00D822E4">
          <w:rPr>
            <w:rFonts w:ascii="Times New Roman" w:hAnsi="Times New Roman" w:cs="Times New Roman"/>
            <w:sz w:val="28"/>
            <w:szCs w:val="28"/>
          </w:rPr>
          <w:t>законом</w:t>
        </w:r>
      </w:hyperlink>
      <w:r w:rsidRPr="00D822E4">
        <w:rPr>
          <w:rFonts w:ascii="Times New Roman" w:hAnsi="Times New Roman" w:cs="Times New Roman"/>
          <w:sz w:val="28"/>
          <w:szCs w:val="28"/>
        </w:rPr>
        <w:t xml:space="preserve"> N 220-ФЗ, Положением о конкурсной комиссии по проведению открытого конкурса на право получения свидетельства об осуществлении перевозок по муниципальному маршруту регулярных перевозок по одному или нескольким муниципальным маршрутам регулярных перевозок в муниципальном образовании «Родниковский муниципальный район» и настоящим Положением.</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r w:rsidRPr="00D822E4">
        <w:rPr>
          <w:rFonts w:ascii="Times New Roman" w:hAnsi="Times New Roman" w:cs="Times New Roman"/>
          <w:sz w:val="28"/>
          <w:szCs w:val="28"/>
        </w:rPr>
        <w:t>II. Требования к конкурсной документации</w:t>
      </w:r>
    </w:p>
    <w:p w:rsidR="00D822E4" w:rsidRPr="00D822E4" w:rsidRDefault="00D822E4" w:rsidP="00D822E4">
      <w:pPr>
        <w:pStyle w:val="ConsPlusNormal"/>
        <w:jc w:val="center"/>
        <w:rPr>
          <w:rFonts w:ascii="Times New Roman" w:hAnsi="Times New Roman" w:cs="Times New Roman"/>
          <w:sz w:val="28"/>
          <w:szCs w:val="28"/>
        </w:rPr>
      </w:pPr>
      <w:r w:rsidRPr="00D822E4">
        <w:rPr>
          <w:rFonts w:ascii="Times New Roman" w:hAnsi="Times New Roman" w:cs="Times New Roman"/>
          <w:sz w:val="28"/>
          <w:szCs w:val="28"/>
        </w:rPr>
        <w:t>и извещению о проведении открытого конкурса</w:t>
      </w:r>
    </w:p>
    <w:p w:rsidR="00D822E4" w:rsidRPr="00D822E4" w:rsidRDefault="00D822E4" w:rsidP="00D822E4">
      <w:pPr>
        <w:pStyle w:val="ConsPlusNormal"/>
        <w:jc w:val="center"/>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2.1. Для проведения открытого конкурса организатором открытого конкурса утверждаются конкурсная документация по проведению открытого конкурса (далее - конкурсная документация) и извещение о проведении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Конкурсная документация и извещение о проведении открытого конкурса размещаются организатором открытого конкурса на официальном сайте администрации муниципального образования «Родниковский муниципальный район» http://www.rodniki-37.ru/ в сети Интернет  (далее - официальный сайт) в разделе «Организация торгов», подраздел «Открытый конкурс» не менее чем за 20 календарных дней до дня вскрытия конвертов с заявками в порядке, установленном организатором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2.2. В конкурсную документацию включается следующая информация:</w:t>
      </w:r>
    </w:p>
    <w:p w:rsidR="00D822E4" w:rsidRPr="00D822E4" w:rsidRDefault="00D822E4" w:rsidP="00D822E4">
      <w:pPr>
        <w:pStyle w:val="ConsPlusNormal"/>
        <w:rPr>
          <w:rFonts w:ascii="Times New Roman" w:hAnsi="Times New Roman" w:cs="Times New Roman"/>
          <w:sz w:val="28"/>
          <w:szCs w:val="28"/>
        </w:rPr>
      </w:pPr>
      <w:r w:rsidRPr="00D822E4">
        <w:rPr>
          <w:rFonts w:ascii="Times New Roman" w:hAnsi="Times New Roman" w:cs="Times New Roman"/>
          <w:sz w:val="28"/>
          <w:szCs w:val="28"/>
        </w:rPr>
        <w:lastRenderedPageBreak/>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D822E4" w:rsidRPr="00D822E4" w:rsidRDefault="00D822E4" w:rsidP="00D822E4">
      <w:pPr>
        <w:pStyle w:val="ConsPlusNormal"/>
        <w:rPr>
          <w:rFonts w:ascii="Times New Roman" w:hAnsi="Times New Roman" w:cs="Times New Roman"/>
          <w:sz w:val="28"/>
          <w:szCs w:val="28"/>
        </w:rPr>
      </w:pPr>
      <w:r w:rsidRPr="00D822E4">
        <w:rPr>
          <w:rFonts w:ascii="Times New Roman" w:hAnsi="Times New Roman" w:cs="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D822E4" w:rsidRPr="00D822E4" w:rsidRDefault="00D822E4" w:rsidP="00D822E4">
      <w:pPr>
        <w:pStyle w:val="ConsPlusNormal"/>
        <w:rPr>
          <w:rFonts w:ascii="Times New Roman" w:hAnsi="Times New Roman" w:cs="Times New Roman"/>
          <w:sz w:val="28"/>
          <w:szCs w:val="28"/>
        </w:rPr>
      </w:pPr>
      <w:bookmarkStart w:id="6" w:name="P341"/>
      <w:bookmarkEnd w:id="6"/>
      <w:r w:rsidRPr="00D822E4">
        <w:rPr>
          <w:rFonts w:ascii="Times New Roman" w:hAnsi="Times New Roman" w:cs="Times New Roman"/>
          <w:sz w:val="28"/>
          <w:szCs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D822E4" w:rsidRPr="00D822E4" w:rsidRDefault="00D822E4" w:rsidP="00D822E4">
      <w:pPr>
        <w:pStyle w:val="ConsPlusNormal"/>
        <w:rPr>
          <w:rFonts w:ascii="Times New Roman" w:hAnsi="Times New Roman" w:cs="Times New Roman"/>
          <w:sz w:val="28"/>
          <w:szCs w:val="28"/>
        </w:rPr>
      </w:pPr>
      <w:bookmarkStart w:id="7" w:name="P342"/>
      <w:bookmarkEnd w:id="7"/>
      <w:r w:rsidRPr="00D822E4">
        <w:rPr>
          <w:rFonts w:ascii="Times New Roman" w:hAnsi="Times New Roman" w:cs="Times New Roman"/>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D822E4" w:rsidRPr="00D822E4" w:rsidRDefault="00D822E4" w:rsidP="00D822E4">
      <w:pPr>
        <w:pStyle w:val="ConsPlusNormal"/>
        <w:rPr>
          <w:rFonts w:ascii="Times New Roman" w:hAnsi="Times New Roman" w:cs="Times New Roman"/>
          <w:sz w:val="28"/>
          <w:szCs w:val="28"/>
        </w:rPr>
      </w:pPr>
      <w:r w:rsidRPr="00D822E4">
        <w:rPr>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D822E4" w:rsidRPr="00D822E4" w:rsidRDefault="00D822E4" w:rsidP="00D822E4">
      <w:pPr>
        <w:pStyle w:val="ConsPlusNormal"/>
        <w:rPr>
          <w:rFonts w:ascii="Times New Roman" w:hAnsi="Times New Roman" w:cs="Times New Roman"/>
          <w:sz w:val="28"/>
          <w:szCs w:val="28"/>
        </w:rPr>
      </w:pPr>
      <w:r w:rsidRPr="00D822E4">
        <w:rPr>
          <w:rFonts w:ascii="Times New Roman" w:hAnsi="Times New Roman" w:cs="Times New Roman"/>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принятия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2.3. В извещение о проведении открытого конкурса включается информация, предусмотренная </w:t>
      </w:r>
      <w:hyperlink r:id="rId46" w:history="1">
        <w:r w:rsidRPr="00D822E4">
          <w:rPr>
            <w:rFonts w:ascii="Times New Roman" w:hAnsi="Times New Roman" w:cs="Times New Roman"/>
            <w:sz w:val="28"/>
            <w:szCs w:val="28"/>
          </w:rPr>
          <w:t>частью 2 статьи 22</w:t>
        </w:r>
      </w:hyperlink>
      <w:r w:rsidRPr="00D822E4">
        <w:rPr>
          <w:rFonts w:ascii="Times New Roman" w:hAnsi="Times New Roman" w:cs="Times New Roman"/>
          <w:sz w:val="28"/>
          <w:szCs w:val="28"/>
        </w:rPr>
        <w:t xml:space="preserve"> Федерального закона N 220-ФЗ.</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2.4. Со дня размещения на официальном сайте извещения о проведении открытого конкурса и конкурсной документации до дня, предшествующего дню вскрытия конвертов с заявками, организатор открытого конкурса выдает юридическим лицам, индивидуальным предпринимателям и уполномоченным участникам договора простого товарищества на основании их письменных заявлений извещение о проведении конкурса и (или) конкурсную документацию (в письменной форме или в форме электронного документа).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Предоставление юридическим лицам, индивидуальным предпринимателям и уполномоченным участникам договора простого товарищества извещения о проведении открытого конкурса и конкурсной документации до размещения их на официальном сайте не допускается.</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bookmarkStart w:id="8" w:name="P69"/>
      <w:bookmarkEnd w:id="8"/>
      <w:r w:rsidRPr="00D822E4">
        <w:rPr>
          <w:rFonts w:ascii="Times New Roman" w:hAnsi="Times New Roman" w:cs="Times New Roman"/>
          <w:sz w:val="28"/>
          <w:szCs w:val="28"/>
        </w:rPr>
        <w:t>III. Условия допуска к участию в открытом конкурсе</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3.1. Претендент не допускается к участию в открытом конкурсе по конкретному лоту, если он не соответствует требованиям (одному из требований) к участникам открытого конкурса, установленным </w:t>
      </w:r>
      <w:hyperlink r:id="rId47" w:history="1">
        <w:r w:rsidRPr="00D822E4">
          <w:rPr>
            <w:rFonts w:ascii="Times New Roman" w:hAnsi="Times New Roman" w:cs="Times New Roman"/>
            <w:sz w:val="28"/>
            <w:szCs w:val="28"/>
          </w:rPr>
          <w:t>статьей 23</w:t>
        </w:r>
      </w:hyperlink>
      <w:r w:rsidRPr="00D822E4">
        <w:rPr>
          <w:rFonts w:ascii="Times New Roman" w:hAnsi="Times New Roman" w:cs="Times New Roman"/>
          <w:sz w:val="28"/>
          <w:szCs w:val="28"/>
        </w:rPr>
        <w:t xml:space="preserve"> Федерального закона N 220-ФЗ.</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lastRenderedPageBreak/>
        <w:t>3.2. Организатор открытого конкурса в рамках своей компетенции при необходимости запрашивает у соответствующих органов и организаций сведения о претенденте или участнике открытого конкурса, имеющие отношение к проведению открытого конкурса.</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r w:rsidRPr="00D822E4">
        <w:rPr>
          <w:rFonts w:ascii="Times New Roman" w:hAnsi="Times New Roman" w:cs="Times New Roman"/>
          <w:sz w:val="28"/>
          <w:szCs w:val="28"/>
        </w:rPr>
        <w:t>IV. Порядок подачи, изменения и отзыва заявок</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bookmarkStart w:id="9" w:name="P76"/>
      <w:bookmarkEnd w:id="9"/>
      <w:r w:rsidRPr="00D822E4">
        <w:rPr>
          <w:rFonts w:ascii="Times New Roman" w:hAnsi="Times New Roman" w:cs="Times New Roman"/>
          <w:sz w:val="28"/>
          <w:szCs w:val="28"/>
        </w:rPr>
        <w:t>4.1. Прием заявок осуществляется организатором открытого конкурса по месту своего нахождения со дня размещения на официальном сайте извещения о проведении открытого конкурса и прекращается в день и час вскрытия конвертов с заявками, указанными в извещении о проведении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4.2. Претендент вправе подать только одну заявку на каждый лот.</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4.3. Претендент подает заявку и прилагаемые к ней документы, оформленные в соответствии с требованиями конкурсной документации, в срок, установленный в извещении о проведении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4.4. Претендент подает заявку в письменной форме в запечатанных внутреннем и наружном конвертах.</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Внутренний конверт помечается надписью "Заявка по лоту N __" с указанием номера лота. На конверте указываются название открытого конкурса, дата и номер постановления (распоряжения) организатора открытого конкурса, которым утверждено извещение о проведении открытого конкурса, полное наименование претендента, адрес претендента, на участие в котором подается заявка.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Внутренний конверт должен быть запечатан, скреплен подписью и печатью претендента таким образом, чтобы исключалась возможность вскрытия конверта без нарушения печати и подписи претендента.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Внутренний конверт запечатывается в наружный не имеющий повреждений конверт.</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На наружном конверте указываются полное наименование/фамилия, имя, отчество, обратный адрес претендента, направляющего конверт организатору открытого конкурса, наименование и адрес организатора открытого конкурса, название открытого конкурса, дата и номер приказа (распоряжения) организатора открытого конкурса, которым утверждено извещение о проведении открытого конкурса, слова "не вскрывать до _________" с указанием времени и даты вскрытия конвертов, установленных в извещении о проведении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Документы в составе заявки прикладываются в порядке, предусмотренном конкурсной документацией.</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При получении конверта с заявкой на участие в открытом конкурсе организатор открытого конкурса выдает претенденту расписку в получении конверта с указанием даты и времени его получения.</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4.5. Заявка регистрируется в день поступления в журнале приема заявок, в котором указываются входящий номер заявки, дата, время подачи заявки.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На конверте с заявкой ставятся дата подачи и входящий номер заявки.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4.6. В случае подачи заявок на два и более лота претендент подает заявку в отношении каждого лота в разных наружных конвертах - по одному на каждый лот.</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lastRenderedPageBreak/>
        <w:t>4.7. Все листы заявки с прилагаемыми к ней документами прошиваются и пронумеровываются.</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Заявка должна содержать опись входящих в ее состав документов, скреплена печатью и подписана претендентом.</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4.8. Представленные в составе заявки на участие в открытом конкурсе документы не возвращаются претенденту или участнику открытого конкурса, за исключением случаев, указанных в </w:t>
      </w:r>
      <w:hyperlink w:anchor="P93" w:history="1">
        <w:r w:rsidRPr="00D822E4">
          <w:rPr>
            <w:rFonts w:ascii="Times New Roman" w:hAnsi="Times New Roman" w:cs="Times New Roman"/>
            <w:sz w:val="28"/>
            <w:szCs w:val="28"/>
          </w:rPr>
          <w:t>пунктах 4.9</w:t>
        </w:r>
      </w:hyperlink>
      <w:r w:rsidRPr="00D822E4">
        <w:rPr>
          <w:rFonts w:ascii="Times New Roman" w:hAnsi="Times New Roman" w:cs="Times New Roman"/>
          <w:sz w:val="28"/>
          <w:szCs w:val="28"/>
        </w:rPr>
        <w:t xml:space="preserve"> и </w:t>
      </w:r>
      <w:hyperlink w:anchor="P111" w:history="1">
        <w:r w:rsidRPr="00D822E4">
          <w:rPr>
            <w:rFonts w:ascii="Times New Roman" w:hAnsi="Times New Roman" w:cs="Times New Roman"/>
            <w:sz w:val="28"/>
            <w:szCs w:val="28"/>
          </w:rPr>
          <w:t>5.5</w:t>
        </w:r>
      </w:hyperlink>
      <w:r w:rsidRPr="00D822E4">
        <w:rPr>
          <w:rFonts w:ascii="Times New Roman" w:hAnsi="Times New Roman" w:cs="Times New Roman"/>
          <w:sz w:val="28"/>
          <w:szCs w:val="28"/>
        </w:rPr>
        <w:t xml:space="preserve"> настоящего Положения.</w:t>
      </w:r>
    </w:p>
    <w:p w:rsidR="00D822E4" w:rsidRPr="00D822E4" w:rsidRDefault="00D822E4" w:rsidP="00D822E4">
      <w:pPr>
        <w:pStyle w:val="ConsPlusNormal"/>
        <w:ind w:firstLine="540"/>
        <w:rPr>
          <w:rFonts w:ascii="Times New Roman" w:hAnsi="Times New Roman" w:cs="Times New Roman"/>
          <w:sz w:val="28"/>
          <w:szCs w:val="28"/>
        </w:rPr>
      </w:pPr>
      <w:bookmarkStart w:id="10" w:name="P93"/>
      <w:bookmarkEnd w:id="10"/>
      <w:r w:rsidRPr="00D822E4">
        <w:rPr>
          <w:rFonts w:ascii="Times New Roman" w:hAnsi="Times New Roman" w:cs="Times New Roman"/>
          <w:sz w:val="28"/>
          <w:szCs w:val="28"/>
        </w:rPr>
        <w:t>4.9. Претендент или участник открытого конкурса вправе отказаться от участия в нем на любом этапе его проведения, в том числе и до окончания срока приема заявок, для чего он подает организатору открытого конкурса письменное заявление об отзыве поданной им заявки.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Отзыв заявки регистрируется в журнале приема заявок в день поступления организатору открытого конкурса заявления о таком отзыве.</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Если в заявлении об отзыве поданной заявки содержится просьба о возврате документов, они возвращаются в срок не позднее 10 рабочих дней со дня регистрации отзыва заявки претенденту или участнику с соответствующей отметкой в журнале приема заявок.</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4.10. Претендент имеет право изменить поданную им заявку до окончания срока приема заявок путем представления организатору открытого конкурса письменного заявления об отзыве данной заявки и повторного представления заявки до окончания срока приема заявок.</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Повторно поданная заявка в день поступления регистрируется, и ей присваивается порядковый номер согласно нумерации в журнале регистрации заявок на день и время ее представления.</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4.11. Организатор открытого конкурса принимает меры по обеспечению сохранности представленных претендентами конвертов с заявками на участие в открытом конкурсе.</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4.12. Организатор открытого конкурса вправе отказаться от проведения открытого конкурса не позднее чем за пять рабочих дней до даты окончания подачи заявок.</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Извещение об отказе в проведении открытого конкурса размещается на официальном сайте и в течение пяти рабочих дней направляется заказными письмами всем претендентам.</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4.13. Претендент и участник открытого конкурса несут все расходы, связанные с подготовкой, подачей заявки и участием в открытом конкурсе.</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4.14. Конверты с заявками на участие в Конкурсе, поступившие позднее дня окончания приема заявок на участие в Конкурсе, указанного в извещении, не принимают и не регистрируются.</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r w:rsidRPr="00D822E4">
        <w:rPr>
          <w:rFonts w:ascii="Times New Roman" w:hAnsi="Times New Roman" w:cs="Times New Roman"/>
          <w:sz w:val="28"/>
          <w:szCs w:val="28"/>
        </w:rPr>
        <w:t>V. Порядок вскрытия конвертов с заявками</w:t>
      </w:r>
    </w:p>
    <w:p w:rsidR="00D822E4" w:rsidRPr="00D822E4" w:rsidRDefault="00D822E4" w:rsidP="00D822E4">
      <w:pPr>
        <w:pStyle w:val="ConsPlusNormal"/>
        <w:jc w:val="center"/>
        <w:outlineLvl w:val="1"/>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5.1. В день вскрытия конвертов с заявками принятые заявки передаются организатором открытого конкурса в конкурсную комиссию.</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5.2. Конверты с заявками вскрываются конкурсной комиссией публично в день, </w:t>
      </w:r>
      <w:r w:rsidRPr="00D822E4">
        <w:rPr>
          <w:rFonts w:ascii="Times New Roman" w:hAnsi="Times New Roman" w:cs="Times New Roman"/>
          <w:sz w:val="28"/>
          <w:szCs w:val="28"/>
        </w:rPr>
        <w:lastRenderedPageBreak/>
        <w:t>во время и в месте, которые указаны в извещении о проведении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5.3.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 изменить или отозвать поданные заявки до начала процедуры вскрытия конвертов.</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5.4. При вскрытии каждого конверта объявляются следующие данные: наименование юридического лица или фамилия, имя, отчество индивидуального предпринимателя, номер лота, указанные в заявке, количество листов и целостность заявки.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Если юридическое лицо или индивидуальный предприниматель, указанный в заявке, является уполномоченным участником договора простого товарищества, это также объявляется при вскрытии конверта.</w:t>
      </w:r>
    </w:p>
    <w:p w:rsidR="00D822E4" w:rsidRPr="00D822E4" w:rsidRDefault="00D822E4" w:rsidP="00D822E4">
      <w:pPr>
        <w:pStyle w:val="ConsPlusNormal"/>
        <w:ind w:firstLine="540"/>
        <w:rPr>
          <w:rFonts w:ascii="Times New Roman" w:hAnsi="Times New Roman" w:cs="Times New Roman"/>
          <w:sz w:val="28"/>
          <w:szCs w:val="28"/>
        </w:rPr>
      </w:pPr>
      <w:bookmarkStart w:id="11" w:name="P111"/>
      <w:bookmarkEnd w:id="11"/>
      <w:r w:rsidRPr="00D822E4">
        <w:rPr>
          <w:rFonts w:ascii="Times New Roman" w:hAnsi="Times New Roman" w:cs="Times New Roman"/>
          <w:sz w:val="28"/>
          <w:szCs w:val="28"/>
        </w:rPr>
        <w:t>5.5. 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открытого конкурса такому претенденту не позднее 10 рабочих дней после дня вскрытия конвертов.</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5.6. Решение конкурсной комиссии об итогах вскрытия конвертов оформляется протоколом вскрытия конвертов в срок не позднее дня, следующего за днем заседания.</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r w:rsidRPr="00D822E4">
        <w:rPr>
          <w:rFonts w:ascii="Times New Roman" w:hAnsi="Times New Roman" w:cs="Times New Roman"/>
          <w:sz w:val="28"/>
          <w:szCs w:val="28"/>
        </w:rPr>
        <w:t>VI. Порядок рассмотрения заявок</w:t>
      </w:r>
    </w:p>
    <w:p w:rsidR="00D822E4" w:rsidRPr="00D822E4" w:rsidRDefault="00D822E4" w:rsidP="00D822E4">
      <w:pPr>
        <w:pStyle w:val="ConsPlusNormal"/>
        <w:jc w:val="center"/>
        <w:outlineLvl w:val="1"/>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6.1. Конкурсная комиссия рассматривает заявки на их соответствие требованиям, установленным организатором открытого конкурса, и соответствие претендентов требованиям, установленным </w:t>
      </w:r>
      <w:hyperlink r:id="rId48" w:history="1">
        <w:r w:rsidRPr="00D822E4">
          <w:rPr>
            <w:rFonts w:ascii="Times New Roman" w:hAnsi="Times New Roman" w:cs="Times New Roman"/>
            <w:sz w:val="28"/>
            <w:szCs w:val="28"/>
          </w:rPr>
          <w:t>статьей 23</w:t>
        </w:r>
      </w:hyperlink>
      <w:r w:rsidRPr="00D822E4">
        <w:rPr>
          <w:rFonts w:ascii="Times New Roman" w:hAnsi="Times New Roman" w:cs="Times New Roman"/>
          <w:sz w:val="28"/>
          <w:szCs w:val="28"/>
        </w:rPr>
        <w:t xml:space="preserve"> Федерального закона N 220-ФЗ.</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xml:space="preserve">       Оценка и сопоставление заявок производится по ш</w:t>
      </w:r>
      <w:r w:rsidRPr="00D822E4">
        <w:rPr>
          <w:rFonts w:ascii="Times New Roman" w:hAnsi="Times New Roman" w:cs="Times New Roman"/>
          <w:sz w:val="28"/>
          <w:szCs w:val="28"/>
          <w:lang w:eastAsia="en-US"/>
        </w:rPr>
        <w:t xml:space="preserve">кале для оценки критериев при проведении открытого конкурса на право осуществления перевозок по муниципальным маршрутам регулярных перевозок </w:t>
      </w:r>
      <w:r w:rsidRPr="00D822E4">
        <w:rPr>
          <w:rFonts w:ascii="Times New Roman" w:hAnsi="Times New Roman" w:cs="Times New Roman"/>
          <w:sz w:val="28"/>
          <w:szCs w:val="28"/>
        </w:rPr>
        <w:t xml:space="preserve">(далее – Шкала для </w:t>
      </w:r>
      <w:r w:rsidRPr="00D822E4">
        <w:rPr>
          <w:rFonts w:ascii="Times New Roman" w:hAnsi="Times New Roman" w:cs="Times New Roman"/>
          <w:sz w:val="28"/>
          <w:szCs w:val="28"/>
          <w:lang w:eastAsia="en-US"/>
        </w:rPr>
        <w:t>оценки критериев</w:t>
      </w:r>
      <w:r w:rsidRPr="00D822E4">
        <w:rPr>
          <w:rFonts w:ascii="Times New Roman" w:hAnsi="Times New Roman" w:cs="Times New Roman"/>
          <w:sz w:val="28"/>
          <w:szCs w:val="28"/>
        </w:rPr>
        <w:t>).</w:t>
      </w:r>
    </w:p>
    <w:p w:rsidR="00D822E4" w:rsidRPr="00D822E4" w:rsidRDefault="00D822E4" w:rsidP="00D822E4">
      <w:pPr>
        <w:spacing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10"/>
        <w:gridCol w:w="5499"/>
        <w:gridCol w:w="4197"/>
      </w:tblGrid>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N п/п</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Критерий</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Баллы</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bookmarkStart w:id="12" w:name="Par16"/>
            <w:bookmarkEnd w:id="12"/>
            <w:r w:rsidRPr="00D822E4">
              <w:rPr>
                <w:rFonts w:ascii="Times New Roman" w:hAnsi="Times New Roman" w:cs="Times New Roman"/>
                <w:sz w:val="28"/>
                <w:szCs w:val="28"/>
              </w:rPr>
              <w:t>1.</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w:t>
            </w:r>
            <w:r w:rsidRPr="00D822E4">
              <w:rPr>
                <w:rFonts w:ascii="Times New Roman" w:hAnsi="Times New Roman" w:cs="Times New Roman"/>
                <w:sz w:val="28"/>
                <w:szCs w:val="28"/>
              </w:rPr>
              <w:lastRenderedPageBreak/>
              <w:t>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lastRenderedPageBreak/>
              <w:t xml:space="preserve">Критерий рассчитывается путем деления количества дорожно-транспортных происшествий (далее - ДТП), в которых погибли или ранены люди, с участием транспортных средств </w:t>
            </w:r>
            <w:r w:rsidRPr="00D822E4">
              <w:rPr>
                <w:rFonts w:ascii="Times New Roman" w:hAnsi="Times New Roman" w:cs="Times New Roman"/>
                <w:sz w:val="28"/>
                <w:szCs w:val="28"/>
              </w:rPr>
              <w:lastRenderedPageBreak/>
              <w:t>претендента за отчетный период на среднесписочное количество транспортных средств претендента, предназначенных для перевозки пассажиров и багажа за отчетный период.</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Под отчетным периодом понимается период, равный 12 месяцам до даты опубликования извещения о проведении конкурса (в случае если у участника конкурса опыт осуществления регулярных перевозок менее 1 года до даты опубликования извещения о проведении конкурса, под отчетным периодом понимается период осуществления регулярных перевозок, равный количеству полных месяцев осуществления регулярных перевозок).</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Среднесписочное количество транспортных средств претендента определяется путем сложения количества транспортных средств по состоянию на первое число каждого месяца отчетного периода и деления результата на количество месяцев в отчетном периоде.</w:t>
            </w:r>
          </w:p>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Расчет производится с точностью до третьего знака после запятой</w:t>
            </w:r>
          </w:p>
        </w:tc>
      </w:tr>
      <w:tr w:rsidR="00D822E4" w:rsidRPr="00D822E4" w:rsidTr="00AC721F">
        <w:tc>
          <w:tcPr>
            <w:tcW w:w="510" w:type="dxa"/>
            <w:vMerge w:val="restart"/>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lastRenderedPageBreak/>
              <w:t>2.</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xml:space="preserve">Опыт осуществления регулярных перевозок (далее - опыт)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w:t>
            </w:r>
            <w:r w:rsidRPr="00D822E4">
              <w:rPr>
                <w:rFonts w:ascii="Times New Roman" w:hAnsi="Times New Roman" w:cs="Times New Roman"/>
                <w:sz w:val="28"/>
                <w:szCs w:val="28"/>
              </w:rPr>
              <w:lastRenderedPageBreak/>
              <w:t>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опыт до 3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5</w:t>
            </w: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опыт от 3 лет до 6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10</w:t>
            </w: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опыт от 6 лет до 9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15</w:t>
            </w: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опыт более 9 лет</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20</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bookmarkStart w:id="13" w:name="Par33"/>
            <w:bookmarkEnd w:id="13"/>
            <w:r w:rsidRPr="00D822E4">
              <w:rPr>
                <w:rFonts w:ascii="Times New Roman" w:hAnsi="Times New Roman" w:cs="Times New Roman"/>
                <w:sz w:val="28"/>
                <w:szCs w:val="28"/>
              </w:rPr>
              <w:t>3.</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3.1.</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Наличие кондиционера в транспортном средстве</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1</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3.2.</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Наличие низкого пола в транспортном средстве</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2</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3.3.</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Оборудование транспортного средства для перевозок пассажиров с ограниченными возможностями передвижения</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10</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3.4.</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Оборудование транспортного средства для перевозки пассажиров с детскими колясками</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2</w:t>
            </w:r>
          </w:p>
        </w:tc>
      </w:tr>
      <w:tr w:rsidR="00D822E4" w:rsidRPr="00D822E4" w:rsidTr="00AC721F">
        <w:tc>
          <w:tcPr>
            <w:tcW w:w="510" w:type="dxa"/>
            <w:vMerge w:val="restart"/>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3.5</w:t>
            </w:r>
            <w:r w:rsidRPr="00D822E4">
              <w:rPr>
                <w:rFonts w:ascii="Times New Roman" w:hAnsi="Times New Roman" w:cs="Times New Roman"/>
                <w:sz w:val="28"/>
                <w:szCs w:val="28"/>
              </w:rPr>
              <w:lastRenderedPageBreak/>
              <w:t>.</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lastRenderedPageBreak/>
              <w:t xml:space="preserve">Общая вместимость транспортных средств соискателя, которые планируется </w:t>
            </w:r>
            <w:r w:rsidRPr="00D822E4">
              <w:rPr>
                <w:rFonts w:ascii="Times New Roman" w:hAnsi="Times New Roman" w:cs="Times New Roman"/>
                <w:sz w:val="28"/>
                <w:szCs w:val="28"/>
              </w:rPr>
              <w:lastRenderedPageBreak/>
              <w:t>использовать для осуществления регулярных перевозок по муниципальному маршруту:</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до 15 мест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2</w:t>
            </w: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от 16 до 22 мест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4</w:t>
            </w: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от 23 до 40 мест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6</w:t>
            </w:r>
          </w:p>
        </w:tc>
      </w:tr>
      <w:tr w:rsidR="00D822E4" w:rsidRPr="00D822E4" w:rsidTr="00AC721F">
        <w:tc>
          <w:tcPr>
            <w:tcW w:w="510" w:type="dxa"/>
            <w:vMerge/>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от 41 места и более</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10</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3.6.</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Оснащение в установленном порядке транспортных средств соискателя, которые планируется использовать для осуществления регулярных перевозок по муниципальному маршруту, аппаратурой спутниковой навигации ГЛОНАСС или ГЛОНАСС/GPS</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5</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3.7.</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Оборудование транспортных средств соискателя, которые планируется использовать для осуществления регулярных перевозок по муниципальному маршруту, устройствами, дублирующими необходимую для пассажиров из числа инвалидов звуковую и зрительную информацию</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5</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r w:rsidRPr="00D822E4">
              <w:rPr>
                <w:rFonts w:ascii="Times New Roman" w:hAnsi="Times New Roman" w:cs="Times New Roman"/>
                <w:sz w:val="28"/>
                <w:szCs w:val="28"/>
              </w:rPr>
              <w:t>4.</w:t>
            </w: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с учетом года изготовления транспортного средства)</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до 6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20</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от 6 до 10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10</w:t>
            </w:r>
          </w:p>
        </w:tc>
      </w:tr>
      <w:tr w:rsidR="00D822E4" w:rsidRPr="00D822E4" w:rsidTr="00AC721F">
        <w:tc>
          <w:tcPr>
            <w:tcW w:w="510"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both"/>
              <w:rPr>
                <w:rFonts w:ascii="Times New Roman" w:hAnsi="Times New Roman" w:cs="Times New Roman"/>
                <w:sz w:val="28"/>
                <w:szCs w:val="28"/>
              </w:rPr>
            </w:pPr>
            <w:r w:rsidRPr="00D822E4">
              <w:rPr>
                <w:rFonts w:ascii="Times New Roman" w:hAnsi="Times New Roman" w:cs="Times New Roman"/>
                <w:sz w:val="28"/>
                <w:szCs w:val="28"/>
              </w:rPr>
              <w:t>- от 10 лет и более</w:t>
            </w:r>
          </w:p>
        </w:tc>
        <w:tc>
          <w:tcPr>
            <w:tcW w:w="4197" w:type="dxa"/>
            <w:tcBorders>
              <w:top w:val="single" w:sz="4" w:space="0" w:color="auto"/>
              <w:left w:val="single" w:sz="4" w:space="0" w:color="auto"/>
              <w:bottom w:val="single" w:sz="4" w:space="0" w:color="auto"/>
              <w:right w:val="single" w:sz="4" w:space="0" w:color="auto"/>
            </w:tcBorders>
          </w:tcPr>
          <w:p w:rsidR="00D822E4" w:rsidRPr="00D822E4" w:rsidRDefault="00D822E4" w:rsidP="00D822E4">
            <w:pPr>
              <w:spacing w:line="240" w:lineRule="auto"/>
              <w:jc w:val="center"/>
              <w:rPr>
                <w:rFonts w:ascii="Times New Roman" w:hAnsi="Times New Roman" w:cs="Times New Roman"/>
                <w:sz w:val="28"/>
                <w:szCs w:val="28"/>
              </w:rPr>
            </w:pPr>
            <w:r w:rsidRPr="00D822E4">
              <w:rPr>
                <w:rFonts w:ascii="Times New Roman" w:hAnsi="Times New Roman" w:cs="Times New Roman"/>
                <w:sz w:val="28"/>
                <w:szCs w:val="28"/>
              </w:rPr>
              <w:t>5</w:t>
            </w:r>
          </w:p>
        </w:tc>
      </w:tr>
    </w:tbl>
    <w:p w:rsidR="00D822E4" w:rsidRPr="00D822E4" w:rsidRDefault="00D822E4" w:rsidP="00D822E4">
      <w:pPr>
        <w:spacing w:line="240" w:lineRule="auto"/>
        <w:jc w:val="center"/>
        <w:rPr>
          <w:rFonts w:ascii="Times New Roman" w:hAnsi="Times New Roman" w:cs="Times New Roman"/>
          <w:sz w:val="28"/>
          <w:szCs w:val="28"/>
        </w:rPr>
      </w:pPr>
    </w:p>
    <w:p w:rsidR="00D822E4" w:rsidRPr="00D822E4" w:rsidRDefault="00D822E4" w:rsidP="00D822E4">
      <w:pPr>
        <w:spacing w:line="240" w:lineRule="auto"/>
        <w:ind w:firstLine="540"/>
        <w:jc w:val="both"/>
        <w:rPr>
          <w:rFonts w:ascii="Times New Roman" w:hAnsi="Times New Roman" w:cs="Times New Roman"/>
          <w:sz w:val="28"/>
          <w:szCs w:val="28"/>
        </w:rPr>
      </w:pPr>
      <w:r w:rsidRPr="00D822E4">
        <w:rPr>
          <w:rFonts w:ascii="Times New Roman" w:hAnsi="Times New Roman" w:cs="Times New Roman"/>
          <w:sz w:val="28"/>
          <w:szCs w:val="28"/>
        </w:rPr>
        <w:t xml:space="preserve">Оценка и сопоставление конкурсных заявок участников открытого конкурса производятся по данным критериям на основании балльной шкалы. Конкурсной заявке по каждому из критериев конкурсная комиссия выставляет баллы, предусмотренные Шкалой для оценки критериев (при этом, критерии, которые относятся к каждому из транспортных средств, выставленных на конкурс, баллы проставляются в отношении каждого из транспортных средств, сумма баллов делится на количество рассматриваемых транспортных средств и выводится средний балл), и впоследствии их суммирует, за исключением баллов критерия, предусмотренного </w:t>
      </w:r>
      <w:hyperlink w:anchor="Par16" w:history="1">
        <w:r w:rsidRPr="00D822E4">
          <w:rPr>
            <w:rFonts w:ascii="Times New Roman" w:hAnsi="Times New Roman" w:cs="Times New Roman"/>
            <w:color w:val="0000FF"/>
            <w:sz w:val="28"/>
            <w:szCs w:val="28"/>
          </w:rPr>
          <w:t>пунктом 1</w:t>
        </w:r>
      </w:hyperlink>
      <w:r w:rsidRPr="00D822E4">
        <w:rPr>
          <w:rFonts w:ascii="Times New Roman" w:hAnsi="Times New Roman" w:cs="Times New Roman"/>
          <w:sz w:val="28"/>
          <w:szCs w:val="28"/>
        </w:rPr>
        <w:t xml:space="preserve"> Шкалы для оценки критериев, которые вычитаются из общей суммы баллов.</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6.2. Рассмотрение заявок осуществляется в течение пяти рабочих дней после вскрытия конвертов.</w:t>
      </w:r>
    </w:p>
    <w:p w:rsidR="00D822E4" w:rsidRPr="00D822E4" w:rsidRDefault="00D822E4" w:rsidP="00D822E4">
      <w:pPr>
        <w:pStyle w:val="ConsPlusNormal"/>
        <w:ind w:firstLine="540"/>
        <w:rPr>
          <w:rFonts w:ascii="Times New Roman" w:hAnsi="Times New Roman" w:cs="Times New Roman"/>
          <w:sz w:val="28"/>
          <w:szCs w:val="28"/>
        </w:rPr>
      </w:pPr>
      <w:bookmarkStart w:id="14" w:name="P118"/>
      <w:bookmarkEnd w:id="14"/>
      <w:r w:rsidRPr="00D822E4">
        <w:rPr>
          <w:rFonts w:ascii="Times New Roman" w:hAnsi="Times New Roman" w:cs="Times New Roman"/>
          <w:sz w:val="28"/>
          <w:szCs w:val="28"/>
        </w:rPr>
        <w:t>6.3. По результатам рассмотрения заявок на конкретный лот конкурсной комиссией принимается решение:</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1) о соответствии или несоответствии претендента требованиям, предъявляемым к участнику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2) о соответствии или несоответствии заявки конкурсной документации;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3) о допуске претендентов к участию в открытом конкурсе на данный лот;</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4) об отказе в допуске к участию в открытом конкурсе на данный лот по основаниям, предусмотренным </w:t>
      </w:r>
      <w:hyperlink w:anchor="P69" w:history="1">
        <w:r w:rsidRPr="00D822E4">
          <w:rPr>
            <w:rFonts w:ascii="Times New Roman" w:hAnsi="Times New Roman" w:cs="Times New Roman"/>
            <w:sz w:val="28"/>
            <w:szCs w:val="28"/>
          </w:rPr>
          <w:t>разделом III</w:t>
        </w:r>
      </w:hyperlink>
      <w:r w:rsidRPr="00D822E4">
        <w:rPr>
          <w:rFonts w:ascii="Times New Roman" w:hAnsi="Times New Roman" w:cs="Times New Roman"/>
          <w:sz w:val="28"/>
          <w:szCs w:val="28"/>
        </w:rPr>
        <w:t xml:space="preserve"> настоящего Положения;</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5) о признании открытого конкурса по данному лоту несостоявшимся по основаниям, предусмотренным </w:t>
      </w:r>
      <w:hyperlink w:anchor="P125" w:history="1">
        <w:r w:rsidRPr="00D822E4">
          <w:rPr>
            <w:rFonts w:ascii="Times New Roman" w:hAnsi="Times New Roman" w:cs="Times New Roman"/>
            <w:sz w:val="28"/>
            <w:szCs w:val="28"/>
          </w:rPr>
          <w:t>пунктом 6.5</w:t>
        </w:r>
      </w:hyperlink>
      <w:r w:rsidRPr="00D822E4">
        <w:rPr>
          <w:rFonts w:ascii="Times New Roman" w:hAnsi="Times New Roman" w:cs="Times New Roman"/>
          <w:sz w:val="28"/>
          <w:szCs w:val="28"/>
        </w:rPr>
        <w:t xml:space="preserve"> настоящего Положения.</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6.4. Принятые решения, предусмотренные </w:t>
      </w:r>
      <w:hyperlink w:anchor="P118" w:history="1">
        <w:r w:rsidRPr="00D822E4">
          <w:rPr>
            <w:rFonts w:ascii="Times New Roman" w:hAnsi="Times New Roman" w:cs="Times New Roman"/>
            <w:sz w:val="28"/>
            <w:szCs w:val="28"/>
          </w:rPr>
          <w:t>пунктом 6.3</w:t>
        </w:r>
      </w:hyperlink>
      <w:r w:rsidRPr="00D822E4">
        <w:rPr>
          <w:rFonts w:ascii="Times New Roman" w:hAnsi="Times New Roman" w:cs="Times New Roman"/>
          <w:sz w:val="28"/>
          <w:szCs w:val="28"/>
        </w:rPr>
        <w:t xml:space="preserve"> настоящего Положения, указываются в протоколе заседания конкурсной комиссии по рассмотрению заявок.</w:t>
      </w:r>
    </w:p>
    <w:p w:rsidR="00D822E4" w:rsidRPr="00D822E4" w:rsidRDefault="00D822E4" w:rsidP="00D822E4">
      <w:pPr>
        <w:pStyle w:val="ConsPlusNormal"/>
        <w:ind w:firstLine="540"/>
        <w:rPr>
          <w:rFonts w:ascii="Times New Roman" w:hAnsi="Times New Roman" w:cs="Times New Roman"/>
          <w:sz w:val="28"/>
          <w:szCs w:val="28"/>
        </w:rPr>
      </w:pPr>
      <w:bookmarkStart w:id="15" w:name="P125"/>
      <w:bookmarkEnd w:id="15"/>
      <w:r w:rsidRPr="00D822E4">
        <w:rPr>
          <w:rFonts w:ascii="Times New Roman" w:hAnsi="Times New Roman" w:cs="Times New Roman"/>
          <w:sz w:val="28"/>
          <w:szCs w:val="28"/>
        </w:rPr>
        <w:t>6.5. Открытый конкурс признается несостоявшимся в отношении конкретного лота в следующих случаях:</w:t>
      </w:r>
    </w:p>
    <w:p w:rsidR="00D822E4" w:rsidRPr="00D822E4" w:rsidRDefault="00D822E4" w:rsidP="00D822E4">
      <w:pPr>
        <w:pStyle w:val="ConsPlusNormal"/>
        <w:ind w:firstLine="540"/>
        <w:rPr>
          <w:rFonts w:ascii="Times New Roman" w:hAnsi="Times New Roman" w:cs="Times New Roman"/>
          <w:sz w:val="28"/>
          <w:szCs w:val="28"/>
        </w:rPr>
      </w:pPr>
      <w:bookmarkStart w:id="16" w:name="P126"/>
      <w:bookmarkEnd w:id="16"/>
      <w:r w:rsidRPr="00D822E4">
        <w:rPr>
          <w:rFonts w:ascii="Times New Roman" w:hAnsi="Times New Roman" w:cs="Times New Roman"/>
          <w:sz w:val="28"/>
          <w:szCs w:val="28"/>
        </w:rPr>
        <w:t>1) по данному лоту не подано ни одной заявки;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2) ни один претендент, подавший заявку на данный лот, не признан соответствующим требованиям, предъявляемым к участникам открытого конкурса, установленным </w:t>
      </w:r>
      <w:hyperlink r:id="rId49" w:history="1">
        <w:r w:rsidRPr="00D822E4">
          <w:rPr>
            <w:rFonts w:ascii="Times New Roman" w:hAnsi="Times New Roman" w:cs="Times New Roman"/>
            <w:sz w:val="28"/>
            <w:szCs w:val="28"/>
          </w:rPr>
          <w:t>статьей 23</w:t>
        </w:r>
      </w:hyperlink>
      <w:r w:rsidRPr="00D822E4">
        <w:rPr>
          <w:rFonts w:ascii="Times New Roman" w:hAnsi="Times New Roman" w:cs="Times New Roman"/>
          <w:sz w:val="28"/>
          <w:szCs w:val="28"/>
        </w:rPr>
        <w:t xml:space="preserve"> Федерального закона N 220-ФЗ;</w:t>
      </w:r>
    </w:p>
    <w:p w:rsidR="00D822E4" w:rsidRPr="00D822E4" w:rsidRDefault="00D822E4" w:rsidP="00D822E4">
      <w:pPr>
        <w:pStyle w:val="ConsPlusNormal"/>
        <w:ind w:firstLine="540"/>
        <w:rPr>
          <w:rFonts w:ascii="Times New Roman" w:hAnsi="Times New Roman" w:cs="Times New Roman"/>
          <w:sz w:val="28"/>
          <w:szCs w:val="28"/>
        </w:rPr>
      </w:pPr>
      <w:bookmarkStart w:id="17" w:name="P128"/>
      <w:bookmarkEnd w:id="17"/>
      <w:r w:rsidRPr="00D822E4">
        <w:rPr>
          <w:rFonts w:ascii="Times New Roman" w:hAnsi="Times New Roman" w:cs="Times New Roman"/>
          <w:sz w:val="28"/>
          <w:szCs w:val="28"/>
        </w:rPr>
        <w:t>3) ни одна из заявок по данному лоту, поданная претендентами, признанными соответствующими требованиям, предъявляемым к участникам открытого конкурса, не соответствует требованиям конкурсной документации;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4) только одна заявка по данному лоту признана соответствующей требованиям конкурсной документации.</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lastRenderedPageBreak/>
        <w:t xml:space="preserve">6.6. В случае если открытый конкурс по конкретному лоту признан несостоявшимся в связи с тем, что только одна заявка по данному лоту признана соответствующей требованиям конкурсной документации, конкурсная комиссия принимает решение о выдаче свидетельства претенденту, подавшему данную заявку, при условии, что данный претендент признан соответствующим требованиям, предъявляемым к участникам открытого конкурса, установленным </w:t>
      </w:r>
      <w:hyperlink r:id="rId50" w:history="1">
        <w:r w:rsidRPr="00D822E4">
          <w:rPr>
            <w:rFonts w:ascii="Times New Roman" w:hAnsi="Times New Roman" w:cs="Times New Roman"/>
            <w:sz w:val="28"/>
            <w:szCs w:val="28"/>
          </w:rPr>
          <w:t>статьей 23</w:t>
        </w:r>
      </w:hyperlink>
      <w:r w:rsidRPr="00D822E4">
        <w:rPr>
          <w:rFonts w:ascii="Times New Roman" w:hAnsi="Times New Roman" w:cs="Times New Roman"/>
          <w:sz w:val="28"/>
          <w:szCs w:val="28"/>
        </w:rPr>
        <w:t xml:space="preserve"> Федерального закона N 220-ФЗ.</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6.7. В случаях, указанных в </w:t>
      </w:r>
      <w:hyperlink w:anchor="P126" w:history="1">
        <w:r w:rsidRPr="00D822E4">
          <w:rPr>
            <w:rFonts w:ascii="Times New Roman" w:hAnsi="Times New Roman" w:cs="Times New Roman"/>
            <w:sz w:val="28"/>
            <w:szCs w:val="28"/>
          </w:rPr>
          <w:t>подпунктах 1</w:t>
        </w:r>
      </w:hyperlink>
      <w:r w:rsidRPr="00D822E4">
        <w:rPr>
          <w:rFonts w:ascii="Times New Roman" w:hAnsi="Times New Roman" w:cs="Times New Roman"/>
          <w:sz w:val="28"/>
          <w:szCs w:val="28"/>
        </w:rPr>
        <w:t xml:space="preserve"> - </w:t>
      </w:r>
      <w:hyperlink w:anchor="P128" w:history="1">
        <w:r w:rsidRPr="00D822E4">
          <w:rPr>
            <w:rFonts w:ascii="Times New Roman" w:hAnsi="Times New Roman" w:cs="Times New Roman"/>
            <w:sz w:val="28"/>
            <w:szCs w:val="28"/>
          </w:rPr>
          <w:t>3 пункта 6.5</w:t>
        </w:r>
      </w:hyperlink>
      <w:r w:rsidRPr="00D822E4">
        <w:rPr>
          <w:rFonts w:ascii="Times New Roman" w:hAnsi="Times New Roman" w:cs="Times New Roman"/>
          <w:sz w:val="28"/>
          <w:szCs w:val="28"/>
        </w:rPr>
        <w:t xml:space="preserve"> настоящего Положения, организатором открытого конкурса принимается решение о повторном проведении открытого конкурса в порядке, предусмотренном настоящим Положением, или об отмене маршрута, указанного в лоте, по которому не поступило ни одной заявки (в случае повторного отсутствия заявок при проведении открытого конкурса на данный маршрут).</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6.8. В случае объявления повторного конкурса по причине отсутствия заявок организатор открытого конкурса в срок 10 рабочих дней принимает решение о повторном проведении открытого конкурса или об отмене предусмотренного конкурсной документацией маршрута регулярных перевозок.</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jc w:val="center"/>
        <w:outlineLvl w:val="1"/>
        <w:rPr>
          <w:rFonts w:ascii="Times New Roman" w:hAnsi="Times New Roman" w:cs="Times New Roman"/>
          <w:sz w:val="28"/>
          <w:szCs w:val="28"/>
        </w:rPr>
      </w:pPr>
      <w:r w:rsidRPr="00D822E4">
        <w:rPr>
          <w:rFonts w:ascii="Times New Roman" w:hAnsi="Times New Roman" w:cs="Times New Roman"/>
          <w:sz w:val="28"/>
          <w:szCs w:val="28"/>
        </w:rPr>
        <w:t>VII. Оценка и сопоставление заявок, итоги открытого конкурса</w:t>
      </w:r>
    </w:p>
    <w:p w:rsidR="00D822E4" w:rsidRPr="00D822E4" w:rsidRDefault="00D822E4" w:rsidP="00D822E4">
      <w:pPr>
        <w:pStyle w:val="ConsPlusNormal"/>
        <w:rPr>
          <w:rFonts w:ascii="Times New Roman" w:hAnsi="Times New Roman" w:cs="Times New Roman"/>
          <w:sz w:val="28"/>
          <w:szCs w:val="28"/>
        </w:rPr>
      </w:pP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7.1. Оценка и сопоставление заявок осуществляются всех претендентов  допущенных к участию в открытом конкурсе.</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7.2. Каждая заявка конкурсной комиссией оценивается в баллах в соответствии со шкалой оценки критериев, утвержденных постановлением администрации муниципального образования «Родниковский муниципальный район». На основании данной оценки конкурсная комиссия определяет победителей открытого конкурса в соответствии с набранными баллами по каждому лоту.</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7.3. Каждой заявке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7.4. Победителем открытого конкурса по конкретному лоту определяется только один участник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7.5. Победителем открытого конкурса признается участник открытого конкурса, заявке которого присвоен первый номер.</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под</w:t>
      </w:r>
      <w:hyperlink w:anchor="P354" w:history="1">
        <w:r w:rsidRPr="00D822E4">
          <w:rPr>
            <w:rFonts w:ascii="Times New Roman" w:hAnsi="Times New Roman" w:cs="Times New Roman"/>
            <w:sz w:val="28"/>
            <w:szCs w:val="28"/>
          </w:rPr>
          <w:t>пунктах 1</w:t>
        </w:r>
      </w:hyperlink>
      <w:r w:rsidRPr="00D822E4">
        <w:rPr>
          <w:rFonts w:ascii="Times New Roman" w:hAnsi="Times New Roman" w:cs="Times New Roman"/>
          <w:sz w:val="28"/>
          <w:szCs w:val="28"/>
        </w:rPr>
        <w:t xml:space="preserve"> и </w:t>
      </w:r>
      <w:hyperlink w:anchor="P355" w:history="1">
        <w:r w:rsidRPr="00D822E4">
          <w:rPr>
            <w:rFonts w:ascii="Times New Roman" w:hAnsi="Times New Roman" w:cs="Times New Roman"/>
            <w:sz w:val="28"/>
            <w:szCs w:val="28"/>
          </w:rPr>
          <w:t xml:space="preserve">2 </w:t>
        </w:r>
      </w:hyperlink>
      <w:r w:rsidRPr="00D822E4">
        <w:rPr>
          <w:rFonts w:ascii="Times New Roman" w:hAnsi="Times New Roman" w:cs="Times New Roman"/>
          <w:sz w:val="28"/>
          <w:szCs w:val="28"/>
        </w:rPr>
        <w:t xml:space="preserve"> пункта 6.1 настоящего Порядка.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под</w:t>
      </w:r>
      <w:hyperlink w:anchor="P354" w:history="1">
        <w:r w:rsidRPr="00D822E4">
          <w:rPr>
            <w:rFonts w:ascii="Times New Roman" w:hAnsi="Times New Roman" w:cs="Times New Roman"/>
            <w:sz w:val="28"/>
            <w:szCs w:val="28"/>
          </w:rPr>
          <w:t xml:space="preserve">пункте </w:t>
        </w:r>
      </w:hyperlink>
      <w:r w:rsidRPr="00D822E4">
        <w:rPr>
          <w:rFonts w:ascii="Times New Roman" w:hAnsi="Times New Roman" w:cs="Times New Roman"/>
          <w:sz w:val="28"/>
          <w:szCs w:val="28"/>
        </w:rPr>
        <w:t>3 пункта 6.1  настоящего Порядка, а при отсутствии такого участника - участник открытого конкурса, заявке которого соответствует лучшее значение критерия, указанного в под</w:t>
      </w:r>
      <w:hyperlink w:anchor="P354" w:history="1">
        <w:r w:rsidRPr="00D822E4">
          <w:rPr>
            <w:rFonts w:ascii="Times New Roman" w:hAnsi="Times New Roman" w:cs="Times New Roman"/>
            <w:sz w:val="28"/>
            <w:szCs w:val="28"/>
          </w:rPr>
          <w:t>пункте 4</w:t>
        </w:r>
      </w:hyperlink>
      <w:r w:rsidRPr="00D822E4">
        <w:rPr>
          <w:rFonts w:ascii="Times New Roman" w:hAnsi="Times New Roman" w:cs="Times New Roman"/>
          <w:sz w:val="28"/>
          <w:szCs w:val="28"/>
        </w:rPr>
        <w:t xml:space="preserve"> пункта 6.1 настоящего Порядка.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lastRenderedPageBreak/>
        <w:t>7.6. Решение конкурсной комиссии об итогах открытого конкурса оформляется протоколом оценки и сопоставления заявок, в котором указываются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Результаты открытого конкурса после подписания протокола оценки и сопоставления заявок в течение пяти рабочих дней размещаются организатором открытого конкурса на официальном сайте </w:t>
      </w:r>
      <w:r w:rsidRPr="00D822E4">
        <w:rPr>
          <w:rFonts w:ascii="Times New Roman" w:hAnsi="Times New Roman" w:cs="Times New Roman"/>
          <w:sz w:val="28"/>
          <w:szCs w:val="28"/>
          <w:lang w:val="en-US"/>
        </w:rPr>
        <w:t>www</w:t>
      </w:r>
      <w:r w:rsidRPr="00D822E4">
        <w:rPr>
          <w:rFonts w:ascii="Times New Roman" w:hAnsi="Times New Roman" w:cs="Times New Roman"/>
          <w:sz w:val="28"/>
          <w:szCs w:val="28"/>
        </w:rPr>
        <w:t>.</w:t>
      </w:r>
      <w:r w:rsidRPr="00D822E4">
        <w:rPr>
          <w:rFonts w:ascii="Times New Roman" w:hAnsi="Times New Roman" w:cs="Times New Roman"/>
          <w:sz w:val="28"/>
          <w:szCs w:val="28"/>
          <w:lang w:val="en-US"/>
        </w:rPr>
        <w:t>rodniki</w:t>
      </w:r>
      <w:r w:rsidRPr="00D822E4">
        <w:rPr>
          <w:rFonts w:ascii="Times New Roman" w:hAnsi="Times New Roman" w:cs="Times New Roman"/>
          <w:sz w:val="28"/>
          <w:szCs w:val="28"/>
        </w:rPr>
        <w:t>-37.</w:t>
      </w:r>
      <w:r w:rsidRPr="00D822E4">
        <w:rPr>
          <w:rFonts w:ascii="Times New Roman" w:hAnsi="Times New Roman" w:cs="Times New Roman"/>
          <w:sz w:val="28"/>
          <w:szCs w:val="28"/>
          <w:lang w:val="en-US"/>
        </w:rPr>
        <w:t>ru</w:t>
      </w:r>
      <w:r w:rsidRPr="00D822E4">
        <w:rPr>
          <w:rFonts w:ascii="Times New Roman" w:hAnsi="Times New Roman" w:cs="Times New Roman"/>
          <w:sz w:val="28"/>
          <w:szCs w:val="28"/>
        </w:rPr>
        <w:t xml:space="preserve">  раздел «Организация торгов» подраздел «Открытый конкурс»</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7.7. Любой участник открытого конкурса после размещения результатов открытого конкурса вправе направить организатору открытого конкурса запрос о разъяснении результатов открытого конкурса.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Организатор открытого конкурса в течение 10 рабочих дней обязан представить участнику открытого конкурса соответствующие разъяснения в письменной форме.</w:t>
      </w:r>
    </w:p>
    <w:p w:rsidR="00D822E4" w:rsidRPr="00D822E4" w:rsidRDefault="00D822E4" w:rsidP="00D822E4">
      <w:pPr>
        <w:spacing w:line="240" w:lineRule="auto"/>
        <w:ind w:firstLine="709"/>
        <w:jc w:val="both"/>
        <w:rPr>
          <w:rFonts w:ascii="Times New Roman" w:hAnsi="Times New Roman" w:cs="Times New Roman"/>
          <w:bCs/>
          <w:sz w:val="28"/>
          <w:szCs w:val="28"/>
        </w:rPr>
      </w:pPr>
      <w:bookmarkStart w:id="18" w:name="P148"/>
      <w:bookmarkEnd w:id="18"/>
      <w:r w:rsidRPr="00D822E4">
        <w:rPr>
          <w:rFonts w:ascii="Times New Roman" w:hAnsi="Times New Roman" w:cs="Times New Roman"/>
          <w:sz w:val="28"/>
          <w:szCs w:val="28"/>
        </w:rPr>
        <w:t xml:space="preserve">7.8. Юридическое лицо, индивидуальный предприниматель или уполномоченный участник договора простого товарищества, в отношении которого в соответствии с протоколом оценки и сопоставления заявок принято решение о выдаче свидетельства и карт маршрута, в срок, не превышающий 10 рабочих дней после дня размещения на официальном сайте </w:t>
      </w:r>
      <w:r w:rsidRPr="00D822E4">
        <w:rPr>
          <w:rFonts w:ascii="Times New Roman" w:hAnsi="Times New Roman" w:cs="Times New Roman"/>
          <w:sz w:val="28"/>
          <w:szCs w:val="28"/>
          <w:lang w:val="en-US"/>
        </w:rPr>
        <w:t>www</w:t>
      </w:r>
      <w:r w:rsidRPr="00D822E4">
        <w:rPr>
          <w:rFonts w:ascii="Times New Roman" w:hAnsi="Times New Roman" w:cs="Times New Roman"/>
          <w:sz w:val="28"/>
          <w:szCs w:val="28"/>
        </w:rPr>
        <w:t>.</w:t>
      </w:r>
      <w:r w:rsidRPr="00D822E4">
        <w:rPr>
          <w:rFonts w:ascii="Times New Roman" w:hAnsi="Times New Roman" w:cs="Times New Roman"/>
          <w:sz w:val="28"/>
          <w:szCs w:val="28"/>
          <w:lang w:val="en-US"/>
        </w:rPr>
        <w:t>rodniki</w:t>
      </w:r>
      <w:r w:rsidRPr="00D822E4">
        <w:rPr>
          <w:rFonts w:ascii="Times New Roman" w:hAnsi="Times New Roman" w:cs="Times New Roman"/>
          <w:sz w:val="28"/>
          <w:szCs w:val="28"/>
        </w:rPr>
        <w:t>-37.</w:t>
      </w:r>
      <w:r w:rsidRPr="00D822E4">
        <w:rPr>
          <w:rFonts w:ascii="Times New Roman" w:hAnsi="Times New Roman" w:cs="Times New Roman"/>
          <w:sz w:val="28"/>
          <w:szCs w:val="28"/>
          <w:lang w:val="en-US"/>
        </w:rPr>
        <w:t>ru</w:t>
      </w:r>
      <w:r w:rsidRPr="00D822E4">
        <w:rPr>
          <w:rFonts w:ascii="Times New Roman" w:hAnsi="Times New Roman" w:cs="Times New Roman"/>
          <w:sz w:val="28"/>
          <w:szCs w:val="28"/>
        </w:rPr>
        <w:t xml:space="preserve">  раздел «Организация торгов» подраздел «Открытый конкурс» результатов открытого конкурса, представляет организатору открытого конкурса следующие документы:</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заявление о выдаче свидетельства и карт маршрута;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копии документов, подтверждающих право владения транспортными средствами, которые планируется использовать для регулярных перевозок на маршруте (свидетельств о регистрации транспортных средств, паспортов транспортных средств, договор аренды, лизинга и т.п.):</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документ, удостоверяющий личность индивидуального предпринимателя или его представителя, представителя юридического лица, простого товарищества;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лицензия на осуществление перевозок пассажиров автомобильным транспортом;</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копию свидетельства о постановке на учет в налоговом органе юридического лица (физического лица).</w:t>
      </w:r>
    </w:p>
    <w:p w:rsidR="00D822E4" w:rsidRPr="00D822E4" w:rsidRDefault="00D822E4" w:rsidP="00D822E4">
      <w:pPr>
        <w:pStyle w:val="ConsPlusNormal"/>
        <w:ind w:firstLine="540"/>
        <w:rPr>
          <w:rFonts w:ascii="Times New Roman" w:hAnsi="Times New Roman" w:cs="Times New Roman"/>
          <w:sz w:val="28"/>
          <w:szCs w:val="28"/>
        </w:rPr>
      </w:pPr>
      <w:r w:rsidRPr="00D822E4">
        <w:rPr>
          <w:rFonts w:ascii="Times New Roman" w:hAnsi="Times New Roman" w:cs="Times New Roman"/>
          <w:sz w:val="28"/>
          <w:szCs w:val="28"/>
        </w:rPr>
        <w:t xml:space="preserve">7.9. Организатор открытого конкурса выдает свидетельство и карты маршрута юридическому лицу, индивидуальному предпринимателю или уполномоченному участнику договора простого товарищества, указанным в </w:t>
      </w:r>
      <w:hyperlink w:anchor="P148" w:history="1">
        <w:r w:rsidRPr="00D822E4">
          <w:rPr>
            <w:rFonts w:ascii="Times New Roman" w:hAnsi="Times New Roman" w:cs="Times New Roman"/>
            <w:sz w:val="28"/>
            <w:szCs w:val="28"/>
          </w:rPr>
          <w:t>пункте 7.8</w:t>
        </w:r>
      </w:hyperlink>
      <w:r w:rsidRPr="00D822E4">
        <w:rPr>
          <w:rFonts w:ascii="Times New Roman" w:hAnsi="Times New Roman" w:cs="Times New Roman"/>
          <w:sz w:val="28"/>
          <w:szCs w:val="28"/>
        </w:rPr>
        <w:t xml:space="preserve"> настоящего Положения, в порядке и сроки, установленные Федеральным </w:t>
      </w:r>
      <w:hyperlink r:id="rId51" w:history="1">
        <w:r w:rsidRPr="00D822E4">
          <w:rPr>
            <w:rFonts w:ascii="Times New Roman" w:hAnsi="Times New Roman" w:cs="Times New Roman"/>
            <w:sz w:val="28"/>
            <w:szCs w:val="28"/>
          </w:rPr>
          <w:t>законом</w:t>
        </w:r>
      </w:hyperlink>
      <w:r w:rsidRPr="00D822E4">
        <w:rPr>
          <w:rFonts w:ascii="Times New Roman" w:hAnsi="Times New Roman" w:cs="Times New Roman"/>
          <w:sz w:val="28"/>
          <w:szCs w:val="28"/>
        </w:rPr>
        <w:t xml:space="preserve"> N 220-ФЗ.</w:t>
      </w: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822E4" w:rsidRPr="00D822E4" w:rsidRDefault="00D822E4" w:rsidP="00D822E4">
      <w:pPr>
        <w:spacing w:line="240" w:lineRule="auto"/>
        <w:jc w:val="center"/>
        <w:rPr>
          <w:rFonts w:ascii="Times New Roman" w:hAnsi="Times New Roman" w:cs="Times New Roman"/>
          <w:b/>
          <w:sz w:val="28"/>
          <w:szCs w:val="28"/>
        </w:rPr>
      </w:pPr>
    </w:p>
    <w:p w:rsidR="00D22421" w:rsidRPr="00D822E4" w:rsidRDefault="00D22421" w:rsidP="00D822E4">
      <w:pPr>
        <w:spacing w:line="240" w:lineRule="auto"/>
        <w:jc w:val="center"/>
        <w:rPr>
          <w:rFonts w:ascii="Times New Roman" w:hAnsi="Times New Roman" w:cs="Times New Roman"/>
          <w:noProof/>
          <w:sz w:val="28"/>
          <w:szCs w:val="28"/>
        </w:rPr>
      </w:pPr>
    </w:p>
    <w:sectPr w:rsidR="00D22421" w:rsidRPr="00D822E4" w:rsidSect="00D822E4">
      <w:type w:val="nextColumn"/>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03A" w:rsidRDefault="00C9703A" w:rsidP="00895BC6">
      <w:pPr>
        <w:spacing w:after="0" w:line="240" w:lineRule="auto"/>
      </w:pPr>
      <w:r>
        <w:separator/>
      </w:r>
    </w:p>
  </w:endnote>
  <w:endnote w:type="continuationSeparator" w:id="1">
    <w:p w:rsidR="00C9703A" w:rsidRDefault="00C9703A"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Calibri"/>
    <w:charset w:val="CC"/>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894"/>
      <w:docPartObj>
        <w:docPartGallery w:val="Page Numbers (Bottom of Page)"/>
        <w:docPartUnique/>
      </w:docPartObj>
    </w:sdtPr>
    <w:sdtContent>
      <w:p w:rsidR="00317A83" w:rsidRDefault="00D3461A">
        <w:pPr>
          <w:pStyle w:val="a6"/>
          <w:jc w:val="center"/>
        </w:pPr>
        <w:fldSimple w:instr=" PAGE   \* MERGEFORMAT ">
          <w:r w:rsidR="00D822E4">
            <w:rPr>
              <w:noProof/>
            </w:rPr>
            <w:t>2</w:t>
          </w:r>
        </w:fldSimple>
      </w:p>
    </w:sdtContent>
  </w:sdt>
  <w:p w:rsidR="00317A83" w:rsidRDefault="00317A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D3461A">
    <w:pPr>
      <w:rPr>
        <w:sz w:val="2"/>
        <w:szCs w:val="2"/>
      </w:rPr>
    </w:pPr>
    <w:r w:rsidRPr="00D3461A">
      <w:rPr>
        <w:sz w:val="24"/>
        <w:szCs w:val="24"/>
      </w:rPr>
      <w:pict>
        <v:shapetype id="_x0000_t202" coordsize="21600,21600" o:spt="202" path="m,l,21600r21600,l21600,xe">
          <v:stroke joinstyle="miter"/>
          <v:path gradientshapeok="t" o:connecttype="rect"/>
        </v:shapetype>
        <v:shape id="_x0000_s46083" type="#_x0000_t202" style="position:absolute;margin-left:541.35pt;margin-top:796.65pt;width:9.6pt;height:7.9pt;z-index:-251654144;mso-wrap-style:none;mso-wrap-distance-left:5pt;mso-wrap-distance-right:5pt;mso-position-horizontal-relative:page;mso-position-vertical-relative:page" wrapcoords="0 0" filled="f" stroked="f">
          <v:textbox style="mso-next-textbox:#_x0000_s46083;mso-fit-shape-to-text:t" inset="0,0,0,0">
            <w:txbxContent>
              <w:p w:rsidR="00317A83" w:rsidRDefault="00D3461A">
                <w:pPr>
                  <w:spacing w:line="240" w:lineRule="auto"/>
                </w:pPr>
                <w:fldSimple w:instr=" PAGE \* MERGEFORMAT ">
                  <w:r w:rsidR="00317A83" w:rsidRPr="00D01B7B">
                    <w:rPr>
                      <w:rStyle w:val="MSGothic10pt"/>
                      <w:noProof/>
                    </w:rPr>
                    <w:t>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D3461A">
    <w:pPr>
      <w:rPr>
        <w:sz w:val="2"/>
        <w:szCs w:val="2"/>
      </w:rPr>
    </w:pPr>
    <w:r w:rsidRPr="00D3461A">
      <w:rPr>
        <w:sz w:val="24"/>
        <w:szCs w:val="24"/>
      </w:rPr>
      <w:pict>
        <v:shapetype id="_x0000_t202" coordsize="21600,21600" o:spt="202" path="m,l,21600r21600,l21600,xe">
          <v:stroke joinstyle="miter"/>
          <v:path gradientshapeok="t" o:connecttype="rect"/>
        </v:shapetype>
        <v:shape id="_x0000_s46084" type="#_x0000_t202" style="position:absolute;margin-left:541.35pt;margin-top:796.65pt;width:9.6pt;height:7.9pt;z-index:-251653120;mso-wrap-style:none;mso-wrap-distance-left:5pt;mso-wrap-distance-right:5pt;mso-position-horizontal-relative:page;mso-position-vertical-relative:page" wrapcoords="0 0" filled="f" stroked="f">
          <v:textbox style="mso-next-textbox:#_x0000_s46084;mso-fit-shape-to-text:t" inset="0,0,0,0">
            <w:txbxContent>
              <w:p w:rsidR="00317A83" w:rsidRDefault="00D3461A">
                <w:pPr>
                  <w:spacing w:line="240" w:lineRule="auto"/>
                </w:pPr>
                <w:fldSimple w:instr=" PAGE \* MERGEFORMAT ">
                  <w:r w:rsidR="00D822E4" w:rsidRPr="00D822E4">
                    <w:rPr>
                      <w:rStyle w:val="MSGothic10pt"/>
                      <w:noProof/>
                    </w:rPr>
                    <w:t>3</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317A8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895"/>
      <w:docPartObj>
        <w:docPartGallery w:val="Page Numbers (Bottom of Page)"/>
        <w:docPartUnique/>
      </w:docPartObj>
    </w:sdtPr>
    <w:sdtContent>
      <w:p w:rsidR="00317A83" w:rsidRDefault="00D3461A">
        <w:pPr>
          <w:pStyle w:val="a6"/>
          <w:jc w:val="center"/>
        </w:pPr>
        <w:fldSimple w:instr=" PAGE   \* MERGEFORMAT ">
          <w:r w:rsidR="00D822E4">
            <w:rPr>
              <w:noProof/>
            </w:rPr>
            <w:t>9</w:t>
          </w:r>
        </w:fldSimple>
      </w:p>
    </w:sdtContent>
  </w:sdt>
  <w:p w:rsidR="00317A83" w:rsidRDefault="00317A83">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D3461A" w:rsidP="00042864">
    <w:pPr>
      <w:pStyle w:val="a6"/>
      <w:framePr w:wrap="around" w:vAnchor="text" w:hAnchor="margin" w:xAlign="right" w:y="1"/>
      <w:rPr>
        <w:rStyle w:val="af2"/>
      </w:rPr>
    </w:pPr>
    <w:r>
      <w:rPr>
        <w:rStyle w:val="af2"/>
      </w:rPr>
      <w:fldChar w:fldCharType="begin"/>
    </w:r>
    <w:r w:rsidR="00317A83">
      <w:rPr>
        <w:rStyle w:val="af2"/>
      </w:rPr>
      <w:instrText xml:space="preserve">PAGE  </w:instrText>
    </w:r>
    <w:r>
      <w:rPr>
        <w:rStyle w:val="af2"/>
      </w:rPr>
      <w:fldChar w:fldCharType="separate"/>
    </w:r>
    <w:r w:rsidR="00317A83">
      <w:rPr>
        <w:rStyle w:val="af2"/>
        <w:noProof/>
      </w:rPr>
      <w:t>4</w:t>
    </w:r>
    <w:r>
      <w:rPr>
        <w:rStyle w:val="af2"/>
      </w:rPr>
      <w:fldChar w:fldCharType="end"/>
    </w:r>
  </w:p>
  <w:p w:rsidR="00317A83" w:rsidRDefault="00317A83" w:rsidP="00042864">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896"/>
      <w:docPartObj>
        <w:docPartGallery w:val="Page Numbers (Bottom of Page)"/>
        <w:docPartUnique/>
      </w:docPartObj>
    </w:sdtPr>
    <w:sdtContent>
      <w:p w:rsidR="00317A83" w:rsidRDefault="00D3461A">
        <w:pPr>
          <w:pStyle w:val="a6"/>
          <w:jc w:val="center"/>
        </w:pPr>
        <w:fldSimple w:instr=" PAGE   \* MERGEFORMAT ">
          <w:r w:rsidR="00D822E4">
            <w:rPr>
              <w:noProof/>
            </w:rPr>
            <w:t>161</w:t>
          </w:r>
        </w:fldSimple>
      </w:p>
    </w:sdtContent>
  </w:sdt>
  <w:p w:rsidR="00317A83" w:rsidRDefault="00317A83" w:rsidP="00042864">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D3461A" w:rsidP="00042864">
    <w:pPr>
      <w:pStyle w:val="a6"/>
      <w:framePr w:wrap="around" w:vAnchor="text" w:hAnchor="margin" w:xAlign="right" w:y="1"/>
      <w:rPr>
        <w:rStyle w:val="af2"/>
      </w:rPr>
    </w:pPr>
    <w:r>
      <w:rPr>
        <w:rStyle w:val="af2"/>
      </w:rPr>
      <w:fldChar w:fldCharType="begin"/>
    </w:r>
    <w:r w:rsidR="00317A83">
      <w:rPr>
        <w:rStyle w:val="af2"/>
      </w:rPr>
      <w:instrText xml:space="preserve">PAGE  </w:instrText>
    </w:r>
    <w:r>
      <w:rPr>
        <w:rStyle w:val="af2"/>
      </w:rPr>
      <w:fldChar w:fldCharType="separate"/>
    </w:r>
    <w:r w:rsidR="00317A83">
      <w:rPr>
        <w:rStyle w:val="af2"/>
        <w:noProof/>
      </w:rPr>
      <w:t>4</w:t>
    </w:r>
    <w:r>
      <w:rPr>
        <w:rStyle w:val="af2"/>
      </w:rPr>
      <w:fldChar w:fldCharType="end"/>
    </w:r>
  </w:p>
  <w:p w:rsidR="00317A83" w:rsidRDefault="00317A83" w:rsidP="00042864">
    <w:pPr>
      <w:pStyle w:val="a6"/>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9218"/>
      <w:docPartObj>
        <w:docPartGallery w:val="Page Numbers (Bottom of Page)"/>
        <w:docPartUnique/>
      </w:docPartObj>
    </w:sdtPr>
    <w:sdtContent>
      <w:p w:rsidR="00E97A12" w:rsidRDefault="00D3461A">
        <w:pPr>
          <w:pStyle w:val="a6"/>
          <w:jc w:val="center"/>
        </w:pPr>
        <w:fldSimple w:instr=" PAGE   \* MERGEFORMAT ">
          <w:r w:rsidR="00D822E4">
            <w:rPr>
              <w:noProof/>
            </w:rPr>
            <w:t>214</w:t>
          </w:r>
        </w:fldSimple>
      </w:p>
    </w:sdtContent>
  </w:sdt>
  <w:p w:rsidR="00317A83" w:rsidRDefault="00317A83" w:rsidP="0004286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03A" w:rsidRDefault="00C9703A" w:rsidP="00895BC6">
      <w:pPr>
        <w:spacing w:after="0" w:line="240" w:lineRule="auto"/>
      </w:pPr>
      <w:r>
        <w:separator/>
      </w:r>
    </w:p>
  </w:footnote>
  <w:footnote w:type="continuationSeparator" w:id="1">
    <w:p w:rsidR="00C9703A" w:rsidRDefault="00C9703A"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D3461A">
    <w:pPr>
      <w:rPr>
        <w:sz w:val="2"/>
        <w:szCs w:val="2"/>
      </w:rPr>
    </w:pPr>
    <w:r w:rsidRPr="00D3461A">
      <w:rPr>
        <w:sz w:val="24"/>
        <w:szCs w:val="24"/>
      </w:rPr>
      <w:pict>
        <v:shapetype id="_x0000_t202" coordsize="21600,21600" o:spt="202" path="m,l,21600r21600,l21600,xe">
          <v:stroke joinstyle="miter"/>
          <v:path gradientshapeok="t" o:connecttype="rect"/>
        </v:shapetype>
        <v:shape id="_x0000_s46081" type="#_x0000_t202" style="position:absolute;margin-left:129.4pt;margin-top:67.55pt;width:306.5pt;height:12.95pt;z-index:-251656192;mso-wrap-style:none;mso-wrap-distance-left:5pt;mso-wrap-distance-right:5pt;mso-position-horizontal-relative:page;mso-position-vertical-relative:page" wrapcoords="0 0" filled="f" stroked="f">
          <v:textbox style="mso-fit-shape-to-text:t" inset="0,0,0,0">
            <w:txbxContent>
              <w:p w:rsidR="00317A83" w:rsidRPr="00B42CC8" w:rsidRDefault="00317A83" w:rsidP="00042864"/>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D3461A">
    <w:pPr>
      <w:rPr>
        <w:sz w:val="2"/>
        <w:szCs w:val="2"/>
      </w:rPr>
    </w:pPr>
    <w:r w:rsidRPr="00D3461A">
      <w:rPr>
        <w:sz w:val="24"/>
        <w:szCs w:val="24"/>
      </w:rPr>
      <w:pict>
        <v:shapetype id="_x0000_t202" coordsize="21600,21600" o:spt="202" path="m,l,21600r21600,l21600,xe">
          <v:stroke joinstyle="miter"/>
          <v:path gradientshapeok="t" o:connecttype="rect"/>
        </v:shapetype>
        <v:shape id="_x0000_s46082" type="#_x0000_t202" style="position:absolute;margin-left:129.4pt;margin-top:67.55pt;width:306.5pt;height:12.95pt;z-index:-251655168;mso-wrap-style:none;mso-wrap-distance-left:5pt;mso-wrap-distance-right:5pt;mso-position-horizontal-relative:page;mso-position-vertical-relative:page" wrapcoords="0 0" filled="f" stroked="f">
          <v:textbox style="mso-fit-shape-to-text:t" inset="0,0,0,0">
            <w:txbxContent>
              <w:p w:rsidR="00317A83" w:rsidRDefault="00317A83">
                <w:pPr>
                  <w:tabs>
                    <w:tab w:val="right" w:pos="6130"/>
                  </w:tabs>
                  <w:spacing w:line="240" w:lineRule="auto"/>
                </w:pPr>
                <w:r>
                  <w:rPr>
                    <w:b/>
                    <w:bCs/>
                  </w:rPr>
                  <w:t>Принят:</w:t>
                </w:r>
                <w:r>
                  <w:rPr>
                    <w:b/>
                    <w:bCs/>
                  </w:rPr>
                  <w:tab/>
                  <w:t>Утверяедено:</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317A8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3" w:rsidRDefault="00317A8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6">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7">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cs="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cs="Wingdings" w:hint="default"/>
        <w:color w:val="C41C16"/>
        <w:sz w:val="24"/>
        <w:szCs w:val="24"/>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1584502"/>
    <w:multiLevelType w:val="hybridMultilevel"/>
    <w:tmpl w:val="BE3EE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F26803"/>
    <w:multiLevelType w:val="hybridMultilevel"/>
    <w:tmpl w:val="1A28EC9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0F6B65"/>
    <w:multiLevelType w:val="hybridMultilevel"/>
    <w:tmpl w:val="73C60F00"/>
    <w:lvl w:ilvl="0" w:tplc="809C6EB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1B176793"/>
    <w:multiLevelType w:val="hybridMultilevel"/>
    <w:tmpl w:val="A78A0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520409"/>
    <w:multiLevelType w:val="hybridMultilevel"/>
    <w:tmpl w:val="81E48E92"/>
    <w:lvl w:ilvl="0" w:tplc="8860316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6CA49E4"/>
    <w:multiLevelType w:val="multilevel"/>
    <w:tmpl w:val="C5944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F93C55"/>
    <w:multiLevelType w:val="hybridMultilevel"/>
    <w:tmpl w:val="4A08A3FE"/>
    <w:lvl w:ilvl="0" w:tplc="EA681566">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8CF51AF"/>
    <w:multiLevelType w:val="multilevel"/>
    <w:tmpl w:val="FA76076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D94107"/>
    <w:multiLevelType w:val="hybridMultilevel"/>
    <w:tmpl w:val="37008D8A"/>
    <w:lvl w:ilvl="0" w:tplc="D1F05A6C">
      <w:start w:val="1"/>
      <w:numFmt w:val="decimal"/>
      <w:lvlText w:val="%1."/>
      <w:lvlJc w:val="left"/>
      <w:pPr>
        <w:ind w:left="2190" w:hanging="129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2F6023BA"/>
    <w:multiLevelType w:val="hybridMultilevel"/>
    <w:tmpl w:val="FE3C056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7E7580"/>
    <w:multiLevelType w:val="multilevel"/>
    <w:tmpl w:val="71729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431DDF"/>
    <w:multiLevelType w:val="hybridMultilevel"/>
    <w:tmpl w:val="F678ECC6"/>
    <w:lvl w:ilvl="0" w:tplc="0419000F">
      <w:start w:val="1"/>
      <w:numFmt w:val="decimal"/>
      <w:lvlText w:val="%1."/>
      <w:lvlJc w:val="left"/>
      <w:pPr>
        <w:ind w:left="19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CC01D7F"/>
    <w:multiLevelType w:val="hybridMultilevel"/>
    <w:tmpl w:val="E0826FAA"/>
    <w:lvl w:ilvl="0" w:tplc="0419000F">
      <w:start w:val="1"/>
      <w:numFmt w:val="decimal"/>
      <w:lvlText w:val="%1."/>
      <w:lvlJc w:val="left"/>
      <w:pPr>
        <w:ind w:left="8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D306225"/>
    <w:multiLevelType w:val="hybridMultilevel"/>
    <w:tmpl w:val="D92264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11076C"/>
    <w:multiLevelType w:val="hybridMultilevel"/>
    <w:tmpl w:val="B8EE1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6">
    <w:nsid w:val="5E8C6AB2"/>
    <w:multiLevelType w:val="hybridMultilevel"/>
    <w:tmpl w:val="B218D74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FEB08FA"/>
    <w:multiLevelType w:val="hybridMultilevel"/>
    <w:tmpl w:val="D14E2558"/>
    <w:lvl w:ilvl="0" w:tplc="0419000F">
      <w:start w:val="1"/>
      <w:numFmt w:val="decimal"/>
      <w:lvlText w:val="%1."/>
      <w:lvlJc w:val="left"/>
      <w:pPr>
        <w:ind w:left="4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286014E"/>
    <w:multiLevelType w:val="hybridMultilevel"/>
    <w:tmpl w:val="8760F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788131A"/>
    <w:multiLevelType w:val="hybridMultilevel"/>
    <w:tmpl w:val="DB32C3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5B31FCB"/>
    <w:multiLevelType w:val="hybridMultilevel"/>
    <w:tmpl w:val="CADE3B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CC44C56"/>
    <w:multiLevelType w:val="hybridMultilevel"/>
    <w:tmpl w:val="CD165E54"/>
    <w:lvl w:ilvl="0" w:tplc="581EEF20">
      <w:start w:val="1"/>
      <w:numFmt w:val="decimal"/>
      <w:lvlText w:val="%1."/>
      <w:lvlJc w:val="left"/>
      <w:pPr>
        <w:tabs>
          <w:tab w:val="num" w:pos="900"/>
        </w:tabs>
        <w:ind w:left="900" w:hanging="540"/>
      </w:pPr>
      <w:rPr>
        <w:rFonts w:hint="default"/>
      </w:rPr>
    </w:lvl>
    <w:lvl w:ilvl="1" w:tplc="342CD9B2">
      <w:numFmt w:val="none"/>
      <w:lvlText w:val=""/>
      <w:lvlJc w:val="left"/>
      <w:pPr>
        <w:tabs>
          <w:tab w:val="num" w:pos="360"/>
        </w:tabs>
      </w:pPr>
    </w:lvl>
    <w:lvl w:ilvl="2" w:tplc="16B0A1F0">
      <w:numFmt w:val="none"/>
      <w:lvlText w:val=""/>
      <w:lvlJc w:val="left"/>
      <w:pPr>
        <w:tabs>
          <w:tab w:val="num" w:pos="360"/>
        </w:tabs>
      </w:pPr>
    </w:lvl>
    <w:lvl w:ilvl="3" w:tplc="23B40042">
      <w:numFmt w:val="none"/>
      <w:lvlText w:val=""/>
      <w:lvlJc w:val="left"/>
      <w:pPr>
        <w:tabs>
          <w:tab w:val="num" w:pos="360"/>
        </w:tabs>
      </w:pPr>
    </w:lvl>
    <w:lvl w:ilvl="4" w:tplc="641AD842">
      <w:numFmt w:val="none"/>
      <w:lvlText w:val=""/>
      <w:lvlJc w:val="left"/>
      <w:pPr>
        <w:tabs>
          <w:tab w:val="num" w:pos="360"/>
        </w:tabs>
      </w:pPr>
    </w:lvl>
    <w:lvl w:ilvl="5" w:tplc="1E365A30">
      <w:numFmt w:val="none"/>
      <w:lvlText w:val=""/>
      <w:lvlJc w:val="left"/>
      <w:pPr>
        <w:tabs>
          <w:tab w:val="num" w:pos="360"/>
        </w:tabs>
      </w:pPr>
    </w:lvl>
    <w:lvl w:ilvl="6" w:tplc="4EDCB300">
      <w:numFmt w:val="none"/>
      <w:lvlText w:val=""/>
      <w:lvlJc w:val="left"/>
      <w:pPr>
        <w:tabs>
          <w:tab w:val="num" w:pos="360"/>
        </w:tabs>
      </w:pPr>
    </w:lvl>
    <w:lvl w:ilvl="7" w:tplc="9DFE8AB4">
      <w:numFmt w:val="none"/>
      <w:lvlText w:val=""/>
      <w:lvlJc w:val="left"/>
      <w:pPr>
        <w:tabs>
          <w:tab w:val="num" w:pos="360"/>
        </w:tabs>
      </w:pPr>
    </w:lvl>
    <w:lvl w:ilvl="8" w:tplc="93689FF0">
      <w:numFmt w:val="none"/>
      <w:lvlText w:val=""/>
      <w:lvlJc w:val="left"/>
      <w:pPr>
        <w:tabs>
          <w:tab w:val="num" w:pos="360"/>
        </w:tabs>
      </w:pPr>
    </w:lvl>
  </w:abstractNum>
  <w:abstractNum w:abstractNumId="33">
    <w:nsid w:val="7D9228AA"/>
    <w:multiLevelType w:val="hybridMultilevel"/>
    <w:tmpl w:val="682AAE02"/>
    <w:lvl w:ilvl="0" w:tplc="0E0EA4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0"/>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20"/>
  </w:num>
  <w:num w:numId="8">
    <w:abstractNumId w:val="17"/>
  </w:num>
  <w:num w:numId="9">
    <w:abstractNumId w:val="15"/>
  </w:num>
  <w:num w:numId="10">
    <w:abstractNumId w:val="12"/>
  </w:num>
  <w:num w:numId="11">
    <w:abstractNumId w:val="23"/>
  </w:num>
  <w:num w:numId="12">
    <w:abstractNumId w:val="18"/>
  </w:num>
  <w:num w:numId="13">
    <w:abstractNumId w:val="25"/>
  </w:num>
  <w:num w:numId="14">
    <w:abstractNumId w:val="16"/>
  </w:num>
  <w:num w:numId="15">
    <w:abstractNumId w:val="31"/>
  </w:num>
  <w:num w:numId="16">
    <w:abstractNumId w:val="7"/>
  </w:num>
  <w:num w:numId="17">
    <w:abstractNumId w:val="27"/>
  </w:num>
  <w:num w:numId="18">
    <w:abstractNumId w:val="21"/>
  </w:num>
  <w:num w:numId="19">
    <w:abstractNumId w:val="22"/>
  </w:num>
  <w:num w:numId="20">
    <w:abstractNumId w:val="26"/>
  </w:num>
  <w:num w:numId="21">
    <w:abstractNumId w:val="13"/>
  </w:num>
  <w:num w:numId="22">
    <w:abstractNumId w:val="32"/>
  </w:num>
  <w:num w:numId="23">
    <w:abstractNumId w:val="33"/>
  </w:num>
  <w:num w:numId="24">
    <w:abstractNumId w:val="24"/>
  </w:num>
  <w:num w:numId="25">
    <w:abstractNumId w:val="29"/>
  </w:num>
  <w:num w:numId="26">
    <w:abstractNumId w:val="14"/>
  </w:num>
  <w:num w:numId="27">
    <w:abstractNumId w:val="19"/>
  </w:num>
  <w:num w:numId="28">
    <w:abstractNumId w:val="11"/>
  </w:num>
  <w:num w:numId="29">
    <w:abstractNumId w:val="28"/>
  </w:num>
  <w:num w:numId="3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hdrShapeDefaults>
    <o:shapedefaults v:ext="edit" spidmax="55298"/>
    <o:shapelayout v:ext="edit">
      <o:idmap v:ext="edit" data="45"/>
    </o:shapelayout>
  </w:hdrShapeDefaults>
  <w:footnotePr>
    <w:footnote w:id="0"/>
    <w:footnote w:id="1"/>
  </w:footnotePr>
  <w:endnotePr>
    <w:endnote w:id="0"/>
    <w:endnote w:id="1"/>
  </w:endnotePr>
  <w:compat>
    <w:useFELayout/>
  </w:compat>
  <w:rsids>
    <w:rsidRoot w:val="00A01044"/>
    <w:rsid w:val="00013C1D"/>
    <w:rsid w:val="00036F31"/>
    <w:rsid w:val="0004280B"/>
    <w:rsid w:val="00042864"/>
    <w:rsid w:val="00046295"/>
    <w:rsid w:val="000542F0"/>
    <w:rsid w:val="00054C62"/>
    <w:rsid w:val="00071D5A"/>
    <w:rsid w:val="00085C4D"/>
    <w:rsid w:val="00086675"/>
    <w:rsid w:val="000973B7"/>
    <w:rsid w:val="000A1CB8"/>
    <w:rsid w:val="000A283A"/>
    <w:rsid w:val="000A627C"/>
    <w:rsid w:val="000C22D7"/>
    <w:rsid w:val="000C59C7"/>
    <w:rsid w:val="000E51E9"/>
    <w:rsid w:val="000F0363"/>
    <w:rsid w:val="00107545"/>
    <w:rsid w:val="0011564F"/>
    <w:rsid w:val="0013230F"/>
    <w:rsid w:val="00140494"/>
    <w:rsid w:val="0014680C"/>
    <w:rsid w:val="00153F15"/>
    <w:rsid w:val="00170EA0"/>
    <w:rsid w:val="00190D14"/>
    <w:rsid w:val="001970ED"/>
    <w:rsid w:val="001B0C4E"/>
    <w:rsid w:val="001D5342"/>
    <w:rsid w:val="001D6B39"/>
    <w:rsid w:val="001E17F2"/>
    <w:rsid w:val="001E3188"/>
    <w:rsid w:val="001F10EA"/>
    <w:rsid w:val="00211F46"/>
    <w:rsid w:val="00217B74"/>
    <w:rsid w:val="002221DB"/>
    <w:rsid w:val="00253280"/>
    <w:rsid w:val="00255DDF"/>
    <w:rsid w:val="002655AF"/>
    <w:rsid w:val="00270469"/>
    <w:rsid w:val="00281B5B"/>
    <w:rsid w:val="002950B1"/>
    <w:rsid w:val="002A45C8"/>
    <w:rsid w:val="002C2653"/>
    <w:rsid w:val="002C2F3A"/>
    <w:rsid w:val="002D0B79"/>
    <w:rsid w:val="002E1CAD"/>
    <w:rsid w:val="002F6B1A"/>
    <w:rsid w:val="00317A83"/>
    <w:rsid w:val="00327C77"/>
    <w:rsid w:val="00335626"/>
    <w:rsid w:val="0034181E"/>
    <w:rsid w:val="003828E1"/>
    <w:rsid w:val="003862D7"/>
    <w:rsid w:val="00387DE4"/>
    <w:rsid w:val="003A0B40"/>
    <w:rsid w:val="003A1DF1"/>
    <w:rsid w:val="003B3297"/>
    <w:rsid w:val="003C027F"/>
    <w:rsid w:val="003C3A93"/>
    <w:rsid w:val="003E0973"/>
    <w:rsid w:val="003E5DE7"/>
    <w:rsid w:val="003F2F1E"/>
    <w:rsid w:val="004000BF"/>
    <w:rsid w:val="00401834"/>
    <w:rsid w:val="0041268C"/>
    <w:rsid w:val="004204A3"/>
    <w:rsid w:val="004339AD"/>
    <w:rsid w:val="004356F7"/>
    <w:rsid w:val="00442E3C"/>
    <w:rsid w:val="00444B94"/>
    <w:rsid w:val="004614A9"/>
    <w:rsid w:val="004616C3"/>
    <w:rsid w:val="004626C4"/>
    <w:rsid w:val="004702D2"/>
    <w:rsid w:val="004732BF"/>
    <w:rsid w:val="004753C6"/>
    <w:rsid w:val="00483E4F"/>
    <w:rsid w:val="0048534B"/>
    <w:rsid w:val="004A3149"/>
    <w:rsid w:val="004D1E33"/>
    <w:rsid w:val="004D64DA"/>
    <w:rsid w:val="004E17AF"/>
    <w:rsid w:val="004F0C1F"/>
    <w:rsid w:val="00520A05"/>
    <w:rsid w:val="005265B2"/>
    <w:rsid w:val="005272D7"/>
    <w:rsid w:val="0053265C"/>
    <w:rsid w:val="00544F5F"/>
    <w:rsid w:val="00563830"/>
    <w:rsid w:val="00577541"/>
    <w:rsid w:val="00582780"/>
    <w:rsid w:val="00587573"/>
    <w:rsid w:val="00593D35"/>
    <w:rsid w:val="00595A10"/>
    <w:rsid w:val="005A035A"/>
    <w:rsid w:val="005A6F12"/>
    <w:rsid w:val="005B2F09"/>
    <w:rsid w:val="005B3086"/>
    <w:rsid w:val="005B7915"/>
    <w:rsid w:val="005C00F4"/>
    <w:rsid w:val="005C4B03"/>
    <w:rsid w:val="005C632E"/>
    <w:rsid w:val="005D7F79"/>
    <w:rsid w:val="005F6F95"/>
    <w:rsid w:val="00603B15"/>
    <w:rsid w:val="00606752"/>
    <w:rsid w:val="0061116E"/>
    <w:rsid w:val="00620127"/>
    <w:rsid w:val="00626A0C"/>
    <w:rsid w:val="00650A6A"/>
    <w:rsid w:val="00653A89"/>
    <w:rsid w:val="00666750"/>
    <w:rsid w:val="00674CCC"/>
    <w:rsid w:val="006809A2"/>
    <w:rsid w:val="0068586C"/>
    <w:rsid w:val="00691A8E"/>
    <w:rsid w:val="006C54BB"/>
    <w:rsid w:val="006D4282"/>
    <w:rsid w:val="006D6047"/>
    <w:rsid w:val="006E4B47"/>
    <w:rsid w:val="006F6747"/>
    <w:rsid w:val="007028EE"/>
    <w:rsid w:val="00715E13"/>
    <w:rsid w:val="0071603A"/>
    <w:rsid w:val="007245A2"/>
    <w:rsid w:val="0072620B"/>
    <w:rsid w:val="0073008C"/>
    <w:rsid w:val="007301B1"/>
    <w:rsid w:val="00735D71"/>
    <w:rsid w:val="0074170D"/>
    <w:rsid w:val="00752E80"/>
    <w:rsid w:val="00771A19"/>
    <w:rsid w:val="00773A2A"/>
    <w:rsid w:val="007823EE"/>
    <w:rsid w:val="007908E9"/>
    <w:rsid w:val="007A0064"/>
    <w:rsid w:val="007A0583"/>
    <w:rsid w:val="007C14FA"/>
    <w:rsid w:val="007D7FA6"/>
    <w:rsid w:val="007F0AFD"/>
    <w:rsid w:val="007F38DC"/>
    <w:rsid w:val="007F676A"/>
    <w:rsid w:val="00801CBF"/>
    <w:rsid w:val="00812BEB"/>
    <w:rsid w:val="00821637"/>
    <w:rsid w:val="00827E95"/>
    <w:rsid w:val="008336E9"/>
    <w:rsid w:val="0083611A"/>
    <w:rsid w:val="00836313"/>
    <w:rsid w:val="008438C7"/>
    <w:rsid w:val="00850A09"/>
    <w:rsid w:val="008517B7"/>
    <w:rsid w:val="008648F1"/>
    <w:rsid w:val="008674A2"/>
    <w:rsid w:val="00873FF6"/>
    <w:rsid w:val="00891D1E"/>
    <w:rsid w:val="00892896"/>
    <w:rsid w:val="008955E3"/>
    <w:rsid w:val="00895BC6"/>
    <w:rsid w:val="008B600C"/>
    <w:rsid w:val="008C3A47"/>
    <w:rsid w:val="008C4852"/>
    <w:rsid w:val="008F522E"/>
    <w:rsid w:val="0090441C"/>
    <w:rsid w:val="00914843"/>
    <w:rsid w:val="0093598B"/>
    <w:rsid w:val="00940546"/>
    <w:rsid w:val="00951E5F"/>
    <w:rsid w:val="0095345D"/>
    <w:rsid w:val="00966AC0"/>
    <w:rsid w:val="0097622A"/>
    <w:rsid w:val="009805DB"/>
    <w:rsid w:val="009851A9"/>
    <w:rsid w:val="00987BE2"/>
    <w:rsid w:val="0099478F"/>
    <w:rsid w:val="009C1E2D"/>
    <w:rsid w:val="009C403A"/>
    <w:rsid w:val="009C4CCE"/>
    <w:rsid w:val="009C630B"/>
    <w:rsid w:val="009C6353"/>
    <w:rsid w:val="009D1390"/>
    <w:rsid w:val="009D13EC"/>
    <w:rsid w:val="009D3156"/>
    <w:rsid w:val="009D6677"/>
    <w:rsid w:val="009F1156"/>
    <w:rsid w:val="00A01044"/>
    <w:rsid w:val="00A16B39"/>
    <w:rsid w:val="00A24646"/>
    <w:rsid w:val="00A270F3"/>
    <w:rsid w:val="00A31FFB"/>
    <w:rsid w:val="00A471EA"/>
    <w:rsid w:val="00A70051"/>
    <w:rsid w:val="00A718C5"/>
    <w:rsid w:val="00A73FE1"/>
    <w:rsid w:val="00A75C23"/>
    <w:rsid w:val="00A77951"/>
    <w:rsid w:val="00A77A57"/>
    <w:rsid w:val="00A84F39"/>
    <w:rsid w:val="00A940ED"/>
    <w:rsid w:val="00AB5E9F"/>
    <w:rsid w:val="00AC2179"/>
    <w:rsid w:val="00AD1F54"/>
    <w:rsid w:val="00AE1146"/>
    <w:rsid w:val="00AE1198"/>
    <w:rsid w:val="00AE1E83"/>
    <w:rsid w:val="00AE2469"/>
    <w:rsid w:val="00AE5A11"/>
    <w:rsid w:val="00AF4E95"/>
    <w:rsid w:val="00B01474"/>
    <w:rsid w:val="00B02BED"/>
    <w:rsid w:val="00B15237"/>
    <w:rsid w:val="00B218DE"/>
    <w:rsid w:val="00B23EF7"/>
    <w:rsid w:val="00B254CE"/>
    <w:rsid w:val="00B35BF1"/>
    <w:rsid w:val="00B42558"/>
    <w:rsid w:val="00B478FE"/>
    <w:rsid w:val="00B55EF6"/>
    <w:rsid w:val="00B72BFE"/>
    <w:rsid w:val="00B9115B"/>
    <w:rsid w:val="00BA37C9"/>
    <w:rsid w:val="00BB143D"/>
    <w:rsid w:val="00BB194B"/>
    <w:rsid w:val="00BB46D1"/>
    <w:rsid w:val="00BC31B6"/>
    <w:rsid w:val="00BE04BA"/>
    <w:rsid w:val="00BE18BA"/>
    <w:rsid w:val="00BE30E9"/>
    <w:rsid w:val="00BE7CB3"/>
    <w:rsid w:val="00BF5E68"/>
    <w:rsid w:val="00BF660F"/>
    <w:rsid w:val="00BF7AB0"/>
    <w:rsid w:val="00C1002E"/>
    <w:rsid w:val="00C14139"/>
    <w:rsid w:val="00C1507C"/>
    <w:rsid w:val="00C202F8"/>
    <w:rsid w:val="00C36E6A"/>
    <w:rsid w:val="00C63366"/>
    <w:rsid w:val="00C70B45"/>
    <w:rsid w:val="00C8358B"/>
    <w:rsid w:val="00C86D60"/>
    <w:rsid w:val="00C90596"/>
    <w:rsid w:val="00C9703A"/>
    <w:rsid w:val="00CB5392"/>
    <w:rsid w:val="00CB67E7"/>
    <w:rsid w:val="00CC3B03"/>
    <w:rsid w:val="00CC50D7"/>
    <w:rsid w:val="00CC679B"/>
    <w:rsid w:val="00CE1300"/>
    <w:rsid w:val="00CE476C"/>
    <w:rsid w:val="00D22421"/>
    <w:rsid w:val="00D321DA"/>
    <w:rsid w:val="00D32734"/>
    <w:rsid w:val="00D328F0"/>
    <w:rsid w:val="00D3461A"/>
    <w:rsid w:val="00D37544"/>
    <w:rsid w:val="00D44ABA"/>
    <w:rsid w:val="00D45505"/>
    <w:rsid w:val="00D47538"/>
    <w:rsid w:val="00D54F36"/>
    <w:rsid w:val="00D551D2"/>
    <w:rsid w:val="00D822E4"/>
    <w:rsid w:val="00D922D9"/>
    <w:rsid w:val="00D94AE7"/>
    <w:rsid w:val="00DA19C6"/>
    <w:rsid w:val="00DA4211"/>
    <w:rsid w:val="00DA516B"/>
    <w:rsid w:val="00DA66D2"/>
    <w:rsid w:val="00DB59B2"/>
    <w:rsid w:val="00DC213F"/>
    <w:rsid w:val="00DC45A8"/>
    <w:rsid w:val="00DE7F79"/>
    <w:rsid w:val="00DF4E38"/>
    <w:rsid w:val="00E00AB8"/>
    <w:rsid w:val="00E01AA2"/>
    <w:rsid w:val="00E06C4D"/>
    <w:rsid w:val="00E10C31"/>
    <w:rsid w:val="00E12412"/>
    <w:rsid w:val="00E235D7"/>
    <w:rsid w:val="00E24004"/>
    <w:rsid w:val="00E24203"/>
    <w:rsid w:val="00E35BBD"/>
    <w:rsid w:val="00E36AB9"/>
    <w:rsid w:val="00E42F05"/>
    <w:rsid w:val="00E51CDF"/>
    <w:rsid w:val="00E61353"/>
    <w:rsid w:val="00E858FD"/>
    <w:rsid w:val="00E86D78"/>
    <w:rsid w:val="00E97A12"/>
    <w:rsid w:val="00EC1B7C"/>
    <w:rsid w:val="00ED7F65"/>
    <w:rsid w:val="00EE1517"/>
    <w:rsid w:val="00EE34F7"/>
    <w:rsid w:val="00EF4A22"/>
    <w:rsid w:val="00EF7FCA"/>
    <w:rsid w:val="00F04490"/>
    <w:rsid w:val="00F06046"/>
    <w:rsid w:val="00F16BE0"/>
    <w:rsid w:val="00F21844"/>
    <w:rsid w:val="00F2301B"/>
    <w:rsid w:val="00F302A1"/>
    <w:rsid w:val="00F317DD"/>
    <w:rsid w:val="00F368A9"/>
    <w:rsid w:val="00F4705C"/>
    <w:rsid w:val="00F47AB1"/>
    <w:rsid w:val="00F51762"/>
    <w:rsid w:val="00F542D2"/>
    <w:rsid w:val="00F56C39"/>
    <w:rsid w:val="00F64F1E"/>
    <w:rsid w:val="00F652E8"/>
    <w:rsid w:val="00F671C8"/>
    <w:rsid w:val="00F725E9"/>
    <w:rsid w:val="00F81DE7"/>
    <w:rsid w:val="00F87F15"/>
    <w:rsid w:val="00F93B38"/>
    <w:rsid w:val="00FA2E6D"/>
    <w:rsid w:val="00FA4351"/>
    <w:rsid w:val="00FA4B58"/>
    <w:rsid w:val="00FA5C3F"/>
    <w:rsid w:val="00FB740B"/>
    <w:rsid w:val="00FB7959"/>
    <w:rsid w:val="00FC4002"/>
    <w:rsid w:val="00FD0FEE"/>
    <w:rsid w:val="00FD2F3D"/>
    <w:rsid w:val="00FE52FD"/>
    <w:rsid w:val="00FF1BBF"/>
    <w:rsid w:val="00FF6B81"/>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Grid 5"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uiPriority w:val="9"/>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uiPriority w:val="1"/>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rsid w:val="00A01044"/>
    <w:rPr>
      <w:rFonts w:ascii="Arial" w:eastAsia="Times New Roman" w:hAnsi="Arial" w:cs="Arial"/>
      <w:b/>
      <w:bCs/>
      <w:kern w:val="32"/>
      <w:sz w:val="32"/>
      <w:szCs w:val="32"/>
    </w:rPr>
  </w:style>
  <w:style w:type="character" w:customStyle="1" w:styleId="31">
    <w:name w:val="Заголовок 3 Знак"/>
    <w:basedOn w:val="a2"/>
    <w:link w:val="30"/>
    <w:rsid w:val="00A01044"/>
    <w:rPr>
      <w:rFonts w:ascii="Arial" w:eastAsia="Times New Roman" w:hAnsi="Arial" w:cs="Arial"/>
      <w:b/>
      <w:bCs/>
      <w:sz w:val="26"/>
      <w:szCs w:val="26"/>
    </w:rPr>
  </w:style>
  <w:style w:type="character" w:customStyle="1" w:styleId="70">
    <w:name w:val="Заголовок 7 Знак"/>
    <w:basedOn w:val="a2"/>
    <w:link w:val="7"/>
    <w:uiPriority w:val="9"/>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rsid w:val="00A01044"/>
  </w:style>
  <w:style w:type="paragraph" w:styleId="af3">
    <w:name w:val="header"/>
    <w:aliases w:val="Знак1, Знак1,Знак11"/>
    <w:basedOn w:val="a1"/>
    <w:link w:val="af4"/>
    <w:uiPriority w:val="99"/>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uiPriority w:val="99"/>
    <w:rsid w:val="00A01044"/>
    <w:rPr>
      <w:rFonts w:ascii="Times New Roman" w:eastAsia="Times New Roman" w:hAnsi="Times New Roman" w:cs="Times New Roman"/>
      <w:sz w:val="24"/>
      <w:szCs w:val="24"/>
    </w:rPr>
  </w:style>
  <w:style w:type="paragraph" w:customStyle="1" w:styleId="xl99">
    <w:name w:val="xl99"/>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uiPriority w:val="11"/>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uiPriority w:val="11"/>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22"/>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F652E8"/>
    <w:rPr>
      <w:rFonts w:ascii="Courier New" w:eastAsia="Times New Roman" w:hAnsi="Courier New" w:cs="Courier New"/>
      <w:sz w:val="20"/>
      <w:szCs w:val="20"/>
    </w:rPr>
  </w:style>
  <w:style w:type="paragraph" w:styleId="afb">
    <w:name w:val="Title"/>
    <w:basedOn w:val="a1"/>
    <w:link w:val="afc"/>
    <w:uiPriority w:val="10"/>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uiPriority w:val="10"/>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uiPriority w:val="9"/>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
    <w:rsid w:val="004626C4"/>
    <w:rPr>
      <w:rFonts w:ascii="Times New Roman" w:eastAsia="Calibri" w:hAnsi="Times New Roman" w:cs="Times New Roman"/>
      <w:b/>
      <w:bCs/>
    </w:rPr>
  </w:style>
  <w:style w:type="character" w:customStyle="1" w:styleId="80">
    <w:name w:val="Заголовок 8 Знак"/>
    <w:basedOn w:val="a2"/>
    <w:link w:val="8"/>
    <w:uiPriority w:val="9"/>
    <w:rsid w:val="004626C4"/>
    <w:rPr>
      <w:rFonts w:ascii="Times New Roman" w:eastAsia="Calibri" w:hAnsi="Times New Roman" w:cs="Times New Roman"/>
      <w:i/>
      <w:iCs/>
      <w:sz w:val="24"/>
      <w:szCs w:val="24"/>
    </w:rPr>
  </w:style>
  <w:style w:type="paragraph" w:styleId="afd">
    <w:name w:val="annotation text"/>
    <w:aliases w:val=" Знак2"/>
    <w:basedOn w:val="a1"/>
    <w:link w:val="afe"/>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locked/>
    <w:rsid w:val="004626C4"/>
    <w:rPr>
      <w:rFonts w:ascii="Arial" w:hAnsi="Arial" w:cs="Arial"/>
      <w:b/>
      <w:bCs/>
      <w:sz w:val="24"/>
      <w:szCs w:val="24"/>
      <w:lang w:eastAsia="ru-RU"/>
    </w:rPr>
  </w:style>
  <w:style w:type="character" w:customStyle="1" w:styleId="Heading5Char">
    <w:name w:val="Heading 5 Char"/>
    <w:basedOn w:val="a2"/>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rsid w:val="004626C4"/>
    <w:pPr>
      <w:spacing w:after="100" w:line="240" w:lineRule="auto"/>
      <w:ind w:right="200"/>
    </w:pPr>
    <w:rPr>
      <w:rFonts w:ascii="Arial" w:eastAsia="Calibri" w:hAnsi="Arial" w:cs="Arial"/>
      <w:color w:val="000000"/>
      <w:sz w:val="12"/>
      <w:szCs w:val="12"/>
    </w:rPr>
  </w:style>
  <w:style w:type="paragraph" w:styleId="23">
    <w:name w:val="Body Text Indent 2"/>
    <w:aliases w:val="Основной текст с отступом 2 Знак Знак, Знак Знак Знак Знак Знак"/>
    <w:basedOn w:val="a1"/>
    <w:link w:val="24"/>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aliases w:val="Основной текст с отступом 2 Знак Знак Знак, Знак Знак Знак Знак Знак Знак"/>
    <w:basedOn w:val="a2"/>
    <w:link w:val="23"/>
    <w:rsid w:val="004626C4"/>
    <w:rPr>
      <w:rFonts w:ascii="Times New Roman" w:eastAsia="Calibri" w:hAnsi="Times New Roman" w:cs="Times New Roman"/>
      <w:sz w:val="28"/>
      <w:szCs w:val="20"/>
    </w:rPr>
  </w:style>
  <w:style w:type="character" w:customStyle="1" w:styleId="aff1">
    <w:name w:val="Цветовое выделение"/>
    <w:rsid w:val="004626C4"/>
    <w:rPr>
      <w:b/>
      <w:color w:val="000080"/>
      <w:sz w:val="20"/>
    </w:rPr>
  </w:style>
  <w:style w:type="character" w:styleId="aff2">
    <w:name w:val="FollowedHyperlink"/>
    <w:basedOn w:val="a2"/>
    <w:rsid w:val="004626C4"/>
    <w:rPr>
      <w:rFonts w:cs="Times New Roman"/>
      <w:color w:val="800080"/>
      <w:u w:val="single"/>
    </w:rPr>
  </w:style>
  <w:style w:type="paragraph" w:styleId="34">
    <w:name w:val="Body Text 3"/>
    <w:basedOn w:val="a1"/>
    <w:link w:val="35"/>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rsid w:val="004626C4"/>
    <w:rPr>
      <w:rFonts w:ascii="Times New Roman" w:eastAsia="Calibri" w:hAnsi="Times New Roman" w:cs="Times New Roman"/>
      <w:sz w:val="16"/>
      <w:szCs w:val="16"/>
    </w:rPr>
  </w:style>
  <w:style w:type="paragraph" w:customStyle="1" w:styleId="Iauiue">
    <w:name w:val="Iau?iue"/>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rsid w:val="004626C4"/>
    <w:rPr>
      <w:rFonts w:ascii="Courier New" w:eastAsia="Calibri" w:hAnsi="Courier New" w:cs="Courier New"/>
      <w:sz w:val="20"/>
      <w:szCs w:val="20"/>
    </w:rPr>
  </w:style>
  <w:style w:type="paragraph" w:customStyle="1" w:styleId="basetextdefine">
    <w:name w:val="basetextdefine"/>
    <w:basedOn w:val="a1"/>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rsid w:val="004626C4"/>
    <w:rPr>
      <w:rFonts w:cs="Times New Roman"/>
    </w:rPr>
  </w:style>
  <w:style w:type="character" w:customStyle="1" w:styleId="SUBST">
    <w:name w:val="__SUBST"/>
    <w:rsid w:val="004626C4"/>
    <w:rPr>
      <w:i/>
      <w:sz w:val="22"/>
    </w:rPr>
  </w:style>
  <w:style w:type="paragraph" w:customStyle="1" w:styleId="Heading21">
    <w:name w:val="Heading 21"/>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rsid w:val="004626C4"/>
    <w:rPr>
      <w:rFonts w:ascii="Times New Roman" w:eastAsia="Calibri" w:hAnsi="Times New Roman" w:cs="Times New Roman"/>
      <w:sz w:val="16"/>
      <w:szCs w:val="16"/>
    </w:rPr>
  </w:style>
  <w:style w:type="paragraph" w:customStyle="1" w:styleId="font5">
    <w:name w:val="font5"/>
    <w:basedOn w:val="a1"/>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rsid w:val="004626C4"/>
    <w:pPr>
      <w:spacing w:after="160" w:line="240" w:lineRule="exact"/>
    </w:pPr>
    <w:rPr>
      <w:rFonts w:ascii="Verdana" w:eastAsia="Calibri" w:hAnsi="Verdana" w:cs="Verdana"/>
      <w:sz w:val="24"/>
      <w:szCs w:val="24"/>
      <w:lang w:val="en-US" w:eastAsia="en-US"/>
    </w:rPr>
  </w:style>
  <w:style w:type="paragraph" w:customStyle="1" w:styleId="Default">
    <w:name w:val="Default"/>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rsid w:val="004626C4"/>
    <w:rPr>
      <w:rFonts w:ascii="Arial" w:hAnsi="Arial" w:cs="Arial"/>
      <w:b/>
      <w:bCs/>
      <w:color w:val="000080"/>
      <w:lang w:val="ru-RU" w:eastAsia="ru-RU"/>
    </w:rPr>
  </w:style>
  <w:style w:type="character" w:customStyle="1" w:styleId="121">
    <w:name w:val="Знак Знак121"/>
    <w:basedOn w:val="a2"/>
    <w:rsid w:val="004626C4"/>
    <w:rPr>
      <w:rFonts w:cs="Times New Roman"/>
      <w:sz w:val="24"/>
      <w:szCs w:val="24"/>
      <w:lang w:val="ru-RU" w:eastAsia="ru-RU"/>
    </w:rPr>
  </w:style>
  <w:style w:type="numbering" w:styleId="111111">
    <w:name w:val="Outline List 2"/>
    <w:aliases w:val="1.1 / 1.1.1"/>
    <w:basedOn w:val="a4"/>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rsid w:val="004626C4"/>
    <w:rPr>
      <w:b/>
      <w:bCs/>
      <w:sz w:val="28"/>
      <w:szCs w:val="28"/>
      <w:lang w:val="ru-RU" w:eastAsia="ru-RU" w:bidi="ar-SA"/>
    </w:rPr>
  </w:style>
  <w:style w:type="paragraph" w:customStyle="1" w:styleId="aff8">
    <w:name w:val="Знак Знак Знак Знак"/>
    <w:basedOn w:val="a1"/>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20"/>
    <w:qFormat/>
    <w:rsid w:val="004626C4"/>
    <w:rPr>
      <w:i/>
      <w:iCs/>
    </w:rPr>
  </w:style>
  <w:style w:type="character" w:customStyle="1" w:styleId="affa">
    <w:name w:val="Основной текст_"/>
    <w:basedOn w:val="a2"/>
    <w:link w:val="1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rsid w:val="000973B7"/>
    <w:rPr>
      <w:sz w:val="24"/>
      <w:szCs w:val="24"/>
    </w:rPr>
  </w:style>
  <w:style w:type="character" w:customStyle="1" w:styleId="affd">
    <w:name w:val="Знак Знак Знак"/>
    <w:basedOn w:val="a2"/>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locked/>
    <w:rsid w:val="000973B7"/>
    <w:rPr>
      <w:rFonts w:ascii="Arial" w:hAnsi="Arial" w:cs="Arial"/>
      <w:b/>
      <w:bCs/>
      <w:i/>
      <w:iCs/>
      <w:sz w:val="28"/>
      <w:szCs w:val="28"/>
    </w:rPr>
  </w:style>
  <w:style w:type="paragraph" w:customStyle="1" w:styleId="28">
    <w:name w:val="Знак2"/>
    <w:basedOn w:val="a1"/>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1">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link w:val="ListParagraphChar"/>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aliases w:val="Название рисунка,Название таблицы,Название рис."/>
    <w:basedOn w:val="a1"/>
    <w:link w:val="afff5"/>
    <w:uiPriority w:val="35"/>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6">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7">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8">
    <w:name w:val="Раздел"/>
    <w:basedOn w:val="a1"/>
    <w:next w:val="afff7"/>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link w:val="2d"/>
    <w:uiPriority w:val="31"/>
    <w:qFormat/>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9">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e">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rsid w:val="00C202F8"/>
    <w:rPr>
      <w:rFonts w:ascii="Times New Roman" w:eastAsia="Times New Roman" w:hAnsi="Times New Roman" w:cs="Times New Roman"/>
      <w:sz w:val="24"/>
      <w:szCs w:val="24"/>
    </w:rPr>
  </w:style>
  <w:style w:type="character" w:styleId="afffa">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b">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d">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e">
    <w:name w:val="Подпись к таблице_"/>
    <w:basedOn w:val="a2"/>
    <w:link w:val="affff"/>
    <w:uiPriority w:val="99"/>
    <w:rsid w:val="00C202F8"/>
    <w:rPr>
      <w:b/>
      <w:bCs/>
      <w:shd w:val="clear" w:color="auto" w:fill="FFFFFF"/>
    </w:rPr>
  </w:style>
  <w:style w:type="paragraph" w:customStyle="1" w:styleId="affff">
    <w:name w:val="Подпись к таблице"/>
    <w:basedOn w:val="a1"/>
    <w:link w:val="afffe"/>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f">
    <w:name w:val="Основной текст (2)_"/>
    <w:basedOn w:val="a2"/>
    <w:link w:val="213"/>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0">
    <w:name w:val="Подпись к картинке (2)_"/>
    <w:basedOn w:val="a2"/>
    <w:link w:val="2f1"/>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0"/>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0">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1">
    <w:name w:val="Подпись к картинке"/>
    <w:basedOn w:val="affff0"/>
    <w:rsid w:val="00C202F8"/>
    <w:rPr>
      <w:color w:val="000000"/>
      <w:w w:val="100"/>
      <w:position w:val="0"/>
      <w:lang w:val="ru-RU"/>
    </w:rPr>
  </w:style>
  <w:style w:type="character" w:customStyle="1" w:styleId="TimesNewRoman115pt-1pt">
    <w:name w:val="Подпись к картинке + Times New Roman;11;5 pt;Интервал -1 pt"/>
    <w:basedOn w:val="affff0"/>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0"/>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2">
    <w:name w:val="Колонтитул (2)_"/>
    <w:basedOn w:val="a2"/>
    <w:link w:val="2f3"/>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4">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5">
    <w:name w:val="Заголовок №2"/>
    <w:basedOn w:val="2f4"/>
    <w:rsid w:val="00C202F8"/>
    <w:rPr>
      <w:color w:val="000000"/>
      <w:w w:val="100"/>
      <w:position w:val="0"/>
      <w:sz w:val="24"/>
      <w:szCs w:val="24"/>
      <w:u w:val="single"/>
      <w:lang w:val="ru-RU"/>
    </w:rPr>
  </w:style>
  <w:style w:type="character" w:customStyle="1" w:styleId="affff2">
    <w:name w:val="Колонтитул_"/>
    <w:basedOn w:val="a2"/>
    <w:link w:val="affff3"/>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1">
    <w:name w:val="Подпись к картинке (2)"/>
    <w:basedOn w:val="a1"/>
    <w:link w:val="2f0"/>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3">
    <w:name w:val="Колонтитул (2)"/>
    <w:basedOn w:val="a1"/>
    <w:link w:val="2f2"/>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3">
    <w:name w:val="Колонтитул"/>
    <w:basedOn w:val="a1"/>
    <w:link w:val="affff2"/>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6">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4">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5">
    <w:name w:val="Subtle Emphasis"/>
    <w:basedOn w:val="a2"/>
    <w:uiPriority w:val="19"/>
    <w:qFormat/>
    <w:rsid w:val="00966AC0"/>
    <w:rPr>
      <w:i/>
      <w:iCs/>
      <w:color w:val="808080" w:themeColor="text1" w:themeTint="7F"/>
    </w:rPr>
  </w:style>
  <w:style w:type="character" w:styleId="affff6">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7">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8">
    <w:name w:val="List"/>
    <w:basedOn w:val="af"/>
    <w:rsid w:val="00966AC0"/>
    <w:pPr>
      <w:suppressAutoHyphens/>
      <w:autoSpaceDE w:val="0"/>
      <w:spacing w:after="0"/>
      <w:jc w:val="both"/>
    </w:pPr>
    <w:rPr>
      <w:rFonts w:cs="Mangal"/>
      <w:sz w:val="28"/>
      <w:szCs w:val="28"/>
      <w:lang w:eastAsia="zh-CN"/>
    </w:rPr>
  </w:style>
  <w:style w:type="paragraph" w:customStyle="1" w:styleId="affff9">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a">
    <w:name w:val="Заголовок таблицы"/>
    <w:basedOn w:val="afff1"/>
    <w:rsid w:val="00966AC0"/>
    <w:pPr>
      <w:jc w:val="center"/>
    </w:pPr>
    <w:rPr>
      <w:rFonts w:ascii="Times New Roman" w:hAnsi="Times New Roman" w:cs="Times New Roman"/>
      <w:b/>
      <w:bCs/>
      <w:color w:val="auto"/>
    </w:rPr>
  </w:style>
  <w:style w:type="paragraph" w:customStyle="1" w:styleId="affffb">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c">
    <w:name w:val="annotation reference"/>
    <w:basedOn w:val="a2"/>
    <w:rsid w:val="003862D7"/>
    <w:rPr>
      <w:sz w:val="16"/>
    </w:rPr>
  </w:style>
  <w:style w:type="character" w:customStyle="1" w:styleId="procdesclabel">
    <w:name w:val="procdesclabel"/>
    <w:basedOn w:val="a2"/>
    <w:rsid w:val="003862D7"/>
  </w:style>
  <w:style w:type="paragraph" w:customStyle="1" w:styleId="affffd">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e">
    <w:name w:val="annotation subject"/>
    <w:basedOn w:val="afd"/>
    <w:next w:val="afd"/>
    <w:link w:val="afffff"/>
    <w:rsid w:val="003862D7"/>
    <w:rPr>
      <w:b/>
      <w:bCs/>
    </w:rPr>
  </w:style>
  <w:style w:type="character" w:customStyle="1" w:styleId="afffff">
    <w:name w:val="Тема примечания Знак"/>
    <w:basedOn w:val="afe"/>
    <w:link w:val="affffe"/>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link w:val="1ff"/>
    <w:autoRedefine/>
    <w:uiPriority w:val="39"/>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7">
    <w:name w:val="toc 2"/>
    <w:basedOn w:val="a1"/>
    <w:next w:val="a1"/>
    <w:autoRedefine/>
    <w:uiPriority w:val="39"/>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8">
    <w:name w:val="Знак2 Знак Знак"/>
    <w:basedOn w:val="a2"/>
    <w:uiPriority w:val="99"/>
    <w:semiHidden/>
    <w:rsid w:val="003862D7"/>
    <w:rPr>
      <w:rFonts w:cs="Times New Roman"/>
      <w:lang w:val="ru-RU" w:eastAsia="ru-RU" w:bidi="ar-SA"/>
    </w:rPr>
  </w:style>
  <w:style w:type="paragraph" w:styleId="2f9">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0">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Основной текст + 9,Интервал 0 pt3"/>
    <w:basedOn w:val="affa"/>
    <w:uiPriority w:val="99"/>
    <w:rsid w:val="003862D7"/>
    <w:rPr>
      <w:rFonts w:ascii="Verdana" w:hAnsi="Verdana" w:cs="Verdana"/>
      <w:b/>
      <w:i/>
      <w:iCs/>
      <w:noProof/>
      <w:sz w:val="10"/>
      <w:szCs w:val="10"/>
      <w:lang w:val="ru-RU" w:eastAsia="ru-RU"/>
    </w:rPr>
  </w:style>
  <w:style w:type="paragraph" w:customStyle="1" w:styleId="1ff0">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a">
    <w:name w:val="Знак Знак2"/>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1">
    <w:name w:val="Текст примечания Знак1"/>
    <w:basedOn w:val="a2"/>
    <w:uiPriority w:val="99"/>
    <w:locked/>
    <w:rsid w:val="003862D7"/>
    <w:rPr>
      <w:rFonts w:cs="Times New Roman"/>
      <w:lang w:val="ru-RU" w:eastAsia="ru-RU" w:bidi="ar-SA"/>
    </w:rPr>
  </w:style>
  <w:style w:type="character" w:customStyle="1" w:styleId="1ff2">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3">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4">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5">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4">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5">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1">
    <w:name w:val="endnote text"/>
    <w:basedOn w:val="a1"/>
    <w:link w:val="afffff2"/>
    <w:uiPriority w:val="99"/>
    <w:rsid w:val="003862D7"/>
    <w:pPr>
      <w:spacing w:after="0" w:line="240" w:lineRule="auto"/>
    </w:pPr>
    <w:rPr>
      <w:rFonts w:ascii="Times New Roman" w:eastAsia="Times New Roman" w:hAnsi="Times New Roman" w:cs="Times New Roman"/>
      <w:sz w:val="20"/>
      <w:szCs w:val="20"/>
    </w:rPr>
  </w:style>
  <w:style w:type="character" w:customStyle="1" w:styleId="afffff2">
    <w:name w:val="Текст концевой сноски Знак"/>
    <w:basedOn w:val="a2"/>
    <w:link w:val="afffff1"/>
    <w:uiPriority w:val="99"/>
    <w:rsid w:val="003862D7"/>
    <w:rPr>
      <w:rFonts w:ascii="Times New Roman" w:eastAsia="Times New Roman" w:hAnsi="Times New Roman" w:cs="Times New Roman"/>
      <w:sz w:val="20"/>
      <w:szCs w:val="20"/>
    </w:rPr>
  </w:style>
  <w:style w:type="character" w:styleId="afffff3">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b">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6">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7">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c">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d">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e">
    <w:name w:val="Основной шрифт абзаца2"/>
    <w:rsid w:val="003862D7"/>
  </w:style>
  <w:style w:type="character" w:customStyle="1" w:styleId="ListLabel2">
    <w:name w:val="ListLabel 2"/>
    <w:rsid w:val="003862D7"/>
    <w:rPr>
      <w:rFonts w:cs="Courier New"/>
    </w:rPr>
  </w:style>
  <w:style w:type="paragraph" w:customStyle="1" w:styleId="afffff4">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f">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0">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6">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7">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8">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printj">
    <w:name w:val="printj"/>
    <w:basedOn w:val="a1"/>
    <w:rsid w:val="00DA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Подпись к картинке (2) Exact"/>
    <w:basedOn w:val="a2"/>
    <w:rsid w:val="00A75C23"/>
    <w:rPr>
      <w:rFonts w:ascii="Times New Roman" w:eastAsia="Times New Roman" w:hAnsi="Times New Roman" w:cs="Times New Roman"/>
      <w:b/>
      <w:bCs/>
      <w:spacing w:val="7"/>
      <w:shd w:val="clear" w:color="auto" w:fill="FFFFFF"/>
    </w:rPr>
  </w:style>
  <w:style w:type="character" w:customStyle="1" w:styleId="Exact">
    <w:name w:val="Подпись к картинке Exact"/>
    <w:basedOn w:val="a2"/>
    <w:rsid w:val="00A75C23"/>
    <w:rPr>
      <w:rFonts w:ascii="Times New Roman" w:eastAsia="Times New Roman" w:hAnsi="Times New Roman" w:cs="Times New Roman"/>
      <w:b/>
      <w:bCs/>
      <w:sz w:val="20"/>
      <w:szCs w:val="20"/>
      <w:shd w:val="clear" w:color="auto" w:fill="FFFFFF"/>
    </w:rPr>
  </w:style>
  <w:style w:type="character" w:customStyle="1" w:styleId="MSGothic10pt">
    <w:name w:val="Колонтитул + MS Gothic;10 pt;Не полужирный"/>
    <w:basedOn w:val="affff2"/>
    <w:rsid w:val="00A75C23"/>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75pt">
    <w:name w:val="Основной текст + 7;5 pt"/>
    <w:basedOn w:val="affa"/>
    <w:rsid w:val="00A75C23"/>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125pt">
    <w:name w:val="Основной текст + 12;5 pt;Полужирный"/>
    <w:basedOn w:val="affa"/>
    <w:rsid w:val="00A75C23"/>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fontstyle19">
    <w:name w:val="fontstyle19"/>
    <w:basedOn w:val="a2"/>
    <w:rsid w:val="00A75C23"/>
  </w:style>
  <w:style w:type="character" w:customStyle="1" w:styleId="FontStyle14">
    <w:name w:val="Font Style14"/>
    <w:rsid w:val="00A75C23"/>
    <w:rPr>
      <w:rFonts w:ascii="Times New Roman" w:hAnsi="Times New Roman" w:cs="Times New Roman" w:hint="default"/>
      <w:sz w:val="26"/>
      <w:szCs w:val="26"/>
    </w:rPr>
  </w:style>
  <w:style w:type="character" w:customStyle="1" w:styleId="1ff9">
    <w:name w:val="Знак1 Знак Знак"/>
    <w:basedOn w:val="a2"/>
    <w:rsid w:val="00042864"/>
    <w:rPr>
      <w:sz w:val="24"/>
      <w:szCs w:val="24"/>
    </w:rPr>
  </w:style>
  <w:style w:type="paragraph" w:customStyle="1" w:styleId="3fa">
    <w:name w:val="Знак Знак Знак3 Знак Знак Знак Знак Знак Знак"/>
    <w:basedOn w:val="a1"/>
    <w:rsid w:val="00042864"/>
    <w:pPr>
      <w:spacing w:after="0" w:line="240" w:lineRule="auto"/>
    </w:pPr>
    <w:rPr>
      <w:rFonts w:ascii="Verdana" w:eastAsia="Times New Roman" w:hAnsi="Verdana" w:cs="Verdana"/>
      <w:sz w:val="20"/>
      <w:szCs w:val="20"/>
      <w:lang w:val="en-US" w:eastAsia="en-US"/>
    </w:rPr>
  </w:style>
  <w:style w:type="character" w:customStyle="1" w:styleId="afffff5">
    <w:name w:val="Знак Знак Знак"/>
    <w:basedOn w:val="a2"/>
    <w:rsid w:val="00042864"/>
    <w:rPr>
      <w:b/>
      <w:bCs/>
      <w:sz w:val="28"/>
      <w:szCs w:val="28"/>
      <w:lang w:val="ru-RU" w:eastAsia="ru-RU" w:bidi="ar-SA"/>
    </w:rPr>
  </w:style>
  <w:style w:type="paragraph" w:customStyle="1" w:styleId="3fb">
    <w:name w:val="Знак Знак Знак3 Знак Знак Знак Знак Знак Знак Знак Знак Знак Знак Знак"/>
    <w:basedOn w:val="a1"/>
    <w:rsid w:val="00042864"/>
    <w:pPr>
      <w:spacing w:after="160" w:line="240" w:lineRule="exact"/>
    </w:pPr>
    <w:rPr>
      <w:rFonts w:ascii="Verdana" w:eastAsia="Times New Roman" w:hAnsi="Verdana" w:cs="Times New Roman"/>
      <w:sz w:val="20"/>
      <w:szCs w:val="20"/>
      <w:lang w:val="en-US" w:eastAsia="en-US"/>
    </w:rPr>
  </w:style>
  <w:style w:type="character" w:customStyle="1" w:styleId="133">
    <w:name w:val="Знак Знак13"/>
    <w:basedOn w:val="a2"/>
    <w:rsid w:val="00042864"/>
    <w:rPr>
      <w:b/>
      <w:bCs/>
      <w:sz w:val="28"/>
      <w:szCs w:val="28"/>
      <w:lang w:val="ru-RU" w:eastAsia="ru-RU" w:bidi="ar-SA"/>
    </w:rPr>
  </w:style>
  <w:style w:type="paragraph" w:customStyle="1" w:styleId="afffff6">
    <w:name w:val="Знак Знак Знак Знак"/>
    <w:basedOn w:val="a1"/>
    <w:rsid w:val="0004286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a">
    <w:name w:val="Знак1 Знак Знак Знак Знак Знак Знак Знак Знак Знак"/>
    <w:basedOn w:val="a1"/>
    <w:rsid w:val="0004286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b">
    <w:name w:val="Знак Знак4"/>
    <w:basedOn w:val="a2"/>
    <w:rsid w:val="00042864"/>
    <w:rPr>
      <w:sz w:val="24"/>
      <w:szCs w:val="24"/>
      <w:lang w:val="ru-RU" w:eastAsia="ru-RU" w:bidi="ar-SA"/>
    </w:rPr>
  </w:style>
  <w:style w:type="character" w:customStyle="1" w:styleId="5a">
    <w:name w:val="Знак Знак5"/>
    <w:basedOn w:val="a2"/>
    <w:locked/>
    <w:rsid w:val="00042864"/>
    <w:rPr>
      <w:rFonts w:ascii="Arial" w:hAnsi="Arial" w:cs="Arial"/>
      <w:b/>
      <w:bCs/>
      <w:kern w:val="32"/>
      <w:sz w:val="32"/>
      <w:szCs w:val="32"/>
    </w:rPr>
  </w:style>
  <w:style w:type="character" w:customStyle="1" w:styleId="1ffb">
    <w:name w:val="Знак Знак1"/>
    <w:basedOn w:val="a2"/>
    <w:locked/>
    <w:rsid w:val="00042864"/>
    <w:rPr>
      <w:rFonts w:ascii="Arial" w:hAnsi="Arial" w:cs="Arial"/>
      <w:b/>
      <w:bCs/>
      <w:sz w:val="24"/>
      <w:szCs w:val="24"/>
    </w:rPr>
  </w:style>
  <w:style w:type="character" w:customStyle="1" w:styleId="3fc">
    <w:name w:val="Знак Знак3"/>
    <w:basedOn w:val="a2"/>
    <w:locked/>
    <w:rsid w:val="00042864"/>
    <w:rPr>
      <w:rFonts w:ascii="Arial" w:hAnsi="Arial" w:cs="Arial"/>
      <w:b/>
      <w:bCs/>
      <w:i/>
      <w:iCs/>
      <w:sz w:val="28"/>
      <w:szCs w:val="28"/>
    </w:rPr>
  </w:style>
  <w:style w:type="character" w:customStyle="1" w:styleId="163">
    <w:name w:val="Знак Знак16"/>
    <w:rsid w:val="00042864"/>
    <w:rPr>
      <w:lang w:val="ru-RU" w:eastAsia="ru-RU" w:bidi="ar-SA"/>
    </w:rPr>
  </w:style>
  <w:style w:type="character" w:customStyle="1" w:styleId="234">
    <w:name w:val="Знак Знак23"/>
    <w:locked/>
    <w:rsid w:val="00042864"/>
    <w:rPr>
      <w:rFonts w:ascii="Arial" w:eastAsia="Calibri" w:hAnsi="Arial" w:cs="Arial"/>
      <w:b/>
      <w:bCs/>
      <w:kern w:val="32"/>
      <w:sz w:val="32"/>
      <w:szCs w:val="32"/>
      <w:lang w:val="ru-RU" w:eastAsia="ru-RU" w:bidi="ar-SA"/>
    </w:rPr>
  </w:style>
  <w:style w:type="character" w:customStyle="1" w:styleId="226">
    <w:name w:val="Знак Знак22"/>
    <w:locked/>
    <w:rsid w:val="00042864"/>
    <w:rPr>
      <w:rFonts w:ascii="Arial" w:eastAsia="Calibri" w:hAnsi="Arial" w:cs="Arial"/>
      <w:b/>
      <w:bCs/>
      <w:i/>
      <w:iCs/>
      <w:sz w:val="28"/>
      <w:szCs w:val="28"/>
      <w:lang w:val="ru-RU" w:eastAsia="ru-RU" w:bidi="ar-SA"/>
    </w:rPr>
  </w:style>
  <w:style w:type="character" w:customStyle="1" w:styleId="203">
    <w:name w:val="Знак Знак20"/>
    <w:locked/>
    <w:rsid w:val="00042864"/>
    <w:rPr>
      <w:rFonts w:eastAsia="Calibri"/>
      <w:b/>
      <w:bCs/>
      <w:sz w:val="22"/>
      <w:szCs w:val="22"/>
      <w:lang w:val="ru-RU" w:eastAsia="ru-RU" w:bidi="ar-SA"/>
    </w:rPr>
  </w:style>
  <w:style w:type="character" w:customStyle="1" w:styleId="193">
    <w:name w:val="Знак Знак19"/>
    <w:locked/>
    <w:rsid w:val="00042864"/>
    <w:rPr>
      <w:rFonts w:eastAsia="Calibri"/>
      <w:sz w:val="24"/>
      <w:szCs w:val="24"/>
      <w:lang w:val="ru-RU" w:eastAsia="ru-RU" w:bidi="ar-SA"/>
    </w:rPr>
  </w:style>
  <w:style w:type="character" w:customStyle="1" w:styleId="183">
    <w:name w:val="Знак Знак18"/>
    <w:locked/>
    <w:rsid w:val="00042864"/>
    <w:rPr>
      <w:rFonts w:eastAsia="Calibri"/>
      <w:i/>
      <w:iCs/>
      <w:sz w:val="24"/>
      <w:szCs w:val="24"/>
      <w:lang w:val="ru-RU" w:eastAsia="ru-RU" w:bidi="ar-SA"/>
    </w:rPr>
  </w:style>
  <w:style w:type="character" w:customStyle="1" w:styleId="144">
    <w:name w:val="Знак Знак14"/>
    <w:locked/>
    <w:rsid w:val="00042864"/>
    <w:rPr>
      <w:rFonts w:eastAsia="Calibri"/>
      <w:sz w:val="24"/>
      <w:szCs w:val="24"/>
      <w:lang w:val="ru-RU" w:eastAsia="ru-RU" w:bidi="ar-SA"/>
    </w:rPr>
  </w:style>
  <w:style w:type="character" w:customStyle="1" w:styleId="126">
    <w:name w:val="Знак Знак12"/>
    <w:locked/>
    <w:rsid w:val="00042864"/>
    <w:rPr>
      <w:rFonts w:eastAsia="Calibri"/>
      <w:sz w:val="28"/>
      <w:lang w:val="ru-RU" w:eastAsia="ru-RU" w:bidi="ar-SA"/>
    </w:rPr>
  </w:style>
  <w:style w:type="character" w:customStyle="1" w:styleId="117">
    <w:name w:val="Знак Знак11"/>
    <w:locked/>
    <w:rsid w:val="00042864"/>
    <w:rPr>
      <w:rFonts w:eastAsia="Calibri"/>
      <w:sz w:val="24"/>
      <w:szCs w:val="24"/>
      <w:lang w:val="ru-RU" w:eastAsia="ru-RU" w:bidi="ar-SA"/>
    </w:rPr>
  </w:style>
  <w:style w:type="character" w:customStyle="1" w:styleId="105">
    <w:name w:val="Знак Знак10"/>
    <w:locked/>
    <w:rsid w:val="00042864"/>
    <w:rPr>
      <w:rFonts w:eastAsia="Calibri"/>
      <w:sz w:val="16"/>
      <w:szCs w:val="16"/>
      <w:lang w:val="ru-RU" w:eastAsia="ru-RU" w:bidi="ar-SA"/>
    </w:rPr>
  </w:style>
  <w:style w:type="character" w:customStyle="1" w:styleId="173">
    <w:name w:val="Знак Знак17"/>
    <w:semiHidden/>
    <w:locked/>
    <w:rsid w:val="00042864"/>
    <w:rPr>
      <w:rFonts w:ascii="Tahoma" w:hAnsi="Tahoma" w:cs="Tahoma"/>
      <w:sz w:val="16"/>
      <w:szCs w:val="16"/>
      <w:lang w:val="ru-RU" w:eastAsia="ru-RU" w:bidi="ar-SA"/>
    </w:rPr>
  </w:style>
  <w:style w:type="character" w:customStyle="1" w:styleId="153">
    <w:name w:val="Знак Знак15"/>
    <w:locked/>
    <w:rsid w:val="00042864"/>
    <w:rPr>
      <w:sz w:val="28"/>
      <w:lang w:val="ru-RU" w:eastAsia="ru-RU" w:bidi="ar-SA"/>
    </w:rPr>
  </w:style>
  <w:style w:type="character" w:customStyle="1" w:styleId="97">
    <w:name w:val="Знак Знак9"/>
    <w:locked/>
    <w:rsid w:val="00042864"/>
    <w:rPr>
      <w:rFonts w:eastAsia="Calibri"/>
      <w:lang w:val="ru-RU" w:eastAsia="ru-RU" w:bidi="ar-SA"/>
    </w:rPr>
  </w:style>
  <w:style w:type="character" w:customStyle="1" w:styleId="85">
    <w:name w:val="Знак Знак8"/>
    <w:locked/>
    <w:rsid w:val="00042864"/>
    <w:rPr>
      <w:rFonts w:ascii="Courier New" w:eastAsia="Calibri" w:hAnsi="Courier New" w:cs="Courier New"/>
      <w:lang w:val="ru-RU" w:eastAsia="ru-RU" w:bidi="ar-SA"/>
    </w:rPr>
  </w:style>
  <w:style w:type="character" w:customStyle="1" w:styleId="75">
    <w:name w:val="Знак Знак7"/>
    <w:locked/>
    <w:rsid w:val="00042864"/>
    <w:rPr>
      <w:rFonts w:eastAsia="Calibri"/>
      <w:sz w:val="16"/>
      <w:szCs w:val="16"/>
      <w:lang w:val="ru-RU" w:eastAsia="ru-RU" w:bidi="ar-SA"/>
    </w:rPr>
  </w:style>
  <w:style w:type="character" w:customStyle="1" w:styleId="66">
    <w:name w:val="Знак Знак6"/>
    <w:locked/>
    <w:rsid w:val="00042864"/>
    <w:rPr>
      <w:rFonts w:eastAsia="Calibri"/>
      <w:b/>
      <w:sz w:val="24"/>
      <w:lang w:val="ru-RU" w:eastAsia="ru-RU" w:bidi="ar-SA"/>
    </w:rPr>
  </w:style>
  <w:style w:type="character" w:customStyle="1" w:styleId="3fd">
    <w:name w:val="Заголовок №3_"/>
    <w:basedOn w:val="a2"/>
    <w:link w:val="3fe"/>
    <w:locked/>
    <w:rsid w:val="00042864"/>
    <w:rPr>
      <w:b/>
      <w:bCs/>
      <w:spacing w:val="5"/>
      <w:sz w:val="25"/>
      <w:szCs w:val="25"/>
      <w:shd w:val="clear" w:color="auto" w:fill="FFFFFF"/>
    </w:rPr>
  </w:style>
  <w:style w:type="paragraph" w:customStyle="1" w:styleId="3fe">
    <w:name w:val="Заголовок №3"/>
    <w:basedOn w:val="a1"/>
    <w:link w:val="3fd"/>
    <w:rsid w:val="00042864"/>
    <w:pPr>
      <w:widowControl w:val="0"/>
      <w:shd w:val="clear" w:color="auto" w:fill="FFFFFF"/>
      <w:spacing w:before="120" w:after="480" w:line="240" w:lineRule="atLeast"/>
      <w:jc w:val="center"/>
      <w:outlineLvl w:val="2"/>
    </w:pPr>
    <w:rPr>
      <w:b/>
      <w:bCs/>
      <w:spacing w:val="5"/>
      <w:sz w:val="25"/>
      <w:szCs w:val="25"/>
    </w:rPr>
  </w:style>
  <w:style w:type="character" w:customStyle="1" w:styleId="10pt">
    <w:name w:val="Основной текст + 10 pt"/>
    <w:uiPriority w:val="99"/>
    <w:rsid w:val="00042864"/>
    <w:rPr>
      <w:rFonts w:ascii="Times New Roman" w:hAnsi="Times New Roman" w:cs="Times New Roman"/>
      <w:spacing w:val="3"/>
      <w:sz w:val="20"/>
      <w:szCs w:val="20"/>
      <w:u w:val="none"/>
    </w:rPr>
  </w:style>
  <w:style w:type="paragraph" w:customStyle="1" w:styleId="Bottom">
    <w:name w:val="Bottom"/>
    <w:basedOn w:val="a6"/>
    <w:rsid w:val="00D22421"/>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NPAText">
    <w:name w:val="NPA Text"/>
    <w:basedOn w:val="Pro-List10"/>
    <w:rsid w:val="00D22421"/>
    <w:pPr>
      <w:tabs>
        <w:tab w:val="clear" w:pos="540"/>
        <w:tab w:val="left" w:pos="1134"/>
      </w:tabs>
      <w:ind w:left="1134" w:hanging="567"/>
    </w:pPr>
    <w:rPr>
      <w:rFonts w:ascii="Georgia" w:eastAsia="Times New Roman" w:hAnsi="Georgia" w:cs="Georgia"/>
      <w:sz w:val="20"/>
      <w:szCs w:val="20"/>
    </w:rPr>
  </w:style>
  <w:style w:type="paragraph" w:customStyle="1" w:styleId="NPA-Comment">
    <w:name w:val="NPA-Comment"/>
    <w:basedOn w:val="Pro-Gramma0"/>
    <w:rsid w:val="00D22421"/>
    <w:pPr>
      <w:pBdr>
        <w:top w:val="single" w:sz="4" w:space="1" w:color="808080"/>
        <w:bottom w:val="single" w:sz="4" w:space="1" w:color="808080"/>
      </w:pBdr>
      <w:spacing w:before="60" w:after="60"/>
      <w:ind w:left="482"/>
    </w:pPr>
    <w:rPr>
      <w:rFonts w:cs="Georgia"/>
      <w:szCs w:val="20"/>
    </w:rPr>
  </w:style>
  <w:style w:type="paragraph" w:customStyle="1" w:styleId="Pro-List2">
    <w:name w:val="Pro-List #2"/>
    <w:basedOn w:val="Pro-List10"/>
    <w:rsid w:val="00D22421"/>
    <w:pPr>
      <w:tabs>
        <w:tab w:val="clear" w:pos="540"/>
        <w:tab w:val="left" w:pos="2040"/>
      </w:tabs>
      <w:ind w:left="2040" w:hanging="480"/>
    </w:pPr>
    <w:rPr>
      <w:rFonts w:ascii="Georgia" w:eastAsia="Times New Roman" w:hAnsi="Georgia" w:cs="Georgia"/>
      <w:sz w:val="20"/>
      <w:szCs w:val="20"/>
    </w:rPr>
  </w:style>
  <w:style w:type="paragraph" w:customStyle="1" w:styleId="Pro-List3">
    <w:name w:val="Pro-List #3"/>
    <w:basedOn w:val="Pro-List2"/>
    <w:rsid w:val="00D22421"/>
    <w:pPr>
      <w:tabs>
        <w:tab w:val="left" w:pos="2640"/>
      </w:tabs>
      <w:ind w:left="2640" w:hanging="600"/>
    </w:pPr>
    <w:rPr>
      <w:lang w:val="en-US"/>
    </w:rPr>
  </w:style>
  <w:style w:type="paragraph" w:customStyle="1" w:styleId="Pro-List-1">
    <w:name w:val="Pro-List -1"/>
    <w:basedOn w:val="Pro-List10"/>
    <w:rsid w:val="00D22421"/>
    <w:pPr>
      <w:numPr>
        <w:ilvl w:val="2"/>
        <w:numId w:val="16"/>
      </w:numPr>
      <w:tabs>
        <w:tab w:val="clear" w:pos="540"/>
      </w:tabs>
    </w:pPr>
    <w:rPr>
      <w:rFonts w:ascii="Georgia" w:eastAsia="Times New Roman" w:hAnsi="Georgia" w:cs="Georgia"/>
      <w:sz w:val="20"/>
      <w:szCs w:val="20"/>
    </w:rPr>
  </w:style>
  <w:style w:type="character" w:customStyle="1" w:styleId="Pro-Marka">
    <w:name w:val="Pro-Marka"/>
    <w:rsid w:val="00D22421"/>
    <w:rPr>
      <w:b/>
      <w:bCs/>
      <w:color w:val="C41C16"/>
    </w:rPr>
  </w:style>
  <w:style w:type="character" w:customStyle="1" w:styleId="Pro-">
    <w:name w:val="Pro-Ссылка"/>
    <w:rsid w:val="00D22421"/>
    <w:rPr>
      <w:i/>
      <w:iCs/>
      <w:color w:val="808080"/>
      <w:u w:val="none"/>
    </w:rPr>
  </w:style>
  <w:style w:type="character" w:customStyle="1" w:styleId="TextNPA">
    <w:name w:val="Text NPA"/>
    <w:rsid w:val="00D22421"/>
    <w:rPr>
      <w:rFonts w:ascii="Courier New" w:hAnsi="Courier New" w:cs="Courier New"/>
    </w:rPr>
  </w:style>
  <w:style w:type="paragraph" w:customStyle="1" w:styleId="4c">
    <w:name w:val="Абзац списка4"/>
    <w:basedOn w:val="a1"/>
    <w:rsid w:val="00D22421"/>
    <w:pPr>
      <w:spacing w:after="0" w:line="240" w:lineRule="auto"/>
      <w:ind w:left="720" w:right="-284" w:hanging="709"/>
      <w:jc w:val="both"/>
    </w:pPr>
    <w:rPr>
      <w:rFonts w:ascii="Calibri" w:eastAsia="Times New Roman" w:hAnsi="Calibri" w:cs="Calibri"/>
      <w:lang w:eastAsia="en-US"/>
    </w:rPr>
  </w:style>
  <w:style w:type="paragraph" w:customStyle="1" w:styleId="67">
    <w:name w:val="Без интервала6"/>
    <w:rsid w:val="00D22421"/>
    <w:pPr>
      <w:spacing w:after="0" w:line="240" w:lineRule="auto"/>
    </w:pPr>
    <w:rPr>
      <w:rFonts w:ascii="Calibri" w:eastAsia="Times New Roman" w:hAnsi="Calibri" w:cs="Calibri"/>
    </w:rPr>
  </w:style>
  <w:style w:type="paragraph" w:customStyle="1" w:styleId="afffff7">
    <w:name w:val="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ConsPlusNormal0">
    <w:name w:val="ConsPlusNormal Знак"/>
    <w:link w:val="ConsPlusNormal"/>
    <w:locked/>
    <w:rsid w:val="00FA2E6D"/>
    <w:rPr>
      <w:rFonts w:ascii="Arial" w:eastAsia="Times New Roman" w:hAnsi="Arial" w:cs="Arial"/>
      <w:sz w:val="20"/>
      <w:szCs w:val="20"/>
    </w:rPr>
  </w:style>
  <w:style w:type="paragraph" w:styleId="3ff">
    <w:name w:val="toc 3"/>
    <w:basedOn w:val="a1"/>
    <w:next w:val="a1"/>
    <w:autoRedefine/>
    <w:uiPriority w:val="39"/>
    <w:rsid w:val="00FA2E6D"/>
    <w:pPr>
      <w:tabs>
        <w:tab w:val="left" w:pos="1680"/>
        <w:tab w:val="right" w:leader="dot" w:pos="9639"/>
      </w:tabs>
      <w:spacing w:after="0" w:line="360" w:lineRule="auto"/>
      <w:ind w:left="709"/>
    </w:pPr>
    <w:rPr>
      <w:rFonts w:ascii="Times New Roman" w:eastAsia="Times New Roman" w:hAnsi="Times New Roman" w:cs="Times New Roman"/>
      <w:iCs/>
      <w:sz w:val="28"/>
      <w:szCs w:val="20"/>
    </w:rPr>
  </w:style>
  <w:style w:type="paragraph" w:styleId="4d">
    <w:name w:val="toc 4"/>
    <w:basedOn w:val="a1"/>
    <w:next w:val="a1"/>
    <w:autoRedefine/>
    <w:rsid w:val="00FA2E6D"/>
    <w:pPr>
      <w:tabs>
        <w:tab w:val="left" w:pos="5103"/>
      </w:tabs>
      <w:spacing w:after="0" w:line="360" w:lineRule="auto"/>
      <w:ind w:left="840" w:firstLine="709"/>
    </w:pPr>
    <w:rPr>
      <w:rFonts w:ascii="Times New Roman" w:eastAsia="Times New Roman" w:hAnsi="Times New Roman" w:cs="Times New Roman"/>
      <w:sz w:val="18"/>
      <w:szCs w:val="18"/>
    </w:rPr>
  </w:style>
  <w:style w:type="paragraph" w:styleId="5b">
    <w:name w:val="toc 5"/>
    <w:basedOn w:val="a1"/>
    <w:next w:val="a1"/>
    <w:autoRedefine/>
    <w:rsid w:val="00FA2E6D"/>
    <w:pPr>
      <w:tabs>
        <w:tab w:val="left" w:pos="5103"/>
      </w:tabs>
      <w:spacing w:after="0" w:line="360" w:lineRule="auto"/>
      <w:ind w:left="1120" w:firstLine="709"/>
    </w:pPr>
    <w:rPr>
      <w:rFonts w:ascii="Times New Roman" w:eastAsia="Times New Roman" w:hAnsi="Times New Roman" w:cs="Times New Roman"/>
      <w:sz w:val="18"/>
      <w:szCs w:val="18"/>
    </w:rPr>
  </w:style>
  <w:style w:type="paragraph" w:styleId="68">
    <w:name w:val="toc 6"/>
    <w:basedOn w:val="a1"/>
    <w:next w:val="a1"/>
    <w:autoRedefine/>
    <w:rsid w:val="00FA2E6D"/>
    <w:pPr>
      <w:tabs>
        <w:tab w:val="left" w:pos="5103"/>
      </w:tabs>
      <w:spacing w:after="0" w:line="360" w:lineRule="auto"/>
      <w:ind w:left="1400" w:firstLine="709"/>
    </w:pPr>
    <w:rPr>
      <w:rFonts w:ascii="Times New Roman" w:eastAsia="Times New Roman" w:hAnsi="Times New Roman" w:cs="Times New Roman"/>
      <w:sz w:val="18"/>
      <w:szCs w:val="18"/>
    </w:rPr>
  </w:style>
  <w:style w:type="paragraph" w:styleId="76">
    <w:name w:val="toc 7"/>
    <w:basedOn w:val="a1"/>
    <w:next w:val="a1"/>
    <w:autoRedefine/>
    <w:rsid w:val="00FA2E6D"/>
    <w:pPr>
      <w:tabs>
        <w:tab w:val="left" w:pos="5103"/>
      </w:tabs>
      <w:spacing w:after="0" w:line="360" w:lineRule="auto"/>
      <w:ind w:left="1680" w:firstLine="709"/>
    </w:pPr>
    <w:rPr>
      <w:rFonts w:ascii="Times New Roman" w:eastAsia="Times New Roman" w:hAnsi="Times New Roman" w:cs="Times New Roman"/>
      <w:sz w:val="18"/>
      <w:szCs w:val="18"/>
    </w:rPr>
  </w:style>
  <w:style w:type="paragraph" w:styleId="86">
    <w:name w:val="toc 8"/>
    <w:basedOn w:val="a1"/>
    <w:next w:val="a1"/>
    <w:autoRedefine/>
    <w:rsid w:val="00FA2E6D"/>
    <w:pPr>
      <w:tabs>
        <w:tab w:val="left" w:pos="5103"/>
      </w:tabs>
      <w:spacing w:after="0" w:line="360" w:lineRule="auto"/>
      <w:ind w:left="1960" w:firstLine="709"/>
    </w:pPr>
    <w:rPr>
      <w:rFonts w:ascii="Times New Roman" w:eastAsia="Times New Roman" w:hAnsi="Times New Roman" w:cs="Times New Roman"/>
      <w:sz w:val="18"/>
      <w:szCs w:val="18"/>
    </w:rPr>
  </w:style>
  <w:style w:type="character" w:customStyle="1" w:styleId="127">
    <w:name w:val="Обычный 12 пт"/>
    <w:uiPriority w:val="33"/>
    <w:qFormat/>
    <w:rsid w:val="00FA2E6D"/>
    <w:rPr>
      <w:sz w:val="24"/>
    </w:rPr>
  </w:style>
  <w:style w:type="paragraph" w:customStyle="1" w:styleId="afffff9">
    <w:name w:val="Название должности"/>
    <w:aliases w:val="12 пт.,по левому краю"/>
    <w:basedOn w:val="a1"/>
    <w:uiPriority w:val="49"/>
    <w:qFormat/>
    <w:rsid w:val="00FA2E6D"/>
    <w:pPr>
      <w:tabs>
        <w:tab w:val="left" w:pos="5103"/>
      </w:tabs>
      <w:spacing w:after="0" w:line="240" w:lineRule="auto"/>
      <w:ind w:left="114"/>
    </w:pPr>
    <w:rPr>
      <w:rFonts w:ascii="Times New Roman" w:eastAsia="Times New Roman" w:hAnsi="Times New Roman" w:cs="Times New Roman"/>
      <w:sz w:val="24"/>
      <w:szCs w:val="20"/>
    </w:rPr>
  </w:style>
  <w:style w:type="paragraph" w:customStyle="1" w:styleId="afffffa">
    <w:name w:val="Изображение"/>
    <w:basedOn w:val="a1"/>
    <w:next w:val="a1"/>
    <w:uiPriority w:val="39"/>
    <w:qFormat/>
    <w:rsid w:val="00FA2E6D"/>
    <w:pPr>
      <w:keepNext/>
      <w:tabs>
        <w:tab w:val="left" w:pos="5103"/>
      </w:tabs>
      <w:spacing w:after="0" w:line="360" w:lineRule="auto"/>
      <w:jc w:val="center"/>
    </w:pPr>
    <w:rPr>
      <w:rFonts w:ascii="Times New Roman" w:eastAsia="Times New Roman" w:hAnsi="Times New Roman" w:cs="Times New Roman"/>
      <w:sz w:val="28"/>
      <w:szCs w:val="20"/>
    </w:rPr>
  </w:style>
  <w:style w:type="character" w:customStyle="1" w:styleId="afff5">
    <w:name w:val="Название объекта Знак"/>
    <w:aliases w:val="Название рисунка Знак,Название таблицы Знак1,Название рис. Знак"/>
    <w:link w:val="afff4"/>
    <w:uiPriority w:val="35"/>
    <w:locked/>
    <w:rsid w:val="00FA2E6D"/>
    <w:rPr>
      <w:rFonts w:ascii="Arial" w:eastAsia="Times New Roman" w:hAnsi="Arial" w:cs="Times New Roman"/>
      <w:b/>
      <w:color w:val="000080"/>
      <w:szCs w:val="20"/>
    </w:rPr>
  </w:style>
  <w:style w:type="paragraph" w:customStyle="1" w:styleId="afffffb">
    <w:name w:val="Текст в таблице"/>
    <w:aliases w:val="14 пт,по левому краю без отступа"/>
    <w:basedOn w:val="a1"/>
    <w:uiPriority w:val="37"/>
    <w:qFormat/>
    <w:rsid w:val="00FA2E6D"/>
    <w:pPr>
      <w:tabs>
        <w:tab w:val="left" w:pos="5103"/>
      </w:tabs>
      <w:spacing w:after="0" w:line="360" w:lineRule="auto"/>
    </w:pPr>
    <w:rPr>
      <w:rFonts w:ascii="Times New Roman" w:eastAsia="Times New Roman" w:hAnsi="Times New Roman" w:cs="Times New Roman"/>
      <w:sz w:val="28"/>
      <w:szCs w:val="28"/>
    </w:rPr>
  </w:style>
  <w:style w:type="paragraph" w:styleId="afffffc">
    <w:name w:val="TOC Heading"/>
    <w:basedOn w:val="10"/>
    <w:next w:val="a1"/>
    <w:uiPriority w:val="39"/>
    <w:qFormat/>
    <w:rsid w:val="00FA2E6D"/>
    <w:pPr>
      <w:keepLines/>
      <w:tabs>
        <w:tab w:val="left" w:pos="992"/>
      </w:tabs>
      <w:spacing w:before="480" w:after="0" w:line="276" w:lineRule="auto"/>
      <w:jc w:val="both"/>
      <w:outlineLvl w:val="9"/>
    </w:pPr>
    <w:rPr>
      <w:rFonts w:ascii="Cambria" w:hAnsi="Cambria" w:cs="Times New Roman"/>
      <w:b w:val="0"/>
      <w:caps/>
      <w:color w:val="365F91"/>
      <w:kern w:val="0"/>
      <w:sz w:val="36"/>
      <w:szCs w:val="20"/>
      <w:lang w:eastAsia="en-US"/>
    </w:rPr>
  </w:style>
  <w:style w:type="character" w:customStyle="1" w:styleId="ListParagraphChar">
    <w:name w:val="List Paragraph Char"/>
    <w:link w:val="1e"/>
    <w:locked/>
    <w:rsid w:val="00FA2E6D"/>
    <w:rPr>
      <w:rFonts w:ascii="Arial" w:eastAsia="Calibri" w:hAnsi="Arial" w:cs="Arial"/>
      <w:sz w:val="18"/>
      <w:szCs w:val="18"/>
      <w:lang w:eastAsia="ar-SA"/>
    </w:rPr>
  </w:style>
  <w:style w:type="paragraph" w:customStyle="1" w:styleId="afffffd">
    <w:name w:val="Безотрывный"/>
    <w:basedOn w:val="a1"/>
    <w:next w:val="a1"/>
    <w:rsid w:val="00FA2E6D"/>
    <w:pPr>
      <w:keepNext/>
      <w:tabs>
        <w:tab w:val="left" w:pos="5103"/>
      </w:tabs>
      <w:spacing w:after="60" w:line="360" w:lineRule="auto"/>
      <w:ind w:firstLine="709"/>
      <w:jc w:val="both"/>
    </w:pPr>
    <w:rPr>
      <w:rFonts w:ascii="Times New Roman" w:eastAsia="Calibri" w:hAnsi="Times New Roman" w:cs="Times New Roman"/>
      <w:sz w:val="24"/>
      <w:szCs w:val="24"/>
    </w:rPr>
  </w:style>
  <w:style w:type="character" w:customStyle="1" w:styleId="afffffe">
    <w:name w:val="Название таблицы Знак"/>
    <w:aliases w:val="Название рис. Знак Знак"/>
    <w:locked/>
    <w:rsid w:val="00FA2E6D"/>
    <w:rPr>
      <w:sz w:val="28"/>
      <w:szCs w:val="28"/>
      <w:lang w:val="ru-RU" w:eastAsia="ru-RU" w:bidi="ar-SA"/>
    </w:rPr>
  </w:style>
  <w:style w:type="paragraph" w:styleId="affffff">
    <w:name w:val="Revision"/>
    <w:hidden/>
    <w:uiPriority w:val="99"/>
    <w:semiHidden/>
    <w:rsid w:val="00FA2E6D"/>
    <w:pPr>
      <w:spacing w:after="0" w:line="360" w:lineRule="auto"/>
      <w:ind w:firstLine="709"/>
      <w:jc w:val="both"/>
    </w:pPr>
    <w:rPr>
      <w:rFonts w:ascii="Times New Roman" w:eastAsia="Times New Roman" w:hAnsi="Times New Roman" w:cs="Times New Roman"/>
      <w:sz w:val="28"/>
      <w:szCs w:val="28"/>
    </w:rPr>
  </w:style>
  <w:style w:type="paragraph" w:customStyle="1" w:styleId="1ffc">
    <w:name w:val="Заголовок 1 без нумерации"/>
    <w:basedOn w:val="10"/>
    <w:next w:val="a1"/>
    <w:qFormat/>
    <w:rsid w:val="00FA2E6D"/>
    <w:pPr>
      <w:keepLines/>
      <w:pageBreakBefore/>
      <w:tabs>
        <w:tab w:val="left" w:pos="992"/>
      </w:tabs>
      <w:spacing w:before="480" w:after="480" w:line="360" w:lineRule="auto"/>
      <w:jc w:val="center"/>
    </w:pPr>
    <w:rPr>
      <w:rFonts w:ascii="Times New Roman" w:hAnsi="Times New Roman" w:cs="Times New Roman"/>
      <w:b w:val="0"/>
      <w:caps/>
      <w:sz w:val="28"/>
      <w:szCs w:val="20"/>
    </w:rPr>
  </w:style>
  <w:style w:type="paragraph" w:customStyle="1" w:styleId="affffff0">
    <w:name w:val="Название таблиц"/>
    <w:basedOn w:val="a1"/>
    <w:next w:val="a1"/>
    <w:link w:val="affffff1"/>
    <w:uiPriority w:val="39"/>
    <w:qFormat/>
    <w:rsid w:val="00FA2E6D"/>
    <w:pPr>
      <w:tabs>
        <w:tab w:val="left" w:pos="5103"/>
      </w:tabs>
      <w:spacing w:after="0" w:line="360" w:lineRule="auto"/>
    </w:pPr>
    <w:rPr>
      <w:rFonts w:ascii="Times New Roman" w:eastAsia="Times New Roman" w:hAnsi="Times New Roman" w:cs="Times New Roman"/>
      <w:sz w:val="28"/>
      <w:szCs w:val="28"/>
    </w:rPr>
  </w:style>
  <w:style w:type="character" w:customStyle="1" w:styleId="affffff1">
    <w:name w:val="Название таблиц Знак"/>
    <w:basedOn w:val="a2"/>
    <w:link w:val="affffff0"/>
    <w:uiPriority w:val="39"/>
    <w:rsid w:val="00FA2E6D"/>
    <w:rPr>
      <w:rFonts w:ascii="Times New Roman" w:eastAsia="Times New Roman" w:hAnsi="Times New Roman" w:cs="Times New Roman"/>
      <w:sz w:val="28"/>
      <w:szCs w:val="28"/>
    </w:rPr>
  </w:style>
  <w:style w:type="character" w:styleId="affffff2">
    <w:name w:val="Placeholder Text"/>
    <w:uiPriority w:val="99"/>
    <w:semiHidden/>
    <w:rsid w:val="00FA2E6D"/>
    <w:rPr>
      <w:color w:val="808080"/>
    </w:rPr>
  </w:style>
  <w:style w:type="paragraph" w:customStyle="1" w:styleId="affffff3">
    <w:name w:val="Пояснительный текст к рисунку"/>
    <w:basedOn w:val="a1"/>
    <w:next w:val="afff4"/>
    <w:autoRedefine/>
    <w:uiPriority w:val="43"/>
    <w:qFormat/>
    <w:rsid w:val="00FA2E6D"/>
    <w:pPr>
      <w:tabs>
        <w:tab w:val="left" w:pos="5103"/>
      </w:tabs>
      <w:spacing w:after="0" w:line="360" w:lineRule="auto"/>
      <w:ind w:firstLine="709"/>
      <w:jc w:val="center"/>
    </w:pPr>
    <w:rPr>
      <w:rFonts w:ascii="Times New Roman" w:eastAsia="Times New Roman" w:hAnsi="Times New Roman" w:cs="Times New Roman"/>
      <w:sz w:val="24"/>
      <w:szCs w:val="28"/>
    </w:rPr>
  </w:style>
  <w:style w:type="paragraph" w:customStyle="1" w:styleId="affffff4">
    <w:name w:val="По правому краю"/>
    <w:basedOn w:val="a1"/>
    <w:next w:val="a1"/>
    <w:uiPriority w:val="54"/>
    <w:qFormat/>
    <w:rsid w:val="00FA2E6D"/>
    <w:pPr>
      <w:tabs>
        <w:tab w:val="left" w:pos="5103"/>
      </w:tabs>
      <w:spacing w:after="0" w:line="360" w:lineRule="auto"/>
      <w:ind w:firstLine="709"/>
      <w:jc w:val="right"/>
    </w:pPr>
    <w:rPr>
      <w:rFonts w:ascii="Times New Roman" w:eastAsia="Times New Roman" w:hAnsi="Times New Roman" w:cs="Times New Roman"/>
      <w:sz w:val="28"/>
      <w:szCs w:val="28"/>
    </w:rPr>
  </w:style>
  <w:style w:type="paragraph" w:customStyle="1" w:styleId="affffff5">
    <w:name w:val="По центру"/>
    <w:basedOn w:val="a1"/>
    <w:uiPriority w:val="49"/>
    <w:qFormat/>
    <w:rsid w:val="00FA2E6D"/>
    <w:pPr>
      <w:tabs>
        <w:tab w:val="left" w:pos="5103"/>
      </w:tabs>
      <w:spacing w:after="0" w:line="360" w:lineRule="auto"/>
      <w:jc w:val="center"/>
    </w:pPr>
    <w:rPr>
      <w:rFonts w:ascii="Times New Roman" w:eastAsia="Times New Roman" w:hAnsi="Times New Roman" w:cs="Times New Roman"/>
      <w:sz w:val="28"/>
      <w:szCs w:val="28"/>
    </w:rPr>
  </w:style>
  <w:style w:type="paragraph" w:customStyle="1" w:styleId="affffff6">
    <w:name w:val="Ошибка"/>
    <w:basedOn w:val="a1"/>
    <w:next w:val="a1"/>
    <w:uiPriority w:val="59"/>
    <w:qFormat/>
    <w:rsid w:val="00FA2E6D"/>
    <w:pPr>
      <w:tabs>
        <w:tab w:val="left" w:pos="5103"/>
      </w:tabs>
      <w:spacing w:after="0" w:line="360" w:lineRule="auto"/>
      <w:ind w:firstLine="709"/>
      <w:jc w:val="both"/>
    </w:pPr>
    <w:rPr>
      <w:rFonts w:ascii="Times New Roman" w:eastAsia="Times New Roman" w:hAnsi="Times New Roman" w:cs="Times New Roman"/>
      <w:color w:val="FF0000"/>
      <w:sz w:val="28"/>
      <w:szCs w:val="28"/>
    </w:rPr>
  </w:style>
  <w:style w:type="paragraph" w:customStyle="1" w:styleId="affffff7">
    <w:name w:val="Тема работы"/>
    <w:basedOn w:val="a1"/>
    <w:next w:val="a1"/>
    <w:uiPriority w:val="57"/>
    <w:qFormat/>
    <w:rsid w:val="00FA2E6D"/>
    <w:pPr>
      <w:tabs>
        <w:tab w:val="left" w:pos="5103"/>
      </w:tabs>
      <w:spacing w:after="0" w:line="360" w:lineRule="auto"/>
      <w:jc w:val="center"/>
    </w:pPr>
    <w:rPr>
      <w:rFonts w:ascii="Times New Roman" w:eastAsia="Times New Roman" w:hAnsi="Times New Roman" w:cs="Times New Roman"/>
      <w:caps/>
      <w:sz w:val="28"/>
      <w:szCs w:val="28"/>
    </w:rPr>
  </w:style>
  <w:style w:type="paragraph" w:customStyle="1" w:styleId="213">
    <w:name w:val="Основной текст (2)1"/>
    <w:basedOn w:val="a1"/>
    <w:link w:val="2f"/>
    <w:rsid w:val="00FA2E6D"/>
    <w:pPr>
      <w:widowControl w:val="0"/>
      <w:shd w:val="clear" w:color="auto" w:fill="FFFFFF"/>
      <w:spacing w:before="180" w:after="0" w:line="322" w:lineRule="exact"/>
      <w:ind w:hanging="180"/>
    </w:pPr>
    <w:rPr>
      <w:rFonts w:ascii="Times New Roman" w:eastAsia="Times New Roman" w:hAnsi="Times New Roman" w:cs="Times New Roman"/>
      <w:i/>
      <w:iCs/>
      <w:spacing w:val="75"/>
      <w:sz w:val="20"/>
      <w:szCs w:val="20"/>
      <w:shd w:val="clear" w:color="auto" w:fill="FFFFFF"/>
    </w:rPr>
  </w:style>
  <w:style w:type="paragraph" w:customStyle="1" w:styleId="1ffd">
    <w:name w:val="1 Уровень"/>
    <w:basedOn w:val="a1"/>
    <w:rsid w:val="00FA2E6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ffe">
    <w:name w:val="ЗАГОЛОВОК 1_НеНум"/>
    <w:basedOn w:val="10"/>
    <w:next w:val="a1"/>
    <w:rsid w:val="00FA2E6D"/>
    <w:pPr>
      <w:pageBreakBefore/>
      <w:tabs>
        <w:tab w:val="left" w:pos="992"/>
      </w:tabs>
      <w:suppressAutoHyphens/>
      <w:spacing w:line="360" w:lineRule="auto"/>
    </w:pPr>
    <w:rPr>
      <w:rFonts w:ascii="Times New Roman" w:hAnsi="Times New Roman"/>
      <w:caps/>
    </w:rPr>
  </w:style>
  <w:style w:type="paragraph" w:customStyle="1" w:styleId="p4">
    <w:name w:val="p4"/>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8">
    <w:name w:val="Средний список 11"/>
    <w:basedOn w:val="a3"/>
    <w:uiPriority w:val="65"/>
    <w:rsid w:val="00FA2E6D"/>
    <w:pPr>
      <w:spacing w:after="0" w:line="240" w:lineRule="auto"/>
    </w:pPr>
    <w:rPr>
      <w:rFonts w:ascii="Calibri" w:eastAsia="Calibri" w:hAnsi="Calibri" w:cs="Times New Roman"/>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SOCPEUR" w:eastAsia="Times New Roman" w:hAnsi="ISOCPEUR"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1"/>
    <w:qFormat/>
    <w:rsid w:val="00FA2E6D"/>
    <w:pPr>
      <w:spacing w:after="0" w:line="360" w:lineRule="auto"/>
      <w:ind w:firstLine="567"/>
      <w:jc w:val="both"/>
    </w:pPr>
    <w:rPr>
      <w:rFonts w:ascii="Times New Roman" w:eastAsia="Calibri" w:hAnsi="Times New Roman" w:cs="Times New Roman"/>
      <w:sz w:val="28"/>
      <w:szCs w:val="28"/>
      <w:lang w:eastAsia="en-US"/>
    </w:rPr>
  </w:style>
  <w:style w:type="paragraph" w:customStyle="1" w:styleId="affffff8">
    <w:name w:val="Таблица"/>
    <w:basedOn w:val="a1"/>
    <w:link w:val="affffff9"/>
    <w:uiPriority w:val="31"/>
    <w:qFormat/>
    <w:rsid w:val="00FA2E6D"/>
    <w:pPr>
      <w:widowControl w:val="0"/>
      <w:tabs>
        <w:tab w:val="left" w:pos="851"/>
        <w:tab w:val="left" w:pos="5103"/>
      </w:tabs>
      <w:spacing w:after="0" w:line="360" w:lineRule="auto"/>
      <w:jc w:val="center"/>
    </w:pPr>
    <w:rPr>
      <w:rFonts w:ascii="Times New Roman" w:eastAsia="Times New Roman" w:hAnsi="Times New Roman" w:cs="Times New Roman"/>
      <w:color w:val="000000"/>
      <w:sz w:val="20"/>
      <w:szCs w:val="20"/>
      <w:lang w:eastAsia="en-US"/>
    </w:rPr>
  </w:style>
  <w:style w:type="character" w:customStyle="1" w:styleId="affffff9">
    <w:name w:val="Таблица Знак"/>
    <w:link w:val="affffff8"/>
    <w:uiPriority w:val="31"/>
    <w:rsid w:val="00FA2E6D"/>
    <w:rPr>
      <w:rFonts w:ascii="Times New Roman" w:eastAsia="Times New Roman" w:hAnsi="Times New Roman" w:cs="Times New Roman"/>
      <w:color w:val="000000"/>
      <w:sz w:val="20"/>
      <w:szCs w:val="20"/>
      <w:lang w:eastAsia="en-US"/>
    </w:rPr>
  </w:style>
  <w:style w:type="character" w:customStyle="1" w:styleId="145">
    <w:name w:val="Обычный 14 пт"/>
    <w:uiPriority w:val="33"/>
    <w:qFormat/>
    <w:rsid w:val="00FA2E6D"/>
    <w:rPr>
      <w:rFonts w:ascii="Times New Roman" w:hAnsi="Times New Roman"/>
      <w:sz w:val="28"/>
    </w:rPr>
  </w:style>
  <w:style w:type="paragraph" w:styleId="2ff1">
    <w:name w:val="List 2"/>
    <w:basedOn w:val="a1"/>
    <w:rsid w:val="00FA2E6D"/>
    <w:pPr>
      <w:tabs>
        <w:tab w:val="left" w:pos="5103"/>
      </w:tabs>
      <w:spacing w:after="0" w:line="360" w:lineRule="auto"/>
      <w:ind w:left="566" w:hanging="283"/>
      <w:contextualSpacing/>
      <w:jc w:val="both"/>
    </w:pPr>
    <w:rPr>
      <w:rFonts w:ascii="Times New Roman" w:eastAsia="Times New Roman" w:hAnsi="Times New Roman" w:cs="Times New Roman"/>
      <w:sz w:val="28"/>
      <w:szCs w:val="28"/>
    </w:rPr>
  </w:style>
  <w:style w:type="table" w:customStyle="1" w:styleId="1fff">
    <w:name w:val="Сетка таблицы1"/>
    <w:basedOn w:val="a3"/>
    <w:next w:val="ac"/>
    <w:uiPriority w:val="59"/>
    <w:rsid w:val="00FA2E6D"/>
    <w:pPr>
      <w:widowControl w:val="0"/>
      <w:spacing w:after="0" w:line="240" w:lineRule="auto"/>
    </w:pPr>
    <w:rPr>
      <w:rFonts w:ascii="Times New Roman" w:eastAsia="Times New Roman" w:hAnsi="Times New Roman" w:cs="Times New Roman"/>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
    <w:name w:val="Оглавление 1 Знак"/>
    <w:link w:val="1fe"/>
    <w:uiPriority w:val="39"/>
    <w:rsid w:val="00FA2E6D"/>
    <w:rPr>
      <w:rFonts w:ascii="Times New Roman" w:eastAsia="Times New Roman" w:hAnsi="Times New Roman" w:cs="Times New Roman"/>
      <w:bCs/>
      <w:noProof/>
      <w:sz w:val="28"/>
      <w:szCs w:val="28"/>
    </w:rPr>
  </w:style>
  <w:style w:type="character" w:customStyle="1" w:styleId="3ff0">
    <w:name w:val="Оглавление (3)_"/>
    <w:link w:val="3ff1"/>
    <w:rsid w:val="00FA2E6D"/>
    <w:rPr>
      <w:shd w:val="clear" w:color="auto" w:fill="FFFFFF"/>
    </w:rPr>
  </w:style>
  <w:style w:type="paragraph" w:customStyle="1" w:styleId="3ff1">
    <w:name w:val="Оглавление (3)"/>
    <w:basedOn w:val="a1"/>
    <w:link w:val="3ff0"/>
    <w:rsid w:val="00FA2E6D"/>
    <w:pPr>
      <w:widowControl w:val="0"/>
      <w:shd w:val="clear" w:color="auto" w:fill="FFFFFF"/>
      <w:spacing w:before="300" w:after="0" w:line="485" w:lineRule="exact"/>
      <w:jc w:val="both"/>
    </w:pPr>
  </w:style>
  <w:style w:type="character" w:customStyle="1" w:styleId="3Exact">
    <w:name w:val="Подпись к картинке (3) Exact"/>
    <w:rsid w:val="00FA2E6D"/>
    <w:rPr>
      <w:shd w:val="clear" w:color="auto" w:fill="FFFFFF"/>
    </w:rPr>
  </w:style>
  <w:style w:type="character" w:customStyle="1" w:styleId="mw-headline">
    <w:name w:val="mw-headline"/>
    <w:rsid w:val="00FA2E6D"/>
  </w:style>
  <w:style w:type="character" w:customStyle="1" w:styleId="mw-editsection">
    <w:name w:val="mw-editsection"/>
    <w:rsid w:val="00FA2E6D"/>
  </w:style>
  <w:style w:type="character" w:customStyle="1" w:styleId="mw-editsection-bracket">
    <w:name w:val="mw-editsection-bracket"/>
    <w:rsid w:val="00FA2E6D"/>
  </w:style>
  <w:style w:type="character" w:customStyle="1" w:styleId="mw-editsection-divider">
    <w:name w:val="mw-editsection-divider"/>
    <w:rsid w:val="00FA2E6D"/>
  </w:style>
  <w:style w:type="character" w:customStyle="1" w:styleId="2d">
    <w:name w:val="Стиль2 Знак"/>
    <w:basedOn w:val="11"/>
    <w:link w:val="2"/>
    <w:uiPriority w:val="31"/>
    <w:rsid w:val="00FA2E6D"/>
    <w:rPr>
      <w:rFonts w:ascii="Times New Roman" w:hAnsi="Times New Roman" w:cs="Times New Roman"/>
      <w:b/>
      <w:sz w:val="24"/>
      <w:szCs w:val="20"/>
    </w:rPr>
  </w:style>
  <w:style w:type="paragraph" w:customStyle="1" w:styleId="-">
    <w:name w:val="Таблица - текст основной"/>
    <w:basedOn w:val="af"/>
    <w:link w:val="-0"/>
    <w:qFormat/>
    <w:rsid w:val="00FA2E6D"/>
    <w:pPr>
      <w:suppressAutoHyphens/>
      <w:spacing w:before="40" w:after="0" w:line="276" w:lineRule="auto"/>
    </w:pPr>
    <w:rPr>
      <w:rFonts w:ascii="Arial" w:eastAsia="Calibri" w:hAnsi="Arial" w:cs="Arial"/>
      <w:color w:val="000000"/>
      <w:sz w:val="20"/>
      <w:szCs w:val="20"/>
      <w:lang w:eastAsia="en-US"/>
    </w:rPr>
  </w:style>
  <w:style w:type="character" w:customStyle="1" w:styleId="-0">
    <w:name w:val="Таблица - текст основной Знак"/>
    <w:basedOn w:val="a2"/>
    <w:link w:val="-"/>
    <w:rsid w:val="00FA2E6D"/>
    <w:rPr>
      <w:rFonts w:ascii="Arial" w:eastAsia="Calibri" w:hAnsi="Arial" w:cs="Arial"/>
      <w:color w:val="000000"/>
      <w:sz w:val="20"/>
      <w:szCs w:val="20"/>
      <w:lang w:eastAsia="en-US"/>
    </w:rPr>
  </w:style>
  <w:style w:type="paragraph" w:customStyle="1" w:styleId="-1">
    <w:name w:val="Таблица - шапка"/>
    <w:basedOn w:val="a1"/>
    <w:link w:val="-2"/>
    <w:qFormat/>
    <w:rsid w:val="00FA2E6D"/>
    <w:pPr>
      <w:suppressAutoHyphens/>
      <w:spacing w:before="60" w:after="60" w:line="240" w:lineRule="auto"/>
      <w:jc w:val="center"/>
    </w:pPr>
    <w:rPr>
      <w:rFonts w:ascii="Arial" w:eastAsia="Calibri" w:hAnsi="Arial" w:cs="Times New Roman"/>
      <w:b/>
      <w:sz w:val="20"/>
      <w:szCs w:val="20"/>
      <w:lang w:eastAsia="en-US"/>
    </w:rPr>
  </w:style>
  <w:style w:type="table" w:customStyle="1" w:styleId="2ff2">
    <w:name w:val="Сетка таблицы2"/>
    <w:basedOn w:val="a3"/>
    <w:next w:val="ac"/>
    <w:uiPriority w:val="5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Таблица - Текст основной"/>
    <w:basedOn w:val="a1"/>
    <w:link w:val="-4"/>
    <w:qFormat/>
    <w:rsid w:val="00FA2E6D"/>
    <w:pPr>
      <w:suppressAutoHyphens/>
      <w:spacing w:before="20" w:after="20" w:line="240" w:lineRule="auto"/>
    </w:pPr>
    <w:rPr>
      <w:rFonts w:ascii="Arial" w:eastAsia="Times New Roman" w:hAnsi="Arial" w:cs="Times New Roman"/>
      <w:sz w:val="20"/>
      <w:szCs w:val="20"/>
    </w:rPr>
  </w:style>
  <w:style w:type="character" w:customStyle="1" w:styleId="-4">
    <w:name w:val="Таблица - Текст основной Знак"/>
    <w:link w:val="-3"/>
    <w:rsid w:val="00FA2E6D"/>
    <w:rPr>
      <w:rFonts w:ascii="Arial" w:eastAsia="Times New Roman" w:hAnsi="Arial" w:cs="Times New Roman"/>
      <w:sz w:val="20"/>
      <w:szCs w:val="20"/>
    </w:rPr>
  </w:style>
  <w:style w:type="paragraph" w:customStyle="1" w:styleId="-5">
    <w:name w:val="Таблица - Числа (выравнены по точке)"/>
    <w:basedOn w:val="-3"/>
    <w:qFormat/>
    <w:rsid w:val="00FA2E6D"/>
    <w:pPr>
      <w:tabs>
        <w:tab w:val="decimal" w:pos="1134"/>
      </w:tabs>
    </w:pPr>
  </w:style>
  <w:style w:type="table" w:customStyle="1" w:styleId="3ff2">
    <w:name w:val="Сетка таблицы3"/>
    <w:basedOn w:val="a3"/>
    <w:next w:val="ac"/>
    <w:uiPriority w:val="39"/>
    <w:rsid w:val="00FA2E6D"/>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3">
    <w:name w:val="Quote"/>
    <w:basedOn w:val="a1"/>
    <w:next w:val="a1"/>
    <w:link w:val="2ff4"/>
    <w:uiPriority w:val="29"/>
    <w:qFormat/>
    <w:rsid w:val="00FA2E6D"/>
    <w:rPr>
      <w:rFonts w:ascii="Calibri" w:eastAsia="Times New Roman" w:hAnsi="Calibri" w:cs="Times New Roman"/>
      <w:i/>
      <w:iCs/>
      <w:color w:val="000000"/>
      <w:lang w:val="en-US" w:eastAsia="en-US" w:bidi="en-US"/>
    </w:rPr>
  </w:style>
  <w:style w:type="character" w:customStyle="1" w:styleId="2ff4">
    <w:name w:val="Цитата 2 Знак"/>
    <w:basedOn w:val="a2"/>
    <w:link w:val="2ff3"/>
    <w:uiPriority w:val="29"/>
    <w:rsid w:val="00FA2E6D"/>
    <w:rPr>
      <w:rFonts w:ascii="Calibri" w:eastAsia="Times New Roman" w:hAnsi="Calibri" w:cs="Times New Roman"/>
      <w:i/>
      <w:iCs/>
      <w:color w:val="000000"/>
      <w:lang w:val="en-US" w:eastAsia="en-US" w:bidi="en-US"/>
    </w:rPr>
  </w:style>
  <w:style w:type="paragraph" w:styleId="affffffa">
    <w:name w:val="Intense Quote"/>
    <w:basedOn w:val="a1"/>
    <w:next w:val="a1"/>
    <w:link w:val="affffffb"/>
    <w:uiPriority w:val="30"/>
    <w:qFormat/>
    <w:rsid w:val="00FA2E6D"/>
    <w:pPr>
      <w:pBdr>
        <w:bottom w:val="single" w:sz="4" w:space="4" w:color="4F81BD"/>
      </w:pBdr>
      <w:spacing w:before="200" w:after="280"/>
      <w:ind w:left="936" w:right="936"/>
    </w:pPr>
    <w:rPr>
      <w:rFonts w:ascii="Calibri" w:eastAsia="Times New Roman" w:hAnsi="Calibri" w:cs="Times New Roman"/>
      <w:b/>
      <w:bCs/>
      <w:i/>
      <w:iCs/>
      <w:color w:val="4F81BD"/>
      <w:lang w:val="en-US" w:eastAsia="en-US" w:bidi="en-US"/>
    </w:rPr>
  </w:style>
  <w:style w:type="character" w:customStyle="1" w:styleId="affffffb">
    <w:name w:val="Выделенная цитата Знак"/>
    <w:basedOn w:val="a2"/>
    <w:link w:val="affffffa"/>
    <w:uiPriority w:val="30"/>
    <w:rsid w:val="00FA2E6D"/>
    <w:rPr>
      <w:rFonts w:ascii="Calibri" w:eastAsia="Times New Roman" w:hAnsi="Calibri" w:cs="Times New Roman"/>
      <w:b/>
      <w:bCs/>
      <w:i/>
      <w:iCs/>
      <w:color w:val="4F81BD"/>
      <w:lang w:val="en-US" w:eastAsia="en-US" w:bidi="en-US"/>
    </w:rPr>
  </w:style>
  <w:style w:type="character" w:styleId="affffffc">
    <w:name w:val="Subtle Reference"/>
    <w:basedOn w:val="a2"/>
    <w:uiPriority w:val="31"/>
    <w:qFormat/>
    <w:rsid w:val="00FA2E6D"/>
    <w:rPr>
      <w:smallCaps/>
      <w:color w:val="C0504D"/>
      <w:u w:val="single"/>
    </w:rPr>
  </w:style>
  <w:style w:type="character" w:styleId="affffffd">
    <w:name w:val="Intense Reference"/>
    <w:basedOn w:val="a2"/>
    <w:uiPriority w:val="32"/>
    <w:qFormat/>
    <w:rsid w:val="00FA2E6D"/>
    <w:rPr>
      <w:b/>
      <w:bCs/>
      <w:smallCaps/>
      <w:color w:val="C0504D"/>
      <w:spacing w:val="5"/>
      <w:u w:val="single"/>
    </w:rPr>
  </w:style>
  <w:style w:type="character" w:styleId="affffffe">
    <w:name w:val="Book Title"/>
    <w:basedOn w:val="a2"/>
    <w:uiPriority w:val="33"/>
    <w:qFormat/>
    <w:rsid w:val="00FA2E6D"/>
    <w:rPr>
      <w:b/>
      <w:bCs/>
      <w:smallCaps/>
      <w:spacing w:val="5"/>
    </w:rPr>
  </w:style>
  <w:style w:type="table" w:customStyle="1" w:styleId="317">
    <w:name w:val="Сетка таблицы31"/>
    <w:basedOn w:val="a3"/>
    <w:next w:val="ac"/>
    <w:uiPriority w:val="3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basedOn w:val="a2"/>
    <w:rsid w:val="00FA2E6D"/>
  </w:style>
  <w:style w:type="paragraph" w:customStyle="1" w:styleId="msolistparagraph0">
    <w:name w:val="msolistparagraph"/>
    <w:basedOn w:val="a1"/>
    <w:rsid w:val="00FA2E6D"/>
    <w:pPr>
      <w:spacing w:after="60" w:line="240" w:lineRule="auto"/>
      <w:ind w:left="720" w:firstLine="709"/>
      <w:jc w:val="both"/>
    </w:pPr>
    <w:rPr>
      <w:rFonts w:ascii="Times New Roman" w:eastAsia="Times New Roman" w:hAnsi="Times New Roman" w:cs="Times New Roman"/>
      <w:sz w:val="28"/>
      <w:szCs w:val="20"/>
    </w:rPr>
  </w:style>
  <w:style w:type="character" w:customStyle="1" w:styleId="-2">
    <w:name w:val="Таблица - шапка Знак"/>
    <w:link w:val="-1"/>
    <w:rsid w:val="00FA2E6D"/>
    <w:rPr>
      <w:rFonts w:ascii="Arial" w:eastAsia="Calibri" w:hAnsi="Arial" w:cs="Times New Roman"/>
      <w:b/>
      <w:sz w:val="20"/>
      <w:szCs w:val="20"/>
      <w:lang w:eastAsia="en-US"/>
    </w:rPr>
  </w:style>
  <w:style w:type="paragraph" w:customStyle="1" w:styleId="p92">
    <w:name w:val="p92"/>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
    <w:name w:val="Основной"/>
    <w:basedOn w:val="a1"/>
    <w:link w:val="afffffff0"/>
    <w:rsid w:val="00FA2E6D"/>
    <w:pPr>
      <w:spacing w:after="0" w:line="360" w:lineRule="auto"/>
      <w:ind w:firstLine="720"/>
      <w:jc w:val="both"/>
    </w:pPr>
    <w:rPr>
      <w:rFonts w:ascii="Times New Roman" w:eastAsia="Times New Roman" w:hAnsi="Times New Roman" w:cs="Times New Roman"/>
      <w:sz w:val="24"/>
      <w:szCs w:val="24"/>
    </w:rPr>
  </w:style>
  <w:style w:type="character" w:customStyle="1" w:styleId="afffffff0">
    <w:name w:val="Основной Знак"/>
    <w:link w:val="afffffff"/>
    <w:rsid w:val="00FA2E6D"/>
    <w:rPr>
      <w:rFonts w:ascii="Times New Roman" w:eastAsia="Times New Roman" w:hAnsi="Times New Roman" w:cs="Times New Roman"/>
      <w:sz w:val="24"/>
      <w:szCs w:val="24"/>
    </w:rPr>
  </w:style>
  <w:style w:type="character" w:customStyle="1" w:styleId="pinkbg">
    <w:name w:val="pinkbg"/>
    <w:basedOn w:val="a2"/>
    <w:rsid w:val="00FA2E6D"/>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consultantplus://offline/ref=81D2B8DB664F82F885D2040E0E64E929D7832772573B7EFC55BDA803714A39E0FD32D8E78BC5E671y4mDG" TargetMode="External"/><Relationship Id="rId39" Type="http://schemas.openxmlformats.org/officeDocument/2006/relationships/hyperlink" Target="consultantplus://offline/ref=F484C4E7292B22E91060F376D8BCAC280AA576646BA8FF1EBEC4703BBAA915AF5A587612CCB8351E92AE7CA49E9FBB0B5F41610CE8D1AC11Q7JEG" TargetMode="External"/><Relationship Id="rId3" Type="http://schemas.openxmlformats.org/officeDocument/2006/relationships/styles" Target="styles.xml"/><Relationship Id="rId21" Type="http://schemas.openxmlformats.org/officeDocument/2006/relationships/hyperlink" Target="http://www.rodniki-37.ru" TargetMode="External"/><Relationship Id="rId34" Type="http://schemas.openxmlformats.org/officeDocument/2006/relationships/footer" Target="footer9.xml"/><Relationship Id="rId42" Type="http://schemas.openxmlformats.org/officeDocument/2006/relationships/hyperlink" Target="consultantplus://offline/ref=F484C4E7292B22E91060F376D8BCAC280BAC71676AAEFF1EBEC4703BBAA915AF5A587612CCB8321D95AE7CA49E9FBB0B5F41610CE8D1AC11Q7JEG" TargetMode="External"/><Relationship Id="rId47" Type="http://schemas.openxmlformats.org/officeDocument/2006/relationships/hyperlink" Target="consultantplus://offline/ref=F484C4E7292B22E91060F376D8BCAC280BAC71676AAEFF1EBEC4703BBAA915AF5A587612CCB8321D95AE7CA49E9FBB0B5F41610CE8D1AC11Q7JEG" TargetMode="External"/><Relationship Id="rId50" Type="http://schemas.openxmlformats.org/officeDocument/2006/relationships/hyperlink" Target="consultantplus://offline/ref=F484C4E7292B22E91060F376D8BCAC280BAC71676AAEFF1EBEC4703BBAA915AF5A587612CCB8321D95AE7CA49E9FBB0B5F41610CE8D1AC11Q7JE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rodniki-37.ru" TargetMode="External"/><Relationship Id="rId33" Type="http://schemas.openxmlformats.org/officeDocument/2006/relationships/footer" Target="footer8.xml"/><Relationship Id="rId38" Type="http://schemas.openxmlformats.org/officeDocument/2006/relationships/hyperlink" Target="consultantplus://offline/ref=F484C4E7292B22E91060F376D8BCAC280AA576646BA8FF1EBEC4703BBAA915AF5A587612CCB8311493AE7CA49E9FBB0B5F41610CE8D1AC11Q7JEG" TargetMode="External"/><Relationship Id="rId46" Type="http://schemas.openxmlformats.org/officeDocument/2006/relationships/hyperlink" Target="consultantplus://offline/ref=F484C4E7292B22E91060F376D8BCAC280BAC71676AAEFF1EBEC4703BBAA915AF5A587612CCB8311497AE7CA49E9FBB0B5F41610CE8D1AC11Q7JE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www.rodniki-37.ru" TargetMode="External"/><Relationship Id="rId41" Type="http://schemas.openxmlformats.org/officeDocument/2006/relationships/hyperlink" Target="consultantplus://offline/ref=F484C4E7292B22E91060F376D8BCAC280BAC71676AAEFF1EBEC4703BBAA915AF5A587612CCB8311590AE7CA49E9FBB0B5F41610CE8D1AC11Q7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rodniki-mo@mail.ru" TargetMode="External"/><Relationship Id="rId32" Type="http://schemas.openxmlformats.org/officeDocument/2006/relationships/hyperlink" Target="consultantplus://offline/ref=25EC5EED51185528CC1DAE87661AE4BDFE3F88EC8265930B5E203694C07FB97675806B242C21792F8E5105ZAy0K" TargetMode="External"/><Relationship Id="rId37" Type="http://schemas.openxmlformats.org/officeDocument/2006/relationships/hyperlink" Target="consultantplus://offline/ref=F484C4E7292B22E91060F376D8BCAC280AA576646BA8FF1EBEC4703BBAA915AF5A587612CCB8311A91AE7CA49E9FBB0B5F41610CE8D1AC11Q7JEG" TargetMode="External"/><Relationship Id="rId40" Type="http://schemas.openxmlformats.org/officeDocument/2006/relationships/hyperlink" Target="consultantplus://offline/ref=F484C4E7292B22E91060F376D8BCAC280AA576646BA8FF1EBEC4703BBAA915AF5A587612CCB8351A9DAE7CA49E9FBB0B5F41610CE8D1AC11Q7JEG" TargetMode="External"/><Relationship Id="rId45" Type="http://schemas.openxmlformats.org/officeDocument/2006/relationships/hyperlink" Target="consultantplus://offline/ref=F484C4E7292B22E91060F376D8BCAC280BAC71676AAEFF1EBEC4703BBAA915AF48582E1ECDBD2E1C94BB2AF5DBQCJ2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gosuslugi.ru" TargetMode="External"/><Relationship Id="rId28" Type="http://schemas.openxmlformats.org/officeDocument/2006/relationships/hyperlink" Target="mailto:mfc_rodniki37@mail.ru" TargetMode="External"/><Relationship Id="rId36" Type="http://schemas.openxmlformats.org/officeDocument/2006/relationships/hyperlink" Target="http://www.rodniki-37.ru" TargetMode="External"/><Relationship Id="rId49" Type="http://schemas.openxmlformats.org/officeDocument/2006/relationships/hyperlink" Target="consultantplus://offline/ref=F484C4E7292B22E91060F376D8BCAC280BAC71676AAEFF1EBEC4703BBAA915AF5A587612CCB8321D95AE7CA49E9FBB0B5F41610CE8D1AC11Q7JEG" TargetMode="Externa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yperlink" Target="consultantplus://offline/ref=25EC5EED51185528CC1DB08A7076B8B2FD36D6E5816DC65F0A2661CB9079EC3635863E67682D7EZ2y9K" TargetMode="External"/><Relationship Id="rId44" Type="http://schemas.openxmlformats.org/officeDocument/2006/relationships/hyperlink" Target="consultantplus://offline/ref=F484C4E7292B22E91060F376D8BCAC280BAC71676AAEFF1EBEC4703BBAA915AF48582E1ECDBD2E1C94BB2AF5DBQCJ2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yperlink" Target="http://www.pgu.ivanovoobl.ru" TargetMode="External"/><Relationship Id="rId27" Type="http://schemas.openxmlformats.org/officeDocument/2006/relationships/hyperlink" Target="consultantplus://offline/ref=81D2B8DB664F82F885D2040E0E64E929D78B2671543C7EFC55BDA80371y4mAG" TargetMode="External"/><Relationship Id="rId30" Type="http://schemas.openxmlformats.org/officeDocument/2006/relationships/hyperlink" Target="http://www.torgi.gov.ru" TargetMode="External"/><Relationship Id="rId35" Type="http://schemas.openxmlformats.org/officeDocument/2006/relationships/hyperlink" Target="consultantplus://offline/ref=B09957A40A7180CC718F419BB4CF593B3A758F49DBE34EADDD461FACBD5F878F593A4494F5l0b3J" TargetMode="External"/><Relationship Id="rId43" Type="http://schemas.openxmlformats.org/officeDocument/2006/relationships/hyperlink" Target="consultantplus://offline/ref=F484C4E7292B22E91060F376D8BCAC280BAC71676AAEFF1EBEC4703BBAA915AF48582E1ECDBD2E1C94BB2AF5DBQCJ2G" TargetMode="External"/><Relationship Id="rId48" Type="http://schemas.openxmlformats.org/officeDocument/2006/relationships/hyperlink" Target="consultantplus://offline/ref=F484C4E7292B22E91060F376D8BCAC280BAC71676AAEFF1EBEC4703BBAA915AF5A587612CCB8321D95AE7CA49E9FBB0B5F41610CE8D1AC11Q7JEG" TargetMode="External"/><Relationship Id="rId8" Type="http://schemas.openxmlformats.org/officeDocument/2006/relationships/image" Target="media/image1.png"/><Relationship Id="rId51" Type="http://schemas.openxmlformats.org/officeDocument/2006/relationships/hyperlink" Target="consultantplus://offline/ref=F484C4E7292B22E91060F376D8BCAC280BAC71676AAEFF1EBEC4703BBAA915AF48582E1ECDBD2E1C94BB2AF5DBQCJ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6B5-F969-4902-896B-DC103589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214</Pages>
  <Words>41296</Words>
  <Characters>235392</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155</cp:revision>
  <dcterms:created xsi:type="dcterms:W3CDTF">2018-04-04T11:49:00Z</dcterms:created>
  <dcterms:modified xsi:type="dcterms:W3CDTF">2018-12-24T08:16:00Z</dcterms:modified>
</cp:coreProperties>
</file>