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2B" w:rsidRDefault="00396C2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96C2B" w:rsidRDefault="00396C2B">
      <w:pPr>
        <w:pStyle w:val="ConsPlusNormal"/>
        <w:outlineLvl w:val="0"/>
      </w:pPr>
    </w:p>
    <w:p w:rsidR="00396C2B" w:rsidRDefault="00396C2B">
      <w:pPr>
        <w:pStyle w:val="ConsPlusTitle"/>
        <w:jc w:val="center"/>
        <w:outlineLvl w:val="0"/>
      </w:pPr>
      <w:r>
        <w:t>ИВАНОВСКАЯ ОБЛАСТЬ</w:t>
      </w:r>
    </w:p>
    <w:p w:rsidR="00396C2B" w:rsidRDefault="00396C2B">
      <w:pPr>
        <w:pStyle w:val="ConsPlusTitle"/>
        <w:jc w:val="center"/>
      </w:pPr>
      <w:r>
        <w:t>АДМИНИСТРАЦИЯ МУНИЦИПАЛЬНОГО ОБРАЗОВАНИЯ</w:t>
      </w:r>
    </w:p>
    <w:p w:rsidR="00396C2B" w:rsidRDefault="00396C2B">
      <w:pPr>
        <w:pStyle w:val="ConsPlusTitle"/>
        <w:jc w:val="center"/>
      </w:pPr>
      <w:r>
        <w:t>"РОДНИКОВСКИЙ МУНИЦИПАЛЬНЫЙ РАЙОН"</w:t>
      </w:r>
    </w:p>
    <w:p w:rsidR="00396C2B" w:rsidRDefault="00396C2B">
      <w:pPr>
        <w:pStyle w:val="ConsPlusTitle"/>
        <w:jc w:val="center"/>
      </w:pPr>
    </w:p>
    <w:p w:rsidR="00396C2B" w:rsidRDefault="00396C2B">
      <w:pPr>
        <w:pStyle w:val="ConsPlusTitle"/>
        <w:jc w:val="center"/>
      </w:pPr>
      <w:r>
        <w:t>ПОСТАНОВЛЕНИЕ</w:t>
      </w:r>
    </w:p>
    <w:p w:rsidR="00396C2B" w:rsidRDefault="00396C2B">
      <w:pPr>
        <w:pStyle w:val="ConsPlusTitle"/>
        <w:jc w:val="center"/>
      </w:pPr>
      <w:r>
        <w:t>от 30 декабря 2011 г. N 1436</w:t>
      </w:r>
    </w:p>
    <w:p w:rsidR="00396C2B" w:rsidRDefault="00396C2B">
      <w:pPr>
        <w:pStyle w:val="ConsPlusTitle"/>
        <w:jc w:val="center"/>
      </w:pPr>
    </w:p>
    <w:p w:rsidR="00396C2B" w:rsidRDefault="00396C2B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396C2B" w:rsidRDefault="00396C2B">
      <w:pPr>
        <w:pStyle w:val="ConsPlusTitle"/>
        <w:jc w:val="center"/>
      </w:pPr>
      <w:r>
        <w:t>МУНИЦИПАЛЬНОЙ УСЛУГИ "ОРГАНИЗАЦИЯ ПРЕДОСТАВЛЕНИЯ</w:t>
      </w:r>
    </w:p>
    <w:p w:rsidR="00396C2B" w:rsidRDefault="00396C2B">
      <w:pPr>
        <w:pStyle w:val="ConsPlusTitle"/>
        <w:jc w:val="center"/>
      </w:pPr>
      <w:r>
        <w:t>ОБЩЕДОСТУПНОГО И БЕСПЛАТНОГО НАЧАЛЬНОГО ОБЩЕГО,</w:t>
      </w:r>
    </w:p>
    <w:p w:rsidR="00396C2B" w:rsidRDefault="00396C2B">
      <w:pPr>
        <w:pStyle w:val="ConsPlusTitle"/>
        <w:jc w:val="center"/>
      </w:pPr>
      <w:r>
        <w:t>ОСНОВНОГО ОБЩЕГО, СРЕДНЕГО (ПОЛНОГО) ОБЩЕГО</w:t>
      </w:r>
    </w:p>
    <w:p w:rsidR="00396C2B" w:rsidRDefault="00396C2B">
      <w:pPr>
        <w:pStyle w:val="ConsPlusTitle"/>
        <w:jc w:val="center"/>
      </w:pPr>
      <w:r>
        <w:t>ОБРАЗОВАНИЯ ПО ОСНОВНЫМ ОБЩЕОБРАЗОВАТЕЛЬНЫМ ПРОГРАММАМ"</w:t>
      </w: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Normal"/>
        <w:ind w:firstLine="540"/>
        <w:jc w:val="both"/>
      </w:pPr>
      <w:r>
        <w:t xml:space="preserve">В целях оптимизации деятельности администрации муниципального образования "Родниковский муниципальный район", руководствуясь </w:t>
      </w:r>
      <w:hyperlink r:id="rId5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виде", в соответствии с решением Совета муниципального образования "Родниковский муниципальный район" от 30.09.2010 N 42 "О предоставлении первоочередных муниципальных услуг в электронном виде администрацией муниципального образования "Родниковский муниципальный район", </w:t>
      </w:r>
      <w:hyperlink r:id="rId6">
        <w:r>
          <w:rPr>
            <w:color w:val="0000FF"/>
          </w:rPr>
          <w:t>постановлением</w:t>
        </w:r>
      </w:hyperlink>
      <w:r>
        <w:t xml:space="preserve"> Главы администрации муниципального образования "Родниковский муниципальный район" от 12.10.2010 N 889 "Об организации перехода на предоставление первоочередных муниципальных услуг в электронном виде администрацией муниципального образования "Родниковский муниципальный район",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"Родниковский муниципальный район" от 03.11.2010 N 966 "О порядке организации разработки, согласования и утверждения административных регламентов", постановлением администрации муниципального образования "Родниковский муниципальный район" от 30.11.2011 N 1279 "О разработке административных регламентов предоставления муниципальных услуг", постановляю: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40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программам" (приложение).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ind w:firstLine="540"/>
        <w:jc w:val="both"/>
      </w:pPr>
      <w:r>
        <w:t>2. Заведующей организационным отделом администрации муниципального образования "Родниковский муниципальный район" Малковой Н.А. обеспечить опубликование настоящего постановления в сборнике нормативно-правовых актов Родниковского района.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ind w:firstLine="540"/>
        <w:jc w:val="both"/>
      </w:pPr>
      <w:r>
        <w:t xml:space="preserve">3. Муниципальному учреждению отделу образования администрации муниципального образования "Родниковский муниципальный район" (Л.С. Калачевой) разместить текст указанного административного </w:t>
      </w:r>
      <w:hyperlink w:anchor="P40">
        <w:r>
          <w:rPr>
            <w:color w:val="0000FF"/>
          </w:rPr>
          <w:t>регламента</w:t>
        </w:r>
      </w:hyperlink>
      <w:r>
        <w:t xml:space="preserve"> (полная версия) на официальном интернет-сайте отдела образования.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муниципального образования "Родниковский муниципальный район" по социальной политике Комлеву Л.В.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jc w:val="right"/>
      </w:pPr>
      <w:r>
        <w:t>Глава администрации</w:t>
      </w:r>
    </w:p>
    <w:p w:rsidR="00396C2B" w:rsidRDefault="00396C2B">
      <w:pPr>
        <w:pStyle w:val="ConsPlusNormal"/>
        <w:jc w:val="right"/>
      </w:pPr>
      <w:r>
        <w:t>МО "Родниковский</w:t>
      </w:r>
    </w:p>
    <w:p w:rsidR="00396C2B" w:rsidRDefault="00396C2B">
      <w:pPr>
        <w:pStyle w:val="ConsPlusNormal"/>
        <w:jc w:val="right"/>
      </w:pPr>
      <w:r>
        <w:t>муниципальный район"</w:t>
      </w:r>
    </w:p>
    <w:p w:rsidR="00396C2B" w:rsidRDefault="00396C2B">
      <w:pPr>
        <w:pStyle w:val="ConsPlusNormal"/>
        <w:jc w:val="right"/>
      </w:pPr>
      <w:r>
        <w:lastRenderedPageBreak/>
        <w:t>А.В.ПАХОЛКОВ</w:t>
      </w: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  <w:outlineLvl w:val="0"/>
      </w:pPr>
      <w:r>
        <w:t>Приложение</w:t>
      </w:r>
    </w:p>
    <w:p w:rsidR="00396C2B" w:rsidRDefault="00396C2B">
      <w:pPr>
        <w:pStyle w:val="ConsPlusNormal"/>
        <w:jc w:val="right"/>
      </w:pPr>
      <w:r>
        <w:t>к постановлению</w:t>
      </w:r>
    </w:p>
    <w:p w:rsidR="00396C2B" w:rsidRDefault="00396C2B">
      <w:pPr>
        <w:pStyle w:val="ConsPlusNormal"/>
        <w:jc w:val="right"/>
      </w:pPr>
      <w:r>
        <w:t>администрации</w:t>
      </w:r>
    </w:p>
    <w:p w:rsidR="00396C2B" w:rsidRDefault="00396C2B">
      <w:pPr>
        <w:pStyle w:val="ConsPlusNormal"/>
        <w:jc w:val="right"/>
      </w:pPr>
      <w:r>
        <w:t>МО "Родниковский</w:t>
      </w:r>
    </w:p>
    <w:p w:rsidR="00396C2B" w:rsidRDefault="00396C2B">
      <w:pPr>
        <w:pStyle w:val="ConsPlusNormal"/>
        <w:jc w:val="right"/>
      </w:pPr>
      <w:r>
        <w:t>муниципальный район"</w:t>
      </w:r>
    </w:p>
    <w:p w:rsidR="00396C2B" w:rsidRDefault="00396C2B">
      <w:pPr>
        <w:pStyle w:val="ConsPlusNormal"/>
        <w:jc w:val="right"/>
      </w:pPr>
      <w:r>
        <w:t>от 30.12.2011 N 1436</w:t>
      </w: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Title"/>
        <w:jc w:val="center"/>
      </w:pPr>
      <w:bookmarkStart w:id="0" w:name="P40"/>
      <w:bookmarkEnd w:id="0"/>
      <w:r>
        <w:t>АДМИНИСТРАТИВНЫЙ РЕГЛАМЕНТ</w:t>
      </w:r>
    </w:p>
    <w:p w:rsidR="00396C2B" w:rsidRDefault="00396C2B">
      <w:pPr>
        <w:pStyle w:val="ConsPlusTitle"/>
        <w:jc w:val="center"/>
      </w:pPr>
      <w:r>
        <w:t>МУНИЦИПАЛЬНОЙ УСЛУГИ "ОРГАНИЗАЦИЯ ПРЕДОСТАВЛЕНИЯ</w:t>
      </w:r>
    </w:p>
    <w:p w:rsidR="00396C2B" w:rsidRDefault="00396C2B">
      <w:pPr>
        <w:pStyle w:val="ConsPlusTitle"/>
        <w:jc w:val="center"/>
      </w:pPr>
      <w:r>
        <w:t>ОБЩЕДОСТУПНОГО И БЕСПЛАТНОГО НАЧАЛЬНОГО ОБЩЕГО, ОСНОВНОГО</w:t>
      </w:r>
    </w:p>
    <w:p w:rsidR="00396C2B" w:rsidRDefault="00396C2B">
      <w:pPr>
        <w:pStyle w:val="ConsPlusTitle"/>
        <w:jc w:val="center"/>
      </w:pPr>
      <w:r>
        <w:t>ОБЩЕГО, СРЕДНЕГО (ПОЛНОГО) ОБЩЕГО ОБРАЗОВАНИЯ</w:t>
      </w:r>
    </w:p>
    <w:p w:rsidR="00396C2B" w:rsidRDefault="00396C2B">
      <w:pPr>
        <w:pStyle w:val="ConsPlusTitle"/>
        <w:jc w:val="center"/>
      </w:pPr>
      <w:r>
        <w:t>ПО ОСНОВНЫМ ОБЩЕОБРАЗОВАТЕЛЬНЫМ ПРОГРАММАМ"</w:t>
      </w: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Normal"/>
        <w:jc w:val="center"/>
        <w:outlineLvl w:val="1"/>
      </w:pPr>
      <w:r>
        <w:t>I. ОБЩИЕ ПОЛОЖЕНИЯ</w:t>
      </w: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Normal"/>
        <w:ind w:firstLine="540"/>
        <w:jc w:val="both"/>
      </w:pPr>
      <w:r>
        <w:t>1.1. Административный регламент муниципальной услуги "Организация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программам" (далее - Административный регламент) разработан в целях повышения качества исполнения и доступности данной муниципальной услуги, создания комфортных условий для потребителей муниципальной услуги, определения сроков и последовательности действий (административных процедур) при предоставлении муниципальной услуги.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1.2. Административный регламент разработан в соответствии с постановлением администрации муниципального образования "Родниковский муниципальный район" от 30.11.2011 N 1279 "О разработке административных регламентов предоставления муниципальных услуг".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1.3. Заявители муниципальной услуги.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Заявители - родители (законные представители) - граждане Российской Федерации, иностранные граждане и лица без гражданства, законно находящиеся на территории Российской Федерации. Лицо, представляющее интересы заявителя в соответствии с доверенностью, является представителем заявителя (далее - заявитель).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1.4. Получатели муниципальной услуги.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Получателями муниципальной услуги являются лица, достигшие возраста шести лет шести месяцев, при отсутствии противопоказаний по состоянию здоровья, предусмотренных действующим законодательством. По заявлению заявителя учредитель образовательного учреждения вправе разрешить прием детей в образовательное учреждение для обучения в более раннем возрасте. 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1.5. Учреждения, оказывающие муниципальную услугу: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а) муниципальное учреждение отдел образования администрации муниципального образования "Родниковский муниципальный район";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lastRenderedPageBreak/>
        <w:t>б) муниципальные образовательные учреждения: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общеобразовательные учреждения (школы, начальные школы - детские сады).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1.6. Правовые основания для предоставления муниципальной услуги: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8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9">
        <w:r>
          <w:rPr>
            <w:color w:val="0000FF"/>
          </w:rPr>
          <w:t>закон</w:t>
        </w:r>
      </w:hyperlink>
      <w:r>
        <w:t xml:space="preserve"> РФ "Об образовании" от 10.07.1992 N 3266-1 (с изменениями и дополнениями);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0">
        <w:r>
          <w:rPr>
            <w:color w:val="0000FF"/>
          </w:rPr>
          <w:t>закон</w:t>
        </w:r>
      </w:hyperlink>
      <w:r>
        <w:t xml:space="preserve"> от 06.10.2003 N 131-ФЗ (ред. от 03.11.2010) "Об общих принципах организации местного самоуправления в Российской Федерации";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1">
        <w:r>
          <w:rPr>
            <w:color w:val="0000FF"/>
          </w:rPr>
          <w:t>закон</w:t>
        </w:r>
      </w:hyperlink>
      <w:r>
        <w:t xml:space="preserve"> от 02.05.2006 N 59-ФЗ (ред. от 29.06.2010) "О порядке рассмотрения обращений граждан Российской Федерации";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2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Конвенция</w:t>
        </w:r>
      </w:hyperlink>
      <w:r>
        <w:t xml:space="preserve"> о правах ребенка, одобренная Генеральной Ассамблеей ООН 2011 г.;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19.03.2001 N 196 "Об утверждении Типового положения об общеобразовательном учреждении";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04.10.2000 N 751 "О национальной доктрине образования в Российской Федерации";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Закон</w:t>
        </w:r>
      </w:hyperlink>
      <w:r>
        <w:t xml:space="preserve"> Российской Федерации от 07.02.1992 N 2300-1 "О защите прав потребителей";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31.03.2009 N 277 "Об утверждении положения о лицензировании образовательной деятельности";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Письмо Минобразования России от 07.06.1994 N 58-м "О реализации права детей на прием в дошкольные и общеобразовательные учреждения";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Закон</w:t>
        </w:r>
      </w:hyperlink>
      <w:r>
        <w:t xml:space="preserve"> Ивановской области от 27.05.2005 N 93-ОЗ "Об образовании в Ивановской области";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"Родниковский муниципальный район" от 03.11.2010 N 966 "О порядке организации разработки, согласования и утверждения административных регламентов";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Стандарты качества муниципальных услуг на территории муниципального образования "Родниковский муниципальный район", утвержденные </w:t>
      </w:r>
      <w:hyperlink r:id="rId21">
        <w:r>
          <w:rPr>
            <w:color w:val="0000FF"/>
          </w:rPr>
          <w:t>решением</w:t>
        </w:r>
      </w:hyperlink>
      <w:r>
        <w:t xml:space="preserve"> Совета муниципального образования "Родниковский муниципальный район" от 30.09.2009 N 59;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Положение "Об организации дошкольного образования на территории муниципального образования "Родниковский муниципальный район" (с изменениями и дополнениями), утвержденное решением Совета муниципального образования "Родниковский муниципальный район" от 22.02.2007 N 25;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РФ от 22.07.2010 N 91 "Об утверждении Санитарно-эпидемиологических требований к устройству, содержанию и </w:t>
      </w:r>
      <w:r>
        <w:lastRenderedPageBreak/>
        <w:t>организации режима работы в дошкольных организациях. СанПиН 2.4.1.2660-10";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12.09.2008 N 666 "Об утверждении Типового положения о дошкольном образовательном учреждении" (с изменениями и дополнениями);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2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РФ от 26.03.2003 N 24 "О введении в действие санитарно-эпидемиологических правил и нормативов. СанПиН 2.4.1.1249-03";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19.03.2001 N 196 "Об утверждении Типового положения об общеобразовательном учреждении" (с изменениями и дополнениями);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03.11.1994 N 1237 "Об утверждении Положения о вечернем (сменном) общеобразовательном учреждении" (с изменениями и дополнениями);</w:t>
      </w:r>
    </w:p>
    <w:p w:rsidR="00396C2B" w:rsidRDefault="00396C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96C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6C2B" w:rsidRDefault="00396C2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96C2B" w:rsidRDefault="00396C2B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Приказ Минобразования России N 1075 издан 03.12.1999, а не 01.12.1999.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</w:tr>
    </w:tbl>
    <w:p w:rsidR="00396C2B" w:rsidRDefault="00396C2B">
      <w:pPr>
        <w:pStyle w:val="ConsPlusNormal"/>
        <w:spacing w:before="28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Приказ</w:t>
        </w:r>
      </w:hyperlink>
      <w:r>
        <w:t xml:space="preserve"> Минобразования России от 01.12.1999 N 1075 "Об утверждении Положения о государственной (итоговой) аттестации выпускников 9-х и 11-х (12-х) классов общеобразовательных учреждений Российской Федерации" (с изменениями и дополнениями);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Приказ</w:t>
        </w:r>
      </w:hyperlink>
      <w:r>
        <w:t xml:space="preserve"> Минобразования России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дополнениями);</w:t>
      </w:r>
    </w:p>
    <w:p w:rsidR="00396C2B" w:rsidRDefault="00396C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96C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6C2B" w:rsidRDefault="00396C2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96C2B" w:rsidRDefault="00396C2B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после слова "Департамента" пропущено слово "образования".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</w:tr>
    </w:tbl>
    <w:p w:rsidR="00396C2B" w:rsidRDefault="00396C2B">
      <w:pPr>
        <w:pStyle w:val="ConsPlusNormal"/>
        <w:spacing w:before="280"/>
        <w:ind w:firstLine="540"/>
        <w:jc w:val="both"/>
      </w:pPr>
      <w:r>
        <w:t>- Приказ Департамента Ивановской области от 28.08.2008 N 568 "Об утверждении регионального базисного учебного плана образовательных учреждений Ивановской области" (с изменениями и дополнениями);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Положение о региональной системе оценки качества образования Ивановской области (РСОКО), утвержденное решением коллегии Департамента образования Ивановской области от 30.10.2008;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РФ от 07.03.1995 N 233 "Об утверждении Типового положения об образовательном учреждении дополнительного образования детей" (с изменениями и дополнениями);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Концепция модернизации дополнительного образования детей Российской Федерации на период до 2010 года, одобренная решением коллегии Министерства образования и науки РФ от 06.10.2004 N ПК-2;</w:t>
      </w:r>
    </w:p>
    <w:p w:rsidR="00396C2B" w:rsidRDefault="00396C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96C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6C2B" w:rsidRDefault="00396C2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96C2B" w:rsidRDefault="00396C2B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вместо слов "Совета </w:t>
            </w:r>
            <w:r>
              <w:rPr>
                <w:color w:val="392C69"/>
              </w:rPr>
              <w:lastRenderedPageBreak/>
              <w:t>администрации" следует читать "Совета".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</w:tr>
    </w:tbl>
    <w:p w:rsidR="00396C2B" w:rsidRDefault="00396C2B">
      <w:pPr>
        <w:pStyle w:val="ConsPlusNormal"/>
        <w:spacing w:before="280"/>
        <w:ind w:firstLine="540"/>
        <w:jc w:val="both"/>
      </w:pPr>
      <w:r>
        <w:lastRenderedPageBreak/>
        <w:t>- Положение "Об отделе образования администрации муниципального образования "Родниковский муниципальный район", утверждено решением Совета администрации муниципального образования "Родниковский муниципальный район" от 23.05.2008 N 68;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Положение "Об организации работы муниципальных учреждений дополнительного образования детей в системе учреждений образования на территории муниципального образования "Родниковский муниципальный район", утвержденное решением Совета муниципального образования "Родниковский муниципальный район" от 01.10.2007 N 94;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Устав</w:t>
        </w:r>
      </w:hyperlink>
      <w:r>
        <w:t xml:space="preserve"> муниципального образования "Родниковский муниципальный район", принятый решением Родниковской Думы Ивановской области от 21.11.2005 N 63 (с изменениями и дополнениями);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Уставы муниципальных общеобразовательных учреждений муниципального образования "Родниковский муниципальный район".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1.7. Взаимодействие образовательных учреждений.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В ходе предоставления муниципальной услуги осуществляется взаимодействие образовательных учреждений муниципального образования "Родниковский муниципальный район" с Департаментом образования Ивановской области и муниципальным учреждением отделом образования администрации муниципального образования "Родниковский муниципальный район". Механизм взаимодействия с указанными органами при организации образовательного процесса осуществляется в соответствии с законодательством Российской Федерации, Ивановской области, нормативно-правовыми актами муниципального образования "Родниковский муниципальный район" Ивановской области.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jc w:val="center"/>
        <w:outlineLvl w:val="1"/>
      </w:pPr>
      <w:r>
        <w:t>II. ТРЕБОВАНИЯ К ПОРЯДКУ ПРЕДОСТАВЛЕНИЯ МУНИЦИПАЛЬНОЙ УСЛУГИ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ind w:firstLine="540"/>
        <w:jc w:val="both"/>
      </w:pPr>
      <w:r>
        <w:t>2.1. Наименование муниципальной услуги - "Организация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программам".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2.2. Разработчик регламента - орган, ответственный за организацию предоставления муниципальной услуги - муниципальное учреждение отдел образования администрации муниципального образования "Родниковский муниципальный район".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2.3. Результатом предоставления муниципальной услуги является: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Приказ о зачислении несовершеннолетнего ребенка в муниципальное общеобразовательное учреждение и организация обучения до получения обязательного общего образования.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Приказ о зачислении в муниципальное открытое (сменное) общеобразовательное учреждение и организация обучения до получения обязательного общего образования.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Лицам, прошедшим государственную (итоговую) аттестацию, образовательные учреждения, имеющие государственную аккредитацию, выдают документы государственного образца об уровне образования, заверяемые печатью соответствующего образовательного учреждения.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- Лицам, не завершившим образования соответствующего уровня (основное общее, среднее (полное) общее), не прошедшим государственную (итоговую) аттестацию или получившим на </w:t>
      </w:r>
      <w:r>
        <w:lastRenderedPageBreak/>
        <w:t>государственной (итоговой) аттестации неудовлетворительные результаты, выдается справка установленного образца об обучении в образовательном учреждении.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2.4. Срок предоставления муниципальной услуги.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2.4.1. Срок предоставления муниципальной услуги - с момента зачисления в образовательное учреждение на период нормативных сроков освоения основных образовательных программ начального общего, основного общего, среднего (полного) общего образования. Предоставление муниципальной услуги осуществляется в соответствии с годовым календарным учебным планом, разрабатываемым и утверждаемым образовательным учреждением по согласованию с муниципальным учреждением отделом образования администрации муниципального образования "Родниковский муниципальный район" Ивановской области.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2.4.2. Оснований для отказа в предоставлении муниципальной услуги не существует.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2.4.3. Информацию о муниципальной услуге получают сразу после выхода на сайт образовательного учреждения и открытия страницы (www.rodnkolokol.iv-edu.ru).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2.4.4. Муниципальная услуга предоставляется бесплатно для всех категорий граждан.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2.5. Показатели доступности и качества муниципальной услуги: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полнота оказания муниципальной услуги в соответствии с установленными настоящим регламентом требованиями;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основными требованиями к информированию граждан являются: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достоверность предоставляемой информации;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наглядность форм предоставляемой информации;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оперативность предоставления информации;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организационно-технические условия и материально-техническое оснащение, включая оборудование, документацию, обеспечивающие деятельность исполнителя муниципальной услуги, направленную на оказание муниципальной услуги.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2.5.1. Требования к организации зоны информирования: зона информирования должна быть оборудована информационными стендами. Стенды должны быть максимально заметны, хорошо просматриваемы и функциональны. Информационные стенды должны содержать актуальную и исчерпывающую информацию о муниципальной услуге: почтовый адрес, телефон, адрес электронной почты муниципального учреждения отдела образования администрации муниципального образования "Родниковский муниципальный район" Ивановской области, образовательного учреждения; текст настоящего регламента; другие информационные материалы, необходимые для предоставления муниципальной услуги.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2.5.2. Порядок информирования о предоставлении муниципальной услуги.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2.5.3. Информация об услуге размещена на официальном интернет-сайте муниципального учреждения отдела образования администрации муниципального образования "Родниковский муниципальный район": http://www.rodnkolokol.iv-edu.ru/.</w:t>
      </w:r>
    </w:p>
    <w:p w:rsidR="00396C2B" w:rsidRDefault="00396C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96C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6C2B" w:rsidRDefault="00396C2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96C2B" w:rsidRDefault="00396C2B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перед словом "либо" пропущена часть текста, восстановить которую не представляется возможным.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</w:tr>
    </w:tbl>
    <w:p w:rsidR="00396C2B" w:rsidRDefault="00396C2B">
      <w:pPr>
        <w:pStyle w:val="ConsPlusNormal"/>
        <w:spacing w:before="280"/>
        <w:ind w:firstLine="540"/>
        <w:jc w:val="both"/>
      </w:pPr>
      <w:r>
        <w:t xml:space="preserve">2.5.4. </w:t>
      </w:r>
      <w:hyperlink w:anchor="P391">
        <w:r>
          <w:rPr>
            <w:color w:val="0000FF"/>
          </w:rPr>
          <w:t>Информация</w:t>
        </w:r>
      </w:hyperlink>
      <w:r>
        <w:t xml:space="preserve"> о месте нахождения, графике работы, номере телефона для справок, адресе электронной почты муниципального учреждения отдела образования администрации муниципального образования "Родниковский муниципальный район": адрес: 155250, Ивановская область, г. Родники, ул. Советская, д. 15, контактные телефоны (телефоны для справок) - 8 (49336) 2-06-36, 2-25-67, либо назначить другое удобное для гражданина время для устного информирования (Приложение 1).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Адрес электронной почты муниципального учреждения отдела образования администрации муниципального образования "Родниковский муниципальный район": obrazrodniki@mail.ru.</w:t>
      </w:r>
    </w:p>
    <w:p w:rsidR="00396C2B" w:rsidRDefault="00396C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96C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6C2B" w:rsidRDefault="00396C2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96C2B" w:rsidRDefault="00396C2B">
            <w:pPr>
              <w:pStyle w:val="ConsPlusNormal"/>
              <w:jc w:val="both"/>
            </w:pPr>
            <w:r>
              <w:rPr>
                <w:color w:val="392C69"/>
              </w:rPr>
              <w:t>Нумерация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</w:tr>
    </w:tbl>
    <w:p w:rsidR="00396C2B" w:rsidRDefault="00396C2B">
      <w:pPr>
        <w:pStyle w:val="ConsPlusNormal"/>
        <w:spacing w:before="280"/>
        <w:ind w:firstLine="540"/>
        <w:jc w:val="both"/>
      </w:pPr>
      <w:r>
        <w:t xml:space="preserve">2.5.6. Информация о месте нахождения, номерах телефонов для справок, адресах электронной почты, сменности учебных занятий образовательных учреждений, предоставляющих муниципальную услугу </w:t>
      </w:r>
      <w:hyperlink w:anchor="P599">
        <w:r>
          <w:rPr>
            <w:color w:val="0000FF"/>
          </w:rPr>
          <w:t>(Приложение 5)</w:t>
        </w:r>
      </w:hyperlink>
      <w:r>
        <w:t>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2.5.7. Для получения информации о порядке предоставления муниципальной услуги заявитель вправе обратиться в муниципальное учреждение отдел образования администрации муниципального образования "Родниковский муниципальный район" Ивановской области и образовательные учреждения в устной (письменной) форме, по телефону, через интернет-сайты: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Cell"/>
        <w:jc w:val="both"/>
      </w:pPr>
      <w:r>
        <w:t>┌───┬───────────────────┬─────────────────────────────────┬───────────────┐</w:t>
      </w:r>
    </w:p>
    <w:p w:rsidR="00396C2B" w:rsidRDefault="00396C2B">
      <w:pPr>
        <w:pStyle w:val="ConsPlusCell"/>
        <w:jc w:val="both"/>
      </w:pPr>
      <w:r>
        <w:t>│ N │   Наименование    │        Электронный адрес        │Почтовый адрес │</w:t>
      </w:r>
    </w:p>
    <w:p w:rsidR="00396C2B" w:rsidRDefault="00396C2B">
      <w:pPr>
        <w:pStyle w:val="ConsPlusCell"/>
        <w:jc w:val="both"/>
      </w:pPr>
      <w:r>
        <w:t>│п/п│ образовательного  │       (официальный сайт)        │   и телефон   │</w:t>
      </w:r>
    </w:p>
    <w:p w:rsidR="00396C2B" w:rsidRDefault="00396C2B">
      <w:pPr>
        <w:pStyle w:val="ConsPlusCell"/>
        <w:jc w:val="both"/>
      </w:pPr>
      <w:r>
        <w:t>│   │    учреждения,    │                                 │               │</w:t>
      </w:r>
    </w:p>
    <w:p w:rsidR="00396C2B" w:rsidRDefault="00396C2B">
      <w:pPr>
        <w:pStyle w:val="ConsPlusCell"/>
        <w:jc w:val="both"/>
      </w:pPr>
      <w:r>
        <w:t>│   │ юридический адрес │                                 │               │</w:t>
      </w:r>
    </w:p>
    <w:p w:rsidR="00396C2B" w:rsidRDefault="00396C2B">
      <w:pPr>
        <w:pStyle w:val="ConsPlusCell"/>
        <w:jc w:val="both"/>
      </w:pPr>
      <w:r>
        <w:t>│   │  в соответствии   │                                 │               │</w:t>
      </w:r>
    </w:p>
    <w:p w:rsidR="00396C2B" w:rsidRDefault="00396C2B">
      <w:pPr>
        <w:pStyle w:val="ConsPlusCell"/>
        <w:jc w:val="both"/>
      </w:pPr>
      <w:r>
        <w:t>│   │     с уставом     │                                 │       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│1. │Муниципальное      │centralstar@mail.ru              │155250,      г.│</w:t>
      </w:r>
    </w:p>
    <w:p w:rsidR="00396C2B" w:rsidRDefault="00396C2B">
      <w:pPr>
        <w:pStyle w:val="ConsPlusCell"/>
        <w:jc w:val="both"/>
      </w:pPr>
      <w:r>
        <w:t>│   │образовательное    │(http\\www.centralstar.ucoz.ru)  │Родники,    пл.│</w:t>
      </w:r>
    </w:p>
    <w:p w:rsidR="00396C2B" w:rsidRDefault="00396C2B">
      <w:pPr>
        <w:pStyle w:val="ConsPlusCell"/>
        <w:jc w:val="both"/>
      </w:pPr>
      <w:r>
        <w:t>│   │учреждение         │                                 │Ленина,      д.│</w:t>
      </w:r>
    </w:p>
    <w:p w:rsidR="00396C2B" w:rsidRDefault="00396C2B">
      <w:pPr>
        <w:pStyle w:val="ConsPlusCell"/>
        <w:jc w:val="both"/>
      </w:pPr>
      <w:r>
        <w:t>│   │"Центральная       │                                 │10/6,     адрес│</w:t>
      </w:r>
    </w:p>
    <w:p w:rsidR="00396C2B" w:rsidRDefault="00396C2B">
      <w:pPr>
        <w:pStyle w:val="ConsPlusCell"/>
        <w:jc w:val="both"/>
      </w:pPr>
      <w:r>
        <w:t>│   │городская   средняя│                                 │дополнительного│</w:t>
      </w:r>
    </w:p>
    <w:p w:rsidR="00396C2B" w:rsidRDefault="00396C2B">
      <w:pPr>
        <w:pStyle w:val="ConsPlusCell"/>
        <w:jc w:val="both"/>
      </w:pPr>
      <w:r>
        <w:t>│   │общеобразовательная│                                 │корпуса:    ул.│</w:t>
      </w:r>
    </w:p>
    <w:p w:rsidR="00396C2B" w:rsidRDefault="00396C2B">
      <w:pPr>
        <w:pStyle w:val="ConsPlusCell"/>
        <w:jc w:val="both"/>
      </w:pPr>
      <w:r>
        <w:t>│   │школа"             │                                 │Советская, 2-а │</w:t>
      </w:r>
    </w:p>
    <w:p w:rsidR="00396C2B" w:rsidRDefault="00396C2B">
      <w:pPr>
        <w:pStyle w:val="ConsPlusCell"/>
        <w:jc w:val="both"/>
      </w:pPr>
      <w:r>
        <w:t>│   │                   │                                 │2-16-37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│2. │Муниципальное      │bestscool@yandex.ru              │155250,      г.│</w:t>
      </w:r>
    </w:p>
    <w:p w:rsidR="00396C2B" w:rsidRDefault="00396C2B">
      <w:pPr>
        <w:pStyle w:val="ConsPlusCell"/>
        <w:jc w:val="both"/>
      </w:pPr>
      <w:r>
        <w:t>│   │образовательное    │(http\\www.bestscool.siteedit.ru)│Родники,       │</w:t>
      </w:r>
    </w:p>
    <w:p w:rsidR="00396C2B" w:rsidRDefault="00396C2B">
      <w:pPr>
        <w:pStyle w:val="ConsPlusCell"/>
        <w:jc w:val="both"/>
      </w:pPr>
      <w:r>
        <w:t>│   │учреждение  средняя│                                 │Северный   пр.,│</w:t>
      </w:r>
    </w:p>
    <w:p w:rsidR="00396C2B" w:rsidRDefault="00396C2B">
      <w:pPr>
        <w:pStyle w:val="ConsPlusCell"/>
        <w:jc w:val="both"/>
      </w:pPr>
      <w:r>
        <w:t>│   │общеобразовательная│                                 │д. 1           │</w:t>
      </w:r>
    </w:p>
    <w:p w:rsidR="00396C2B" w:rsidRDefault="00396C2B">
      <w:pPr>
        <w:pStyle w:val="ConsPlusCell"/>
        <w:jc w:val="both"/>
      </w:pPr>
      <w:r>
        <w:t>│   │школа N 2          │                                 │2-33-64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│3. │Муниципальное      │sh3_Rodniki@mail.ru              │155250,      г.│</w:t>
      </w:r>
    </w:p>
    <w:p w:rsidR="00396C2B" w:rsidRDefault="00396C2B">
      <w:pPr>
        <w:pStyle w:val="ConsPlusCell"/>
        <w:jc w:val="both"/>
      </w:pPr>
      <w:r>
        <w:t>│   │образовательное    │(http\\www.school3.rodniki.ru)   │Родники,    м-н│</w:t>
      </w:r>
    </w:p>
    <w:p w:rsidR="00396C2B" w:rsidRDefault="00396C2B">
      <w:pPr>
        <w:pStyle w:val="ConsPlusCell"/>
        <w:jc w:val="both"/>
      </w:pPr>
      <w:r>
        <w:t>│   │учреждение  средняя│                                 │Гагарина, д. 22│</w:t>
      </w:r>
    </w:p>
    <w:p w:rsidR="00396C2B" w:rsidRDefault="00396C2B">
      <w:pPr>
        <w:pStyle w:val="ConsPlusCell"/>
        <w:jc w:val="both"/>
      </w:pPr>
      <w:r>
        <w:t>│   │общеобразовательная│                                 │2-16-43        │</w:t>
      </w:r>
    </w:p>
    <w:p w:rsidR="00396C2B" w:rsidRDefault="00396C2B">
      <w:pPr>
        <w:pStyle w:val="ConsPlusCell"/>
        <w:jc w:val="both"/>
      </w:pPr>
      <w:r>
        <w:t>│   │школа N 3          │                                 │2-43-67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│4. │Муниципальное      │school-4-rodniki@yandex.ru       │155252,      г.│</w:t>
      </w:r>
    </w:p>
    <w:p w:rsidR="00396C2B" w:rsidRDefault="00396C2B">
      <w:pPr>
        <w:pStyle w:val="ConsPlusCell"/>
        <w:jc w:val="both"/>
      </w:pPr>
      <w:r>
        <w:t>│   │образовательное    │(http\\www.rodn4.iv-edu.ru)      │Родники,    м-н│</w:t>
      </w:r>
    </w:p>
    <w:p w:rsidR="00396C2B" w:rsidRDefault="00396C2B">
      <w:pPr>
        <w:pStyle w:val="ConsPlusCell"/>
        <w:jc w:val="both"/>
      </w:pPr>
      <w:r>
        <w:lastRenderedPageBreak/>
        <w:t>│   │учреждение  средняя│                                 │Южный, д. 22   │</w:t>
      </w:r>
    </w:p>
    <w:p w:rsidR="00396C2B" w:rsidRDefault="00396C2B">
      <w:pPr>
        <w:pStyle w:val="ConsPlusCell"/>
        <w:jc w:val="both"/>
      </w:pPr>
      <w:r>
        <w:t>│   │общеобразовательная│                                 │2-24-89        │</w:t>
      </w:r>
    </w:p>
    <w:p w:rsidR="00396C2B" w:rsidRDefault="00396C2B">
      <w:pPr>
        <w:pStyle w:val="ConsPlusCell"/>
        <w:jc w:val="both"/>
      </w:pPr>
      <w:r>
        <w:t>│   │школа N 4          │                                 │       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rPr>
          <w:color w:val="392C69"/>
        </w:rPr>
        <w:t xml:space="preserve">    КонсультантПлюс: примечание.</w:t>
      </w:r>
    </w:p>
    <w:p w:rsidR="00396C2B" w:rsidRDefault="00396C2B">
      <w:pPr>
        <w:pStyle w:val="ConsPlusCell"/>
        <w:jc w:val="both"/>
      </w:pPr>
      <w:r>
        <w:rPr>
          <w:color w:val="392C69"/>
        </w:rPr>
        <w:t xml:space="preserve">    В  официальном тексте документа, видимо, допущена опечатка: после слова</w:t>
      </w:r>
    </w:p>
    <w:p w:rsidR="00396C2B" w:rsidRDefault="00396C2B">
      <w:pPr>
        <w:pStyle w:val="ConsPlusCell"/>
        <w:jc w:val="both"/>
      </w:pPr>
      <w:r>
        <w:rPr>
          <w:color w:val="392C69"/>
        </w:rPr>
        <w:t>"д."   пропущена  часть  текста,  восстановить  которую  не  представляется</w:t>
      </w:r>
    </w:p>
    <w:p w:rsidR="00396C2B" w:rsidRDefault="00396C2B">
      <w:pPr>
        <w:pStyle w:val="ConsPlusCell"/>
        <w:jc w:val="both"/>
      </w:pPr>
      <w:r>
        <w:rPr>
          <w:color w:val="392C69"/>
        </w:rPr>
        <w:t>возможным.</w:t>
      </w:r>
    </w:p>
    <w:p w:rsidR="00396C2B" w:rsidRDefault="00396C2B">
      <w:pPr>
        <w:pStyle w:val="ConsPlusCell"/>
        <w:jc w:val="both"/>
      </w:pPr>
      <w:r>
        <w:t>│5. │Филиал             │kaminski2007@rambler.ru          │155240,        │</w:t>
      </w:r>
    </w:p>
    <w:p w:rsidR="00396C2B" w:rsidRDefault="00396C2B">
      <w:pPr>
        <w:pStyle w:val="ConsPlusCell"/>
        <w:jc w:val="both"/>
      </w:pPr>
      <w:r>
        <w:t>│   │муниципального     │(http\\www.rodnkaminsk.iv-edu.ru)│Родниковский   │</w:t>
      </w:r>
    </w:p>
    <w:p w:rsidR="00396C2B" w:rsidRDefault="00396C2B">
      <w:pPr>
        <w:pStyle w:val="ConsPlusCell"/>
        <w:jc w:val="both"/>
      </w:pPr>
      <w:r>
        <w:t>│   │образовательного   │                                 │р-н,         п.│</w:t>
      </w:r>
    </w:p>
    <w:p w:rsidR="00396C2B" w:rsidRDefault="00396C2B">
      <w:pPr>
        <w:pStyle w:val="ConsPlusCell"/>
        <w:jc w:val="both"/>
      </w:pPr>
      <w:r>
        <w:t>│   │учреждения         │                                 │Каминский,  ул.│</w:t>
      </w:r>
    </w:p>
    <w:p w:rsidR="00396C2B" w:rsidRDefault="00396C2B">
      <w:pPr>
        <w:pStyle w:val="ConsPlusCell"/>
        <w:jc w:val="both"/>
      </w:pPr>
      <w:r>
        <w:t>│   │Михайловской       │                                 │Школьная, д.   │</w:t>
      </w:r>
    </w:p>
    <w:p w:rsidR="00396C2B" w:rsidRDefault="00396C2B">
      <w:pPr>
        <w:pStyle w:val="ConsPlusCell"/>
        <w:jc w:val="both"/>
      </w:pPr>
      <w:r>
        <w:t>│   │средней            │                                 │4-35-86        │</w:t>
      </w:r>
    </w:p>
    <w:p w:rsidR="00396C2B" w:rsidRDefault="00396C2B">
      <w:pPr>
        <w:pStyle w:val="ConsPlusCell"/>
        <w:jc w:val="both"/>
      </w:pPr>
      <w:r>
        <w:t>│   │общеобразовательной│                                 │               │</w:t>
      </w:r>
    </w:p>
    <w:p w:rsidR="00396C2B" w:rsidRDefault="00396C2B">
      <w:pPr>
        <w:pStyle w:val="ConsPlusCell"/>
        <w:jc w:val="both"/>
      </w:pPr>
      <w:r>
        <w:t>│   │школы  -  Каминская│                                 │               │</w:t>
      </w:r>
    </w:p>
    <w:p w:rsidR="00396C2B" w:rsidRDefault="00396C2B">
      <w:pPr>
        <w:pStyle w:val="ConsPlusCell"/>
        <w:jc w:val="both"/>
      </w:pPr>
      <w:r>
        <w:t>│   │средняя            │                                 │               │</w:t>
      </w:r>
    </w:p>
    <w:p w:rsidR="00396C2B" w:rsidRDefault="00396C2B">
      <w:pPr>
        <w:pStyle w:val="ConsPlusCell"/>
        <w:jc w:val="both"/>
      </w:pPr>
      <w:r>
        <w:t>│   │общеобразовательная│                                 │               │</w:t>
      </w:r>
    </w:p>
    <w:p w:rsidR="00396C2B" w:rsidRDefault="00396C2B">
      <w:pPr>
        <w:pStyle w:val="ConsPlusCell"/>
        <w:jc w:val="both"/>
      </w:pPr>
      <w:r>
        <w:t>│   │школа              │                                 │       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│6. │Муниципальное      │mihosso@mail.ru                  │1155230,       │</w:t>
      </w:r>
    </w:p>
    <w:p w:rsidR="00396C2B" w:rsidRDefault="00396C2B">
      <w:pPr>
        <w:pStyle w:val="ConsPlusCell"/>
        <w:jc w:val="both"/>
      </w:pPr>
      <w:r>
        <w:t>│   │образовательное    │(http\\www.rodnmixajl.iv-edu.ru) │Родниковский   │</w:t>
      </w:r>
    </w:p>
    <w:p w:rsidR="00396C2B" w:rsidRDefault="00396C2B">
      <w:pPr>
        <w:pStyle w:val="ConsPlusCell"/>
        <w:jc w:val="both"/>
      </w:pPr>
      <w:r>
        <w:t>│   │учреждение         │                                 │р-н,         с.│</w:t>
      </w:r>
    </w:p>
    <w:p w:rsidR="00396C2B" w:rsidRDefault="00396C2B">
      <w:pPr>
        <w:pStyle w:val="ConsPlusCell"/>
        <w:jc w:val="both"/>
      </w:pPr>
      <w:r>
        <w:t>│   │Михайловская       │                                 │Михайловское   │</w:t>
      </w:r>
    </w:p>
    <w:p w:rsidR="00396C2B" w:rsidRDefault="00396C2B">
      <w:pPr>
        <w:pStyle w:val="ConsPlusCell"/>
        <w:jc w:val="both"/>
      </w:pPr>
      <w:r>
        <w:t>│   │средняя            │                                 │4-31-32        │</w:t>
      </w:r>
    </w:p>
    <w:p w:rsidR="00396C2B" w:rsidRDefault="00396C2B">
      <w:pPr>
        <w:pStyle w:val="ConsPlusCell"/>
        <w:jc w:val="both"/>
      </w:pPr>
      <w:r>
        <w:t>│   │общеобразовательная│                                 │               │</w:t>
      </w:r>
    </w:p>
    <w:p w:rsidR="00396C2B" w:rsidRDefault="00396C2B">
      <w:pPr>
        <w:pStyle w:val="ConsPlusCell"/>
        <w:jc w:val="both"/>
      </w:pPr>
      <w:r>
        <w:t>│   │школа              │                                 │       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│7. │Муниципальное      │parska-sosh@mail.ru              │155244,        │</w:t>
      </w:r>
    </w:p>
    <w:p w:rsidR="00396C2B" w:rsidRDefault="00396C2B">
      <w:pPr>
        <w:pStyle w:val="ConsPlusCell"/>
        <w:jc w:val="both"/>
      </w:pPr>
      <w:r>
        <w:t>│   │образовательное    │(http\\www.rodnparsk.iv-edu.ru)  │Родниковский   │</w:t>
      </w:r>
    </w:p>
    <w:p w:rsidR="00396C2B" w:rsidRDefault="00396C2B">
      <w:pPr>
        <w:pStyle w:val="ConsPlusCell"/>
        <w:jc w:val="both"/>
      </w:pPr>
      <w:r>
        <w:t>│   │учреждение  Парская│                                 │р-н,         с.│</w:t>
      </w:r>
    </w:p>
    <w:p w:rsidR="00396C2B" w:rsidRDefault="00396C2B">
      <w:pPr>
        <w:pStyle w:val="ConsPlusCell"/>
        <w:jc w:val="both"/>
      </w:pPr>
      <w:r>
        <w:t>│   │средняя            │                                 │Парское,    ул.│</w:t>
      </w:r>
    </w:p>
    <w:p w:rsidR="00396C2B" w:rsidRDefault="00396C2B">
      <w:pPr>
        <w:pStyle w:val="ConsPlusCell"/>
        <w:jc w:val="both"/>
      </w:pPr>
      <w:r>
        <w:t>│   │общеобразовательная│                                 │Школьная, д. 11│</w:t>
      </w:r>
    </w:p>
    <w:p w:rsidR="00396C2B" w:rsidRDefault="00396C2B">
      <w:pPr>
        <w:pStyle w:val="ConsPlusCell"/>
        <w:jc w:val="both"/>
      </w:pPr>
      <w:r>
        <w:t>│   │школа              │                                 │4-21-56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│8. │Муниципальное      │SosnovecShkola@yandex.ru         │155245,        │</w:t>
      </w:r>
    </w:p>
    <w:p w:rsidR="00396C2B" w:rsidRDefault="00396C2B">
      <w:pPr>
        <w:pStyle w:val="ConsPlusCell"/>
        <w:jc w:val="both"/>
      </w:pPr>
      <w:r>
        <w:t>│   │образовательное    │(http\\www.sosnovecsosh.ucoz.ru) │Родниковский   │</w:t>
      </w:r>
    </w:p>
    <w:p w:rsidR="00396C2B" w:rsidRDefault="00396C2B">
      <w:pPr>
        <w:pStyle w:val="ConsPlusCell"/>
        <w:jc w:val="both"/>
      </w:pPr>
      <w:r>
        <w:t>│   │учреждение         │                                 │р-н,         с.│</w:t>
      </w:r>
    </w:p>
    <w:p w:rsidR="00396C2B" w:rsidRDefault="00396C2B">
      <w:pPr>
        <w:pStyle w:val="ConsPlusCell"/>
        <w:jc w:val="both"/>
      </w:pPr>
      <w:r>
        <w:t>│   │Сосновская  средняя│                                 │Сосновец,   ул.│</w:t>
      </w:r>
    </w:p>
    <w:p w:rsidR="00396C2B" w:rsidRDefault="00396C2B">
      <w:pPr>
        <w:pStyle w:val="ConsPlusCell"/>
        <w:jc w:val="both"/>
      </w:pPr>
      <w:r>
        <w:t>│   │общеобразовательная│                                 │Центральная, д.│</w:t>
      </w:r>
    </w:p>
    <w:p w:rsidR="00396C2B" w:rsidRDefault="00396C2B">
      <w:pPr>
        <w:pStyle w:val="ConsPlusCell"/>
        <w:jc w:val="both"/>
      </w:pPr>
      <w:r>
        <w:t>│   │школа              │                                 │16             │</w:t>
      </w:r>
    </w:p>
    <w:p w:rsidR="00396C2B" w:rsidRDefault="00396C2B">
      <w:pPr>
        <w:pStyle w:val="ConsPlusCell"/>
        <w:jc w:val="both"/>
      </w:pPr>
      <w:r>
        <w:t>│   │                   │                                 │4-25-55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│9. │Муниципальное      │filisschool@mail.ru              │155247,        │</w:t>
      </w:r>
    </w:p>
    <w:p w:rsidR="00396C2B" w:rsidRDefault="00396C2B">
      <w:pPr>
        <w:pStyle w:val="ConsPlusCell"/>
        <w:jc w:val="both"/>
      </w:pPr>
      <w:r>
        <w:t>│   │образовательное    │(http\\www.filisovososh.ucoz.ru) │Родниковский   │</w:t>
      </w:r>
    </w:p>
    <w:p w:rsidR="00396C2B" w:rsidRDefault="00396C2B">
      <w:pPr>
        <w:pStyle w:val="ConsPlusCell"/>
        <w:jc w:val="both"/>
      </w:pPr>
      <w:r>
        <w:t>│   │учреждение         │                                 │р-н,         с.│</w:t>
      </w:r>
    </w:p>
    <w:p w:rsidR="00396C2B" w:rsidRDefault="00396C2B">
      <w:pPr>
        <w:pStyle w:val="ConsPlusCell"/>
        <w:jc w:val="both"/>
      </w:pPr>
      <w:r>
        <w:t>│   │Филисовская средняя│                                 │Филисово,   ул.│</w:t>
      </w:r>
    </w:p>
    <w:p w:rsidR="00396C2B" w:rsidRDefault="00396C2B">
      <w:pPr>
        <w:pStyle w:val="ConsPlusCell"/>
        <w:jc w:val="both"/>
      </w:pPr>
      <w:r>
        <w:t>│   │общеобразовательная│                                 │Школьная, 1    │</w:t>
      </w:r>
    </w:p>
    <w:p w:rsidR="00396C2B" w:rsidRDefault="00396C2B">
      <w:pPr>
        <w:pStyle w:val="ConsPlusCell"/>
        <w:jc w:val="both"/>
      </w:pPr>
      <w:r>
        <w:t>│   │школа              │                                 │2-65-69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│10.│Муниципальное      │ostretsovo@mail.ru               │155232,        │</w:t>
      </w:r>
    </w:p>
    <w:p w:rsidR="00396C2B" w:rsidRDefault="00396C2B">
      <w:pPr>
        <w:pStyle w:val="ConsPlusCell"/>
        <w:jc w:val="both"/>
      </w:pPr>
      <w:r>
        <w:t>│   │образовательное    │(http\\www.ostrecovo.ucoz.ru)    │Родниковский   │</w:t>
      </w:r>
    </w:p>
    <w:p w:rsidR="00396C2B" w:rsidRDefault="00396C2B">
      <w:pPr>
        <w:pStyle w:val="ConsPlusCell"/>
        <w:jc w:val="both"/>
      </w:pPr>
      <w:r>
        <w:t>│   │учреждение         │                                 │р-н,         с.│</w:t>
      </w:r>
    </w:p>
    <w:p w:rsidR="00396C2B" w:rsidRDefault="00396C2B">
      <w:pPr>
        <w:pStyle w:val="ConsPlusCell"/>
        <w:jc w:val="both"/>
      </w:pPr>
      <w:r>
        <w:t>│   │Острецовская       │                                 │Острецово,  ул.│</w:t>
      </w:r>
    </w:p>
    <w:p w:rsidR="00396C2B" w:rsidRDefault="00396C2B">
      <w:pPr>
        <w:pStyle w:val="ConsPlusCell"/>
        <w:jc w:val="both"/>
      </w:pPr>
      <w:r>
        <w:t>│   │основная           │                                 │Школьная, д. 1 │</w:t>
      </w:r>
    </w:p>
    <w:p w:rsidR="00396C2B" w:rsidRDefault="00396C2B">
      <w:pPr>
        <w:pStyle w:val="ConsPlusCell"/>
        <w:jc w:val="both"/>
      </w:pPr>
      <w:r>
        <w:t>│   │общеобразовательная│                                 │4-43-44        │</w:t>
      </w:r>
    </w:p>
    <w:p w:rsidR="00396C2B" w:rsidRDefault="00396C2B">
      <w:pPr>
        <w:pStyle w:val="ConsPlusCell"/>
        <w:jc w:val="both"/>
      </w:pPr>
      <w:r>
        <w:t>│   │школа              │                                 │       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│11.│Муниципальное      │open_osh1@mail.ru                │155250,      г.│</w:t>
      </w:r>
    </w:p>
    <w:p w:rsidR="00396C2B" w:rsidRDefault="00396C2B">
      <w:pPr>
        <w:pStyle w:val="ConsPlusCell"/>
        <w:jc w:val="both"/>
      </w:pPr>
      <w:r>
        <w:t>│   │образовательное    │                                 │Родники,      3│</w:t>
      </w:r>
    </w:p>
    <w:p w:rsidR="00396C2B" w:rsidRDefault="00396C2B">
      <w:pPr>
        <w:pStyle w:val="ConsPlusCell"/>
        <w:jc w:val="both"/>
      </w:pPr>
      <w:r>
        <w:t>│   │учреждение        -│                                 │Куликовская, д.│</w:t>
      </w:r>
    </w:p>
    <w:p w:rsidR="00396C2B" w:rsidRDefault="00396C2B">
      <w:pPr>
        <w:pStyle w:val="ConsPlusCell"/>
        <w:jc w:val="both"/>
      </w:pPr>
      <w:r>
        <w:t>│   │открытая  (сменная)│                                 │49             │</w:t>
      </w:r>
    </w:p>
    <w:p w:rsidR="00396C2B" w:rsidRDefault="00396C2B">
      <w:pPr>
        <w:pStyle w:val="ConsPlusCell"/>
        <w:jc w:val="both"/>
      </w:pPr>
      <w:r>
        <w:t>│   │общеобразовательная│                                 │2-22-38        │</w:t>
      </w:r>
    </w:p>
    <w:p w:rsidR="00396C2B" w:rsidRDefault="00396C2B">
      <w:pPr>
        <w:pStyle w:val="ConsPlusCell"/>
        <w:jc w:val="both"/>
      </w:pPr>
      <w:r>
        <w:t>│   │школа              │                                 │               │</w:t>
      </w:r>
    </w:p>
    <w:p w:rsidR="00396C2B" w:rsidRDefault="00396C2B">
      <w:pPr>
        <w:pStyle w:val="ConsPlusCell"/>
        <w:jc w:val="both"/>
      </w:pPr>
      <w:r>
        <w:lastRenderedPageBreak/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│12.│МОУ     Постнинская│posninsky@yandex.ru              │155248,        │</w:t>
      </w:r>
    </w:p>
    <w:p w:rsidR="00396C2B" w:rsidRDefault="00396C2B">
      <w:pPr>
        <w:pStyle w:val="ConsPlusCell"/>
        <w:jc w:val="both"/>
      </w:pPr>
      <w:r>
        <w:t>│   │начальная  школа  -│                                 │Родниковский   │</w:t>
      </w:r>
    </w:p>
    <w:p w:rsidR="00396C2B" w:rsidRDefault="00396C2B">
      <w:pPr>
        <w:pStyle w:val="ConsPlusCell"/>
        <w:jc w:val="both"/>
      </w:pPr>
      <w:r>
        <w:t>│   │детский сад        │                                 │р-н,         п.│</w:t>
      </w:r>
    </w:p>
    <w:p w:rsidR="00396C2B" w:rsidRDefault="00396C2B">
      <w:pPr>
        <w:pStyle w:val="ConsPlusCell"/>
        <w:jc w:val="both"/>
      </w:pPr>
      <w:r>
        <w:t>│   │                   │                                 │Постнинский,   │</w:t>
      </w:r>
    </w:p>
    <w:p w:rsidR="00396C2B" w:rsidRDefault="00396C2B">
      <w:pPr>
        <w:pStyle w:val="ConsPlusCell"/>
        <w:jc w:val="both"/>
      </w:pPr>
      <w:r>
        <w:t>│   │                   │                                 │ул.   Школьная,│</w:t>
      </w:r>
    </w:p>
    <w:p w:rsidR="00396C2B" w:rsidRDefault="00396C2B">
      <w:pPr>
        <w:pStyle w:val="ConsPlusCell"/>
        <w:jc w:val="both"/>
      </w:pPr>
      <w:r>
        <w:t>│   │                   │                                 │24             │</w:t>
      </w:r>
    </w:p>
    <w:p w:rsidR="00396C2B" w:rsidRDefault="00396C2B">
      <w:pPr>
        <w:pStyle w:val="ConsPlusCell"/>
        <w:jc w:val="both"/>
      </w:pPr>
      <w:r>
        <w:t>│   │                   │                                 │4-45-58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│13.│МОУ    Болотновская│bolotn_nsh@mail.ru               │155246,        │</w:t>
      </w:r>
    </w:p>
    <w:p w:rsidR="00396C2B" w:rsidRDefault="00396C2B">
      <w:pPr>
        <w:pStyle w:val="ConsPlusCell"/>
        <w:jc w:val="both"/>
      </w:pPr>
      <w:r>
        <w:t>│   │начальная  школа  -│                                 │Родниковский   │</w:t>
      </w:r>
    </w:p>
    <w:p w:rsidR="00396C2B" w:rsidRDefault="00396C2B">
      <w:pPr>
        <w:pStyle w:val="ConsPlusCell"/>
        <w:jc w:val="both"/>
      </w:pPr>
      <w:r>
        <w:t>│   │детский сад        │                                 │р-н,         с.│</w:t>
      </w:r>
    </w:p>
    <w:p w:rsidR="00396C2B" w:rsidRDefault="00396C2B">
      <w:pPr>
        <w:pStyle w:val="ConsPlusCell"/>
        <w:jc w:val="both"/>
      </w:pPr>
      <w:r>
        <w:t>│   │                   │                                 │Болотново      │</w:t>
      </w:r>
    </w:p>
    <w:p w:rsidR="00396C2B" w:rsidRDefault="00396C2B">
      <w:pPr>
        <w:pStyle w:val="ConsPlusCell"/>
        <w:jc w:val="both"/>
      </w:pPr>
      <w:r>
        <w:t>│   │                   │                                 │4-23-33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│14.│МОУ начальная школа│                                 │155250,        │</w:t>
      </w:r>
    </w:p>
    <w:p w:rsidR="00396C2B" w:rsidRDefault="00396C2B">
      <w:pPr>
        <w:pStyle w:val="ConsPlusCell"/>
        <w:jc w:val="both"/>
      </w:pPr>
      <w:r>
        <w:t>│   │-    детский    сад│                                 │Родниковский   │</w:t>
      </w:r>
    </w:p>
    <w:p w:rsidR="00396C2B" w:rsidRDefault="00396C2B">
      <w:pPr>
        <w:pStyle w:val="ConsPlusCell"/>
        <w:jc w:val="both"/>
      </w:pPr>
      <w:r>
        <w:t>│   │"Малыш"            │                                 │р-н,         с.│</w:t>
      </w:r>
    </w:p>
    <w:p w:rsidR="00396C2B" w:rsidRDefault="00396C2B">
      <w:pPr>
        <w:pStyle w:val="ConsPlusCell"/>
        <w:jc w:val="both"/>
      </w:pPr>
      <w:r>
        <w:t>│   │                   │                                 │Малышево       │</w:t>
      </w:r>
    </w:p>
    <w:p w:rsidR="00396C2B" w:rsidRDefault="00396C2B">
      <w:pPr>
        <w:pStyle w:val="ConsPlusCell"/>
        <w:jc w:val="both"/>
      </w:pPr>
      <w:r>
        <w:t>│   │                   │                                 │4-24-42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│15.│МОУ      "Начальная│n.sh.d.c.topolek@mail.ru         │155244,        │</w:t>
      </w:r>
    </w:p>
    <w:p w:rsidR="00396C2B" w:rsidRDefault="00396C2B">
      <w:pPr>
        <w:pStyle w:val="ConsPlusCell"/>
        <w:jc w:val="both"/>
      </w:pPr>
      <w:r>
        <w:t>│   │школа - детский сад│                                 │Родниковский   │</w:t>
      </w:r>
    </w:p>
    <w:p w:rsidR="00396C2B" w:rsidRDefault="00396C2B">
      <w:pPr>
        <w:pStyle w:val="ConsPlusCell"/>
        <w:jc w:val="both"/>
      </w:pPr>
      <w:r>
        <w:t>│   │"Тополек"          │                                 │р-н, д. Котиха │</w:t>
      </w:r>
    </w:p>
    <w:p w:rsidR="00396C2B" w:rsidRDefault="00396C2B">
      <w:pPr>
        <w:pStyle w:val="ConsPlusCell"/>
        <w:jc w:val="both"/>
      </w:pPr>
      <w:r>
        <w:t>│   │                   │                                 │4-34-49        │</w:t>
      </w:r>
    </w:p>
    <w:p w:rsidR="00396C2B" w:rsidRDefault="00396C2B">
      <w:pPr>
        <w:pStyle w:val="ConsPlusCell"/>
        <w:jc w:val="both"/>
      </w:pPr>
      <w:r>
        <w:t>├───┼───────────────────┼─────────────────────────────────┼───────────────┤</w:t>
      </w:r>
    </w:p>
    <w:p w:rsidR="00396C2B" w:rsidRDefault="00396C2B">
      <w:pPr>
        <w:pStyle w:val="ConsPlusCell"/>
        <w:jc w:val="both"/>
      </w:pPr>
      <w:r>
        <w:t>│16.│Филиал             │                                 │155231,        │</w:t>
      </w:r>
    </w:p>
    <w:p w:rsidR="00396C2B" w:rsidRDefault="00396C2B">
      <w:pPr>
        <w:pStyle w:val="ConsPlusCell"/>
        <w:jc w:val="both"/>
      </w:pPr>
      <w:r>
        <w:t>│   │муниципального     │                                 │Родниковский   │</w:t>
      </w:r>
    </w:p>
    <w:p w:rsidR="00396C2B" w:rsidRDefault="00396C2B">
      <w:pPr>
        <w:pStyle w:val="ConsPlusCell"/>
        <w:jc w:val="both"/>
      </w:pPr>
      <w:r>
        <w:t>│   │образовательного   │                                 │р-н,         д.│</w:t>
      </w:r>
    </w:p>
    <w:p w:rsidR="00396C2B" w:rsidRDefault="00396C2B">
      <w:pPr>
        <w:pStyle w:val="ConsPlusCell"/>
        <w:jc w:val="both"/>
      </w:pPr>
      <w:r>
        <w:t>│   │учреждения         │                                 │Тайманиха,  ул.│</w:t>
      </w:r>
    </w:p>
    <w:p w:rsidR="00396C2B" w:rsidRDefault="00396C2B">
      <w:pPr>
        <w:pStyle w:val="ConsPlusCell"/>
        <w:jc w:val="both"/>
      </w:pPr>
      <w:r>
        <w:t>│   │Михайловской       │                                 │Молодежная,  д.│</w:t>
      </w:r>
    </w:p>
    <w:p w:rsidR="00396C2B" w:rsidRDefault="00396C2B">
      <w:pPr>
        <w:pStyle w:val="ConsPlusCell"/>
        <w:jc w:val="both"/>
      </w:pPr>
      <w:r>
        <w:t>│   │средней            │                                 │21             │</w:t>
      </w:r>
    </w:p>
    <w:p w:rsidR="00396C2B" w:rsidRDefault="00396C2B">
      <w:pPr>
        <w:pStyle w:val="ConsPlusCell"/>
        <w:jc w:val="both"/>
      </w:pPr>
      <w:r>
        <w:t>│   │общеобразовательной│                                 │4-33-23        │</w:t>
      </w:r>
    </w:p>
    <w:p w:rsidR="00396C2B" w:rsidRDefault="00396C2B">
      <w:pPr>
        <w:pStyle w:val="ConsPlusCell"/>
        <w:jc w:val="both"/>
      </w:pPr>
      <w:r>
        <w:t>│   │школы  -  начальная│                                 │               │</w:t>
      </w:r>
    </w:p>
    <w:p w:rsidR="00396C2B" w:rsidRDefault="00396C2B">
      <w:pPr>
        <w:pStyle w:val="ConsPlusCell"/>
        <w:jc w:val="both"/>
      </w:pPr>
      <w:r>
        <w:t>│   │школа - детский сад│                                 │               │</w:t>
      </w:r>
    </w:p>
    <w:p w:rsidR="00396C2B" w:rsidRDefault="00396C2B">
      <w:pPr>
        <w:pStyle w:val="ConsPlusCell"/>
        <w:jc w:val="both"/>
      </w:pPr>
      <w:r>
        <w:t>│   │"Колобок"          │                                 │               │</w:t>
      </w:r>
    </w:p>
    <w:p w:rsidR="00396C2B" w:rsidRDefault="00396C2B">
      <w:pPr>
        <w:pStyle w:val="ConsPlusCell"/>
        <w:jc w:val="both"/>
      </w:pPr>
      <w:r>
        <w:t>└───┴───────────────────┴─────────────────────────────────┴───────────────┘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ind w:firstLine="540"/>
        <w:jc w:val="both"/>
      </w:pPr>
      <w:r>
        <w:t>2.6. Срок прохождения отдельных административных процедур:</w:t>
      </w:r>
    </w:p>
    <w:p w:rsidR="00396C2B" w:rsidRDefault="00396C2B">
      <w:pPr>
        <w:pStyle w:val="ConsPlusNormal"/>
        <w:spacing w:before="220"/>
        <w:ind w:firstLine="540"/>
        <w:jc w:val="both"/>
      </w:pPr>
      <w:bookmarkStart w:id="1" w:name="P268"/>
      <w:bookmarkEnd w:id="1"/>
      <w:r>
        <w:t xml:space="preserve">2.6.1. Сотрудник муниципального общеобразовательного учреждения муниципального образования "Родниковский муниципальный район" принимает от заявителя документы для получения муниципальной услуги </w:t>
      </w:r>
      <w:hyperlink w:anchor="P575">
        <w:r>
          <w:rPr>
            <w:color w:val="0000FF"/>
          </w:rPr>
          <w:t>(Приложение 4)</w:t>
        </w:r>
      </w:hyperlink>
      <w:r>
        <w:t>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заявление от родителя (законного представителя);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личное дело учащегося с прежнего места обучения;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медицинская карта ребенка (для приема в 1 класс - медицинская справка);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копия свидетельства о рождении (для приема в 1 класс);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аттестат об основном общем образовании (для приема в 10, 11 классы);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ведомость успеваемости с указанием четвертных (полугодовых) и текущих отметок, заверенных подписью директора и печатью образовательного учреждения прежнего места обучения (в случае перехода в другое образовательное учреждение в течение текущего учебного года).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2.6.2. Время ожидания заявителя при подаче документов для получения муниципальной услуги у сотрудника муниципального общеобразовательного учреждения не должно превышать </w:t>
      </w:r>
      <w:r>
        <w:lastRenderedPageBreak/>
        <w:t>30 минут.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2.6.3. Продолжительность приема заявителя у сотрудника муниципального общеобразовательного учреждения, осуществляющего прием документов, при подаче документов для получения муниципальной услуги не должна превышать 15 минут.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2.6.4. Заявителю, подавшему заявление о приеме в муниципальное общеобразовательное учреждение, выдается контрольный талон о получении документов с указанием их перечня.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2.6.5. Датой принятия к рассмотрению заявления о приеме в муниципальное общеобразовательное учреждение и прилагаемых документов считается дата регистрации в журнале регистрации поступивших заявлений.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2.6.6. Решение о зачислении в муниципальное общеобразовательное учреждение муниципального образования "Родниковский муниципальный район" должно быть принято по результатам рассмотрения заявления о приеме в муниципальное общеобразовательное учреждение и иных представленных заявителем документов до 30 августа каждого года для учащихся 1 и 10 классов, для поступивших в течение учебного года - в день обращения.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2.7. Основанием приема детей в муниципальное общеобразовательное учреждение муниципального образования "Родниковский муниципальный район" любого вида на все ступени общего образования является </w:t>
      </w:r>
      <w:hyperlink w:anchor="P499">
        <w:r>
          <w:rPr>
            <w:color w:val="0000FF"/>
          </w:rPr>
          <w:t>заявление</w:t>
        </w:r>
      </w:hyperlink>
      <w:r>
        <w:t xml:space="preserve"> (Приложение N 3) их родителей (законных представителей).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2.7.1. Срок подачи заявления в муниципальное общеобразовательное учреждение муниципального образования "Родниковский муниципальный район" устанавливает общеобразовательное учреждение. Подача заявления возможна в течение всего учебного года, исключая период государственной (итоговой) аттестации для обучающихся 9, 11 классов.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2.7.2. Копии документов должны быть заверены в установленном порядке или могут заверяться работником муниципального общеобразовательного учреждения при сличении их с оригиналом.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2.7.3. Направление детей в специальные (коррекционные) образовательные учреждения I - VIII вида и в коррекционные классы осуществляется отделом образования администрации муниципального образования "Родниковский муниципальный район" только с согласия родителей (законных представителей) на основании заключения психолого-медико-педагогической комиссии (ПМПК).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2.7.4. Прием детей из семей беженцев и вынужденных переселенцев, при наличии документов, подтверждающих их статус,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2.7.5. 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</w:t>
      </w:r>
      <w:hyperlink r:id="rId31">
        <w:r>
          <w:rPr>
            <w:color w:val="0000FF"/>
          </w:rPr>
          <w:t>закона</w:t>
        </w:r>
      </w:hyperlink>
      <w:r>
        <w:t>"О правовом положении иностранных граждан в Российской Федерации".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2.7.6. Перевод и прием обучающегося, достигшего возраста пятнадцати лет, в муниципальное казенное образовательное учреждение открытую (сменную) общеобразовательную школу осуществляется на основании получения согласия родителей (законных представителей) обучающегося, комиссии по делам несовершеннолетних и муниципального учреждения отдела образования администрации муниципального образования "Родниковский муниципальный район" Ивановской области.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lastRenderedPageBreak/>
        <w:t>2.7.7. Основанием для отказа в приеме в муниципальное общеобразовательное учреждение является недостижение ребенком возраста шести лет шести месяцев на 1 сентября календарного года (при приеме в 1 класс), а также противопоказания по состоянию здоровья. По заявлению родителей (законных представителей) муниципальное учреждение отдел образования администрации муниципального образования "Родниковский муниципальный район" Ивановской области вправе разрешить прием детей в образовательные учреждения для обучения в более раннем возрасте.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Администрация общеобразовательного учреждения может отказать гражданам, не проживающим на территории, закрепленной за общеобразовательным учреждением, в приеме их детей в первый класс только по причине отсутствия свободных мест в общеобразовательном учреждении (до 25 мест).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2.8. Требования к местам предоставления муниципальной услуги.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2.8.1. Предоставление муниципальной услуги осуществляется ежедневно в течение всего рабочего времени в соответствии с годовым календарным учебным планом, разрабатываемым и утверждаемым образовательным учреждением по согласованию с муниципальным учреждением отделом образования администрации муниципального образования "Родниковский муниципальный район".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2.8.2. Помещения для оказания муниципальной услуги в общеобразовательных учреждениях должны соответствовать Санитарно-эпидемиологическим </w:t>
      </w:r>
      <w:hyperlink r:id="rId32">
        <w:r>
          <w:rPr>
            <w:color w:val="0000FF"/>
          </w:rPr>
          <w:t>правилам</w:t>
        </w:r>
      </w:hyperlink>
      <w:r>
        <w:t xml:space="preserve"> (СанПиН 2.4.2.1178-02).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2.8.3. Количество обучающихся не должно превышать вместимость общеобразовательного учреждения, предусмотренную проектом, по которому построено или приспособлено здание.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2.8.4. Учебные помещения включают: рабочую зону (размещение учебных столов для обучающихся), рабочую зону учителя, дополнительное пространство для размещения учебно-наглядных пособий, технических средств обучения (ТСО), зону для индивидуальных занятий обучающихся и возможной активной деятельности.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jc w:val="center"/>
        <w:outlineLvl w:val="1"/>
      </w:pPr>
      <w:r>
        <w:t>III. СОСТАВ, ПОСЛЕДОВАТЕЛЬНОСТЬ И СРОКИ ВЫПОЛНЕНИЯ</w:t>
      </w:r>
    </w:p>
    <w:p w:rsidR="00396C2B" w:rsidRDefault="00396C2B">
      <w:pPr>
        <w:pStyle w:val="ConsPlusNormal"/>
        <w:jc w:val="center"/>
      </w:pPr>
      <w:r>
        <w:t>АДМИНИСТРАТИВНЫХ ПРОЦЕДУР, ТРЕБОВАНИЯ К ПОРЯДКУ</w:t>
      </w:r>
    </w:p>
    <w:p w:rsidR="00396C2B" w:rsidRDefault="00396C2B">
      <w:pPr>
        <w:pStyle w:val="ConsPlusNormal"/>
        <w:jc w:val="center"/>
      </w:pPr>
      <w:r>
        <w:t>ИХ ВЫПОЛНЕНИЯ, В ТОМ ЧИСЛЕ ОСОБЕННОСТИ ВЫПОЛНЕНИЯ</w:t>
      </w:r>
    </w:p>
    <w:p w:rsidR="00396C2B" w:rsidRDefault="00396C2B">
      <w:pPr>
        <w:pStyle w:val="ConsPlusNormal"/>
        <w:jc w:val="center"/>
      </w:pPr>
      <w:r>
        <w:t>АДМИНИСТРАТИВНЫХ ПРОЦЕДУР В ЭЛЕКТРОННОЙ ФОРМЕ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ind w:firstLine="540"/>
        <w:jc w:val="both"/>
      </w:pPr>
      <w:r>
        <w:t xml:space="preserve">3.1. Процесс получения муниципальной услуги включает в себя ряд процедур, </w:t>
      </w:r>
      <w:hyperlink w:anchor="P418">
        <w:r>
          <w:rPr>
            <w:color w:val="0000FF"/>
          </w:rPr>
          <w:t>блок-схема</w:t>
        </w:r>
      </w:hyperlink>
      <w:r>
        <w:t xml:space="preserve"> которых приведена в Приложении N 2 настоящего регламента.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3.2. Прием документов от заявителя для приема в общеобразовательное учреждение.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3.2.1. Сотрудником муниципального общеобразовательного учреждения муниципального образования "Родниковский муниципальный район" лично производится прием от заявителя полного пакета документов, необходимых для приема в муниципальное общеобразовательное учреждение (в соответствии с </w:t>
      </w:r>
      <w:hyperlink w:anchor="P268">
        <w:r>
          <w:rPr>
            <w:color w:val="0000FF"/>
          </w:rPr>
          <w:t>пунктом 2.6.1</w:t>
        </w:r>
      </w:hyperlink>
      <w:r>
        <w:t xml:space="preserve"> настоящего регламента).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3.2.2. В ходе приема документов от заявителя сотрудник муниципального общеобразовательного учреждения осуществляет проверку представленных документов: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наличия всех необходимых документов для приема в муниципальное общеобразовательное учреждение муниципального образования "Родниковский муниципальный район", в соответствии с перечнем.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3.3. Рассмотрение принятого заявления и представленных документов производится на </w:t>
      </w:r>
      <w:r>
        <w:lastRenderedPageBreak/>
        <w:t>заседании приемной комиссии муниципального общеобразовательного учреждения муниципального образования "Родниковский муниципальный район" не позднее 30 августа каждого года для учащихся 1 и 10 классов, для поступивших в течение учебного года - в день обращения.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3.3.1. Подача заявления возможна в течение всего учебного года, исключая период государственной (итоговой) аттестации для обучающихся 9, 11 (12) классов. Прием заявлений в 1 класс начинается с 1 апреля текущего года, в 10 класс - после получения документов об основном общем образовании (июнь текущего года).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3.3.2. При направлении заявителем заявления в форме электронного документа, сотрудником на адрес электронной почты заявителя в течение 3-х дней с момента получения заявления высылается уведомление с подтверждением регистрации заявления, содержащее дату и время, когда заявителю необходимо явиться в образовательное учреждение с перечнем всех необходимых документов.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3.3.4. Результатом данной административной процедуры является регистрация в день обращения в журнале регистрации поступивших заявлений о приеме в образовательное учреждение, с приложением полного пакета документов, необходимых для приема в образовательное учреждение в соответствии с </w:t>
      </w:r>
      <w:hyperlink w:anchor="P268">
        <w:r>
          <w:rPr>
            <w:color w:val="0000FF"/>
          </w:rPr>
          <w:t>п. 2.6.1</w:t>
        </w:r>
      </w:hyperlink>
      <w:r>
        <w:t xml:space="preserve"> настоящего регламента, или мотивированный отказ в приеме документов.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3.4. Решение о приеме в муниципальное общеобразовательное учреждение.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3.4.1. Прием учащихся в муниципальное общеобразовательное учреждение оформляется приказом директора: для зачисленных в 1, 10 классы - не позднее 30 августа каждого года, для поступивших в течение учебного года - в день обращения.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3.4.2. При зачислении ребенка в муниципальное общеобразовательное учреждение муниципального образования "Родниковский муниципальный район" руководитель обязан ознакомить родителей (законных представителей) с Уставом образовательного учреждения и другими документами, регламентирующими организацию процесса предоставления муниципальной услуги.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3.4.3. На каждого ребенка, принятого в муниципальное общеобразовательное учреждение муниципального образования "Родниковский муниципальный район" (в 1, 10-й классы), заводится личное дело, в котором хранятся все документы.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3.5. Предоставление муниципальной услуги осуществляет персонал образовательного учреждения в соответствии со штатным расписанием, соответствующим типу и виду образовательного учреждения. Ответственным за оказание муниципальной услуги является директор образовательного учреждения.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3.6. Содержание образования определяется соответствующими образовательными программами: основными общеобразовательными программами начального общего, основного общего и среднего (полного) общего образования. Основные общеобразовательные программы начального общего, основного общего и среднего (полного)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учреждения, образовательных потребностей и запросов обучающихся, воспитанников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3.7. Организация образовательного процесса в образовательном учреждении осуществляется в соответствии с образовательными программами и расписанием занятий.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lastRenderedPageBreak/>
        <w:t>3.8. Образовательное учреждение самостоятельно в выборе системы оценок, формы, порядка и периодичности промежуточной аттестации обучающихся.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3.9. Режим работы образовательного учреждения, длительность пребывания в них обучающихся, а также учебные нагрузки обучающихся не должны превышать нормы предельно допустимых нагрузок, определенные на основе Санитарно-эпидемиологических правил и нормативов к устройству, содержанию и организации режима работы образовательных учреждений.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3.10. Предоставляемая муниципальная услуга должна соответствовать требованиям, установленным стандартом муниципальной услуги "Организация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программам".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3.11. Освоение образовательных программ основного общего, среднего (полного) общего образования завершается обязательной государственной (итоговой) аттестацией обучающихся.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3.12. Лицам, прошедшим государственную (итоговую) аттестацию, образовательные учреждения, имеющие государственную аккредитацию, выдают документы государственного образца об уровне образования, заверяемые печатью соответствующего образовательного учреждения.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3.13. Лицам, не завершившим образования соответствующего уровня (основное общее, среднее (полное) общее), не прошедшим государственную (итоговую) аттестацию или получившим на государственной (итоговой) аттестации неудовлетворительные результаты, выдается справка установленного образца об обучении в образовательном учреждении.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3.14. Лица, не прошедшие государственную (итоговую) аттестацию или получившие на государственной (итоговой) аттестации неудовлетворительные результаты, вправе пройти повторно не ранее чем через год государственную (итоговую) аттестацию.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jc w:val="center"/>
        <w:outlineLvl w:val="1"/>
      </w:pPr>
      <w:r>
        <w:t>IV. КОНТРОЛЬ ЗА ИСПОЛНЕНИЕМ АДМИНИСТРАТИВНОГО РЕГЛАМЕНТА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ind w:firstLine="540"/>
        <w:jc w:val="both"/>
      </w:pPr>
      <w:r>
        <w:t>4.1. Контроль за соблюдением Административного регламента состоит в следующем: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1) текущий контроль за соблюдением и исполнением ответственными должностными лицами положений настоящего Административного регламента осуществляет заведующий муниципальным учреждением отделом образования администрации муниципального образования "Родниковский муниципальный район";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2) контрольные мероприятия в отношении исполнителей, оказывающих муниципальную услугу, проводятся на основании приказа заведующего муниципальным учреждением отделом образования администрации муниципального образования "Родниковский муниципальный район";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3) контрольные мероприятия бывают плановые (в соответствии с планом проведения контрольных мероприятий, утвержденным приказом заведующего муниципальным учреждением отделом образования администрации муниципального образования "Родниковский муниципальный район") и внеплановые;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4) плановые проверки проводятся в соответствии с планом работы муниципального учреждения отдела образования администрации муниципального образования "Родниковский муниципальный район", но не чаще одного раза в год. Внеплановые проверки проводятся в случае поступления в муниципальное учреждение отдел образования администрации муниципального образования "Родниковский муниципальный район" обращений физических или юридических лиц с жалобами на нарушения их прав и законных интересов (далее - заявители);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lastRenderedPageBreak/>
        <w:t>5) контрольные мероприятия включают в себя выявление и устранение нарушений прав несовершеннолетних, их родителей (законных представителей), рассмотрение, принятие решений и подготовку ответов на обращения граждан, содержащие жалобы на решения, действия (бездействие) должностных лиц.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4.2. Для проведения проверки муниципальным учреждением отделом образования администрации муниципального образования "Родниковский муниципальный район" Ивановской области создается комиссия по проверке в составе председателя и членов комиссии. Число членов комиссии по проверке не может быть менее 3 человек.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4.3. К проверкам могут привлекаться работники муниципального учреждения отдела образования администрации муниципального образования "Родниковский муниципальный район", местного самоуправления, работники образовательных учреждений, методических служб, прошедшие соответствующую подготовку, а также других служб, осуществляющих функции контроля и надзора на территории муниципального образования "Родниковский муниципальный район" Ивановской области.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4.4. Для выбора учреждений, включаемых в план-график контрольной деятельности, используются следующие критерии: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дата проведения последнего планового мероприятия по контролю в отношении данного образовательного учреждения;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количество выявленных нарушений законодательства в области образования за предшествующий 5-летний период, полнота и своевременность устранения выявленных нарушений.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4.5. При проведении мероприятия по контролю у образовательных учреждений муниципального образования "Родниковский муниципальный район" могут быть затребованы следующие документы и материалы: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лицензия на право ведения образовательной деятельности;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свидетельство о государственной аккредитации учреждения;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документы, регламентирующие структуру управления деятельностью учреждения;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документы, регламентирующие прием в учреждение;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документы, регламентирующие осуществление образовательного процесса;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документы, регламентирующие отчисление обучающихся из учреждения, перевод обучающихся;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документы, регламентирующие осуществление текущего контроля успеваемости, промежуточной и итоговой аттестации обучающихся;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документы, регламентирующие деятельность учреждения в части охраны и укрепления здоровья обучающихся, воспитанников;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документы, регламентирующие деятельность педагогических организаций (объединений), методических объединений, повышение квалификации педагогических работников;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документы, регламентирующие деятельность общественных (в том числе детских и молодежных) организаций (объединений), не запрещенную законом;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иные локальные акты, изданные в пределах компетенции учреждения.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lastRenderedPageBreak/>
        <w:t>4.6. Контроль осуществляется на основании приказа заведующего муниципальным учреждением отделом образования администрации муниципального образования "Родниковский муниципальный район" Ивановской области.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4.7. Результаты проверки предоставления муниципальной услуги по обеспечению общедоступного и бесплатного начального общего, основного общего, среднего (полного) общего образования доводятся до учреждений в письменной форме.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4.8. Ответственность должностных лиц за решения и действия (бездействие), принимаемые (осуществляемые) при предоставлении муниципальной услуги.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4.8.1. Должностные лица, по вине которых допущены нарушения положений настоящего регламента, несут дисциплинарную и иную ответственность в соответствии с действующим законодательством.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jc w:val="center"/>
        <w:outlineLvl w:val="1"/>
      </w:pPr>
      <w:r>
        <w:t>V. ПОРЯДОК ОБЖАЛОВАНИЯ РЕШЕНИЙ И ДЕЙСТВИЙ (ПРАВА ПОЛУЧАТЕЛЯ)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ind w:firstLine="540"/>
        <w:jc w:val="both"/>
      </w:pPr>
      <w:r>
        <w:t>5.1. Порядок обжалования действия (бездействия) и решений, осуществляемых (принятых) в ходе исполнения муниципальной услуги.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5.1.1. Порядок обжалования действия (бездействия) должностного лица, а также принимаемого им решения при исполнении муниципальной услуги определяется в соответствии с действующим законодательством РФ.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5.2. Порядок обжалования состоит в следующем: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1) получатель услуги вправе обратиться с жалобой на решения, действия (бездействие) должностных лиц образовательных учреждений лично (устно) в установленные часы личного приема граждан или направить письменное заявление (жалобу) руководителю учреждения, оказывающего услугу, заведующему муниципальным учреждением отделом образования, Главе администрации муниципального образования "Родниковский муниципальный район";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2) получатель услуги вправе обратиться с жалобой на решения, действия (бездействие) муниципальных служащих муниципального учреждения отдела образования администрации муниципального образования "Родниковский муниципальный район" лично (устно) в установленные часы личного приема граждан или направить письменное заявление (жалобу) заведующему муниципальным учреждением отделом образования администрации муниципального образования "Родниковский муниципальный район", Главе администрации муниципального образования "Родниковский муниципальный район";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3) порядок работы с обращениями граждан, связанными с оказанием муниципальной услуги, устанавливается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а) при обращении заявителя в письменной форме срок рассмотрения жалобы не должен превышать 30 дней с момента регистрации такого обращения.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В случае если по обращению требуется провести проверку, срок рассмотрения обращения может быть продлен, но не более чем на 30 дней по решению должностного лица, участвующего в осуществлении муниципальной функции; о продлении срока рассмотрения обращения заявителя уведомляют письменно с указанием причин продления;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б) обращение заявителя в письменной форме должно содержать следующую информацию: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фамилия, имя, отчество гражданина, который подает обращение, его место жительства или пребывания;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lastRenderedPageBreak/>
        <w:t>- наименование органа, должность, фамилия, имя и отчество специалиста (при наличии информации), решение, действие (бездействие) которого обжалуется;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существо обжалуемого решения, действия (бездействия);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дополнительно в жалобе указываются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к жалобе могут быть приложены копии документов, подтверждающих изложенные в обращении обстоятельства, в таком случае в обращении приводится перечень прилагаемых к нему документов;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- обращение подписывается подавшим его заявителем;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в) по результатам рассмотрения обращения должностное лицо образовательного учреждения или отдела образования принимает решение об удовлетворении требований заявителя либо об отказе в удовлетворении требований; письменный ответ, содержащий результаты рассмотрения письменного обращения, направляют заявителю;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4) основания для отказа в рассмотрении жалобы: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а) если в письменном обращении не указаны фамилия заявителя, направившего обращение, и почтовый адрес, по которому должен быть направлен ответ;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б) если письменное обращение содержит нецензурные либо оскорбительные выражения, угрозы жизни, здоровью и имуществу должностного лица, а также членов его семьи;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в)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г) если в письменном обращении заявителя содержится вопрос, на который заявителю многократно давались письменные ответы, и при этом в обращении не приводятся новые доводы или обстоятельства, в связи с ранее направленными обращениями к заведующему отделом образования,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муниципальное учреждение отдел образования администрации муниципального образования "Родниковский муниципальный район" или одному и тому же должностному лицу; о данном решении уведомляют заявителя, направившего обращение;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д)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  <w:outlineLvl w:val="1"/>
      </w:pPr>
      <w:r>
        <w:t>Приложение 1</w:t>
      </w:r>
    </w:p>
    <w:p w:rsidR="00396C2B" w:rsidRDefault="00396C2B">
      <w:pPr>
        <w:pStyle w:val="ConsPlusNormal"/>
        <w:jc w:val="right"/>
      </w:pPr>
      <w:r>
        <w:t>к административному регламенту</w:t>
      </w:r>
    </w:p>
    <w:p w:rsidR="00396C2B" w:rsidRDefault="00396C2B">
      <w:pPr>
        <w:pStyle w:val="ConsPlusNormal"/>
        <w:jc w:val="right"/>
      </w:pPr>
      <w:r>
        <w:t>муниципальной услуги "Организация предоставления</w:t>
      </w:r>
    </w:p>
    <w:p w:rsidR="00396C2B" w:rsidRDefault="00396C2B">
      <w:pPr>
        <w:pStyle w:val="ConsPlusNormal"/>
        <w:jc w:val="right"/>
      </w:pPr>
      <w:r>
        <w:t>общедоступного и бесплатного начального общего,</w:t>
      </w:r>
    </w:p>
    <w:p w:rsidR="00396C2B" w:rsidRDefault="00396C2B">
      <w:pPr>
        <w:pStyle w:val="ConsPlusNormal"/>
        <w:jc w:val="right"/>
      </w:pPr>
      <w:r>
        <w:t>основного общего, среднего (полного) общего образования</w:t>
      </w:r>
    </w:p>
    <w:p w:rsidR="00396C2B" w:rsidRDefault="00396C2B">
      <w:pPr>
        <w:pStyle w:val="ConsPlusNormal"/>
        <w:jc w:val="right"/>
      </w:pPr>
      <w:r>
        <w:t>по основным общеобразовательным программам"</w:t>
      </w: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center"/>
      </w:pPr>
      <w:bookmarkStart w:id="2" w:name="P391"/>
      <w:bookmarkEnd w:id="2"/>
      <w:r>
        <w:t>Информация об адресах и телефонах</w:t>
      </w:r>
    </w:p>
    <w:p w:rsidR="00396C2B" w:rsidRDefault="00396C2B">
      <w:pPr>
        <w:pStyle w:val="ConsPlusNormal"/>
        <w:jc w:val="center"/>
      </w:pPr>
      <w:r>
        <w:t>отдела образования администрации</w:t>
      </w:r>
    </w:p>
    <w:p w:rsidR="00396C2B" w:rsidRDefault="00396C2B">
      <w:pPr>
        <w:pStyle w:val="ConsPlusNormal"/>
        <w:jc w:val="center"/>
      </w:pPr>
      <w:r>
        <w:t>МО "Родниковский муниципальный район"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ind w:firstLine="540"/>
        <w:jc w:val="both"/>
      </w:pPr>
      <w:r>
        <w:t>Отдел образования администрации МО "Родниковский муниципальный район".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Адрес: 155250, Ивановская область, г. Родники, ул. Советская, 15.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Режим работы: понедельник - пятница, с 8.00 час. до 17.00 час.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Перерыв: с 12.00 час. до 13.00 час.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Заведующий - Есаулов Александр Константинович.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Тел. руководителя: (849336) 2-54-71.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Приемная: (849336) 2-06-36.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E-mail: obrazrodniki@mail.ru.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Дни и часы приема: понедельник, с 13.00 час. до 15.00 час.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Заместитель заведующего отделом образования - Волкова Лидия Владимировна.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Тел.: 2-25-67.</w:t>
      </w: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right"/>
        <w:outlineLvl w:val="1"/>
      </w:pPr>
      <w:r>
        <w:t>Приложение 2</w:t>
      </w:r>
    </w:p>
    <w:p w:rsidR="00396C2B" w:rsidRDefault="00396C2B">
      <w:pPr>
        <w:pStyle w:val="ConsPlusNormal"/>
        <w:jc w:val="right"/>
      </w:pPr>
      <w:r>
        <w:t>к административному регламенту</w:t>
      </w:r>
    </w:p>
    <w:p w:rsidR="00396C2B" w:rsidRDefault="00396C2B">
      <w:pPr>
        <w:pStyle w:val="ConsPlusNormal"/>
        <w:jc w:val="right"/>
      </w:pPr>
      <w:r>
        <w:t>муниципальной услуги "Организация предоставления</w:t>
      </w:r>
    </w:p>
    <w:p w:rsidR="00396C2B" w:rsidRDefault="00396C2B">
      <w:pPr>
        <w:pStyle w:val="ConsPlusNormal"/>
        <w:jc w:val="right"/>
      </w:pPr>
      <w:r>
        <w:t>общедоступного и бесплатного начального общего,</w:t>
      </w:r>
    </w:p>
    <w:p w:rsidR="00396C2B" w:rsidRDefault="00396C2B">
      <w:pPr>
        <w:pStyle w:val="ConsPlusNormal"/>
        <w:jc w:val="right"/>
      </w:pPr>
      <w:r>
        <w:t>основного общего, среднего (полного) общего образования</w:t>
      </w:r>
    </w:p>
    <w:p w:rsidR="00396C2B" w:rsidRDefault="00396C2B">
      <w:pPr>
        <w:pStyle w:val="ConsPlusNormal"/>
        <w:jc w:val="right"/>
      </w:pPr>
      <w:r>
        <w:t>по основным общеобразовательным программам"</w:t>
      </w: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center"/>
      </w:pPr>
      <w:bookmarkStart w:id="3" w:name="P418"/>
      <w:bookmarkEnd w:id="3"/>
      <w:r>
        <w:t>Блок-схема процесса получения муниципальной услуги</w:t>
      </w: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Nonformat"/>
        <w:jc w:val="both"/>
      </w:pPr>
      <w:r>
        <w:t xml:space="preserve">                   ┌───────────────────────────────────────────┐</w:t>
      </w:r>
    </w:p>
    <w:p w:rsidR="00396C2B" w:rsidRDefault="00396C2B">
      <w:pPr>
        <w:pStyle w:val="ConsPlusNonformat"/>
        <w:jc w:val="both"/>
      </w:pPr>
      <w:r>
        <w:t xml:space="preserve">                   │Начало предоставления муниципальной услуги │</w:t>
      </w:r>
    </w:p>
    <w:p w:rsidR="00396C2B" w:rsidRDefault="00396C2B">
      <w:pPr>
        <w:pStyle w:val="ConsPlusNonformat"/>
        <w:jc w:val="both"/>
      </w:pPr>
      <w:r>
        <w:t xml:space="preserve">                   └──────────────────┬────────────────────────┘</w:t>
      </w:r>
    </w:p>
    <w:p w:rsidR="00396C2B" w:rsidRDefault="00396C2B">
      <w:pPr>
        <w:pStyle w:val="ConsPlusNonformat"/>
        <w:jc w:val="both"/>
      </w:pPr>
      <w:r>
        <w:t>┌─────────────────────────────────────┴───────────────────────────────────┐</w:t>
      </w:r>
    </w:p>
    <w:p w:rsidR="00396C2B" w:rsidRDefault="00396C2B">
      <w:pPr>
        <w:pStyle w:val="ConsPlusNonformat"/>
        <w:jc w:val="both"/>
      </w:pPr>
      <w:r>
        <w:t xml:space="preserve">│         1. Прием </w:t>
      </w:r>
      <w:hyperlink w:anchor="P499">
        <w:r>
          <w:rPr>
            <w:color w:val="0000FF"/>
          </w:rPr>
          <w:t>заявления</w:t>
        </w:r>
      </w:hyperlink>
      <w:r>
        <w:t xml:space="preserve"> и документов от заявителя для приема         │</w:t>
      </w:r>
    </w:p>
    <w:p w:rsidR="00396C2B" w:rsidRDefault="00396C2B">
      <w:pPr>
        <w:pStyle w:val="ConsPlusNonformat"/>
        <w:jc w:val="both"/>
      </w:pPr>
      <w:r>
        <w:t>│                      в образовательное учреждение                       │</w:t>
      </w:r>
    </w:p>
    <w:p w:rsidR="00396C2B" w:rsidRDefault="00396C2B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396C2B" w:rsidRDefault="00396C2B">
      <w:pPr>
        <w:pStyle w:val="ConsPlusNonformat"/>
        <w:jc w:val="both"/>
      </w:pPr>
      <w:r>
        <w:t xml:space="preserve">              Нет ┌───────────────────┴────────────────┐ Да</w:t>
      </w:r>
    </w:p>
    <w:p w:rsidR="00396C2B" w:rsidRDefault="00396C2B">
      <w:pPr>
        <w:pStyle w:val="ConsPlusNonformat"/>
        <w:jc w:val="both"/>
      </w:pPr>
      <w:r>
        <w:lastRenderedPageBreak/>
        <w:t xml:space="preserve">                 \/                                   \/</w:t>
      </w:r>
    </w:p>
    <w:p w:rsidR="00396C2B" w:rsidRDefault="00396C2B">
      <w:pPr>
        <w:pStyle w:val="ConsPlusNonformat"/>
        <w:jc w:val="both"/>
      </w:pPr>
      <w:r>
        <w:t>┌───────────────────────────────────┐┌────────────────────────────────────┐</w:t>
      </w:r>
    </w:p>
    <w:p w:rsidR="00396C2B" w:rsidRDefault="00396C2B">
      <w:pPr>
        <w:pStyle w:val="ConsPlusNonformat"/>
        <w:jc w:val="both"/>
      </w:pPr>
      <w:r>
        <w:t>│     Отказ в приеме заявления      ││   Прием и регистрация заявления    │</w:t>
      </w:r>
    </w:p>
    <w:p w:rsidR="00396C2B" w:rsidRDefault="00396C2B">
      <w:pPr>
        <w:pStyle w:val="ConsPlusNonformat"/>
        <w:jc w:val="both"/>
      </w:pPr>
      <w:r>
        <w:t>│           и документов            ││            и документов            │</w:t>
      </w:r>
    </w:p>
    <w:p w:rsidR="00396C2B" w:rsidRDefault="00396C2B">
      <w:pPr>
        <w:pStyle w:val="ConsPlusNonformat"/>
        <w:jc w:val="both"/>
      </w:pPr>
      <w:r>
        <w:t>│   (срок: при личном обращении -   ││   (срок: при личном обращении -    │</w:t>
      </w:r>
    </w:p>
    <w:p w:rsidR="00396C2B" w:rsidRDefault="00396C2B">
      <w:pPr>
        <w:pStyle w:val="ConsPlusNonformat"/>
        <w:jc w:val="both"/>
      </w:pPr>
      <w:r>
        <w:t>│   1 день, в электронном виде -    ││    1 день, в электронном виде -    │</w:t>
      </w:r>
    </w:p>
    <w:p w:rsidR="00396C2B" w:rsidRDefault="00396C2B">
      <w:pPr>
        <w:pStyle w:val="ConsPlusNonformat"/>
        <w:jc w:val="both"/>
      </w:pPr>
      <w:r>
        <w:t>│        в течение 3-х дней)        ││        в течение 3-х дней)         │</w:t>
      </w:r>
    </w:p>
    <w:p w:rsidR="00396C2B" w:rsidRDefault="00396C2B">
      <w:pPr>
        <w:pStyle w:val="ConsPlusNonformat"/>
        <w:jc w:val="both"/>
      </w:pPr>
      <w:r>
        <w:t>└───────────────────────────────────┘└───────┬────────────────────────────┘</w:t>
      </w:r>
    </w:p>
    <w:p w:rsidR="00396C2B" w:rsidRDefault="00396C2B">
      <w:pPr>
        <w:pStyle w:val="ConsPlusNonformat"/>
        <w:jc w:val="both"/>
      </w:pPr>
      <w:r>
        <w:t xml:space="preserve">                                            \/</w:t>
      </w:r>
    </w:p>
    <w:p w:rsidR="00396C2B" w:rsidRDefault="00396C2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396C2B" w:rsidRDefault="00396C2B">
      <w:pPr>
        <w:pStyle w:val="ConsPlusNonformat"/>
        <w:jc w:val="both"/>
      </w:pPr>
      <w:r>
        <w:t>│            2. Решение о приеме в образовательное учреждение             │</w:t>
      </w:r>
    </w:p>
    <w:p w:rsidR="00396C2B" w:rsidRDefault="00396C2B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396C2B" w:rsidRDefault="00396C2B">
      <w:pPr>
        <w:pStyle w:val="ConsPlusNonformat"/>
        <w:jc w:val="both"/>
      </w:pPr>
      <w:r>
        <w:t xml:space="preserve">              Нет ┌─────────────────┴──────────────────┐ Да</w:t>
      </w:r>
    </w:p>
    <w:p w:rsidR="00396C2B" w:rsidRDefault="00396C2B">
      <w:pPr>
        <w:pStyle w:val="ConsPlusNonformat"/>
        <w:jc w:val="both"/>
      </w:pPr>
      <w:r>
        <w:t xml:space="preserve">                 \/                                   \/</w:t>
      </w:r>
    </w:p>
    <w:p w:rsidR="00396C2B" w:rsidRDefault="00396C2B">
      <w:pPr>
        <w:pStyle w:val="ConsPlusNonformat"/>
        <w:jc w:val="both"/>
      </w:pPr>
      <w:r>
        <w:t>┌───────────────────────────────────┐┌────────────────────────────────────┐</w:t>
      </w:r>
    </w:p>
    <w:p w:rsidR="00396C2B" w:rsidRDefault="00396C2B">
      <w:pPr>
        <w:pStyle w:val="ConsPlusNonformat"/>
        <w:jc w:val="both"/>
      </w:pPr>
      <w:r>
        <w:t>│ Отказ в приеме в образовательное  ││Приказ образовательного учреждения о│</w:t>
      </w:r>
    </w:p>
    <w:p w:rsidR="00396C2B" w:rsidRDefault="00396C2B">
      <w:pPr>
        <w:pStyle w:val="ConsPlusNonformat"/>
        <w:jc w:val="both"/>
      </w:pPr>
      <w:r>
        <w:t>│     учреждение (направляется      ││   приеме гражданина в учреждение   │</w:t>
      </w:r>
    </w:p>
    <w:p w:rsidR="00396C2B" w:rsidRDefault="00396C2B">
      <w:pPr>
        <w:pStyle w:val="ConsPlusNonformat"/>
        <w:jc w:val="both"/>
      </w:pPr>
      <w:r>
        <w:t>│           уведомление)            ││ (срок: до 30 августа текущего года │</w:t>
      </w:r>
    </w:p>
    <w:p w:rsidR="00396C2B" w:rsidRDefault="00396C2B">
      <w:pPr>
        <w:pStyle w:val="ConsPlusNonformat"/>
        <w:jc w:val="both"/>
      </w:pPr>
      <w:r>
        <w:t>│(срок: до 30 августа текущего года ││для обучающихся 1 и 10 классов, для │</w:t>
      </w:r>
    </w:p>
    <w:p w:rsidR="00396C2B" w:rsidRDefault="00396C2B">
      <w:pPr>
        <w:pStyle w:val="ConsPlusNonformat"/>
        <w:jc w:val="both"/>
      </w:pPr>
      <w:r>
        <w:t>│для обучающихся 1 и 10 классов, для││   поступивших в течение учебного   │</w:t>
      </w:r>
    </w:p>
    <w:p w:rsidR="00396C2B" w:rsidRDefault="00396C2B">
      <w:pPr>
        <w:pStyle w:val="ConsPlusNonformat"/>
        <w:jc w:val="both"/>
      </w:pPr>
      <w:r>
        <w:t>│  поступивших в течение учебного   ││      года - в день обращения)      │</w:t>
      </w:r>
    </w:p>
    <w:p w:rsidR="00396C2B" w:rsidRDefault="00396C2B">
      <w:pPr>
        <w:pStyle w:val="ConsPlusNonformat"/>
        <w:jc w:val="both"/>
      </w:pPr>
      <w:r>
        <w:t>│     года - в день обращения)      ││                                    │</w:t>
      </w:r>
    </w:p>
    <w:p w:rsidR="00396C2B" w:rsidRDefault="00396C2B">
      <w:pPr>
        <w:pStyle w:val="ConsPlusNonformat"/>
        <w:jc w:val="both"/>
      </w:pPr>
      <w:r>
        <w:t>└───────────────────────────────────┘└───────┬────────────────────────────┘</w:t>
      </w:r>
    </w:p>
    <w:p w:rsidR="00396C2B" w:rsidRDefault="00396C2B">
      <w:pPr>
        <w:pStyle w:val="ConsPlusNonformat"/>
        <w:jc w:val="both"/>
      </w:pPr>
      <w:r>
        <w:t xml:space="preserve">                                            \/</w:t>
      </w:r>
    </w:p>
    <w:p w:rsidR="00396C2B" w:rsidRDefault="00396C2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396C2B" w:rsidRDefault="00396C2B">
      <w:pPr>
        <w:pStyle w:val="ConsPlusNonformat"/>
        <w:jc w:val="both"/>
      </w:pPr>
      <w:r>
        <w:t>│        3. Организация и осуществление образовательного процесса         │</w:t>
      </w:r>
    </w:p>
    <w:p w:rsidR="00396C2B" w:rsidRDefault="00396C2B">
      <w:pPr>
        <w:pStyle w:val="ConsPlusNonformat"/>
        <w:jc w:val="both"/>
      </w:pPr>
      <w:r>
        <w:t>│                       образовательным учреждением                       │</w:t>
      </w:r>
    </w:p>
    <w:p w:rsidR="00396C2B" w:rsidRDefault="00396C2B">
      <w:pPr>
        <w:pStyle w:val="ConsPlusNonformat"/>
        <w:jc w:val="both"/>
      </w:pPr>
      <w:r>
        <w:t>│    (срок: с момента зачисления на период обучения в образовательном     │</w:t>
      </w:r>
    </w:p>
    <w:p w:rsidR="00396C2B" w:rsidRDefault="00396C2B">
      <w:pPr>
        <w:pStyle w:val="ConsPlusNonformat"/>
        <w:jc w:val="both"/>
      </w:pPr>
      <w:r>
        <w:t>│                               учреждении)                               │</w:t>
      </w:r>
    </w:p>
    <w:p w:rsidR="00396C2B" w:rsidRDefault="00396C2B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396C2B" w:rsidRDefault="00396C2B">
      <w:pPr>
        <w:pStyle w:val="ConsPlusNonformat"/>
        <w:jc w:val="both"/>
      </w:pPr>
      <w:r>
        <w:t xml:space="preserve">                                    \/</w:t>
      </w:r>
    </w:p>
    <w:p w:rsidR="00396C2B" w:rsidRDefault="00396C2B">
      <w:pPr>
        <w:pStyle w:val="ConsPlusNonformat"/>
        <w:jc w:val="both"/>
      </w:pPr>
      <w:r>
        <w:t xml:space="preserve">   ┌──────────────────────────────────────────────────────────────────────┐</w:t>
      </w:r>
    </w:p>
    <w:p w:rsidR="00396C2B" w:rsidRDefault="00396C2B">
      <w:pPr>
        <w:pStyle w:val="ConsPlusNonformat"/>
        <w:jc w:val="both"/>
      </w:pPr>
      <w:r>
        <w:t>┌─&gt;│         4. Государственная (итоговая) аттестация обучающихся         │</w:t>
      </w:r>
    </w:p>
    <w:p w:rsidR="00396C2B" w:rsidRDefault="00396C2B">
      <w:pPr>
        <w:pStyle w:val="ConsPlusNonformat"/>
        <w:jc w:val="both"/>
      </w:pPr>
      <w:r>
        <w:t>│  └─────────────────────────────────┬────────────────────────────────────┘</w:t>
      </w:r>
    </w:p>
    <w:p w:rsidR="00396C2B" w:rsidRDefault="00396C2B">
      <w:pPr>
        <w:pStyle w:val="ConsPlusNonformat"/>
        <w:jc w:val="both"/>
      </w:pPr>
      <w:r>
        <w:t>│                                   \/</w:t>
      </w:r>
    </w:p>
    <w:p w:rsidR="00396C2B" w:rsidRDefault="00396C2B">
      <w:pPr>
        <w:pStyle w:val="ConsPlusNonformat"/>
        <w:jc w:val="both"/>
      </w:pPr>
      <w:r>
        <w:t>│            ┌──────────────────────┬──────────────────────┐</w:t>
      </w:r>
    </w:p>
    <w:p w:rsidR="00396C2B" w:rsidRDefault="00396C2B">
      <w:pPr>
        <w:pStyle w:val="ConsPlusNonformat"/>
        <w:jc w:val="both"/>
      </w:pPr>
      <w:r>
        <w:t>│       Нет \/                     \/ Нет                 \/ Да</w:t>
      </w:r>
    </w:p>
    <w:p w:rsidR="00396C2B" w:rsidRDefault="00396C2B">
      <w:pPr>
        <w:pStyle w:val="ConsPlusNonformat"/>
        <w:jc w:val="both"/>
      </w:pPr>
      <w:r>
        <w:t>│  ┌──────────────────────┐ ┌──────────────────┐ ┌────────────────────┐</w:t>
      </w:r>
    </w:p>
    <w:p w:rsidR="00396C2B" w:rsidRDefault="00396C2B">
      <w:pPr>
        <w:pStyle w:val="ConsPlusNonformat"/>
        <w:jc w:val="both"/>
      </w:pPr>
      <w:r>
        <w:t>│  │       Справка        │ │    Повторное     │ │      Документ      │</w:t>
      </w:r>
    </w:p>
    <w:p w:rsidR="00396C2B" w:rsidRDefault="00396C2B">
      <w:pPr>
        <w:pStyle w:val="ConsPlusNonformat"/>
        <w:jc w:val="both"/>
      </w:pPr>
      <w:r>
        <w:t>│  │    установленного    │ │    обучение в    │ │  государственного  │</w:t>
      </w:r>
    </w:p>
    <w:p w:rsidR="00396C2B" w:rsidRDefault="00396C2B">
      <w:pPr>
        <w:pStyle w:val="ConsPlusNonformat"/>
        <w:jc w:val="both"/>
      </w:pPr>
      <w:r>
        <w:t>│  │ образца об обучении  │ │    учреждении    │ │ образца об уровне  │</w:t>
      </w:r>
    </w:p>
    <w:p w:rsidR="00396C2B" w:rsidRDefault="00396C2B">
      <w:pPr>
        <w:pStyle w:val="ConsPlusNonformat"/>
        <w:jc w:val="both"/>
      </w:pPr>
      <w:r>
        <w:t>│  │  в образовательном   │ │    (9 класс)     │ │    образования     │</w:t>
      </w:r>
    </w:p>
    <w:p w:rsidR="00396C2B" w:rsidRDefault="00396C2B">
      <w:pPr>
        <w:pStyle w:val="ConsPlusNonformat"/>
        <w:jc w:val="both"/>
      </w:pPr>
      <w:r>
        <w:t>│  │     учреждении       │ │(срок: с сентября │ │ (9, 11 (12) классы)│</w:t>
      </w:r>
    </w:p>
    <w:p w:rsidR="00396C2B" w:rsidRDefault="00396C2B">
      <w:pPr>
        <w:pStyle w:val="ConsPlusNonformat"/>
        <w:jc w:val="both"/>
      </w:pPr>
      <w:r>
        <w:t>│  │   (11 (12) класс)    │ │  текущего года)  │ │(срок: июнь текущего│</w:t>
      </w:r>
    </w:p>
    <w:p w:rsidR="00396C2B" w:rsidRDefault="00396C2B">
      <w:pPr>
        <w:pStyle w:val="ConsPlusNonformat"/>
        <w:jc w:val="both"/>
      </w:pPr>
      <w:r>
        <w:t>│  │     (срок: июнь      │ │                  │ │        года)       │</w:t>
      </w:r>
    </w:p>
    <w:p w:rsidR="00396C2B" w:rsidRDefault="00396C2B">
      <w:pPr>
        <w:pStyle w:val="ConsPlusNonformat"/>
        <w:jc w:val="both"/>
      </w:pPr>
      <w:r>
        <w:t>│  │    текущего года)    │ └─────────┬────────┘ └───┬────────────────┘</w:t>
      </w:r>
    </w:p>
    <w:p w:rsidR="00396C2B" w:rsidRDefault="00396C2B">
      <w:pPr>
        <w:pStyle w:val="ConsPlusNonformat"/>
        <w:jc w:val="both"/>
      </w:pPr>
      <w:r>
        <w:t>│  └────────┬────────────┬┘           │              │</w:t>
      </w:r>
    </w:p>
    <w:p w:rsidR="00396C2B" w:rsidRDefault="00396C2B">
      <w:pPr>
        <w:pStyle w:val="ConsPlusNonformat"/>
        <w:jc w:val="both"/>
      </w:pPr>
      <w:r>
        <w:t>│          \/            │            │              │</w:t>
      </w:r>
    </w:p>
    <w:p w:rsidR="00396C2B" w:rsidRDefault="00396C2B">
      <w:pPr>
        <w:pStyle w:val="ConsPlusNonformat"/>
        <w:jc w:val="both"/>
      </w:pPr>
      <w:r>
        <w:t>│  ┌───────────────────┐ │            │              │</w:t>
      </w:r>
    </w:p>
    <w:p w:rsidR="00396C2B" w:rsidRDefault="00396C2B">
      <w:pPr>
        <w:pStyle w:val="ConsPlusNonformat"/>
        <w:jc w:val="both"/>
      </w:pPr>
      <w:r>
        <w:t>│  │     Повторное     │ │            │              │</w:t>
      </w:r>
    </w:p>
    <w:p w:rsidR="00396C2B" w:rsidRDefault="00396C2B">
      <w:pPr>
        <w:pStyle w:val="ConsPlusNonformat"/>
        <w:jc w:val="both"/>
      </w:pPr>
      <w:r>
        <w:t>│  │    прохождение    │ │            │              │</w:t>
      </w:r>
    </w:p>
    <w:p w:rsidR="00396C2B" w:rsidRDefault="00396C2B">
      <w:pPr>
        <w:pStyle w:val="ConsPlusNonformat"/>
        <w:jc w:val="both"/>
      </w:pPr>
      <w:r>
        <w:t>└──┤  государственной  │ │            │              │</w:t>
      </w:r>
    </w:p>
    <w:p w:rsidR="00396C2B" w:rsidRDefault="00396C2B">
      <w:pPr>
        <w:pStyle w:val="ConsPlusNonformat"/>
        <w:jc w:val="both"/>
      </w:pPr>
      <w:r>
        <w:t xml:space="preserve">   │    (итоговой)     │ │            │              │</w:t>
      </w:r>
    </w:p>
    <w:p w:rsidR="00396C2B" w:rsidRDefault="00396C2B">
      <w:pPr>
        <w:pStyle w:val="ConsPlusNonformat"/>
        <w:jc w:val="both"/>
      </w:pPr>
      <w:r>
        <w:t xml:space="preserve">   │аттестации не ранее│ │            │              │</w:t>
      </w:r>
    </w:p>
    <w:p w:rsidR="00396C2B" w:rsidRDefault="00396C2B">
      <w:pPr>
        <w:pStyle w:val="ConsPlusNonformat"/>
        <w:jc w:val="both"/>
      </w:pPr>
      <w:r>
        <w:t xml:space="preserve">   │   чем через год   │ │            │              │</w:t>
      </w:r>
    </w:p>
    <w:p w:rsidR="00396C2B" w:rsidRDefault="00396C2B">
      <w:pPr>
        <w:pStyle w:val="ConsPlusNonformat"/>
        <w:jc w:val="both"/>
      </w:pPr>
      <w:r>
        <w:t xml:space="preserve">   └───────────────────┘ │            │              │</w:t>
      </w:r>
    </w:p>
    <w:p w:rsidR="00396C2B" w:rsidRDefault="00396C2B">
      <w:pPr>
        <w:pStyle w:val="ConsPlusNonformat"/>
        <w:jc w:val="both"/>
      </w:pPr>
      <w:r>
        <w:t xml:space="preserve">            ┌────────────┴────────────┴──────────────┴────┐</w:t>
      </w:r>
    </w:p>
    <w:p w:rsidR="00396C2B" w:rsidRDefault="00396C2B">
      <w:pPr>
        <w:pStyle w:val="ConsPlusNonformat"/>
        <w:jc w:val="both"/>
      </w:pPr>
      <w:r>
        <w:t xml:space="preserve">            │Окончание предоставления муниципальной услуги│</w:t>
      </w:r>
    </w:p>
    <w:p w:rsidR="00396C2B" w:rsidRDefault="00396C2B">
      <w:pPr>
        <w:pStyle w:val="ConsPlusNonformat"/>
        <w:jc w:val="both"/>
      </w:pPr>
      <w:r>
        <w:t xml:space="preserve">            └─────────────────────────────────────────────┘</w:t>
      </w: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Normal"/>
        <w:jc w:val="right"/>
        <w:outlineLvl w:val="1"/>
      </w:pPr>
      <w:r>
        <w:t>Приложение 3</w:t>
      </w:r>
    </w:p>
    <w:p w:rsidR="00396C2B" w:rsidRDefault="00396C2B">
      <w:pPr>
        <w:pStyle w:val="ConsPlusNormal"/>
        <w:jc w:val="right"/>
      </w:pPr>
      <w:r>
        <w:t>к административному регламенту</w:t>
      </w:r>
    </w:p>
    <w:p w:rsidR="00396C2B" w:rsidRDefault="00396C2B">
      <w:pPr>
        <w:pStyle w:val="ConsPlusNormal"/>
        <w:jc w:val="right"/>
      </w:pPr>
      <w:r>
        <w:t>муниципальной услуги "Организация предоставления</w:t>
      </w:r>
    </w:p>
    <w:p w:rsidR="00396C2B" w:rsidRDefault="00396C2B">
      <w:pPr>
        <w:pStyle w:val="ConsPlusNormal"/>
        <w:jc w:val="right"/>
      </w:pPr>
      <w:r>
        <w:t>общедоступного и бесплатного начального общего,</w:t>
      </w:r>
    </w:p>
    <w:p w:rsidR="00396C2B" w:rsidRDefault="00396C2B">
      <w:pPr>
        <w:pStyle w:val="ConsPlusNormal"/>
        <w:jc w:val="right"/>
      </w:pPr>
      <w:r>
        <w:t>основного общего, среднего (полного) общего образования</w:t>
      </w:r>
    </w:p>
    <w:p w:rsidR="00396C2B" w:rsidRDefault="00396C2B">
      <w:pPr>
        <w:pStyle w:val="ConsPlusNormal"/>
        <w:jc w:val="right"/>
      </w:pPr>
      <w:r>
        <w:t>по основным общеобразовательным программам"</w:t>
      </w: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center"/>
      </w:pPr>
      <w:bookmarkStart w:id="4" w:name="P499"/>
      <w:bookmarkEnd w:id="4"/>
      <w:r>
        <w:t>Заявление родителей (законных представителей) о приеме</w:t>
      </w:r>
    </w:p>
    <w:p w:rsidR="00396C2B" w:rsidRDefault="00396C2B">
      <w:pPr>
        <w:pStyle w:val="ConsPlusNormal"/>
        <w:jc w:val="center"/>
      </w:pPr>
      <w:r>
        <w:t>в муниципальное образовательное учреждение</w:t>
      </w: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Nonformat"/>
        <w:jc w:val="both"/>
      </w:pPr>
      <w:r>
        <w:t xml:space="preserve">                                              Директору муниципального</w:t>
      </w:r>
    </w:p>
    <w:p w:rsidR="00396C2B" w:rsidRDefault="00396C2B">
      <w:pPr>
        <w:pStyle w:val="ConsPlusNonformat"/>
        <w:jc w:val="both"/>
      </w:pPr>
      <w:r>
        <w:t xml:space="preserve">                                            образовательного учреждения</w:t>
      </w:r>
    </w:p>
    <w:p w:rsidR="00396C2B" w:rsidRDefault="00396C2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396C2B" w:rsidRDefault="00396C2B">
      <w:pPr>
        <w:pStyle w:val="ConsPlusNonformat"/>
        <w:jc w:val="both"/>
      </w:pPr>
      <w:r>
        <w:t xml:space="preserve">                                             (наименование учреждения)</w:t>
      </w:r>
    </w:p>
    <w:p w:rsidR="00396C2B" w:rsidRDefault="00396C2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396C2B" w:rsidRDefault="00396C2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396C2B" w:rsidRDefault="00396C2B">
      <w:pPr>
        <w:pStyle w:val="ConsPlusNonformat"/>
        <w:jc w:val="both"/>
      </w:pPr>
      <w:r>
        <w:t xml:space="preserve">                                                 (Ф.И.О. директора)</w:t>
      </w:r>
    </w:p>
    <w:p w:rsidR="00396C2B" w:rsidRDefault="00396C2B">
      <w:pPr>
        <w:pStyle w:val="ConsPlusNonformat"/>
        <w:jc w:val="both"/>
      </w:pPr>
      <w:r>
        <w:t xml:space="preserve">                                         родителя (законного представителя)</w:t>
      </w:r>
    </w:p>
    <w:p w:rsidR="00396C2B" w:rsidRDefault="00396C2B">
      <w:pPr>
        <w:pStyle w:val="ConsPlusNonformat"/>
        <w:jc w:val="both"/>
      </w:pPr>
      <w:r>
        <w:t xml:space="preserve">                                         Фамилия __________________________</w:t>
      </w:r>
    </w:p>
    <w:p w:rsidR="00396C2B" w:rsidRDefault="00396C2B">
      <w:pPr>
        <w:pStyle w:val="ConsPlusNonformat"/>
        <w:jc w:val="both"/>
      </w:pPr>
      <w:r>
        <w:t xml:space="preserve">                                         Имя ______________________________</w:t>
      </w:r>
    </w:p>
    <w:p w:rsidR="00396C2B" w:rsidRDefault="00396C2B">
      <w:pPr>
        <w:pStyle w:val="ConsPlusNonformat"/>
        <w:jc w:val="both"/>
      </w:pPr>
      <w:r>
        <w:t xml:space="preserve">                                         Отчество _________________________</w:t>
      </w:r>
    </w:p>
    <w:p w:rsidR="00396C2B" w:rsidRDefault="00396C2B">
      <w:pPr>
        <w:pStyle w:val="ConsPlusNonformat"/>
        <w:jc w:val="both"/>
      </w:pPr>
      <w:r>
        <w:t xml:space="preserve">                                         Место регистрации:</w:t>
      </w:r>
    </w:p>
    <w:p w:rsidR="00396C2B" w:rsidRDefault="00396C2B">
      <w:pPr>
        <w:pStyle w:val="ConsPlusNonformat"/>
        <w:jc w:val="both"/>
      </w:pPr>
      <w:r>
        <w:t xml:space="preserve">                                         Город ____________________________</w:t>
      </w:r>
    </w:p>
    <w:p w:rsidR="00396C2B" w:rsidRDefault="00396C2B">
      <w:pPr>
        <w:pStyle w:val="ConsPlusNonformat"/>
        <w:jc w:val="both"/>
      </w:pPr>
      <w:r>
        <w:t xml:space="preserve">                                         Улица ____________________________</w:t>
      </w:r>
    </w:p>
    <w:p w:rsidR="00396C2B" w:rsidRDefault="00396C2B">
      <w:pPr>
        <w:pStyle w:val="ConsPlusNonformat"/>
        <w:jc w:val="both"/>
      </w:pPr>
      <w:r>
        <w:t xml:space="preserve">                                         Дом ______ корп. ______ кв. ______</w:t>
      </w:r>
    </w:p>
    <w:p w:rsidR="00396C2B" w:rsidRDefault="00396C2B">
      <w:pPr>
        <w:pStyle w:val="ConsPlusNonformat"/>
        <w:jc w:val="both"/>
      </w:pPr>
      <w:r>
        <w:t xml:space="preserve">                                         Телефон __________________________</w:t>
      </w:r>
    </w:p>
    <w:p w:rsidR="00396C2B" w:rsidRDefault="00396C2B">
      <w:pPr>
        <w:pStyle w:val="ConsPlusNonformat"/>
        <w:jc w:val="both"/>
      </w:pPr>
      <w:hyperlink w:anchor="P560">
        <w:r>
          <w:rPr>
            <w:color w:val="0000FF"/>
          </w:rPr>
          <w:t>&lt;*&gt;</w:t>
        </w:r>
      </w:hyperlink>
      <w:r>
        <w:t xml:space="preserve"> Паспорт серия ____ N _________</w:t>
      </w:r>
    </w:p>
    <w:p w:rsidR="00396C2B" w:rsidRDefault="00396C2B">
      <w:pPr>
        <w:pStyle w:val="ConsPlusNonformat"/>
        <w:jc w:val="both"/>
      </w:pPr>
      <w:r>
        <w:t xml:space="preserve">                                         Выдан ____________________________</w:t>
      </w:r>
    </w:p>
    <w:p w:rsidR="00396C2B" w:rsidRDefault="00396C2B">
      <w:pPr>
        <w:pStyle w:val="ConsPlusNonformat"/>
        <w:jc w:val="both"/>
      </w:pPr>
    </w:p>
    <w:p w:rsidR="00396C2B" w:rsidRDefault="00396C2B">
      <w:pPr>
        <w:pStyle w:val="ConsPlusNonformat"/>
        <w:jc w:val="both"/>
      </w:pPr>
      <w:r>
        <w:t xml:space="preserve">                                 ЗАЯВЛЕНИЕ</w:t>
      </w:r>
    </w:p>
    <w:p w:rsidR="00396C2B" w:rsidRDefault="00396C2B">
      <w:pPr>
        <w:pStyle w:val="ConsPlusNonformat"/>
        <w:jc w:val="both"/>
      </w:pPr>
    </w:p>
    <w:p w:rsidR="00396C2B" w:rsidRDefault="00396C2B">
      <w:pPr>
        <w:pStyle w:val="ConsPlusNonformat"/>
        <w:jc w:val="both"/>
      </w:pPr>
      <w:r>
        <w:t>Прошу принять моего ребенка (сына, дочь)</w:t>
      </w:r>
    </w:p>
    <w:p w:rsidR="00396C2B" w:rsidRDefault="00396C2B">
      <w:pPr>
        <w:pStyle w:val="ConsPlusNonformat"/>
        <w:jc w:val="both"/>
      </w:pPr>
      <w:r>
        <w:t>___________________________________________________________________________</w:t>
      </w:r>
    </w:p>
    <w:p w:rsidR="00396C2B" w:rsidRDefault="00396C2B">
      <w:pPr>
        <w:pStyle w:val="ConsPlusNonformat"/>
        <w:jc w:val="both"/>
      </w:pPr>
      <w:r>
        <w:t>(фамилия, имя, отчество)</w:t>
      </w:r>
    </w:p>
    <w:p w:rsidR="00396C2B" w:rsidRDefault="00396C2B">
      <w:pPr>
        <w:pStyle w:val="ConsPlusNonformat"/>
        <w:jc w:val="both"/>
      </w:pPr>
      <w:r>
        <w:t>___________________________________________________________________________</w:t>
      </w:r>
    </w:p>
    <w:p w:rsidR="00396C2B" w:rsidRDefault="00396C2B">
      <w:pPr>
        <w:pStyle w:val="ConsPlusNonformat"/>
        <w:jc w:val="both"/>
      </w:pPr>
      <w:r>
        <w:t>(дата рождения, место проживания)</w:t>
      </w:r>
    </w:p>
    <w:p w:rsidR="00396C2B" w:rsidRDefault="00396C2B">
      <w:pPr>
        <w:pStyle w:val="ConsPlusNonformat"/>
        <w:jc w:val="both"/>
      </w:pPr>
      <w:r>
        <w:t>___________________________________ в _________ класс Вашей школы.</w:t>
      </w:r>
    </w:p>
    <w:p w:rsidR="00396C2B" w:rsidRDefault="00396C2B">
      <w:pPr>
        <w:pStyle w:val="ConsPlusNonformat"/>
        <w:jc w:val="both"/>
      </w:pPr>
      <w:r>
        <w:t>Данные о родителях (ФИО - полностью):</w:t>
      </w:r>
    </w:p>
    <w:p w:rsidR="00396C2B" w:rsidRDefault="00396C2B">
      <w:pPr>
        <w:pStyle w:val="ConsPlusNonformat"/>
        <w:jc w:val="both"/>
      </w:pPr>
      <w:r>
        <w:t>МАТЬ _________________________ ОТЕЦ _________________________</w:t>
      </w:r>
    </w:p>
    <w:p w:rsidR="00396C2B" w:rsidRDefault="00396C2B">
      <w:pPr>
        <w:pStyle w:val="ConsPlusNonformat"/>
        <w:jc w:val="both"/>
      </w:pPr>
      <w:r>
        <w:t>______________________________      _________________________</w:t>
      </w:r>
    </w:p>
    <w:p w:rsidR="00396C2B" w:rsidRDefault="00396C2B">
      <w:pPr>
        <w:pStyle w:val="ConsPlusNonformat"/>
        <w:jc w:val="both"/>
      </w:pPr>
      <w:r>
        <w:t>Дата рождения ________________      _________________________</w:t>
      </w:r>
    </w:p>
    <w:p w:rsidR="00396C2B" w:rsidRDefault="00396C2B">
      <w:pPr>
        <w:pStyle w:val="ConsPlusNonformat"/>
        <w:jc w:val="both"/>
      </w:pPr>
      <w:r>
        <w:t>Национальность________________      _________________________</w:t>
      </w:r>
    </w:p>
    <w:p w:rsidR="00396C2B" w:rsidRDefault="00396C2B">
      <w:pPr>
        <w:pStyle w:val="ConsPlusNonformat"/>
        <w:jc w:val="both"/>
      </w:pPr>
      <w:r>
        <w:t>Образование __________________      _________________________</w:t>
      </w:r>
    </w:p>
    <w:p w:rsidR="00396C2B" w:rsidRDefault="00396C2B">
      <w:pPr>
        <w:pStyle w:val="ConsPlusNonformat"/>
        <w:jc w:val="both"/>
      </w:pPr>
      <w:r>
        <w:t>Место работы _________________      _________________________</w:t>
      </w:r>
    </w:p>
    <w:p w:rsidR="00396C2B" w:rsidRDefault="00396C2B">
      <w:pPr>
        <w:pStyle w:val="ConsPlusNonformat"/>
        <w:jc w:val="both"/>
      </w:pPr>
      <w:r>
        <w:t>Должность ____________________      _________________________</w:t>
      </w:r>
    </w:p>
    <w:p w:rsidR="00396C2B" w:rsidRDefault="00396C2B">
      <w:pPr>
        <w:pStyle w:val="ConsPlusNonformat"/>
        <w:jc w:val="both"/>
      </w:pPr>
      <w:r>
        <w:t>Раб. телефон _________________      _________________________</w:t>
      </w:r>
    </w:p>
    <w:p w:rsidR="00396C2B" w:rsidRDefault="00396C2B">
      <w:pPr>
        <w:pStyle w:val="ConsPlusNonformat"/>
        <w:jc w:val="both"/>
      </w:pPr>
      <w:r>
        <w:t>Окончил(а)    классов школы N ______________. Изучал(а) ___________________</w:t>
      </w:r>
    </w:p>
    <w:p w:rsidR="00396C2B" w:rsidRDefault="00396C2B">
      <w:pPr>
        <w:pStyle w:val="ConsPlusNonformat"/>
        <w:jc w:val="both"/>
      </w:pPr>
      <w:r>
        <w:t>язык. (При приеме в 1-й класс не заполняется).</w:t>
      </w:r>
    </w:p>
    <w:p w:rsidR="00396C2B" w:rsidRDefault="00396C2B">
      <w:pPr>
        <w:pStyle w:val="ConsPlusNonformat"/>
        <w:jc w:val="both"/>
      </w:pPr>
      <w:r>
        <w:t>С  Уставом,  лицензией,  свидетельством  об  аккредитации,  режимом  работы</w:t>
      </w:r>
    </w:p>
    <w:p w:rsidR="00396C2B" w:rsidRDefault="00396C2B">
      <w:pPr>
        <w:pStyle w:val="ConsPlusNonformat"/>
        <w:jc w:val="both"/>
      </w:pPr>
      <w:r>
        <w:t>образовательного учреждения</w:t>
      </w:r>
    </w:p>
    <w:p w:rsidR="00396C2B" w:rsidRDefault="00396C2B">
      <w:pPr>
        <w:pStyle w:val="ConsPlusNonformat"/>
        <w:jc w:val="both"/>
      </w:pPr>
      <w:r>
        <w:t>______________________________________ ознакомлен(а).</w:t>
      </w:r>
    </w:p>
    <w:p w:rsidR="00396C2B" w:rsidRDefault="00396C2B">
      <w:pPr>
        <w:pStyle w:val="ConsPlusNonformat"/>
        <w:jc w:val="both"/>
      </w:pPr>
      <w:r>
        <w:t>(наименование учреждения)</w:t>
      </w:r>
    </w:p>
    <w:p w:rsidR="00396C2B" w:rsidRDefault="00396C2B">
      <w:pPr>
        <w:pStyle w:val="ConsPlusNonformat"/>
        <w:jc w:val="both"/>
      </w:pPr>
    </w:p>
    <w:p w:rsidR="00396C2B" w:rsidRDefault="00396C2B">
      <w:pPr>
        <w:pStyle w:val="ConsPlusNonformat"/>
        <w:jc w:val="both"/>
      </w:pPr>
      <w:r>
        <w:t>__________________    "___" _______________ 20___ года</w:t>
      </w:r>
    </w:p>
    <w:p w:rsidR="00396C2B" w:rsidRDefault="00396C2B">
      <w:pPr>
        <w:pStyle w:val="ConsPlusNonformat"/>
        <w:jc w:val="both"/>
      </w:pPr>
      <w:r>
        <w:t>(подпись)</w:t>
      </w:r>
    </w:p>
    <w:p w:rsidR="00396C2B" w:rsidRDefault="00396C2B">
      <w:pPr>
        <w:pStyle w:val="ConsPlusNonformat"/>
        <w:jc w:val="both"/>
      </w:pPr>
    </w:p>
    <w:p w:rsidR="00396C2B" w:rsidRDefault="00396C2B">
      <w:pPr>
        <w:pStyle w:val="ConsPlusNonformat"/>
        <w:jc w:val="both"/>
      </w:pPr>
      <w:r>
        <w:t>Отметка о сдаче документов:</w:t>
      </w:r>
    </w:p>
    <w:p w:rsidR="00396C2B" w:rsidRDefault="00396C2B">
      <w:pPr>
        <w:pStyle w:val="ConsPlusNonformat"/>
        <w:jc w:val="both"/>
      </w:pPr>
      <w:r>
        <w:t>1. Копия свидетельства о рождении (заверяется в ОУ).</w:t>
      </w:r>
    </w:p>
    <w:p w:rsidR="00396C2B" w:rsidRDefault="00396C2B">
      <w:pPr>
        <w:pStyle w:val="ConsPlusNonformat"/>
        <w:jc w:val="both"/>
      </w:pPr>
      <w:r>
        <w:t xml:space="preserve">2. Медицинская карта </w:t>
      </w:r>
      <w:hyperlink r:id="rId34">
        <w:r>
          <w:rPr>
            <w:color w:val="0000FF"/>
          </w:rPr>
          <w:t>(форма 026/У-2000)</w:t>
        </w:r>
      </w:hyperlink>
      <w:r>
        <w:t xml:space="preserve"> с сертификатом о прививках.</w:t>
      </w:r>
    </w:p>
    <w:p w:rsidR="00396C2B" w:rsidRDefault="00396C2B">
      <w:pPr>
        <w:pStyle w:val="ConsPlusNonformat"/>
        <w:jc w:val="both"/>
      </w:pPr>
      <w:r>
        <w:t xml:space="preserve">3. Аттестат об основном общем образовании </w:t>
      </w:r>
      <w:hyperlink w:anchor="P561">
        <w:r>
          <w:rPr>
            <w:color w:val="0000FF"/>
          </w:rPr>
          <w:t>&lt;**&gt;</w:t>
        </w:r>
      </w:hyperlink>
      <w:r>
        <w:t>.</w:t>
      </w:r>
    </w:p>
    <w:p w:rsidR="00396C2B" w:rsidRDefault="00396C2B">
      <w:pPr>
        <w:pStyle w:val="ConsPlusNonformat"/>
        <w:jc w:val="both"/>
      </w:pPr>
      <w:r>
        <w:t xml:space="preserve">4. Личное дело </w:t>
      </w:r>
      <w:hyperlink w:anchor="P562">
        <w:r>
          <w:rPr>
            <w:color w:val="0000FF"/>
          </w:rPr>
          <w:t>&lt;***&gt;</w:t>
        </w:r>
      </w:hyperlink>
      <w:r>
        <w:t>.</w:t>
      </w:r>
    </w:p>
    <w:p w:rsidR="00396C2B" w:rsidRDefault="00396C2B">
      <w:pPr>
        <w:pStyle w:val="ConsPlusNonformat"/>
        <w:jc w:val="both"/>
      </w:pPr>
      <w:r>
        <w:lastRenderedPageBreak/>
        <w:t>5. Другие документы (указать, какие)</w:t>
      </w:r>
    </w:p>
    <w:p w:rsidR="00396C2B" w:rsidRDefault="00396C2B">
      <w:pPr>
        <w:pStyle w:val="ConsPlusNonformat"/>
        <w:jc w:val="both"/>
      </w:pPr>
      <w:r>
        <w:t>___________________________________________________________________________</w:t>
      </w:r>
    </w:p>
    <w:p w:rsidR="00396C2B" w:rsidRDefault="00396C2B">
      <w:pPr>
        <w:pStyle w:val="ConsPlusNonformat"/>
        <w:jc w:val="both"/>
      </w:pPr>
      <w:r>
        <w:t>М.П.</w:t>
      </w:r>
    </w:p>
    <w:p w:rsidR="00396C2B" w:rsidRDefault="00396C2B">
      <w:pPr>
        <w:pStyle w:val="ConsPlusNonformat"/>
        <w:jc w:val="both"/>
      </w:pPr>
    </w:p>
    <w:p w:rsidR="00396C2B" w:rsidRDefault="00396C2B">
      <w:pPr>
        <w:pStyle w:val="ConsPlusNonformat"/>
        <w:jc w:val="both"/>
      </w:pPr>
      <w:r>
        <w:t>Документы получил _________________________</w:t>
      </w:r>
    </w:p>
    <w:p w:rsidR="00396C2B" w:rsidRDefault="00396C2B">
      <w:pPr>
        <w:pStyle w:val="ConsPlusNonformat"/>
        <w:jc w:val="both"/>
      </w:pPr>
      <w:r>
        <w:t>"___" _____________ 20___ года</w:t>
      </w:r>
    </w:p>
    <w:p w:rsidR="00396C2B" w:rsidRDefault="00396C2B">
      <w:pPr>
        <w:pStyle w:val="ConsPlusNormal"/>
        <w:ind w:firstLine="540"/>
        <w:jc w:val="both"/>
      </w:pPr>
      <w:r>
        <w:t>--------------------------------</w:t>
      </w:r>
    </w:p>
    <w:p w:rsidR="00396C2B" w:rsidRDefault="00396C2B">
      <w:pPr>
        <w:pStyle w:val="ConsPlusNormal"/>
        <w:spacing w:before="220"/>
        <w:ind w:firstLine="540"/>
        <w:jc w:val="both"/>
      </w:pPr>
      <w:bookmarkStart w:id="5" w:name="P560"/>
      <w:bookmarkEnd w:id="5"/>
      <w:r>
        <w:t>&lt;*&gt; Заполняется по желанию.</w:t>
      </w:r>
    </w:p>
    <w:p w:rsidR="00396C2B" w:rsidRDefault="00396C2B">
      <w:pPr>
        <w:pStyle w:val="ConsPlusNormal"/>
        <w:spacing w:before="220"/>
        <w:ind w:firstLine="540"/>
        <w:jc w:val="both"/>
      </w:pPr>
      <w:bookmarkStart w:id="6" w:name="P561"/>
      <w:bookmarkEnd w:id="6"/>
      <w:r>
        <w:t>&lt;**&gt; Предоставляется при подаче заявления в 10-й и 11-й классы.</w:t>
      </w:r>
    </w:p>
    <w:p w:rsidR="00396C2B" w:rsidRDefault="00396C2B">
      <w:pPr>
        <w:pStyle w:val="ConsPlusNormal"/>
        <w:spacing w:before="220"/>
        <w:ind w:firstLine="540"/>
        <w:jc w:val="both"/>
      </w:pPr>
      <w:bookmarkStart w:id="7" w:name="P562"/>
      <w:bookmarkEnd w:id="7"/>
      <w:r>
        <w:t>&lt;***&gt; Предоставляется при подаче заявления во 2 - 11-й классы.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Normal"/>
        <w:jc w:val="center"/>
      </w:pPr>
    </w:p>
    <w:p w:rsidR="00396C2B" w:rsidRDefault="00396C2B">
      <w:pPr>
        <w:pStyle w:val="ConsPlusNormal"/>
        <w:jc w:val="right"/>
        <w:outlineLvl w:val="1"/>
      </w:pPr>
      <w:r>
        <w:t>Приложение 4</w:t>
      </w:r>
    </w:p>
    <w:p w:rsidR="00396C2B" w:rsidRDefault="00396C2B">
      <w:pPr>
        <w:pStyle w:val="ConsPlusNormal"/>
        <w:jc w:val="right"/>
      </w:pPr>
      <w:r>
        <w:t>к административному регламенту</w:t>
      </w:r>
    </w:p>
    <w:p w:rsidR="00396C2B" w:rsidRDefault="00396C2B">
      <w:pPr>
        <w:pStyle w:val="ConsPlusNormal"/>
        <w:jc w:val="right"/>
      </w:pPr>
      <w:r>
        <w:t>муниципальной услуги "Организация предоставления</w:t>
      </w:r>
    </w:p>
    <w:p w:rsidR="00396C2B" w:rsidRDefault="00396C2B">
      <w:pPr>
        <w:pStyle w:val="ConsPlusNormal"/>
        <w:jc w:val="right"/>
      </w:pPr>
      <w:r>
        <w:t>общедоступного и бесплатного начального общего,</w:t>
      </w:r>
    </w:p>
    <w:p w:rsidR="00396C2B" w:rsidRDefault="00396C2B">
      <w:pPr>
        <w:pStyle w:val="ConsPlusNormal"/>
        <w:jc w:val="right"/>
      </w:pPr>
      <w:r>
        <w:t>основного общего, среднего (полного) общего образования</w:t>
      </w:r>
    </w:p>
    <w:p w:rsidR="00396C2B" w:rsidRDefault="00396C2B">
      <w:pPr>
        <w:pStyle w:val="ConsPlusNormal"/>
        <w:jc w:val="right"/>
      </w:pPr>
      <w:r>
        <w:t>по основным общеобразовательным программам"</w:t>
      </w: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center"/>
      </w:pPr>
      <w:bookmarkStart w:id="8" w:name="P575"/>
      <w:bookmarkEnd w:id="8"/>
      <w:r>
        <w:t>ПЕРЕЧЕНЬ</w:t>
      </w:r>
    </w:p>
    <w:p w:rsidR="00396C2B" w:rsidRDefault="00396C2B">
      <w:pPr>
        <w:pStyle w:val="ConsPlusNormal"/>
        <w:jc w:val="center"/>
      </w:pPr>
      <w:r>
        <w:t>документов, необходимых для оформления приема детей</w:t>
      </w:r>
    </w:p>
    <w:p w:rsidR="00396C2B" w:rsidRDefault="00396C2B">
      <w:pPr>
        <w:pStyle w:val="ConsPlusNormal"/>
        <w:jc w:val="center"/>
      </w:pPr>
      <w:r>
        <w:t>в муниципальное общеобразовательное учреждение</w:t>
      </w:r>
    </w:p>
    <w:p w:rsidR="00396C2B" w:rsidRDefault="00396C2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96C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6C2B" w:rsidRDefault="00396C2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96C2B" w:rsidRDefault="00396C2B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приложение 3, а не приложение 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C2B" w:rsidRDefault="00396C2B">
            <w:pPr>
              <w:pStyle w:val="ConsPlusNormal"/>
            </w:pPr>
          </w:p>
        </w:tc>
      </w:tr>
    </w:tbl>
    <w:p w:rsidR="00396C2B" w:rsidRDefault="00396C2B">
      <w:pPr>
        <w:pStyle w:val="ConsPlusNormal"/>
        <w:spacing w:before="280"/>
        <w:ind w:firstLine="540"/>
        <w:jc w:val="both"/>
      </w:pPr>
      <w:r>
        <w:t xml:space="preserve">1. </w:t>
      </w:r>
      <w:hyperlink w:anchor="P499">
        <w:r>
          <w:rPr>
            <w:color w:val="0000FF"/>
          </w:rPr>
          <w:t>Заявление</w:t>
        </w:r>
      </w:hyperlink>
      <w:r>
        <w:t xml:space="preserve"> о приеме в муниципальное общеобразовательное учреждение по форме (приложение 2).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2. Свидетельство о рождении ребенка (оригинал и копия) и оригинал для сличения.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 xml:space="preserve">3. Медицинская карта </w:t>
      </w:r>
      <w:hyperlink r:id="rId35">
        <w:r>
          <w:rPr>
            <w:color w:val="0000FF"/>
          </w:rPr>
          <w:t>(форма 026/у-2000)</w:t>
        </w:r>
      </w:hyperlink>
      <w:r>
        <w:t xml:space="preserve"> с сертификатом о прививках.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4. Аттестат об основном общем образовании (подлинник) при подаче заявления о зачислении в 10-й и 11-й классы.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5. Личное дело ребенка с прежнего места обучения (при зачислении во 2-й - 11-й классы).</w:t>
      </w:r>
    </w:p>
    <w:p w:rsidR="00396C2B" w:rsidRDefault="00396C2B">
      <w:pPr>
        <w:pStyle w:val="ConsPlusNormal"/>
        <w:spacing w:before="220"/>
        <w:ind w:firstLine="540"/>
        <w:jc w:val="both"/>
      </w:pPr>
      <w:r>
        <w:t>6. Ведомость успеваемости с указанием четвертных (полугодовых) и текущих отметок, заверенных подписью директора и печатью образовательного учреждения прежнего места обучения (в случае перехода в другое образовательное учреждение в течение текущего учебного года).</w:t>
      </w: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ind w:firstLine="540"/>
        <w:jc w:val="both"/>
      </w:pPr>
    </w:p>
    <w:p w:rsidR="00396C2B" w:rsidRDefault="00396C2B">
      <w:pPr>
        <w:pStyle w:val="ConsPlusNormal"/>
        <w:jc w:val="right"/>
        <w:outlineLvl w:val="1"/>
      </w:pPr>
      <w:r>
        <w:t>Приложение 5</w:t>
      </w:r>
    </w:p>
    <w:p w:rsidR="00396C2B" w:rsidRDefault="00396C2B">
      <w:pPr>
        <w:pStyle w:val="ConsPlusNormal"/>
        <w:jc w:val="right"/>
      </w:pPr>
      <w:r>
        <w:lastRenderedPageBreak/>
        <w:t>к административному регламенту</w:t>
      </w:r>
    </w:p>
    <w:p w:rsidR="00396C2B" w:rsidRDefault="00396C2B">
      <w:pPr>
        <w:pStyle w:val="ConsPlusNormal"/>
        <w:jc w:val="right"/>
      </w:pPr>
      <w:r>
        <w:t>муниципальной услуги "Организация предоставления</w:t>
      </w:r>
    </w:p>
    <w:p w:rsidR="00396C2B" w:rsidRDefault="00396C2B">
      <w:pPr>
        <w:pStyle w:val="ConsPlusNormal"/>
        <w:jc w:val="right"/>
      </w:pPr>
      <w:r>
        <w:t>общедоступного и бесплатного начального общего,</w:t>
      </w:r>
    </w:p>
    <w:p w:rsidR="00396C2B" w:rsidRDefault="00396C2B">
      <w:pPr>
        <w:pStyle w:val="ConsPlusNormal"/>
        <w:jc w:val="right"/>
      </w:pPr>
      <w:r>
        <w:t>основного общего, среднего (полного) общего образования</w:t>
      </w:r>
    </w:p>
    <w:p w:rsidR="00396C2B" w:rsidRDefault="00396C2B">
      <w:pPr>
        <w:pStyle w:val="ConsPlusNormal"/>
        <w:jc w:val="right"/>
      </w:pPr>
      <w:r>
        <w:t>по основным общеобразовательным программам"</w:t>
      </w:r>
    </w:p>
    <w:p w:rsidR="00396C2B" w:rsidRDefault="00396C2B">
      <w:pPr>
        <w:pStyle w:val="ConsPlusNormal"/>
        <w:jc w:val="right"/>
      </w:pPr>
    </w:p>
    <w:p w:rsidR="00396C2B" w:rsidRDefault="00396C2B">
      <w:pPr>
        <w:pStyle w:val="ConsPlusNormal"/>
        <w:jc w:val="center"/>
      </w:pPr>
      <w:bookmarkStart w:id="9" w:name="P599"/>
      <w:bookmarkEnd w:id="9"/>
      <w:r>
        <w:t>Список</w:t>
      </w:r>
    </w:p>
    <w:p w:rsidR="00396C2B" w:rsidRDefault="00396C2B">
      <w:pPr>
        <w:pStyle w:val="ConsPlusNormal"/>
        <w:jc w:val="center"/>
      </w:pPr>
      <w:r>
        <w:t>муниципальных образовательных учреждений муниципального</w:t>
      </w:r>
    </w:p>
    <w:p w:rsidR="00396C2B" w:rsidRDefault="00396C2B">
      <w:pPr>
        <w:pStyle w:val="ConsPlusNormal"/>
        <w:jc w:val="center"/>
      </w:pPr>
      <w:r>
        <w:t>образования "Родниковский муниципальный район"</w:t>
      </w:r>
    </w:p>
    <w:p w:rsidR="00396C2B" w:rsidRDefault="00396C2B">
      <w:pPr>
        <w:pStyle w:val="ConsPlusNormal"/>
        <w:jc w:val="center"/>
      </w:pPr>
      <w:r>
        <w:t>Ивановской области, оказывающих муниципальную услугу</w:t>
      </w:r>
    </w:p>
    <w:p w:rsidR="00396C2B" w:rsidRDefault="00396C2B">
      <w:pPr>
        <w:pStyle w:val="ConsPlusNormal"/>
        <w:jc w:val="center"/>
      </w:pPr>
      <w:r>
        <w:t>"Организация предоставления общедоступного</w:t>
      </w:r>
    </w:p>
    <w:p w:rsidR="00396C2B" w:rsidRDefault="00396C2B">
      <w:pPr>
        <w:pStyle w:val="ConsPlusNormal"/>
        <w:jc w:val="center"/>
      </w:pPr>
      <w:r>
        <w:t>и бесплатного начального общего, основного общего,</w:t>
      </w:r>
    </w:p>
    <w:p w:rsidR="00396C2B" w:rsidRDefault="00396C2B">
      <w:pPr>
        <w:pStyle w:val="ConsPlusNormal"/>
        <w:jc w:val="center"/>
      </w:pPr>
      <w:r>
        <w:t>среднего (полного) общего образования по основным</w:t>
      </w:r>
    </w:p>
    <w:p w:rsidR="00396C2B" w:rsidRDefault="00396C2B">
      <w:pPr>
        <w:pStyle w:val="ConsPlusNormal"/>
        <w:jc w:val="center"/>
      </w:pPr>
      <w:r>
        <w:t>общеобразовательным программам"</w:t>
      </w:r>
    </w:p>
    <w:p w:rsidR="00396C2B" w:rsidRDefault="00396C2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80"/>
        <w:gridCol w:w="2016"/>
        <w:gridCol w:w="3360"/>
        <w:gridCol w:w="1440"/>
        <w:gridCol w:w="1632"/>
      </w:tblGrid>
      <w:tr w:rsidR="00396C2B">
        <w:trPr>
          <w:trHeight w:val="160"/>
        </w:trPr>
        <w:tc>
          <w:tcPr>
            <w:tcW w:w="480" w:type="dxa"/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 N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п/п</w:t>
            </w:r>
          </w:p>
        </w:tc>
        <w:tc>
          <w:tcPr>
            <w:tcW w:w="2016" w:type="dxa"/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   Наименование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 образовательного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    учреждения,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 юридический адрес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  в соответствии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     с уставом     </w:t>
            </w:r>
          </w:p>
        </w:tc>
        <w:tc>
          <w:tcPr>
            <w:tcW w:w="3360" w:type="dxa"/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        Электронный адрес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       (официальный сайт)        </w:t>
            </w:r>
          </w:p>
        </w:tc>
        <w:tc>
          <w:tcPr>
            <w:tcW w:w="1440" w:type="dxa"/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Режим работы,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  согласно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утвержденному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 расписанию  </w:t>
            </w:r>
          </w:p>
        </w:tc>
        <w:tc>
          <w:tcPr>
            <w:tcW w:w="1632" w:type="dxa"/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Почтовый адрес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   и телефон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17.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Муниципальное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образовательное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учреждение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"Центральная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городская   средняя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общеобразовательная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школа"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centralstar@mail.ru  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(http\\www.centralstar.ucoz.ru)  </w:t>
            </w: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2 смены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19.40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155250,      г.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Родники,    пл.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Ленина,      д.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10/6,     адрес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дополнительного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корпуса:    ул.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Советская, 2-а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2-16-37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18.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Муниципальное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образовательное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учреждение  средняя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общеобразовательная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школа N 2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bestscool@yandex.ru  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(http\\www.bestscool.siteedit.ru)</w:t>
            </w: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2 смены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19.40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155250,      г.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Родники,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Северный   пр.,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д. 1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2-33-64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19.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Муниципальное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образовательное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учреждение  средняя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общеобразовательная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школа N 3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sh3_Rodniki@mail.ru  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(http\\www.school3.rodniki.ru)   </w:t>
            </w: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2 смены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19.40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155250,      г.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Родники,    м-н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Гагарина, д. 22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2-16-43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2-43-67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20.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Муниципальное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образовательное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учреждение  средняя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общеобразовательная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школа N 4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school-4-rodniki@yandex.ru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(http\\www.rodn4.iv-edu.ru)      </w:t>
            </w: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 смена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14.45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155252,      г.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Родники,    м-н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Южный, д. 22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2-24-89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21.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Филиал 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муниципального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образовательного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учреждения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Михайловской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средней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общеобразовательной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школы  -  Каминская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средняя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общеобразовательная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школа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kaminski2007@rambler.ru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(http\\www.rodnkaminsk.iv-edu.ru)</w:t>
            </w: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 смена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14.45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155240,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Родниковский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р-н,         п.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Каминский,  ул.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Школьная, д.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4-35-86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22.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Муниципальное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образовательное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учреждение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Михайловская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средняя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общеобразовательная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школа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mihosso@mail.ru      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(http\\www.rodnmixajl.iv-edu.ru) </w:t>
            </w: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 смена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14.45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1155230,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Родниковский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р-н,         с.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Михайловское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4-31-32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23.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Муниципальное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образовательное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учреждение  Парская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средняя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общеобразовательная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школа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parska-sosh@mail.ru  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(http\\www.rodnparsk.iv-edu.ru)  </w:t>
            </w: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 смена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14.45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155244,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Родниковский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р-н,         с.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Парское,    ул.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Школьная, д. 11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4-21-56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24.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Муниципальное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образовательное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учреждение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Сосновская  средняя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общеобразовательная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школа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SosnovecShkola@yandex.ru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(http\\www.sosnovecsosh.ucoz.ru) </w:t>
            </w: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 смена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8.15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14.55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155245,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Родниковский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р-н,         с.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Сосновец,   ул.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Центральная, д.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16 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4-25-55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25.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Муниципальное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образовательное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учреждение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Филисовская средняя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общеобразовательная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школа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filisschool@mail.ru  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(http\\www.filisovososh.ucoz.ru) </w:t>
            </w: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 смена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14.45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155247,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Родниковский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р-н,         с.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Филисово,   ул.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Школьная, 1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2-65-69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26.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Муниципальное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образовательное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учреждение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Острецовская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основная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общеобразовательная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школа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ostretsovo@mail.ru   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(http\\www.ostrecovo.ucoz.ru)    </w:t>
            </w: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 смена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14.45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155232,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Родниковский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р-н,         с.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Острецово,  ул.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Школьная, д. 1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4-43-44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27.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Муниципальное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образовательное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учреждение        -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открытая  (сменная)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общеобразовательная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школа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open_osh1@mail.ru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 смена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14.00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155250,      г.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Родники,      3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Куликовская, д.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49 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2-22-38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28.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МОУ     Постнинская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начальная  школа  -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детский сад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posninsky@yandex.ru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 смена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9.00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14.40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155248,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Родниковский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р-н,         п.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Постнинский,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ул.   Школьная,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24 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4-45-58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29.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МОУ    Болотновская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начальная  школа  -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детский сад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bolotn_nsh@mail.ru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 смена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14.45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155246,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Родниковский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р-н,         с.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Болотново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4-23-33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30.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МОУ начальная школа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-    детский    сад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"Малыш"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 смена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14.45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155250,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Родниковский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р-н,         с.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Малышево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4-24-42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31.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МОУ      "Начальная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школа - детский сад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"Тополек"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n.sh.d.c.topolek@mail.ru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 смена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15.00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155244,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Родниковский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р-н, д. Котиха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4-34-49        </w:t>
            </w:r>
          </w:p>
        </w:tc>
      </w:tr>
      <w:tr w:rsidR="00396C2B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32.</w:t>
            </w:r>
          </w:p>
        </w:tc>
        <w:tc>
          <w:tcPr>
            <w:tcW w:w="2016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Филиал 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муниципального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образовательного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учреждения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Михайловской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средней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общеобразовательной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школы  -  начальная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школа - детский сад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"Колобок"</w:t>
            </w:r>
          </w:p>
        </w:tc>
        <w:tc>
          <w:tcPr>
            <w:tcW w:w="336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 смена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С   8.00   до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14.45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155231,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Родниковский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р-н,         д.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Тайманиха,  ул.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>Молодежный,  д.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21             </w:t>
            </w:r>
          </w:p>
          <w:p w:rsidR="00396C2B" w:rsidRDefault="00396C2B">
            <w:pPr>
              <w:pStyle w:val="ConsPlusNonformat"/>
              <w:jc w:val="both"/>
            </w:pPr>
            <w:r>
              <w:rPr>
                <w:sz w:val="16"/>
              </w:rPr>
              <w:t xml:space="preserve">4-33-23        </w:t>
            </w:r>
          </w:p>
        </w:tc>
      </w:tr>
    </w:tbl>
    <w:p w:rsidR="00396C2B" w:rsidRDefault="00396C2B">
      <w:pPr>
        <w:pStyle w:val="ConsPlusNormal"/>
      </w:pPr>
    </w:p>
    <w:p w:rsidR="00396C2B" w:rsidRDefault="00396C2B">
      <w:pPr>
        <w:pStyle w:val="ConsPlusNormal"/>
      </w:pPr>
    </w:p>
    <w:p w:rsidR="00396C2B" w:rsidRDefault="00396C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7C6" w:rsidRDefault="004E57C6"/>
    <w:sectPr w:rsidR="004E57C6" w:rsidSect="00A7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efaultTabStop w:val="708"/>
  <w:characterSpacingControl w:val="doNotCompress"/>
  <w:compat/>
  <w:rsids>
    <w:rsidRoot w:val="00396C2B"/>
    <w:rsid w:val="002F51D3"/>
    <w:rsid w:val="00396C2B"/>
    <w:rsid w:val="004E57C6"/>
    <w:rsid w:val="00F6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C2B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6C2B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6C2B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96C2B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96C2B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96C2B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96C2B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96C2B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1F6B7C9A175DFBCC8A8CEC9B13459F8E0B8CADC188A7AD0C905C284520A1198A4DAB9397B59336C2D726wET0I" TargetMode="External"/><Relationship Id="rId13" Type="http://schemas.openxmlformats.org/officeDocument/2006/relationships/hyperlink" Target="consultantplus://offline/ref=FF1F6B7C9A175DFBCC8A8CEC9B13459F850A8EA1C188A7AD0C905C284520A1198A4DAB9397B59336C2D726wET0I" TargetMode="External"/><Relationship Id="rId18" Type="http://schemas.openxmlformats.org/officeDocument/2006/relationships/hyperlink" Target="consultantplus://offline/ref=FF1F6B7C9A175DFBCC8A8CEC9B13459F8D038EACCBDDF0AF5DC5522D4D70FB098E04FE9789BC8E28C3C926E3C1wDTDI" TargetMode="External"/><Relationship Id="rId26" Type="http://schemas.openxmlformats.org/officeDocument/2006/relationships/hyperlink" Target="consultantplus://offline/ref=FF1F6B7C9A175DFBCC8A8CEC9B13459F8B0A8EA1C3D5ADA5559C5E2F4A7FA40C9B15A69A80AB902BDED524E1wCT0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F1F6B7C9A175DFBCC8A92E18D7F19908808D5A5CEDAFAFC089A09701A79F15EDB4BFFCBCDE09D28C9C924E0DDDCC85Bw2T6I" TargetMode="External"/><Relationship Id="rId34" Type="http://schemas.openxmlformats.org/officeDocument/2006/relationships/hyperlink" Target="consultantplus://offline/ref=FF1F6B7C9A175DFBCC8A8CEC9B13459F84058EAACFD5ADA5559C5E2F4A7FA41E9B4DAA9A89B5922BCB8375A796D3C8503B04CD24AF3267w1TFI" TargetMode="External"/><Relationship Id="rId7" Type="http://schemas.openxmlformats.org/officeDocument/2006/relationships/hyperlink" Target="consultantplus://offline/ref=FF1F6B7C9A175DFBCC8A92E18D7F19908808D5A5CFDDF8FE039A09701A79F15EDB4BFFCBCDE09D28C9C924E0DDDCC85Bw2T6I" TargetMode="External"/><Relationship Id="rId12" Type="http://schemas.openxmlformats.org/officeDocument/2006/relationships/hyperlink" Target="consultantplus://offline/ref=FF1F6B7C9A175DFBCC8A8CEC9B13459F88008BAEC9DBF0AF5DC5522D4D70FB099C04A69B89B59021C4DC70B2878BC5592C1ACE39B330651Ew9T5I" TargetMode="External"/><Relationship Id="rId17" Type="http://schemas.openxmlformats.org/officeDocument/2006/relationships/hyperlink" Target="consultantplus://offline/ref=FF1F6B7C9A175DFBCC8A8CEC9B13459F880088AAC3DAF0AF5DC5522D4D70FB098E04FE9789BC8E28C3C926E3C1wDTDI" TargetMode="External"/><Relationship Id="rId25" Type="http://schemas.openxmlformats.org/officeDocument/2006/relationships/hyperlink" Target="consultantplus://offline/ref=FF1F6B7C9A175DFBCC8A8CEC9B13459F840683AACCD5ADA5559C5E2F4A7FA40C9B15A69A80AB902BDED524E1wCT0I" TargetMode="External"/><Relationship Id="rId33" Type="http://schemas.openxmlformats.org/officeDocument/2006/relationships/hyperlink" Target="consultantplus://offline/ref=FF1F6B7C9A175DFBCC8A8CEC9B13459F8F028FA0C8DEF0AF5DC5522D4D70FB098E04FE9789BC8E28C3C926E3C1wDT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F1F6B7C9A175DFBCC8A8CEC9B13459F850488AEC2D5ADA5559C5E2F4A7FA40C9B15A69A80AB902BDED524E1wCT0I" TargetMode="External"/><Relationship Id="rId20" Type="http://schemas.openxmlformats.org/officeDocument/2006/relationships/hyperlink" Target="consultantplus://offline/ref=FF1F6B7C9A175DFBCC8A92E18D7F19908808D5A5CFDDF8FE039A09701A79F15EDB4BFFCBCDE09D28C9C924E0DDDCC85Bw2T6I" TargetMode="External"/><Relationship Id="rId29" Type="http://schemas.openxmlformats.org/officeDocument/2006/relationships/hyperlink" Target="consultantplus://offline/ref=FF1F6B7C9A175DFBCC8A8CEC9B13459F840683AAC9D5ADA5559C5E2F4A7FA40C9B15A69A80AB902BDED524E1wCT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1F6B7C9A175DFBCC8A92E18D7F19908808D5A5CFDAFDF9059A09701A79F15EDB4BFFCBCDE09D28C9C924E0DDDCC85Bw2T6I" TargetMode="External"/><Relationship Id="rId11" Type="http://schemas.openxmlformats.org/officeDocument/2006/relationships/hyperlink" Target="consultantplus://offline/ref=FF1F6B7C9A175DFBCC8A8CEC9B13459F8F028FA0C8DEF0AF5DC5522D4D70FB098E04FE9789BC8E28C3C926E3C1wDTDI" TargetMode="External"/><Relationship Id="rId24" Type="http://schemas.openxmlformats.org/officeDocument/2006/relationships/hyperlink" Target="consultantplus://offline/ref=FF1F6B7C9A175DFBCC8A8CEC9B13459F880283AFCFD5ADA5559C5E2F4A7FA40C9B15A69A80AB902BDED524E1wCT0I" TargetMode="External"/><Relationship Id="rId32" Type="http://schemas.openxmlformats.org/officeDocument/2006/relationships/hyperlink" Target="consultantplus://offline/ref=FF1F6B7C9A175DFBCC8A8CEC9B13459F8D018FA8C9D8F0AF5DC5522D4D70FB099C04A69B89B59620C8DC70B2878BC5592C1ACE39B330651Ew9T5I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FF1F6B7C9A175DFBCC8A8CEC9B13459F8D018FADCAD9F0AF5DC5522D4D70FB098E04FE9789BC8E28C3C926E3C1wDTDI" TargetMode="External"/><Relationship Id="rId15" Type="http://schemas.openxmlformats.org/officeDocument/2006/relationships/hyperlink" Target="consultantplus://offline/ref=FF1F6B7C9A175DFBCC8A8CEC9B13459F840683AACCD5ADA5559C5E2F4A7FA40C9B15A69A80AB902BDED524E1wCT0I" TargetMode="External"/><Relationship Id="rId23" Type="http://schemas.openxmlformats.org/officeDocument/2006/relationships/hyperlink" Target="consultantplus://offline/ref=FF1F6B7C9A175DFBCC8A8CEC9B13459F84038AACCCD5ADA5559C5E2F4A7FA40C9B15A69A80AB902BDED524E1wCT0I" TargetMode="External"/><Relationship Id="rId28" Type="http://schemas.openxmlformats.org/officeDocument/2006/relationships/hyperlink" Target="consultantplus://offline/ref=FF1F6B7C9A175DFBCC8A8CEC9B13459F8D018EA1C9DBF0AF5DC5522D4D70FB098E04FE9789BC8E28C3C926E3C1wDTD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F1F6B7C9A175DFBCC8A8CEC9B13459F880082A9C3DAF0AF5DC5522D4D70FB099C04A69389BEC479848229E3CAC0C85A3B06CE38wATEI" TargetMode="External"/><Relationship Id="rId19" Type="http://schemas.openxmlformats.org/officeDocument/2006/relationships/hyperlink" Target="consultantplus://offline/ref=FF1F6B7C9A175DFBCC8A92E18D7F19908808D5A5CDD6FAF0039A09701A79F15EDB4BFFCBCDE09D28C9C924E0DDDCC85Bw2T6I" TargetMode="External"/><Relationship Id="rId31" Type="http://schemas.openxmlformats.org/officeDocument/2006/relationships/hyperlink" Target="consultantplus://offline/ref=FF1F6B7C9A175DFBCC8A8CEC9B13459F880189ACC9DBF0AF5DC5522D4D70FB098E04FE9789BC8E28C3C926E3C1wDTD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F1F6B7C9A175DFBCC8A8CEC9B13459F8D008CAFCAD9F0AF5DC5522D4D70FB099C04A69C8CBEC479848229E3CAC0C85A3B06CE38wATEI" TargetMode="External"/><Relationship Id="rId14" Type="http://schemas.openxmlformats.org/officeDocument/2006/relationships/hyperlink" Target="consultantplus://offline/ref=FF1F6B7C9A175DFBCC8A8CEC9B13459F8D018FADCAD9F0AF5DC5522D4D70FB098E04FE9789BC8E28C3C926E3C1wDTDI" TargetMode="External"/><Relationship Id="rId22" Type="http://schemas.openxmlformats.org/officeDocument/2006/relationships/hyperlink" Target="consultantplus://offline/ref=FF1F6B7C9A175DFBCC8A8CEC9B13459F8D0383AEC9D8F0AF5DC5522D4D70FB098E04FE9789BC8E28C3C926E3C1wDTDI" TargetMode="External"/><Relationship Id="rId27" Type="http://schemas.openxmlformats.org/officeDocument/2006/relationships/hyperlink" Target="consultantplus://offline/ref=FF1F6B7C9A175DFBCC8A8CEC9B13459F880383AFCDD5ADA5559C5E2F4A7FA40C9B15A69A80AB902BDED524E1wCT0I" TargetMode="External"/><Relationship Id="rId30" Type="http://schemas.openxmlformats.org/officeDocument/2006/relationships/hyperlink" Target="consultantplus://offline/ref=FF1F6B7C9A175DFBCC8A92E18D7F19908808D5A5CED8FDF9049A09701A79F15EDB4BFFCBCDE09D28C9C924E0DDDCC85Bw2T6I" TargetMode="External"/><Relationship Id="rId35" Type="http://schemas.openxmlformats.org/officeDocument/2006/relationships/hyperlink" Target="consultantplus://offline/ref=FF1F6B7C9A175DFBCC8A8CEC9B13459F84058EAACFD5ADA5559C5E2F4A7FA41E9B4DAA9A89B5922BCB8375A796D3C8503B04CD24AF3267w1T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10520</Words>
  <Characters>59965</Characters>
  <Application>Microsoft Office Word</Application>
  <DocSecurity>0</DocSecurity>
  <Lines>499</Lines>
  <Paragraphs>140</Paragraphs>
  <ScaleCrop>false</ScaleCrop>
  <Company/>
  <LinksUpToDate>false</LinksUpToDate>
  <CharactersWithSpaces>70345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PiskarevaNV</dc:creator>
  <cp:lastModifiedBy>PiskarevaNV</cp:lastModifiedBy>
  <cp:revision>2</cp:revision>
  <dcterms:created xsi:type="dcterms:W3CDTF">2023-03-09T08:19:00Z</dcterms:created>
  <dcterms:modified xsi:type="dcterms:W3CDTF">2023-03-09T08:20:00Z</dcterms:modified>
</cp:coreProperties>
</file>