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36D" w:rsidRDefault="008F336D">
      <w:pPr>
        <w:pStyle w:val="ConsPlusTitlePage"/>
      </w:pPr>
      <w:r>
        <w:t xml:space="preserve">Документ предоставлен </w:t>
      </w:r>
      <w:hyperlink r:id="rId4">
        <w:r>
          <w:rPr>
            <w:color w:val="0000FF"/>
          </w:rPr>
          <w:t>КонсультантПлюс</w:t>
        </w:r>
      </w:hyperlink>
      <w:r>
        <w:br/>
      </w:r>
    </w:p>
    <w:p w:rsidR="008F336D" w:rsidRDefault="008F336D">
      <w:pPr>
        <w:pStyle w:val="ConsPlusNormal"/>
        <w:outlineLvl w:val="0"/>
      </w:pPr>
    </w:p>
    <w:p w:rsidR="008F336D" w:rsidRDefault="008F336D">
      <w:pPr>
        <w:pStyle w:val="ConsPlusTitle"/>
        <w:jc w:val="center"/>
        <w:outlineLvl w:val="0"/>
      </w:pPr>
      <w:r>
        <w:t>ИВАНОВСКАЯ ОБЛАСТЬ</w:t>
      </w:r>
    </w:p>
    <w:p w:rsidR="008F336D" w:rsidRDefault="008F336D">
      <w:pPr>
        <w:pStyle w:val="ConsPlusTitle"/>
        <w:jc w:val="center"/>
      </w:pPr>
      <w:r>
        <w:t>АДМИНИСТРАЦИЯ МУНИЦИПАЛЬНОГО ОБРАЗОВАНИЯ</w:t>
      </w:r>
    </w:p>
    <w:p w:rsidR="008F336D" w:rsidRDefault="008F336D">
      <w:pPr>
        <w:pStyle w:val="ConsPlusTitle"/>
        <w:jc w:val="center"/>
      </w:pPr>
      <w:r>
        <w:t>"РОДНИКОВСКИЙ МУНИЦИПАЛЬНЫЙ РАЙОН"</w:t>
      </w:r>
    </w:p>
    <w:p w:rsidR="008F336D" w:rsidRDefault="008F336D">
      <w:pPr>
        <w:pStyle w:val="ConsPlusTitle"/>
        <w:jc w:val="center"/>
      </w:pPr>
    </w:p>
    <w:p w:rsidR="008F336D" w:rsidRDefault="008F336D">
      <w:pPr>
        <w:pStyle w:val="ConsPlusTitle"/>
        <w:jc w:val="center"/>
      </w:pPr>
      <w:r>
        <w:t>ПОСТАНОВЛЕНИЕ</w:t>
      </w:r>
    </w:p>
    <w:p w:rsidR="008F336D" w:rsidRDefault="008F336D">
      <w:pPr>
        <w:pStyle w:val="ConsPlusTitle"/>
        <w:jc w:val="center"/>
      </w:pPr>
      <w:r>
        <w:t>от 3 февраля 2016 г. N 115</w:t>
      </w:r>
    </w:p>
    <w:p w:rsidR="008F336D" w:rsidRDefault="008F336D">
      <w:pPr>
        <w:pStyle w:val="ConsPlusTitle"/>
        <w:jc w:val="center"/>
      </w:pPr>
    </w:p>
    <w:p w:rsidR="008F336D" w:rsidRDefault="008F336D">
      <w:pPr>
        <w:pStyle w:val="ConsPlusTitle"/>
        <w:jc w:val="center"/>
      </w:pPr>
      <w:r>
        <w:t>ОБ УТВЕРЖДЕНИИ АДМИНИСТРАТИВНОГО РЕГЛАМЕНТА ПРЕДОСТАВЛЕНИЯ</w:t>
      </w:r>
    </w:p>
    <w:p w:rsidR="008F336D" w:rsidRDefault="008F336D">
      <w:pPr>
        <w:pStyle w:val="ConsPlusTitle"/>
        <w:jc w:val="center"/>
      </w:pPr>
      <w:r>
        <w:t>МУНИЦИПАЛЬНОЙ УСЛУГИ "ВЫДАЧА РАЗРЕШЕНИЯ НА ОБМЕН ЖИЛОГО</w:t>
      </w:r>
    </w:p>
    <w:p w:rsidR="008F336D" w:rsidRDefault="008F336D">
      <w:pPr>
        <w:pStyle w:val="ConsPlusTitle"/>
        <w:jc w:val="center"/>
      </w:pPr>
      <w:r>
        <w:t>ПОМЕЩЕНИЯ, ПРЕДОСТАВЛЕННОГО ПО ДОГОВОРУ СОЦИАЛЬНОГО НАЙМА"</w:t>
      </w:r>
    </w:p>
    <w:p w:rsidR="008F336D" w:rsidRDefault="008F33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F33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36D" w:rsidRDefault="008F33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36D" w:rsidRDefault="008F33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36D" w:rsidRDefault="008F336D">
            <w:pPr>
              <w:pStyle w:val="ConsPlusNormal"/>
              <w:jc w:val="center"/>
            </w:pPr>
            <w:r>
              <w:rPr>
                <w:color w:val="392C69"/>
              </w:rPr>
              <w:t>Список изменяющих документов</w:t>
            </w:r>
          </w:p>
          <w:p w:rsidR="008F336D" w:rsidRDefault="008F336D">
            <w:pPr>
              <w:pStyle w:val="ConsPlusNormal"/>
              <w:jc w:val="center"/>
            </w:pPr>
            <w:r>
              <w:rPr>
                <w:color w:val="392C69"/>
              </w:rPr>
              <w:t>(в ред. Постановлений администрации МО "Родниковский муниципальный район"</w:t>
            </w:r>
          </w:p>
          <w:p w:rsidR="008F336D" w:rsidRDefault="008F336D">
            <w:pPr>
              <w:pStyle w:val="ConsPlusNormal"/>
              <w:jc w:val="center"/>
            </w:pPr>
            <w:r>
              <w:rPr>
                <w:color w:val="392C69"/>
              </w:rPr>
              <w:t xml:space="preserve">от 08.06.2016 </w:t>
            </w:r>
            <w:hyperlink r:id="rId5">
              <w:r>
                <w:rPr>
                  <w:color w:val="0000FF"/>
                </w:rPr>
                <w:t>N 751</w:t>
              </w:r>
            </w:hyperlink>
            <w:r>
              <w:rPr>
                <w:color w:val="392C69"/>
              </w:rPr>
              <w:t xml:space="preserve">, от 27.12.2021 </w:t>
            </w:r>
            <w:hyperlink r:id="rId6">
              <w:r>
                <w:rPr>
                  <w:color w:val="0000FF"/>
                </w:rPr>
                <w:t>N 1557</w:t>
              </w:r>
            </w:hyperlink>
            <w:r>
              <w:rPr>
                <w:color w:val="392C69"/>
              </w:rPr>
              <w:t xml:space="preserve">, от 15.04.2022 </w:t>
            </w:r>
            <w:hyperlink r:id="rId7">
              <w:r>
                <w:rPr>
                  <w:color w:val="0000FF"/>
                </w:rPr>
                <w:t>N 442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36D" w:rsidRDefault="008F336D">
            <w:pPr>
              <w:pStyle w:val="ConsPlusNormal"/>
            </w:pPr>
          </w:p>
        </w:tc>
      </w:tr>
    </w:tbl>
    <w:p w:rsidR="008F336D" w:rsidRDefault="008F336D">
      <w:pPr>
        <w:pStyle w:val="ConsPlusNormal"/>
        <w:jc w:val="center"/>
      </w:pPr>
    </w:p>
    <w:p w:rsidR="008F336D" w:rsidRDefault="008F336D">
      <w:pPr>
        <w:pStyle w:val="ConsPlusNormal"/>
        <w:ind w:firstLine="540"/>
        <w:jc w:val="both"/>
      </w:pPr>
      <w:r>
        <w:t xml:space="preserve">На основании Федерального </w:t>
      </w:r>
      <w:hyperlink r:id="rId8">
        <w:r>
          <w:rPr>
            <w:color w:val="0000FF"/>
          </w:rPr>
          <w:t>закона</w:t>
        </w:r>
      </w:hyperlink>
      <w:r>
        <w:t xml:space="preserve"> от 27.07.2010 N 210-ФЗ "Об организации предоставления государственных и муниципальных услуг", </w:t>
      </w:r>
      <w:hyperlink r:id="rId9">
        <w:r>
          <w:rPr>
            <w:color w:val="0000FF"/>
          </w:rPr>
          <w:t>распоряжения</w:t>
        </w:r>
      </w:hyperlink>
      <w: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постановления администрации муниципального образования "Родниковский муниципальный район" N 57 от 26.01.2016 "Об утверждении перечня муниципальных услуг, предоставляемых в МФЦ "Родниковского муниципального района", постановляю:</w:t>
      </w:r>
    </w:p>
    <w:p w:rsidR="008F336D" w:rsidRDefault="008F336D">
      <w:pPr>
        <w:pStyle w:val="ConsPlusNormal"/>
        <w:ind w:firstLine="540"/>
        <w:jc w:val="both"/>
      </w:pPr>
    </w:p>
    <w:p w:rsidR="008F336D" w:rsidRDefault="008F336D">
      <w:pPr>
        <w:pStyle w:val="ConsPlusNormal"/>
        <w:ind w:firstLine="540"/>
        <w:jc w:val="both"/>
      </w:pPr>
      <w:r>
        <w:t xml:space="preserve">1. Утвердить административный </w:t>
      </w:r>
      <w:hyperlink w:anchor="P40">
        <w:r>
          <w:rPr>
            <w:color w:val="0000FF"/>
          </w:rPr>
          <w:t>регламент</w:t>
        </w:r>
      </w:hyperlink>
      <w:r>
        <w:t xml:space="preserve"> предоставления муниципальной услуги "Выдача разрешения на обмен жилого помещения, предоставленного по договору социального найма" (Приложение 1).</w:t>
      </w:r>
    </w:p>
    <w:p w:rsidR="008F336D" w:rsidRDefault="008F336D">
      <w:pPr>
        <w:pStyle w:val="ConsPlusNormal"/>
        <w:ind w:firstLine="540"/>
        <w:jc w:val="both"/>
      </w:pPr>
    </w:p>
    <w:p w:rsidR="008F336D" w:rsidRDefault="008F336D">
      <w:pPr>
        <w:pStyle w:val="ConsPlusNormal"/>
        <w:ind w:firstLine="540"/>
        <w:jc w:val="both"/>
      </w:pPr>
      <w:r>
        <w:t>2. Организационному отделу администрации муниципального образования "Родниковский муниципальный район" разместить настоящее постановление на официальном информационном сайте администрации муниципального образования "Родниковский муниципальный район".</w:t>
      </w:r>
    </w:p>
    <w:p w:rsidR="008F336D" w:rsidRDefault="008F336D">
      <w:pPr>
        <w:pStyle w:val="ConsPlusNormal"/>
        <w:ind w:firstLine="540"/>
        <w:jc w:val="both"/>
      </w:pPr>
    </w:p>
    <w:p w:rsidR="008F336D" w:rsidRDefault="008F336D">
      <w:pPr>
        <w:pStyle w:val="ConsPlusNormal"/>
        <w:ind w:firstLine="540"/>
        <w:jc w:val="both"/>
      </w:pPr>
      <w:r>
        <w:t xml:space="preserve">3. </w:t>
      </w:r>
      <w:hyperlink r:id="rId10">
        <w:r>
          <w:rPr>
            <w:color w:val="0000FF"/>
          </w:rPr>
          <w:t>Постановление</w:t>
        </w:r>
      </w:hyperlink>
      <w:r>
        <w:t xml:space="preserve"> администрации муниципального образования "Родниковский муниципальный район" от 26.03.2012 N 284 "Об утверждении административного регламента предоставления администрацией муниципального образования "Родниковский муниципальный район" муниципальной услуги "Выдача разрешения на обмен жилого помещения, предоставленного по договору социального найма" отменить.</w:t>
      </w:r>
    </w:p>
    <w:p w:rsidR="008F336D" w:rsidRDefault="008F336D">
      <w:pPr>
        <w:pStyle w:val="ConsPlusNormal"/>
        <w:ind w:firstLine="540"/>
        <w:jc w:val="both"/>
      </w:pPr>
    </w:p>
    <w:p w:rsidR="008F336D" w:rsidRDefault="008F336D">
      <w:pPr>
        <w:pStyle w:val="ConsPlusNormal"/>
        <w:ind w:firstLine="540"/>
        <w:jc w:val="both"/>
      </w:pPr>
      <w:r>
        <w:t>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Шеманаева С.Н.</w:t>
      </w:r>
    </w:p>
    <w:p w:rsidR="008F336D" w:rsidRDefault="008F336D">
      <w:pPr>
        <w:pStyle w:val="ConsPlusNormal"/>
        <w:jc w:val="both"/>
      </w:pPr>
    </w:p>
    <w:p w:rsidR="008F336D" w:rsidRDefault="008F336D">
      <w:pPr>
        <w:pStyle w:val="ConsPlusNormal"/>
        <w:jc w:val="right"/>
      </w:pPr>
      <w:r>
        <w:t>Глава муниципального образования</w:t>
      </w:r>
    </w:p>
    <w:p w:rsidR="008F336D" w:rsidRDefault="008F336D">
      <w:pPr>
        <w:pStyle w:val="ConsPlusNormal"/>
        <w:jc w:val="right"/>
      </w:pPr>
      <w:r>
        <w:t>"Родниковский муниципальный район"</w:t>
      </w:r>
    </w:p>
    <w:p w:rsidR="008F336D" w:rsidRDefault="008F336D">
      <w:pPr>
        <w:pStyle w:val="ConsPlusNormal"/>
        <w:jc w:val="right"/>
      </w:pPr>
      <w:r>
        <w:t>А.В.ПАХОЛКОВ</w:t>
      </w:r>
    </w:p>
    <w:p w:rsidR="008F336D" w:rsidRDefault="008F336D">
      <w:pPr>
        <w:pStyle w:val="ConsPlusNormal"/>
        <w:jc w:val="both"/>
      </w:pPr>
    </w:p>
    <w:p w:rsidR="008F336D" w:rsidRDefault="008F336D">
      <w:pPr>
        <w:pStyle w:val="ConsPlusNormal"/>
        <w:jc w:val="both"/>
      </w:pPr>
    </w:p>
    <w:p w:rsidR="008F336D" w:rsidRDefault="008F336D">
      <w:pPr>
        <w:pStyle w:val="ConsPlusNormal"/>
        <w:jc w:val="both"/>
      </w:pPr>
    </w:p>
    <w:p w:rsidR="008F336D" w:rsidRDefault="008F336D">
      <w:pPr>
        <w:pStyle w:val="ConsPlusNormal"/>
        <w:jc w:val="both"/>
      </w:pPr>
    </w:p>
    <w:p w:rsidR="008F336D" w:rsidRDefault="008F336D">
      <w:pPr>
        <w:pStyle w:val="ConsPlusNormal"/>
        <w:jc w:val="both"/>
      </w:pPr>
    </w:p>
    <w:p w:rsidR="008F336D" w:rsidRDefault="008F336D">
      <w:pPr>
        <w:pStyle w:val="ConsPlusNormal"/>
        <w:jc w:val="right"/>
        <w:outlineLvl w:val="0"/>
      </w:pPr>
      <w:r>
        <w:t>Приложение 1</w:t>
      </w:r>
    </w:p>
    <w:p w:rsidR="008F336D" w:rsidRDefault="008F336D">
      <w:pPr>
        <w:pStyle w:val="ConsPlusNormal"/>
        <w:jc w:val="right"/>
      </w:pPr>
      <w:r>
        <w:lastRenderedPageBreak/>
        <w:t>к постановлению</w:t>
      </w:r>
    </w:p>
    <w:p w:rsidR="008F336D" w:rsidRDefault="008F336D">
      <w:pPr>
        <w:pStyle w:val="ConsPlusNormal"/>
        <w:jc w:val="right"/>
      </w:pPr>
      <w:r>
        <w:t>администрации</w:t>
      </w:r>
    </w:p>
    <w:p w:rsidR="008F336D" w:rsidRDefault="008F336D">
      <w:pPr>
        <w:pStyle w:val="ConsPlusNormal"/>
        <w:jc w:val="right"/>
      </w:pPr>
      <w:r>
        <w:t>МО "Родниковский</w:t>
      </w:r>
    </w:p>
    <w:p w:rsidR="008F336D" w:rsidRDefault="008F336D">
      <w:pPr>
        <w:pStyle w:val="ConsPlusNormal"/>
        <w:jc w:val="right"/>
      </w:pPr>
      <w:r>
        <w:t>муниципальный район"</w:t>
      </w:r>
    </w:p>
    <w:p w:rsidR="008F336D" w:rsidRDefault="008F336D">
      <w:pPr>
        <w:pStyle w:val="ConsPlusNormal"/>
        <w:jc w:val="right"/>
      </w:pPr>
      <w:r>
        <w:t>от 03.02.2016 N 115</w:t>
      </w:r>
    </w:p>
    <w:p w:rsidR="008F336D" w:rsidRDefault="008F336D">
      <w:pPr>
        <w:pStyle w:val="ConsPlusNormal"/>
        <w:jc w:val="both"/>
      </w:pPr>
    </w:p>
    <w:p w:rsidR="008F336D" w:rsidRDefault="008F336D">
      <w:pPr>
        <w:pStyle w:val="ConsPlusTitle"/>
        <w:jc w:val="center"/>
      </w:pPr>
      <w:bookmarkStart w:id="0" w:name="P40"/>
      <w:bookmarkEnd w:id="0"/>
      <w:r>
        <w:t>АДМИНИСТРАТИВНЫЙ РЕГЛАМЕНТ</w:t>
      </w:r>
    </w:p>
    <w:p w:rsidR="008F336D" w:rsidRDefault="008F336D">
      <w:pPr>
        <w:pStyle w:val="ConsPlusTitle"/>
        <w:jc w:val="center"/>
      </w:pPr>
      <w:r>
        <w:t>ПРЕДОСТАВЛЕНИЯ АДМИНИСТРАЦИЕЙ МУНИЦИПАЛЬНОГО ОБРАЗОВАНИЯ</w:t>
      </w:r>
    </w:p>
    <w:p w:rsidR="008F336D" w:rsidRDefault="008F336D">
      <w:pPr>
        <w:pStyle w:val="ConsPlusTitle"/>
        <w:jc w:val="center"/>
      </w:pPr>
      <w:r>
        <w:t>"РОДНИКОВСКИЙ МУНИЦИПАЛЬНЫЙ РАЙОН" МУНИЦИПАЛЬНОЙ УСЛУГИ</w:t>
      </w:r>
    </w:p>
    <w:p w:rsidR="008F336D" w:rsidRDefault="008F336D">
      <w:pPr>
        <w:pStyle w:val="ConsPlusTitle"/>
        <w:jc w:val="center"/>
      </w:pPr>
      <w:r>
        <w:t>"ВЫДАЧА РАЗРЕШЕНИЯ НА ОБМЕН ЖИЛОГО ПОМЕЩЕНИЯ,</w:t>
      </w:r>
    </w:p>
    <w:p w:rsidR="008F336D" w:rsidRDefault="008F336D">
      <w:pPr>
        <w:pStyle w:val="ConsPlusTitle"/>
        <w:jc w:val="center"/>
      </w:pPr>
      <w:r>
        <w:t>ПРЕДОСТАВЛЕННОГО ПО ДОГОВОРУ СОЦИАЛЬНОГО НАЙМА"</w:t>
      </w:r>
    </w:p>
    <w:p w:rsidR="008F336D" w:rsidRDefault="008F33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F33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36D" w:rsidRDefault="008F33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36D" w:rsidRDefault="008F33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36D" w:rsidRDefault="008F336D">
            <w:pPr>
              <w:pStyle w:val="ConsPlusNormal"/>
              <w:jc w:val="center"/>
            </w:pPr>
            <w:r>
              <w:rPr>
                <w:color w:val="392C69"/>
              </w:rPr>
              <w:t>Список изменяющих документов</w:t>
            </w:r>
          </w:p>
          <w:p w:rsidR="008F336D" w:rsidRDefault="008F336D">
            <w:pPr>
              <w:pStyle w:val="ConsPlusNormal"/>
              <w:jc w:val="center"/>
            </w:pPr>
            <w:r>
              <w:rPr>
                <w:color w:val="392C69"/>
              </w:rPr>
              <w:t>(в ред. Постановлений администрации МО "Родниковский муниципальный район"</w:t>
            </w:r>
          </w:p>
          <w:p w:rsidR="008F336D" w:rsidRDefault="008F336D">
            <w:pPr>
              <w:pStyle w:val="ConsPlusNormal"/>
              <w:jc w:val="center"/>
            </w:pPr>
            <w:r>
              <w:rPr>
                <w:color w:val="392C69"/>
              </w:rPr>
              <w:t xml:space="preserve">от 08.06.2016 </w:t>
            </w:r>
            <w:hyperlink r:id="rId11">
              <w:r>
                <w:rPr>
                  <w:color w:val="0000FF"/>
                </w:rPr>
                <w:t>N 751</w:t>
              </w:r>
            </w:hyperlink>
            <w:r>
              <w:rPr>
                <w:color w:val="392C69"/>
              </w:rPr>
              <w:t xml:space="preserve">, от 27.12.2021 </w:t>
            </w:r>
            <w:hyperlink r:id="rId12">
              <w:r>
                <w:rPr>
                  <w:color w:val="0000FF"/>
                </w:rPr>
                <w:t>N 1557</w:t>
              </w:r>
            </w:hyperlink>
            <w:r>
              <w:rPr>
                <w:color w:val="392C69"/>
              </w:rPr>
              <w:t xml:space="preserve">, от 15.04.2022 </w:t>
            </w:r>
            <w:hyperlink r:id="rId13">
              <w:r>
                <w:rPr>
                  <w:color w:val="0000FF"/>
                </w:rPr>
                <w:t>N 442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36D" w:rsidRDefault="008F336D">
            <w:pPr>
              <w:pStyle w:val="ConsPlusNormal"/>
            </w:pPr>
          </w:p>
        </w:tc>
      </w:tr>
    </w:tbl>
    <w:p w:rsidR="008F336D" w:rsidRDefault="008F336D">
      <w:pPr>
        <w:pStyle w:val="ConsPlusNormal"/>
        <w:jc w:val="center"/>
      </w:pPr>
    </w:p>
    <w:p w:rsidR="008F336D" w:rsidRDefault="008F336D">
      <w:pPr>
        <w:pStyle w:val="ConsPlusTitle"/>
        <w:jc w:val="center"/>
        <w:outlineLvl w:val="1"/>
      </w:pPr>
      <w:r>
        <w:t>1. Общие положения</w:t>
      </w:r>
    </w:p>
    <w:p w:rsidR="008F336D" w:rsidRDefault="008F336D">
      <w:pPr>
        <w:pStyle w:val="ConsPlusNormal"/>
        <w:jc w:val="center"/>
      </w:pPr>
    </w:p>
    <w:p w:rsidR="008F336D" w:rsidRDefault="008F336D">
      <w:pPr>
        <w:pStyle w:val="ConsPlusNormal"/>
        <w:ind w:firstLine="540"/>
        <w:jc w:val="both"/>
      </w:pPr>
      <w:r>
        <w:t>1.1. Настоящий административный регламент устанавливает порядок предоставления администрацией муниципального образования "Родниковский муниципальный район" (далее - администрация) гражданам муниципальной услуги "Выдача разрешения на обмен жилого помещения, предоставленного по договору социального найма" (далее - муниципальная услуга), определяет сроки и последовательность действий (административных процедур).</w:t>
      </w:r>
    </w:p>
    <w:p w:rsidR="008F336D" w:rsidRDefault="008F336D">
      <w:pPr>
        <w:pStyle w:val="ConsPlusNormal"/>
        <w:spacing w:before="220"/>
        <w:ind w:firstLine="540"/>
        <w:jc w:val="both"/>
      </w:pPr>
      <w:r>
        <w:t xml:space="preserve">1.2. Муниципальная услуга производится в соответствии с Жилищным </w:t>
      </w:r>
      <w:hyperlink r:id="rId14">
        <w:r>
          <w:rPr>
            <w:color w:val="0000FF"/>
          </w:rPr>
          <w:t>кодексом</w:t>
        </w:r>
      </w:hyperlink>
      <w:r>
        <w:t xml:space="preserve"> Российской Федерации, Федеральным </w:t>
      </w:r>
      <w:hyperlink r:id="rId15">
        <w:r>
          <w:rPr>
            <w:color w:val="0000FF"/>
          </w:rPr>
          <w:t>законом</w:t>
        </w:r>
      </w:hyperlink>
      <w:r>
        <w:t xml:space="preserve"> от 27.07.2010 N 210-ФЗ "Об организации предоставления государственных и муниципальных услуг".</w:t>
      </w:r>
    </w:p>
    <w:p w:rsidR="008F336D" w:rsidRDefault="008F336D">
      <w:pPr>
        <w:pStyle w:val="ConsPlusNormal"/>
        <w:spacing w:before="220"/>
        <w:ind w:firstLine="540"/>
        <w:jc w:val="both"/>
      </w:pPr>
      <w:r>
        <w:t>1.3. Муниципальная услуга предоставляется нанимателям жилых помещений по договорам социального найма.</w:t>
      </w:r>
    </w:p>
    <w:p w:rsidR="008F336D" w:rsidRDefault="008F336D">
      <w:pPr>
        <w:pStyle w:val="ConsPlusNormal"/>
        <w:spacing w:before="220"/>
        <w:ind w:firstLine="540"/>
        <w:jc w:val="both"/>
      </w:pPr>
      <w:r>
        <w:t xml:space="preserve">1.4. Обмен жилыми помещениями между нанимателями данных помещений по договорам социального найма осуществляется на основании заключенного между указанными нанимателями </w:t>
      </w:r>
      <w:hyperlink w:anchor="P378">
        <w:r>
          <w:rPr>
            <w:color w:val="0000FF"/>
          </w:rPr>
          <w:t>договора</w:t>
        </w:r>
      </w:hyperlink>
      <w:r>
        <w:t xml:space="preserve"> об обмене жилыми помещениями (форма прилагается) с согласия собственников соответствующих жилых помещений.</w:t>
      </w:r>
    </w:p>
    <w:p w:rsidR="008F336D" w:rsidRDefault="008F336D">
      <w:pPr>
        <w:pStyle w:val="ConsPlusNormal"/>
        <w:spacing w:before="220"/>
        <w:ind w:firstLine="540"/>
        <w:jc w:val="both"/>
      </w:pPr>
      <w:r>
        <w:t>1.5. Настоящий Регламент разработан в целях реализации права граждан на обращение в органы местного самоуправления и повышения качества рассмотрения таких обращений в органе местного самоуправления Ивановской области (далее - ОМСУ) и его структурных подразделениях.</w:t>
      </w:r>
    </w:p>
    <w:p w:rsidR="008F336D" w:rsidRDefault="008F336D">
      <w:pPr>
        <w:pStyle w:val="ConsPlusNormal"/>
        <w:spacing w:before="220"/>
        <w:ind w:firstLine="540"/>
        <w:jc w:val="both"/>
      </w:pPr>
      <w:r>
        <w:t>1.6. Настоящий Регламент устанавливает требования к предоставлению муниципальной услуги по принятию на учет граждан в качестве нуждающихся в жилых помещениях, определяет сроки и последовательность действий (административные процедуры) при рассмотрении обращений граждан.</w:t>
      </w:r>
    </w:p>
    <w:p w:rsidR="008F336D" w:rsidRDefault="008F336D">
      <w:pPr>
        <w:pStyle w:val="ConsPlusNormal"/>
        <w:spacing w:before="220"/>
        <w:ind w:firstLine="540"/>
        <w:jc w:val="both"/>
      </w:pPr>
      <w:r>
        <w:t>1.7. Заявителем признается гражданин, обратившийся в орган, предоставляющий муниципальную услугу, от своего имени или от своего имени и членов своей семьи, а равно гражданин, действующий в чужом интересе и осуществляющий в этом случае представительство членов своей семьи (других граждан) в порядке, установленном гражданским законодательством.</w:t>
      </w:r>
    </w:p>
    <w:p w:rsidR="008F336D" w:rsidRDefault="008F336D">
      <w:pPr>
        <w:pStyle w:val="ConsPlusNormal"/>
        <w:spacing w:before="220"/>
        <w:ind w:firstLine="540"/>
        <w:jc w:val="both"/>
      </w:pPr>
      <w:r>
        <w:t>1.8. Заявление о выдаче разрешения на обмен жилого помещения, предоставленного по договору социального найма, должно подаваться лично Заявителем.</w:t>
      </w:r>
    </w:p>
    <w:p w:rsidR="008F336D" w:rsidRDefault="008F336D">
      <w:pPr>
        <w:pStyle w:val="ConsPlusNormal"/>
        <w:spacing w:before="220"/>
        <w:ind w:firstLine="540"/>
        <w:jc w:val="both"/>
      </w:pPr>
      <w:r>
        <w:t xml:space="preserve">В случае невозможности личной явки гражданина, претендующего на выдачу разрешения на </w:t>
      </w:r>
      <w:r>
        <w:lastRenderedPageBreak/>
        <w:t>обмен жилого помещения, предоставленного по договору социального найма, его интересы при подаче документов и получении извещения о результате предоставления муниципальной услуги может представлять иное лицо при предъявлении документа, удостоверяющего его личность, и согласно полномочиям, определенным в доверенности, выданной представляемым.</w:t>
      </w:r>
    </w:p>
    <w:p w:rsidR="008F336D" w:rsidRDefault="008F336D">
      <w:pPr>
        <w:pStyle w:val="ConsPlusNormal"/>
        <w:spacing w:before="220"/>
        <w:ind w:firstLine="540"/>
        <w:jc w:val="both"/>
      </w:pPr>
      <w:r>
        <w:t>Интересы недееспособных граждан при выдаче разрешения на обмен жилого помещения, предоставленного по договору социального найма,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8F336D" w:rsidRDefault="008F336D">
      <w:pPr>
        <w:pStyle w:val="ConsPlusNormal"/>
        <w:spacing w:before="220"/>
        <w:ind w:firstLine="540"/>
        <w:jc w:val="both"/>
      </w:pPr>
      <w:r>
        <w:t>Заявитель также может подать заявление о получении муниципальной услуги в электронном виде на Едином и (или) региональном портале государственных и муниципальных услуг (далее - Порталы).</w:t>
      </w:r>
    </w:p>
    <w:p w:rsidR="008F336D" w:rsidRDefault="008F336D">
      <w:pPr>
        <w:pStyle w:val="ConsPlusNormal"/>
        <w:spacing w:before="220"/>
        <w:ind w:firstLine="540"/>
        <w:jc w:val="both"/>
      </w:pPr>
      <w:r>
        <w:t xml:space="preserve">Запрос и необходимые для получения муниципальной услуги документы, предусмотренные </w:t>
      </w:r>
      <w:hyperlink w:anchor="P104">
        <w:r>
          <w:rPr>
            <w:color w:val="0000FF"/>
          </w:rPr>
          <w:t>пунктом 2.6</w:t>
        </w:r>
      </w:hyperlink>
      <w:r>
        <w:t xml:space="preserve"> настоящего Регламента, предоставленные Заявителем в электронном виде, удостоверяются электронной подписью:</w:t>
      </w:r>
    </w:p>
    <w:p w:rsidR="008F336D" w:rsidRDefault="008F336D">
      <w:pPr>
        <w:pStyle w:val="ConsPlusNormal"/>
        <w:spacing w:before="220"/>
        <w:ind w:firstLine="540"/>
        <w:jc w:val="both"/>
      </w:pPr>
      <w:r>
        <w:t>- запрос удостоверяется простой электронной подписью Заявителя;</w:t>
      </w:r>
    </w:p>
    <w:p w:rsidR="008F336D" w:rsidRDefault="008F336D">
      <w:pPr>
        <w:pStyle w:val="ConsPlusNormal"/>
        <w:spacing w:before="220"/>
        <w:ind w:firstLine="540"/>
        <w:jc w:val="both"/>
      </w:pPr>
      <w:r>
        <w:t>-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8F336D" w:rsidRDefault="008F336D">
      <w:pPr>
        <w:pStyle w:val="ConsPlusNormal"/>
        <w:spacing w:before="220"/>
        <w:ind w:firstLine="540"/>
        <w:jc w:val="both"/>
      </w:pPr>
      <w:r>
        <w:t xml:space="preserve">- иные документы, прилагаемые к запросу в форме электронных образов бумажных документов (сканированных копий), удостоверяются электронной подписью в соответствии с требованиями </w:t>
      </w:r>
      <w:hyperlink r:id="rId16">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8F336D" w:rsidRDefault="008F336D">
      <w:pPr>
        <w:pStyle w:val="ConsPlusNormal"/>
        <w:spacing w:before="220"/>
        <w:ind w:firstLine="540"/>
        <w:jc w:val="both"/>
      </w:pPr>
      <w:r>
        <w:t>При личном обращении за муниципальной услугой и при обращении в электронном виде через Порталы Заявитель - физическое лицо имеет возможность получения муниципальной услуги с использованием универсальной электронной карты.</w:t>
      </w:r>
    </w:p>
    <w:p w:rsidR="008F336D" w:rsidRDefault="008F336D">
      <w:pPr>
        <w:pStyle w:val="ConsPlusNormal"/>
        <w:jc w:val="both"/>
      </w:pPr>
    </w:p>
    <w:p w:rsidR="008F336D" w:rsidRDefault="008F336D">
      <w:pPr>
        <w:pStyle w:val="ConsPlusTitle"/>
        <w:jc w:val="center"/>
        <w:outlineLvl w:val="1"/>
      </w:pPr>
      <w:bookmarkStart w:id="1" w:name="P68"/>
      <w:bookmarkEnd w:id="1"/>
      <w:r>
        <w:t>2. Стандарт предоставления муниципальной услуги</w:t>
      </w:r>
    </w:p>
    <w:p w:rsidR="008F336D" w:rsidRDefault="008F336D">
      <w:pPr>
        <w:pStyle w:val="ConsPlusNormal"/>
        <w:jc w:val="both"/>
      </w:pPr>
    </w:p>
    <w:p w:rsidR="008F336D" w:rsidRDefault="008F336D">
      <w:pPr>
        <w:pStyle w:val="ConsPlusNormal"/>
        <w:ind w:firstLine="540"/>
        <w:jc w:val="both"/>
      </w:pPr>
      <w:r>
        <w:t>2.1. Наименование муниципальной услуги, порядок исполнения которой определяется настоящим Регламентом: "Выдача разрешения на обмен жилого помещения, предоставленного по договору социального найма" (далее по тексту - муниципальная услуга).</w:t>
      </w:r>
    </w:p>
    <w:p w:rsidR="008F336D" w:rsidRDefault="008F336D">
      <w:pPr>
        <w:pStyle w:val="ConsPlusNormal"/>
        <w:spacing w:before="220"/>
        <w:ind w:firstLine="540"/>
        <w:jc w:val="both"/>
      </w:pPr>
      <w:r>
        <w:t>2.2. Наименование органа, предоставляющего муниципальную услугу: администрация муниципального образования "Родниковский муниципальный район". Адрес: 155250, Ивановская область, г. Родники, ул. Советская, д. 8, телефон: 2-33-92. Адрес электронной почты: rodniki-mo@mail.ru, исполнителем муниципальной услуги является отдел жилищно-коммунального хозяйства Управления строительства и жилищно-коммунального хозяйства администрации муниципального образования "Родниковский муниципальный район". Адрес: 155250, Ивановская область, г. Родники, ул. Советская, д. 10, каб. 20, телефон: 2-54-43.</w:t>
      </w:r>
    </w:p>
    <w:p w:rsidR="008F336D" w:rsidRDefault="008F336D">
      <w:pPr>
        <w:pStyle w:val="ConsPlusNormal"/>
        <w:spacing w:before="220"/>
        <w:ind w:firstLine="540"/>
        <w:jc w:val="both"/>
      </w:pPr>
      <w:r>
        <w:t>2.3. Результатом предоставления муниципальной услуги является:</w:t>
      </w:r>
    </w:p>
    <w:p w:rsidR="008F336D" w:rsidRDefault="008F336D">
      <w:pPr>
        <w:pStyle w:val="ConsPlusNormal"/>
        <w:spacing w:before="220"/>
        <w:ind w:firstLine="540"/>
        <w:jc w:val="both"/>
      </w:pPr>
      <w:r>
        <w:t>- решение о согласовании обмена жилыми помещениями;</w:t>
      </w:r>
    </w:p>
    <w:p w:rsidR="008F336D" w:rsidRDefault="008F336D">
      <w:pPr>
        <w:pStyle w:val="ConsPlusNormal"/>
        <w:spacing w:before="220"/>
        <w:ind w:firstLine="540"/>
        <w:jc w:val="both"/>
      </w:pPr>
      <w:r>
        <w:t>- решение об отказе в согласовании обмена жилыми помещениями.</w:t>
      </w:r>
    </w:p>
    <w:p w:rsidR="008F336D" w:rsidRDefault="008F336D">
      <w:pPr>
        <w:pStyle w:val="ConsPlusNormal"/>
        <w:spacing w:before="220"/>
        <w:ind w:firstLine="540"/>
        <w:jc w:val="both"/>
      </w:pPr>
      <w:bookmarkStart w:id="2" w:name="P75"/>
      <w:bookmarkEnd w:id="2"/>
      <w:r>
        <w:t>2.4. Срок предоставления муниципальной услуги не должен превышать 30 рабочих дней.</w:t>
      </w:r>
    </w:p>
    <w:p w:rsidR="008F336D" w:rsidRDefault="008F336D">
      <w:pPr>
        <w:pStyle w:val="ConsPlusNormal"/>
        <w:spacing w:before="220"/>
        <w:ind w:firstLine="540"/>
        <w:jc w:val="both"/>
      </w:pPr>
      <w:r>
        <w:lastRenderedPageBreak/>
        <w:t>Условия и сроки выполнения отдельных административных процедур представлены в соответствующих разделах настоящего Регламента.</w:t>
      </w:r>
    </w:p>
    <w:p w:rsidR="008F336D" w:rsidRDefault="008F336D">
      <w:pPr>
        <w:pStyle w:val="ConsPlusNormal"/>
        <w:spacing w:before="220"/>
        <w:ind w:firstLine="540"/>
        <w:jc w:val="both"/>
      </w:pPr>
      <w:bookmarkStart w:id="3" w:name="P77"/>
      <w:bookmarkEnd w:id="3"/>
      <w:r>
        <w:t>2.5. Выдача разрешения на обмен жилого помещения, предоставленного по договору социального найма, осуществляется по результатам рассмотрения представленных Заявителем заявления и прилагаемых к нему документов.</w:t>
      </w:r>
    </w:p>
    <w:p w:rsidR="008F336D" w:rsidRDefault="008F336D">
      <w:pPr>
        <w:pStyle w:val="ConsPlusNormal"/>
        <w:spacing w:before="220"/>
        <w:ind w:firstLine="540"/>
        <w:jc w:val="both"/>
      </w:pPr>
      <w:hyperlink w:anchor="P434">
        <w:r>
          <w:rPr>
            <w:color w:val="0000FF"/>
          </w:rPr>
          <w:t>Заявления</w:t>
        </w:r>
      </w:hyperlink>
      <w:r>
        <w:t xml:space="preserve"> составляются по образцу (Приложение N 2 к настоящему Регламенту). Заявления могут быть заполнены от руки или машинным способом и составляются в единственном экземпляре-подлиннике и подписываются Заявителями.</w:t>
      </w:r>
    </w:p>
    <w:p w:rsidR="008F336D" w:rsidRDefault="008F336D">
      <w:pPr>
        <w:pStyle w:val="ConsPlusNormal"/>
        <w:spacing w:before="220"/>
        <w:ind w:firstLine="540"/>
        <w:jc w:val="both"/>
      </w:pPr>
      <w:bookmarkStart w:id="4" w:name="P79"/>
      <w:bookmarkEnd w:id="4"/>
      <w:r>
        <w:t>2.5.1. К заявлению о выдаче разрешения на обмен жилого помещения, предоставленного по договору социального найма, прилагаются:</w:t>
      </w:r>
    </w:p>
    <w:p w:rsidR="008F336D" w:rsidRDefault="008F336D">
      <w:pPr>
        <w:pStyle w:val="ConsPlusNormal"/>
        <w:spacing w:before="220"/>
        <w:ind w:firstLine="540"/>
        <w:jc w:val="both"/>
      </w:pPr>
      <w:r>
        <w:t>а) договор об обмене жилыми помещениями;</w:t>
      </w:r>
    </w:p>
    <w:p w:rsidR="008F336D" w:rsidRDefault="008F336D">
      <w:pPr>
        <w:pStyle w:val="ConsPlusNormal"/>
        <w:spacing w:before="220"/>
        <w:ind w:firstLine="540"/>
        <w:jc w:val="both"/>
      </w:pPr>
      <w:r>
        <w:t>б) копии документов, удостоверяющих личность Заявителя и личность каждого из членов его семьи (паспорт или иной документ, его заменяющий);</w:t>
      </w:r>
    </w:p>
    <w:p w:rsidR="008F336D" w:rsidRDefault="008F336D">
      <w:pPr>
        <w:pStyle w:val="ConsPlusNormal"/>
        <w:spacing w:before="220"/>
        <w:ind w:firstLine="540"/>
        <w:jc w:val="both"/>
      </w:pPr>
      <w:bookmarkStart w:id="5" w:name="P82"/>
      <w:bookmarkEnd w:id="5"/>
      <w:r>
        <w:t>в) копия договора социального найма;</w:t>
      </w:r>
    </w:p>
    <w:p w:rsidR="008F336D" w:rsidRDefault="008F336D">
      <w:pPr>
        <w:pStyle w:val="ConsPlusNormal"/>
        <w:spacing w:before="220"/>
        <w:ind w:firstLine="540"/>
        <w:jc w:val="both"/>
      </w:pPr>
      <w:r>
        <w:t>г) утратил силу;</w:t>
      </w:r>
    </w:p>
    <w:p w:rsidR="008F336D" w:rsidRDefault="008F336D">
      <w:pPr>
        <w:pStyle w:val="ConsPlusNormal"/>
        <w:spacing w:before="220"/>
        <w:ind w:firstLine="540"/>
        <w:jc w:val="both"/>
      </w:pPr>
      <w:r>
        <w:t>д) копии документов, подтверждающих родственные отношения Заявителя (свидетельство о рождении, свидетельство о заключении брака, свидетельство о расторжении брака, судебное решение о признании членом семьи и др.);</w:t>
      </w:r>
    </w:p>
    <w:p w:rsidR="008F336D" w:rsidRDefault="008F336D">
      <w:pPr>
        <w:pStyle w:val="ConsPlusNormal"/>
        <w:spacing w:before="220"/>
        <w:ind w:firstLine="540"/>
        <w:jc w:val="both"/>
      </w:pPr>
      <w:r>
        <w:t>е) согласие в письменной форме на обмен жилыми помещениями членов семьи нанимателей, зарегистрированных в обмениваемых жилых помещениях;</w:t>
      </w:r>
    </w:p>
    <w:p w:rsidR="008F336D" w:rsidRDefault="008F336D">
      <w:pPr>
        <w:pStyle w:val="ConsPlusNormal"/>
        <w:spacing w:before="220"/>
        <w:ind w:firstLine="540"/>
        <w:jc w:val="both"/>
      </w:pPr>
      <w:r>
        <w:t>ж) согласие органов опеки и попечительства, в случае если в жилых помещениях, подлежащих обмену, проживают несовершеннолетние, недееспособные или ограниченно дееспособные граждане;</w:t>
      </w:r>
    </w:p>
    <w:p w:rsidR="008F336D" w:rsidRDefault="008F336D">
      <w:pPr>
        <w:pStyle w:val="ConsPlusNormal"/>
        <w:spacing w:before="220"/>
        <w:ind w:firstLine="540"/>
        <w:jc w:val="both"/>
      </w:pPr>
      <w:bookmarkStart w:id="6" w:name="P87"/>
      <w:bookmarkEnd w:id="6"/>
      <w:r>
        <w:t>з) технический паспорт на жилое помещение (при отсутствии сведений в органах местного самоуправления);</w:t>
      </w:r>
    </w:p>
    <w:p w:rsidR="008F336D" w:rsidRDefault="008F336D">
      <w:pPr>
        <w:pStyle w:val="ConsPlusNormal"/>
        <w:spacing w:before="220"/>
        <w:ind w:firstLine="540"/>
        <w:jc w:val="both"/>
      </w:pPr>
      <w:bookmarkStart w:id="7" w:name="P88"/>
      <w:bookmarkEnd w:id="7"/>
      <w:r>
        <w:t>и) справка о соответствии жилых помещений, подлежащих обмену, установленным для жилых помещений требованиям;</w:t>
      </w:r>
    </w:p>
    <w:p w:rsidR="008F336D" w:rsidRDefault="008F336D">
      <w:pPr>
        <w:pStyle w:val="ConsPlusNormal"/>
        <w:spacing w:before="220"/>
        <w:ind w:firstLine="540"/>
        <w:jc w:val="both"/>
      </w:pPr>
      <w:r>
        <w:t>к) документ, подтверждающий отсутствие иска или спора о праве пользования обмениваемым жилым помещением;</w:t>
      </w:r>
    </w:p>
    <w:p w:rsidR="008F336D" w:rsidRDefault="008F336D">
      <w:pPr>
        <w:pStyle w:val="ConsPlusNormal"/>
        <w:spacing w:before="220"/>
        <w:ind w:firstLine="540"/>
        <w:jc w:val="both"/>
      </w:pPr>
      <w:r>
        <w:t>л) медицинское заключение об отсутствии у вселяемых в обмениваемые жилые помещения граждан одной из тяжелых форм хронических заболеваний;</w:t>
      </w:r>
    </w:p>
    <w:p w:rsidR="008F336D" w:rsidRDefault="008F336D">
      <w:pPr>
        <w:pStyle w:val="ConsPlusNormal"/>
        <w:spacing w:before="220"/>
        <w:ind w:firstLine="540"/>
        <w:jc w:val="both"/>
      </w:pPr>
      <w:r>
        <w:t xml:space="preserve">м) </w:t>
      </w:r>
      <w:hyperlink w:anchor="P488">
        <w:r>
          <w:rPr>
            <w:color w:val="0000FF"/>
          </w:rPr>
          <w:t>заявление</w:t>
        </w:r>
      </w:hyperlink>
      <w:r>
        <w:t xml:space="preserve"> (согласие) совершеннолетних членов семьи гражданина на обработку персональных данных (согласие должно быть оформлено в соответствии со </w:t>
      </w:r>
      <w:hyperlink r:id="rId17">
        <w:r>
          <w:rPr>
            <w:color w:val="0000FF"/>
          </w:rPr>
          <w:t>ст. 9</w:t>
        </w:r>
      </w:hyperlink>
      <w:r>
        <w:t xml:space="preserve"> Федерального закона от 27.07.2006 N 152-ФЗ "О персональных данных") (Приложение N 3);</w:t>
      </w:r>
    </w:p>
    <w:p w:rsidR="008F336D" w:rsidRDefault="008F336D">
      <w:pPr>
        <w:pStyle w:val="ConsPlusNormal"/>
        <w:spacing w:before="220"/>
        <w:ind w:firstLine="540"/>
        <w:jc w:val="both"/>
      </w:pPr>
      <w:r>
        <w:t>н) доверенность, оформленная в установленном порядке (в случае представления интересов Заявителя уполномоченным лицом).</w:t>
      </w:r>
    </w:p>
    <w:p w:rsidR="008F336D" w:rsidRDefault="008F336D">
      <w:pPr>
        <w:pStyle w:val="ConsPlusNormal"/>
        <w:spacing w:before="220"/>
        <w:ind w:firstLine="540"/>
        <w:jc w:val="both"/>
      </w:pPr>
      <w:r>
        <w:t>Копии документов представляются с подлинниками для сверки.</w:t>
      </w:r>
    </w:p>
    <w:p w:rsidR="008F336D" w:rsidRDefault="008F336D">
      <w:pPr>
        <w:pStyle w:val="ConsPlusNormal"/>
        <w:spacing w:before="220"/>
        <w:ind w:firstLine="540"/>
        <w:jc w:val="both"/>
      </w:pPr>
      <w:r>
        <w:t xml:space="preserve">Документы, указанные в </w:t>
      </w:r>
      <w:hyperlink w:anchor="P82">
        <w:r>
          <w:rPr>
            <w:color w:val="0000FF"/>
          </w:rPr>
          <w:t>подпунктах в)</w:t>
        </w:r>
      </w:hyperlink>
      <w:r>
        <w:t xml:space="preserve">, </w:t>
      </w:r>
      <w:hyperlink w:anchor="P87">
        <w:r>
          <w:rPr>
            <w:color w:val="0000FF"/>
          </w:rPr>
          <w:t>з)</w:t>
        </w:r>
      </w:hyperlink>
      <w:r>
        <w:t xml:space="preserve">, </w:t>
      </w:r>
      <w:hyperlink w:anchor="P88">
        <w:r>
          <w:rPr>
            <w:color w:val="0000FF"/>
          </w:rPr>
          <w:t>и)</w:t>
        </w:r>
      </w:hyperlink>
      <w:r>
        <w:t xml:space="preserve"> перечня документов, необходимых для получения разрешения на обмен жилого помещения, предоставленного по договору социального </w:t>
      </w:r>
      <w:r>
        <w:lastRenderedPageBreak/>
        <w:t>найма, не могут быть затребованы у Заявителя, при этом Заявитель вправе их представить вместе с заявлением;</w:t>
      </w:r>
    </w:p>
    <w:p w:rsidR="008F336D" w:rsidRDefault="008F336D">
      <w:pPr>
        <w:pStyle w:val="ConsPlusNormal"/>
        <w:spacing w:before="220"/>
        <w:ind w:firstLine="540"/>
        <w:jc w:val="both"/>
      </w:pPr>
      <w:r>
        <w:t>- в течение 3 дней с момента получения заявления отдел жилищно-коммунального хозяйства Управления строительства и жилищно-коммунального хозяйства администрации муниципального образования "Родниковский муниципальный район" направляет запросы в соответствующие органы в рамках межведомственного взаимодействия для получения необходимых сведений.</w:t>
      </w:r>
    </w:p>
    <w:p w:rsidR="008F336D" w:rsidRDefault="008F336D">
      <w:pPr>
        <w:pStyle w:val="ConsPlusNormal"/>
        <w:spacing w:before="220"/>
        <w:ind w:firstLine="540"/>
        <w:jc w:val="both"/>
      </w:pPr>
      <w:r>
        <w:t>2.5.3. Требования к оформлению документов, необходимых для исполнения муниципальной услуги:</w:t>
      </w:r>
    </w:p>
    <w:p w:rsidR="008F336D" w:rsidRDefault="008F336D">
      <w:pPr>
        <w:pStyle w:val="ConsPlusNormal"/>
        <w:spacing w:before="220"/>
        <w:ind w:firstLine="540"/>
        <w:jc w:val="both"/>
      </w:pPr>
      <w:r>
        <w:t xml:space="preserve">- </w:t>
      </w:r>
      <w:hyperlink w:anchor="P434">
        <w:r>
          <w:rPr>
            <w:color w:val="0000FF"/>
          </w:rPr>
          <w:t>Заявление</w:t>
        </w:r>
      </w:hyperlink>
      <w:r>
        <w:t xml:space="preserve"> получателя муниципальной услуги, подписанное всеми совершеннолетними членами его семьи, о предоставлении жилого помещения в коммунальной квартире заполняется гражданами разборчиво от руки либо с использованием печатной техники на русском языке по форме согласно Приложению N 2 к Административному регламенту.</w:t>
      </w:r>
    </w:p>
    <w:p w:rsidR="008F336D" w:rsidRDefault="008F336D">
      <w:pPr>
        <w:pStyle w:val="ConsPlusNormal"/>
        <w:spacing w:before="220"/>
        <w:ind w:firstLine="540"/>
        <w:jc w:val="both"/>
      </w:pPr>
      <w:r>
        <w:t>- Документы, исполненные карандашом, не принимаются.</w:t>
      </w:r>
    </w:p>
    <w:p w:rsidR="008F336D" w:rsidRDefault="008F336D">
      <w:pPr>
        <w:pStyle w:val="ConsPlusNormal"/>
        <w:spacing w:before="220"/>
        <w:ind w:firstLine="540"/>
        <w:jc w:val="both"/>
      </w:pPr>
      <w:r>
        <w:t>- Копии документов должны быть нотариально удостоверены. Предоставление копий, не имеющих нотариального удостоверения, допускается только при условии предъявления оригинала.</w:t>
      </w:r>
    </w:p>
    <w:p w:rsidR="008F336D" w:rsidRDefault="008F336D">
      <w:pPr>
        <w:pStyle w:val="ConsPlusNormal"/>
        <w:spacing w:before="220"/>
        <w:ind w:firstLine="540"/>
        <w:jc w:val="both"/>
      </w:pPr>
      <w:r>
        <w:t>- Данные предоставленных документов не должны содержать противоречивых сведений.</w:t>
      </w:r>
    </w:p>
    <w:p w:rsidR="008F336D" w:rsidRDefault="008F336D">
      <w:pPr>
        <w:pStyle w:val="ConsPlusNormal"/>
        <w:spacing w:before="220"/>
        <w:ind w:firstLine="540"/>
        <w:jc w:val="both"/>
      </w:pPr>
      <w:r>
        <w:t>- Документы не должны содержать подчисток,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8F336D" w:rsidRDefault="008F336D">
      <w:pPr>
        <w:pStyle w:val="ConsPlusNormal"/>
        <w:spacing w:before="220"/>
        <w:ind w:firstLine="540"/>
        <w:jc w:val="both"/>
      </w:pPr>
      <w:r>
        <w:t xml:space="preserve">По каждому Заявителю конкретный перечень документов, указанных в </w:t>
      </w:r>
      <w:hyperlink w:anchor="P79">
        <w:r>
          <w:rPr>
            <w:color w:val="0000FF"/>
          </w:rPr>
          <w:t>пункте 2.5.1</w:t>
        </w:r>
      </w:hyperlink>
      <w:r>
        <w:t xml:space="preserve"> настоящего Регламента, определяет специалист, уполномоченный на предоставление муниципальной услуги.</w:t>
      </w:r>
    </w:p>
    <w:p w:rsidR="008F336D" w:rsidRDefault="008F336D">
      <w:pPr>
        <w:pStyle w:val="ConsPlusNormal"/>
        <w:spacing w:before="220"/>
        <w:ind w:firstLine="540"/>
        <w:jc w:val="both"/>
      </w:pPr>
      <w:bookmarkStart w:id="8" w:name="P103"/>
      <w:bookmarkEnd w:id="8"/>
      <w:r>
        <w:t>2.5.4. Заявитель вправе не представлять документы, обязанность по получению которых посредством направления межведомственных запросов возложена на органы местного самоуправления. Для рассмотрения заявления о выдаче разрешения на обмен жилого помещения, предоставленного по договору социального найма, отделом жилищно-коммунального хозяйства Управления строительства и жилищно-коммунального хозяйства администрации муниципального образования "Родниковский муниципальный район" самостоятельно запрашиваются документы (их копии или содержащиеся в них сведения), необходимые для выдачи разрешения на обмен жилого помещения, предоставленного по договору социального найма,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8F336D" w:rsidRDefault="008F336D">
      <w:pPr>
        <w:pStyle w:val="ConsPlusNormal"/>
        <w:spacing w:before="220"/>
        <w:ind w:firstLine="540"/>
        <w:jc w:val="both"/>
      </w:pPr>
      <w:bookmarkStart w:id="9" w:name="P104"/>
      <w:bookmarkEnd w:id="9"/>
      <w:r>
        <w:t xml:space="preserve">2.6. Основанием для отказа в приеме и рассмотрении документов, необходимых для предоставления муниципальной услуги, является несоответствие представленных заявлений по форме </w:t>
      </w:r>
      <w:hyperlink w:anchor="P434">
        <w:r>
          <w:rPr>
            <w:color w:val="0000FF"/>
          </w:rPr>
          <w:t>(Приложение N 2)</w:t>
        </w:r>
      </w:hyperlink>
      <w:r>
        <w:t>, а также наличие в них подчисток либо приписок, зачеркнутых слов и иных неоговоренных исправлений, исполнение документов карандашом, а также наличие в них серьезных повреждений, не позволяющих однозначно истолковать содержание.</w:t>
      </w:r>
    </w:p>
    <w:p w:rsidR="008F336D" w:rsidRDefault="008F336D">
      <w:pPr>
        <w:pStyle w:val="ConsPlusNormal"/>
        <w:spacing w:before="220"/>
        <w:ind w:firstLine="540"/>
        <w:jc w:val="both"/>
      </w:pPr>
      <w:r>
        <w:t xml:space="preserve">В случае если отказ в приеме и рассмотрении документов, подаваемых Заявителем в целях </w:t>
      </w:r>
      <w:r>
        <w:lastRenderedPageBreak/>
        <w:t>получения им муниципальной услуги, дается специалистом отдела жилищно-коммунального хозяйства Управления строительства и жилищно-коммунального хозяйства в ходе личного приема, основания такого отказа разъясняются Заявителю в устной форме непосредственно на личном приеме (письменный ответ не изготавливается).</w:t>
      </w:r>
    </w:p>
    <w:p w:rsidR="008F336D" w:rsidRDefault="008F336D">
      <w:pPr>
        <w:pStyle w:val="ConsPlusNormal"/>
        <w:spacing w:before="220"/>
        <w:ind w:firstLine="540"/>
        <w:jc w:val="both"/>
      </w:pPr>
      <w:r>
        <w:t xml:space="preserve">В случае если основания к отказу в приеме и рассмотрении документов выявляются в ходе рассмотрения письменного обращения Заявителя, в порядке, установленном </w:t>
      </w:r>
      <w:hyperlink w:anchor="P123">
        <w:r>
          <w:rPr>
            <w:color w:val="0000FF"/>
          </w:rPr>
          <w:t>пунктом 2.10</w:t>
        </w:r>
      </w:hyperlink>
      <w:r>
        <w:t xml:space="preserve"> настоящего Регламента, основания отказа разъясняются Заявителю в письменном ответе в сроки и в порядке, определенные в </w:t>
      </w:r>
      <w:hyperlink w:anchor="P199">
        <w:r>
          <w:rPr>
            <w:color w:val="0000FF"/>
          </w:rPr>
          <w:t>пункте 2.17.2</w:t>
        </w:r>
      </w:hyperlink>
      <w:r>
        <w:t xml:space="preserve"> настоящего Регламента.</w:t>
      </w:r>
    </w:p>
    <w:p w:rsidR="008F336D" w:rsidRDefault="008F336D">
      <w:pPr>
        <w:pStyle w:val="ConsPlusNormal"/>
        <w:spacing w:before="220"/>
        <w:ind w:firstLine="540"/>
        <w:jc w:val="both"/>
      </w:pPr>
      <w:bookmarkStart w:id="10" w:name="P107"/>
      <w:bookmarkEnd w:id="10"/>
      <w:r>
        <w:t>2.7. Основаниями для отказа в предоставлении муниципальной услуги являются:</w:t>
      </w:r>
    </w:p>
    <w:p w:rsidR="008F336D" w:rsidRDefault="008F336D">
      <w:pPr>
        <w:pStyle w:val="ConsPlusNormal"/>
        <w:spacing w:before="220"/>
        <w:ind w:firstLine="540"/>
        <w:jc w:val="both"/>
      </w:pPr>
      <w:r>
        <w:t xml:space="preserve">1) непредставление Заявителем документов, указанных в </w:t>
      </w:r>
      <w:hyperlink w:anchor="P79">
        <w:r>
          <w:rPr>
            <w:color w:val="0000FF"/>
          </w:rPr>
          <w:t>пункте 2.5.1</w:t>
        </w:r>
      </w:hyperlink>
      <w:r>
        <w:t xml:space="preserve"> настоящего Регламента, обязанность по представлению которых с учетом </w:t>
      </w:r>
      <w:hyperlink w:anchor="P103">
        <w:r>
          <w:rPr>
            <w:color w:val="0000FF"/>
          </w:rPr>
          <w:t>подпункта 2.5.4</w:t>
        </w:r>
      </w:hyperlink>
      <w:r>
        <w:t xml:space="preserve"> возложена на Заявителя;</w:t>
      </w:r>
    </w:p>
    <w:p w:rsidR="008F336D" w:rsidRDefault="008F336D">
      <w:pPr>
        <w:pStyle w:val="ConsPlusNormal"/>
        <w:spacing w:before="220"/>
        <w:ind w:firstLine="540"/>
        <w:jc w:val="both"/>
      </w:pPr>
      <w:r>
        <w:t>2) представление Заявителем документов, которые не подтверждают право соответствующего гражданина на выдачу разрешения на обмен жилого помещения, предоставленного по договору социального найма;</w:t>
      </w:r>
    </w:p>
    <w:p w:rsidR="008F336D" w:rsidRDefault="008F336D">
      <w:pPr>
        <w:pStyle w:val="ConsPlusNormal"/>
        <w:spacing w:before="220"/>
        <w:ind w:firstLine="540"/>
        <w:jc w:val="both"/>
      </w:pPr>
      <w:r>
        <w:t>3) к нанимателю обмениваемого жилого помещения предъявлен иск о расторжении или об изменении договора социального найма жилого помещения;</w:t>
      </w:r>
    </w:p>
    <w:p w:rsidR="008F336D" w:rsidRDefault="008F336D">
      <w:pPr>
        <w:pStyle w:val="ConsPlusNormal"/>
        <w:spacing w:before="220"/>
        <w:ind w:firstLine="540"/>
        <w:jc w:val="both"/>
      </w:pPr>
      <w:r>
        <w:t>4) право пользования обмениваемым жилым помещением оспаривается в судебном порядке;</w:t>
      </w:r>
    </w:p>
    <w:p w:rsidR="008F336D" w:rsidRDefault="008F336D">
      <w:pPr>
        <w:pStyle w:val="ConsPlusNormal"/>
        <w:spacing w:before="220"/>
        <w:ind w:firstLine="540"/>
        <w:jc w:val="both"/>
      </w:pPr>
      <w:r>
        <w:t>5) обмениваемое жилое помещение признано в установленном порядке непригодным для проживания;</w:t>
      </w:r>
    </w:p>
    <w:p w:rsidR="008F336D" w:rsidRDefault="008F336D">
      <w:pPr>
        <w:pStyle w:val="ConsPlusNormal"/>
        <w:spacing w:before="220"/>
        <w:ind w:firstLine="540"/>
        <w:jc w:val="both"/>
      </w:pPr>
      <w:r>
        <w:t>6) принято решение о сносе соответствующего дома или его переоборудовании для использования в других целях;</w:t>
      </w:r>
    </w:p>
    <w:p w:rsidR="008F336D" w:rsidRDefault="008F336D">
      <w:pPr>
        <w:pStyle w:val="ConsPlusNormal"/>
        <w:spacing w:before="220"/>
        <w:ind w:firstLine="540"/>
        <w:jc w:val="both"/>
      </w:pPr>
      <w:r>
        <w:t>7) принято решение о капитальном ремонте соответствующего дома с переустройством и (или) перепланировкой жилых помещений в этом доме;</w:t>
      </w:r>
    </w:p>
    <w:p w:rsidR="008F336D" w:rsidRDefault="008F336D">
      <w:pPr>
        <w:pStyle w:val="ConsPlusNormal"/>
        <w:spacing w:before="220"/>
        <w:ind w:firstLine="540"/>
        <w:jc w:val="both"/>
      </w:pPr>
      <w:r>
        <w:t>8) в результате обмена в коммунальную квартиру вселяется гражданин, страдающий одной из тяжелых форм хронических заболеваний;</w:t>
      </w:r>
    </w:p>
    <w:p w:rsidR="008F336D" w:rsidRDefault="008F336D">
      <w:pPr>
        <w:pStyle w:val="ConsPlusNormal"/>
        <w:spacing w:before="220"/>
        <w:ind w:firstLine="540"/>
        <w:jc w:val="both"/>
      </w:pPr>
      <w:r>
        <w:t>9) в случае вселения в обмениваемое жилое помещение общая площадь соответствующего жилого помещения составит на одного члена семьи менее учетной нормы;</w:t>
      </w:r>
    </w:p>
    <w:p w:rsidR="008F336D" w:rsidRDefault="008F336D">
      <w:pPr>
        <w:pStyle w:val="ConsPlusNormal"/>
        <w:spacing w:before="220"/>
        <w:ind w:firstLine="540"/>
        <w:jc w:val="both"/>
      </w:pPr>
      <w:r>
        <w:t>10) намеренное ухудшение гражданином или членами его семьи своих жилищных условий путем совершения сделки по отчуждению жилого помещения, в котором он или они являлись собственниками, в период за 5 лет, предшествующих подаче заявления;</w:t>
      </w:r>
    </w:p>
    <w:p w:rsidR="008F336D" w:rsidRDefault="008F336D">
      <w:pPr>
        <w:pStyle w:val="ConsPlusNormal"/>
        <w:spacing w:before="220"/>
        <w:ind w:firstLine="540"/>
        <w:jc w:val="both"/>
      </w:pPr>
      <w:r>
        <w:t xml:space="preserve">11) наличие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выдачи разрешения на обмен жилого помещения, предоставленного по договору социального найма, в соответствии с </w:t>
      </w:r>
      <w:hyperlink r:id="rId18">
        <w:r>
          <w:rPr>
            <w:color w:val="0000FF"/>
          </w:rPr>
          <w:t>частью 4 статьи 52</w:t>
        </w:r>
      </w:hyperlink>
      <w:r>
        <w:t xml:space="preserve">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на выдачу разрешения на обмен жилого помещения, предоставленного по договору социального найма;</w:t>
      </w:r>
    </w:p>
    <w:p w:rsidR="008F336D" w:rsidRDefault="008F336D">
      <w:pPr>
        <w:pStyle w:val="ConsPlusNormal"/>
        <w:spacing w:before="220"/>
        <w:ind w:firstLine="540"/>
        <w:jc w:val="both"/>
      </w:pPr>
      <w:r>
        <w:lastRenderedPageBreak/>
        <w:t>12) несоответствие вида электронной подписи, использованной Заявителем для удостоверения запроса и приложенных к нему документов в электронном виде, требованиям законодательства Российской Федерации;</w:t>
      </w:r>
    </w:p>
    <w:p w:rsidR="008F336D" w:rsidRDefault="008F336D">
      <w:pPr>
        <w:pStyle w:val="ConsPlusNormal"/>
        <w:spacing w:before="220"/>
        <w:ind w:firstLine="540"/>
        <w:jc w:val="both"/>
      </w:pPr>
      <w:r>
        <w:t>13) предоставление незаверенных копий документов или копий документов, которые должны быть представлены в подлиннике.</w:t>
      </w:r>
    </w:p>
    <w:p w:rsidR="008F336D" w:rsidRDefault="008F336D">
      <w:pPr>
        <w:pStyle w:val="ConsPlusNormal"/>
        <w:spacing w:before="220"/>
        <w:ind w:firstLine="540"/>
        <w:jc w:val="both"/>
      </w:pPr>
      <w:r>
        <w:t>2.8. Муниципальная услуга предоставляется на безвозмездной основе.</w:t>
      </w:r>
    </w:p>
    <w:p w:rsidR="008F336D" w:rsidRDefault="008F336D">
      <w:pPr>
        <w:pStyle w:val="ConsPlusNormal"/>
        <w:spacing w:before="220"/>
        <w:ind w:firstLine="540"/>
        <w:jc w:val="both"/>
      </w:pPr>
      <w:r>
        <w:t>2.9. Максимальный срок ожидания в очереди при обращении о предоставлении муниципальной услуги, а также при получении результата ее предоставления - 15 минут.</w:t>
      </w:r>
    </w:p>
    <w:p w:rsidR="008F336D" w:rsidRDefault="008F336D">
      <w:pPr>
        <w:pStyle w:val="ConsPlusNormal"/>
        <w:spacing w:before="220"/>
        <w:ind w:firstLine="540"/>
        <w:jc w:val="both"/>
      </w:pPr>
      <w:bookmarkStart w:id="11" w:name="P123"/>
      <w:bookmarkEnd w:id="11"/>
      <w:r>
        <w:t>2.10. Письменные обращения Заявителей о предоставлении муниципальной услуги, поступившие в администрацию муниципального образования "Родниковский муниципальный район" до 15.00, регистрируются в день их поступления, поступившие после 15.00 - на следующий рабочий день.</w:t>
      </w:r>
    </w:p>
    <w:p w:rsidR="008F336D" w:rsidRDefault="008F336D">
      <w:pPr>
        <w:pStyle w:val="ConsPlusNormal"/>
        <w:spacing w:before="220"/>
        <w:ind w:firstLine="540"/>
        <w:jc w:val="both"/>
      </w:pPr>
      <w:r>
        <w:t>2.11. Требования к местам предоставления услуги (к залу ожидания, местам для заполнения заявлений о предоставлении услуги, к содержанию информации, размещенной на информационных стендах):</w:t>
      </w:r>
    </w:p>
    <w:p w:rsidR="008F336D" w:rsidRDefault="008F336D">
      <w:pPr>
        <w:pStyle w:val="ConsPlusNormal"/>
        <w:spacing w:before="220"/>
        <w:ind w:firstLine="540"/>
        <w:jc w:val="both"/>
      </w:pPr>
      <w:r>
        <w:t xml:space="preserve">Прием Заявителей для предоставления муниципальной услуги осуществляется специалистом отдела жилищно-коммунального хозяйства Управления строительства и жилищно-коммунального хозяйства согласно графику приема граждан, указанному в </w:t>
      </w:r>
      <w:hyperlink w:anchor="P187">
        <w:r>
          <w:rPr>
            <w:color w:val="0000FF"/>
          </w:rPr>
          <w:t>2.14</w:t>
        </w:r>
      </w:hyperlink>
      <w:r>
        <w:t xml:space="preserve"> настоящего Регламента, в кабинете N 15.</w:t>
      </w:r>
    </w:p>
    <w:p w:rsidR="008F336D" w:rsidRDefault="008F336D">
      <w:pPr>
        <w:pStyle w:val="ConsPlusNormal"/>
        <w:spacing w:before="220"/>
        <w:ind w:firstLine="540"/>
        <w:jc w:val="both"/>
      </w:pPr>
      <w:r>
        <w:t>Помещение оборудуется вывеской (табличкой), содержащей информацию о полном наименовании органа, предоставляющего муниципальную услугу.</w:t>
      </w:r>
    </w:p>
    <w:p w:rsidR="008F336D" w:rsidRDefault="008F336D">
      <w:pPr>
        <w:pStyle w:val="ConsPlusNormal"/>
        <w:spacing w:before="220"/>
        <w:ind w:firstLine="540"/>
        <w:jc w:val="both"/>
      </w:pPr>
      <w:r>
        <w:t>Информационная табличка размещается рядом с входом так, чтобы ее хорошо видели посетители.</w:t>
      </w:r>
    </w:p>
    <w:p w:rsidR="008F336D" w:rsidRDefault="008F336D">
      <w:pPr>
        <w:pStyle w:val="ConsPlusNormal"/>
        <w:spacing w:before="220"/>
        <w:ind w:firstLine="540"/>
        <w:jc w:val="both"/>
      </w:pPr>
      <w:r>
        <w:t>В кабинете специалиста отдела жилищно-коммунального хозяйства Управления строительства и жилищно-коммунального хозяйства на видном месте размещаются схемы расположения средств пожаротушения и путей эвакуации Заявителей и работников.</w:t>
      </w:r>
    </w:p>
    <w:p w:rsidR="008F336D" w:rsidRDefault="008F336D">
      <w:pPr>
        <w:pStyle w:val="ConsPlusNormal"/>
        <w:spacing w:before="220"/>
        <w:ind w:firstLine="540"/>
        <w:jc w:val="both"/>
      </w:pPr>
      <w:r>
        <w:t>Место предоставления муниципальной услуги оборудуется:</w:t>
      </w:r>
    </w:p>
    <w:p w:rsidR="008F336D" w:rsidRDefault="008F336D">
      <w:pPr>
        <w:pStyle w:val="ConsPlusNormal"/>
        <w:spacing w:before="220"/>
        <w:ind w:firstLine="540"/>
        <w:jc w:val="both"/>
      </w:pPr>
      <w:r>
        <w:t>информационными стендами;</w:t>
      </w:r>
    </w:p>
    <w:p w:rsidR="008F336D" w:rsidRDefault="008F336D">
      <w:pPr>
        <w:pStyle w:val="ConsPlusNormal"/>
        <w:spacing w:before="220"/>
        <w:ind w:firstLine="540"/>
        <w:jc w:val="both"/>
      </w:pPr>
      <w:r>
        <w:t>стульями.</w:t>
      </w:r>
    </w:p>
    <w:p w:rsidR="008F336D" w:rsidRDefault="008F336D">
      <w:pPr>
        <w:pStyle w:val="ConsPlusNormal"/>
        <w:spacing w:before="220"/>
        <w:ind w:firstLine="540"/>
        <w:jc w:val="both"/>
      </w:pPr>
      <w:r>
        <w:t>Рабочие места специалистов, предоставляющих муниципальную услугу, должны быть оборудованы:</w:t>
      </w:r>
    </w:p>
    <w:p w:rsidR="008F336D" w:rsidRDefault="008F336D">
      <w:pPr>
        <w:pStyle w:val="ConsPlusNormal"/>
        <w:spacing w:before="220"/>
        <w:ind w:firstLine="540"/>
        <w:jc w:val="both"/>
      </w:pPr>
      <w:r>
        <w:t>- средствами вычислительной техники с установленными справочно-информационными системами и оргтехникой;</w:t>
      </w:r>
    </w:p>
    <w:p w:rsidR="008F336D" w:rsidRDefault="008F336D">
      <w:pPr>
        <w:pStyle w:val="ConsPlusNormal"/>
        <w:spacing w:before="220"/>
        <w:ind w:firstLine="540"/>
        <w:jc w:val="both"/>
      </w:pPr>
      <w:r>
        <w:t>- техническими и программными средствами обработки информации, содержащейся на универсальной электронной карте.</w:t>
      </w:r>
    </w:p>
    <w:p w:rsidR="008F336D" w:rsidRDefault="008F336D">
      <w:pPr>
        <w:pStyle w:val="ConsPlusNormal"/>
        <w:spacing w:before="220"/>
        <w:ind w:firstLine="540"/>
        <w:jc w:val="both"/>
      </w:pPr>
      <w:r>
        <w:t>В помещении для предоставления муниципальной услуги предусматривается оборудование доступных мест общественного пользования и размещения, ожидание предполагается в коридоре перед помещением, где предоставляется муниципальная услуга, оборудованном местами для сидения.</w:t>
      </w:r>
    </w:p>
    <w:p w:rsidR="008F336D" w:rsidRDefault="008F336D">
      <w:pPr>
        <w:pStyle w:val="ConsPlusNormal"/>
        <w:spacing w:before="220"/>
        <w:ind w:firstLine="540"/>
        <w:jc w:val="both"/>
      </w:pPr>
      <w:r>
        <w:t xml:space="preserve">На информационном стенде, расположенном в непосредственной близости от помещения, </w:t>
      </w:r>
      <w:r>
        <w:lastRenderedPageBreak/>
        <w:t xml:space="preserve">где предоставляется муниципальная услуга, на официальном сайте администрации муниципального образования "Родниковский муниципальный район" размещается информация, указанная в </w:t>
      </w:r>
      <w:hyperlink w:anchor="P168">
        <w:r>
          <w:rPr>
            <w:color w:val="0000FF"/>
          </w:rPr>
          <w:t>подпунктах 2.13.1</w:t>
        </w:r>
      </w:hyperlink>
      <w:r>
        <w:t xml:space="preserve"> и </w:t>
      </w:r>
      <w:hyperlink w:anchor="P173">
        <w:r>
          <w:rPr>
            <w:color w:val="0000FF"/>
          </w:rPr>
          <w:t>2.13.2</w:t>
        </w:r>
      </w:hyperlink>
      <w:r>
        <w:t xml:space="preserve"> настоящего Регламента.</w:t>
      </w:r>
    </w:p>
    <w:p w:rsidR="008F336D" w:rsidRDefault="008F336D">
      <w:pPr>
        <w:pStyle w:val="ConsPlusNormal"/>
        <w:spacing w:before="220"/>
        <w:ind w:firstLine="540"/>
        <w:jc w:val="both"/>
      </w:pPr>
      <w:r>
        <w:t>2.11.1. Требования к помещениям, предназначенным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F336D" w:rsidRDefault="008F336D">
      <w:pPr>
        <w:pStyle w:val="ConsPlusNormal"/>
        <w:spacing w:before="220"/>
        <w:ind w:firstLine="540"/>
        <w:jc w:val="both"/>
      </w:pPr>
      <w:r>
        <w:t xml:space="preserve">Определить место приема инвалидов по вопросам предоставления муниципальных услуг - МБУ "МФЦ Родниковского муниципального района""Мои документы", расположенное по адресу: г. Родники, ул. Советская, д. 20, литер Д, согласно графику приема граждан, указанному в </w:t>
      </w:r>
      <w:hyperlink w:anchor="P258">
        <w:r>
          <w:rPr>
            <w:color w:val="0000FF"/>
          </w:rPr>
          <w:t>разделе 5</w:t>
        </w:r>
      </w:hyperlink>
      <w:r>
        <w:t xml:space="preserve"> настоящего Регламента.</w:t>
      </w:r>
    </w:p>
    <w:p w:rsidR="008F336D" w:rsidRDefault="008F336D">
      <w:pPr>
        <w:pStyle w:val="ConsPlusNormal"/>
        <w:spacing w:before="220"/>
        <w:ind w:firstLine="540"/>
        <w:jc w:val="both"/>
      </w:pPr>
      <w:r>
        <w:t>Требования к помещениям, предназначенным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F336D" w:rsidRDefault="008F336D">
      <w:pPr>
        <w:pStyle w:val="ConsPlusNormal"/>
        <w:spacing w:before="220"/>
        <w:ind w:firstLine="540"/>
        <w:jc w:val="both"/>
      </w:pPr>
      <w:r>
        <w:t>В МБУ "МФЦ Родниковского муниципального района""Мои документы" инвалидам (включая инвалидов, использующих кресла-коляски и собак-проводников) обеспечиваются:</w:t>
      </w:r>
    </w:p>
    <w:p w:rsidR="008F336D" w:rsidRDefault="008F336D">
      <w:pPr>
        <w:pStyle w:val="ConsPlusNormal"/>
        <w:spacing w:before="220"/>
        <w:ind w:firstLine="540"/>
        <w:jc w:val="both"/>
      </w:pPr>
      <w:r>
        <w:t>1. Оборудование на прилегающей к зданию МФЦ мест для бесплатной парковки автотранспортных средств инвалидов.</w:t>
      </w:r>
    </w:p>
    <w:p w:rsidR="008F336D" w:rsidRDefault="008F336D">
      <w:pPr>
        <w:pStyle w:val="ConsPlusNormal"/>
        <w:spacing w:before="220"/>
        <w:ind w:firstLine="540"/>
        <w:jc w:val="both"/>
      </w:pPr>
      <w:r>
        <w:t>2. Оборудование входа в здание МФЦ и выхода из него для передвижения инвалидных колясок.</w:t>
      </w:r>
    </w:p>
    <w:p w:rsidR="008F336D" w:rsidRDefault="008F336D">
      <w:pPr>
        <w:pStyle w:val="ConsPlusNormal"/>
        <w:spacing w:before="220"/>
        <w:ind w:firstLine="540"/>
        <w:jc w:val="both"/>
      </w:pPr>
      <w:r>
        <w:t>3. Условия беспрепятственного входа в помещение МФЦ и выхода из него.</w:t>
      </w:r>
    </w:p>
    <w:p w:rsidR="008F336D" w:rsidRDefault="008F336D">
      <w:pPr>
        <w:pStyle w:val="ConsPlusNormal"/>
        <w:spacing w:before="220"/>
        <w:ind w:firstLine="540"/>
        <w:jc w:val="both"/>
      </w:pPr>
      <w:r>
        <w:t>4. Обеспечение доступности для инвалидов помещения МФЦ, зала ожидания, мест для заполнения запросов, информационных стендов с образцами их заполнения и перечнем документов.</w:t>
      </w:r>
    </w:p>
    <w:p w:rsidR="008F336D" w:rsidRDefault="008F336D">
      <w:pPr>
        <w:pStyle w:val="ConsPlusNormal"/>
        <w:spacing w:before="220"/>
        <w:ind w:firstLine="540"/>
        <w:jc w:val="both"/>
      </w:pPr>
      <w:r>
        <w:t>5. Возможность самостоятельного передвижения по объекту в целях доступа к месту предоставления муниципальной услуги.</w:t>
      </w:r>
    </w:p>
    <w:p w:rsidR="008F336D" w:rsidRDefault="008F336D">
      <w:pPr>
        <w:pStyle w:val="ConsPlusNormal"/>
        <w:spacing w:before="220"/>
        <w:ind w:firstLine="540"/>
        <w:jc w:val="both"/>
      </w:pPr>
      <w:r>
        <w:t>6. Сопровождение инвалидов, имеющих стойкие расстройства функции зрения и самостоятельного передвижения, по территории МФЦ.</w:t>
      </w:r>
    </w:p>
    <w:p w:rsidR="008F336D" w:rsidRDefault="008F336D">
      <w:pPr>
        <w:pStyle w:val="ConsPlusNormal"/>
        <w:spacing w:before="220"/>
        <w:ind w:firstLine="540"/>
        <w:jc w:val="both"/>
      </w:pPr>
      <w:r>
        <w:t>7.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8F336D" w:rsidRDefault="008F336D">
      <w:pPr>
        <w:pStyle w:val="ConsPlusNormal"/>
        <w:spacing w:before="220"/>
        <w:ind w:firstLine="540"/>
        <w:jc w:val="both"/>
      </w:pPr>
      <w:r>
        <w:t>8. Дублирование необходимой для инвалидов звуковой и зрительной информации.</w:t>
      </w:r>
    </w:p>
    <w:p w:rsidR="008F336D" w:rsidRDefault="008F336D">
      <w:pPr>
        <w:pStyle w:val="ConsPlusNormal"/>
        <w:spacing w:before="220"/>
        <w:ind w:firstLine="540"/>
        <w:jc w:val="both"/>
      </w:pPr>
      <w:r>
        <w:t>9. Оборудование доступных мест общего пользования (туалет).</w:t>
      </w:r>
    </w:p>
    <w:p w:rsidR="008F336D" w:rsidRDefault="008F336D">
      <w:pPr>
        <w:pStyle w:val="ConsPlusNormal"/>
        <w:spacing w:before="220"/>
        <w:ind w:firstLine="540"/>
        <w:jc w:val="both"/>
      </w:pPr>
      <w:r>
        <w:t>10. Предоставление, при необходимости, услуги по месту жительства инвалида.</w:t>
      </w:r>
    </w:p>
    <w:p w:rsidR="008F336D" w:rsidRDefault="008F336D">
      <w:pPr>
        <w:pStyle w:val="ConsPlusNormal"/>
        <w:spacing w:before="220"/>
        <w:ind w:firstLine="540"/>
        <w:jc w:val="both"/>
      </w:pPr>
      <w:r>
        <w:t>2.12. Показатели доступности и качества муниципальных услуг.</w:t>
      </w:r>
    </w:p>
    <w:p w:rsidR="008F336D" w:rsidRDefault="008F336D">
      <w:pPr>
        <w:pStyle w:val="ConsPlusNormal"/>
        <w:spacing w:before="220"/>
        <w:ind w:firstLine="540"/>
        <w:jc w:val="both"/>
      </w:pPr>
      <w:r>
        <w:t>2.12.1. Качественными показателями доступности муниципальной услуги являются:</w:t>
      </w:r>
    </w:p>
    <w:p w:rsidR="008F336D" w:rsidRDefault="008F336D">
      <w:pPr>
        <w:pStyle w:val="ConsPlusNormal"/>
        <w:spacing w:before="220"/>
        <w:ind w:firstLine="540"/>
        <w:jc w:val="both"/>
      </w:pPr>
      <w:r>
        <w:t>- простота и ясность изложения информационных документов;</w:t>
      </w:r>
    </w:p>
    <w:p w:rsidR="008F336D" w:rsidRDefault="008F336D">
      <w:pPr>
        <w:pStyle w:val="ConsPlusNormal"/>
        <w:spacing w:before="220"/>
        <w:ind w:firstLine="540"/>
        <w:jc w:val="both"/>
      </w:pPr>
      <w:r>
        <w:t>- наличие различных каналов получения информации о предоставлении услуги;</w:t>
      </w:r>
    </w:p>
    <w:p w:rsidR="008F336D" w:rsidRDefault="008F336D">
      <w:pPr>
        <w:pStyle w:val="ConsPlusNormal"/>
        <w:spacing w:before="220"/>
        <w:ind w:firstLine="540"/>
        <w:jc w:val="both"/>
      </w:pPr>
      <w:r>
        <w:t>- доступность работы с представителями лиц, получающих услугу.</w:t>
      </w:r>
    </w:p>
    <w:p w:rsidR="008F336D" w:rsidRDefault="008F336D">
      <w:pPr>
        <w:pStyle w:val="ConsPlusNormal"/>
        <w:spacing w:before="220"/>
        <w:ind w:firstLine="540"/>
        <w:jc w:val="both"/>
      </w:pPr>
      <w:r>
        <w:lastRenderedPageBreak/>
        <w:t>2.12.2. Количественными показателями доступности муниципальной услуги являются:</w:t>
      </w:r>
    </w:p>
    <w:p w:rsidR="008F336D" w:rsidRDefault="008F336D">
      <w:pPr>
        <w:pStyle w:val="ConsPlusNormal"/>
        <w:spacing w:before="220"/>
        <w:ind w:firstLine="540"/>
        <w:jc w:val="both"/>
      </w:pPr>
      <w:r>
        <w:t>- короткое время ожидания услуги;</w:t>
      </w:r>
    </w:p>
    <w:p w:rsidR="008F336D" w:rsidRDefault="008F336D">
      <w:pPr>
        <w:pStyle w:val="ConsPlusNormal"/>
        <w:spacing w:before="220"/>
        <w:ind w:firstLine="540"/>
        <w:jc w:val="both"/>
      </w:pPr>
      <w:r>
        <w:t>- удобный график работы органа, осуществляющего предоставление муниципальной услуги;</w:t>
      </w:r>
    </w:p>
    <w:p w:rsidR="008F336D" w:rsidRDefault="008F336D">
      <w:pPr>
        <w:pStyle w:val="ConsPlusNormal"/>
        <w:spacing w:before="220"/>
        <w:ind w:firstLine="540"/>
        <w:jc w:val="both"/>
      </w:pPr>
      <w:r>
        <w:t>- удобное территориальное расположение органа, осуществляющего предоставление муниципальной услуги.</w:t>
      </w:r>
    </w:p>
    <w:p w:rsidR="008F336D" w:rsidRDefault="008F336D">
      <w:pPr>
        <w:pStyle w:val="ConsPlusNormal"/>
        <w:spacing w:before="220"/>
        <w:ind w:firstLine="540"/>
        <w:jc w:val="both"/>
      </w:pPr>
      <w:r>
        <w:t>2.12.3. Качественными показателями качества муниципальной услуги являются:</w:t>
      </w:r>
    </w:p>
    <w:p w:rsidR="008F336D" w:rsidRDefault="008F336D">
      <w:pPr>
        <w:pStyle w:val="ConsPlusNormal"/>
        <w:spacing w:before="220"/>
        <w:ind w:firstLine="540"/>
        <w:jc w:val="both"/>
      </w:pPr>
      <w:r>
        <w:t>- точность исполнения муниципальной услуги;</w:t>
      </w:r>
    </w:p>
    <w:p w:rsidR="008F336D" w:rsidRDefault="008F336D">
      <w:pPr>
        <w:pStyle w:val="ConsPlusNormal"/>
        <w:spacing w:before="220"/>
        <w:ind w:firstLine="540"/>
        <w:jc w:val="both"/>
      </w:pPr>
      <w:r>
        <w:t>- профессиональная подготовка сотрудников органа, осуществляющего предоставление муниципальной услуги;</w:t>
      </w:r>
    </w:p>
    <w:p w:rsidR="008F336D" w:rsidRDefault="008F336D">
      <w:pPr>
        <w:pStyle w:val="ConsPlusNormal"/>
        <w:spacing w:before="220"/>
        <w:ind w:firstLine="540"/>
        <w:jc w:val="both"/>
      </w:pPr>
      <w:r>
        <w:t>- высокая культура обслуживания Заявителей.</w:t>
      </w:r>
    </w:p>
    <w:p w:rsidR="008F336D" w:rsidRDefault="008F336D">
      <w:pPr>
        <w:pStyle w:val="ConsPlusNormal"/>
        <w:spacing w:before="220"/>
        <w:ind w:firstLine="540"/>
        <w:jc w:val="both"/>
      </w:pPr>
      <w:r>
        <w:t>2.12.4. Количественными показателями качества муниципальной услуги являются:</w:t>
      </w:r>
    </w:p>
    <w:p w:rsidR="008F336D" w:rsidRDefault="008F336D">
      <w:pPr>
        <w:pStyle w:val="ConsPlusNormal"/>
        <w:spacing w:before="220"/>
        <w:ind w:firstLine="540"/>
        <w:jc w:val="both"/>
      </w:pPr>
      <w:r>
        <w:t>- строгое соблюдение сроков предоставления муниципальной услуги;</w:t>
      </w:r>
    </w:p>
    <w:p w:rsidR="008F336D" w:rsidRDefault="008F336D">
      <w:pPr>
        <w:pStyle w:val="ConsPlusNormal"/>
        <w:spacing w:before="220"/>
        <w:ind w:firstLine="540"/>
        <w:jc w:val="both"/>
      </w:pPr>
      <w:r>
        <w:t>- количество обоснованных обжалований решений органа, осуществляющего предоставление муниципальной услуги.</w:t>
      </w:r>
    </w:p>
    <w:p w:rsidR="008F336D" w:rsidRDefault="008F336D">
      <w:pPr>
        <w:pStyle w:val="ConsPlusNormal"/>
        <w:spacing w:before="220"/>
        <w:ind w:firstLine="540"/>
        <w:jc w:val="both"/>
      </w:pPr>
      <w:r>
        <w:t>2.13. Информация о правилах предоставления муниципальной услуги размещается на официальном сайте администрации муниципального образования "Родниковский муниципальный район" (далее - сайт), на Порталах, а также на стенде "Информация", расположенном в месте предоставления муниципальной услуги.</w:t>
      </w:r>
    </w:p>
    <w:p w:rsidR="008F336D" w:rsidRDefault="008F336D">
      <w:pPr>
        <w:pStyle w:val="ConsPlusNormal"/>
        <w:spacing w:before="220"/>
        <w:ind w:firstLine="540"/>
        <w:jc w:val="both"/>
      </w:pPr>
      <w:bookmarkStart w:id="12" w:name="P168"/>
      <w:bookmarkEnd w:id="12"/>
      <w:r>
        <w:t>2.13.1. На сайте размещается следующая информация о предоставлении муниципальной услуги:</w:t>
      </w:r>
    </w:p>
    <w:p w:rsidR="008F336D" w:rsidRDefault="008F336D">
      <w:pPr>
        <w:pStyle w:val="ConsPlusNormal"/>
        <w:spacing w:before="220"/>
        <w:ind w:firstLine="540"/>
        <w:jc w:val="both"/>
      </w:pPr>
      <w:r>
        <w:t>1) текст настоящего Регламента (полная версия);</w:t>
      </w:r>
    </w:p>
    <w:p w:rsidR="008F336D" w:rsidRDefault="008F336D">
      <w:pPr>
        <w:pStyle w:val="ConsPlusNormal"/>
        <w:spacing w:before="220"/>
        <w:ind w:firstLine="540"/>
        <w:jc w:val="both"/>
      </w:pPr>
      <w:r>
        <w:t>2) наименование и процедура предоставления муниципальной услуги;</w:t>
      </w:r>
    </w:p>
    <w:p w:rsidR="008F336D" w:rsidRDefault="008F336D">
      <w:pPr>
        <w:pStyle w:val="ConsPlusNormal"/>
        <w:spacing w:before="220"/>
        <w:ind w:firstLine="540"/>
        <w:jc w:val="both"/>
      </w:pPr>
      <w:r>
        <w:t>3) место нахождения, почтовый адрес, номера телефонов, график работы специалистов отдела жилищно-коммунального хозяйства Управления строительства и жилищно-коммунального хозяйства;</w:t>
      </w:r>
    </w:p>
    <w:p w:rsidR="008F336D" w:rsidRDefault="008F336D">
      <w:pPr>
        <w:pStyle w:val="ConsPlusNormal"/>
        <w:spacing w:before="220"/>
        <w:ind w:firstLine="540"/>
        <w:jc w:val="both"/>
      </w:pPr>
      <w:r>
        <w:t>4) перечень документов, предоставляемых получателем муниципальной услуги.</w:t>
      </w:r>
    </w:p>
    <w:p w:rsidR="008F336D" w:rsidRDefault="008F336D">
      <w:pPr>
        <w:pStyle w:val="ConsPlusNormal"/>
        <w:spacing w:before="220"/>
        <w:ind w:firstLine="540"/>
        <w:jc w:val="both"/>
      </w:pPr>
      <w:bookmarkStart w:id="13" w:name="P173"/>
      <w:bookmarkEnd w:id="13"/>
      <w:r>
        <w:t>2.13.2. На Порталах размещается следующая информация о предоставлении муниципальной услуги:</w:t>
      </w:r>
    </w:p>
    <w:p w:rsidR="008F336D" w:rsidRDefault="008F336D">
      <w:pPr>
        <w:pStyle w:val="ConsPlusNormal"/>
        <w:spacing w:before="220"/>
        <w:ind w:firstLine="540"/>
        <w:jc w:val="both"/>
      </w:pPr>
      <w:r>
        <w:t>график работы специалистов отдела жилищно-коммунального хозяйства Управления строительства и жилищно-коммунального хозяйства;</w:t>
      </w:r>
    </w:p>
    <w:p w:rsidR="008F336D" w:rsidRDefault="008F336D">
      <w:pPr>
        <w:pStyle w:val="ConsPlusNormal"/>
        <w:spacing w:before="220"/>
        <w:ind w:firstLine="540"/>
        <w:jc w:val="both"/>
      </w:pPr>
      <w:r>
        <w:t>перечень документов, предоставляемых получателем муниципальной услуги;</w:t>
      </w:r>
    </w:p>
    <w:p w:rsidR="008F336D" w:rsidRDefault="008F336D">
      <w:pPr>
        <w:pStyle w:val="ConsPlusNormal"/>
        <w:spacing w:before="220"/>
        <w:ind w:firstLine="540"/>
        <w:jc w:val="both"/>
      </w:pPr>
      <w:r>
        <w:t>образцы заполнения форм документов для получения муниципальной услуги;</w:t>
      </w:r>
    </w:p>
    <w:p w:rsidR="008F336D" w:rsidRDefault="008F336D">
      <w:pPr>
        <w:pStyle w:val="ConsPlusNormal"/>
        <w:spacing w:before="220"/>
        <w:ind w:firstLine="540"/>
        <w:jc w:val="both"/>
      </w:pPr>
      <w:r>
        <w:t>перечень нормативных правовых актов, регламентирующих предоставление муниципальной услуги;</w:t>
      </w:r>
    </w:p>
    <w:p w:rsidR="008F336D" w:rsidRDefault="008F336D">
      <w:pPr>
        <w:pStyle w:val="ConsPlusNormal"/>
        <w:spacing w:before="220"/>
        <w:ind w:firstLine="540"/>
        <w:jc w:val="both"/>
      </w:pPr>
      <w:r>
        <w:t>порядок обжалования решений, действий или бездействия должностных лиц, предоставляющих муниципальную услугу.</w:t>
      </w:r>
    </w:p>
    <w:p w:rsidR="008F336D" w:rsidRDefault="008F336D">
      <w:pPr>
        <w:pStyle w:val="ConsPlusNormal"/>
        <w:spacing w:before="220"/>
        <w:ind w:firstLine="540"/>
        <w:jc w:val="both"/>
      </w:pPr>
      <w:r>
        <w:lastRenderedPageBreak/>
        <w:t>2.13.3. Краткая информация о предоставляемой муниципальной услуге размещается:</w:t>
      </w:r>
    </w:p>
    <w:p w:rsidR="008F336D" w:rsidRDefault="008F336D">
      <w:pPr>
        <w:pStyle w:val="ConsPlusNormal"/>
        <w:spacing w:before="220"/>
        <w:ind w:firstLine="540"/>
        <w:jc w:val="both"/>
      </w:pPr>
      <w:r>
        <w:t>- на стенде "Информация", по адресу: г. Родники, ул. Советская, д. 10, 2 этаж.</w:t>
      </w:r>
    </w:p>
    <w:p w:rsidR="008F336D" w:rsidRDefault="008F336D">
      <w:pPr>
        <w:pStyle w:val="ConsPlusNormal"/>
        <w:spacing w:before="220"/>
        <w:ind w:firstLine="540"/>
        <w:jc w:val="both"/>
      </w:pPr>
      <w:r>
        <w:t>Данная информация должна содержать следующее:</w:t>
      </w:r>
    </w:p>
    <w:p w:rsidR="008F336D" w:rsidRDefault="008F336D">
      <w:pPr>
        <w:pStyle w:val="ConsPlusNormal"/>
        <w:spacing w:before="220"/>
        <w:ind w:firstLine="540"/>
        <w:jc w:val="both"/>
      </w:pPr>
      <w:r>
        <w:t>график работы специалистов отдела жилищно-коммунального хозяйства Управления строительства и жилищно-коммунального хозяйства;</w:t>
      </w:r>
    </w:p>
    <w:p w:rsidR="008F336D" w:rsidRDefault="008F336D">
      <w:pPr>
        <w:pStyle w:val="ConsPlusNormal"/>
        <w:spacing w:before="220"/>
        <w:ind w:firstLine="540"/>
        <w:jc w:val="both"/>
      </w:pPr>
      <w:r>
        <w:t>перечень документов, предоставляемых получателем муниципальной услуги;</w:t>
      </w:r>
    </w:p>
    <w:p w:rsidR="008F336D" w:rsidRDefault="008F336D">
      <w:pPr>
        <w:pStyle w:val="ConsPlusNormal"/>
        <w:spacing w:before="220"/>
        <w:ind w:firstLine="540"/>
        <w:jc w:val="both"/>
      </w:pPr>
      <w:r>
        <w:t>образцы заполнения форм документов для получения муниципальной услуги;</w:t>
      </w:r>
    </w:p>
    <w:p w:rsidR="008F336D" w:rsidRDefault="008F336D">
      <w:pPr>
        <w:pStyle w:val="ConsPlusNormal"/>
        <w:spacing w:before="220"/>
        <w:ind w:firstLine="540"/>
        <w:jc w:val="both"/>
      </w:pPr>
      <w:r>
        <w:t>перечень нормативных правовых актов, регламентирующих предоставление муниципальной услуги;</w:t>
      </w:r>
    </w:p>
    <w:p w:rsidR="008F336D" w:rsidRDefault="008F336D">
      <w:pPr>
        <w:pStyle w:val="ConsPlusNormal"/>
        <w:spacing w:before="220"/>
        <w:ind w:firstLine="540"/>
        <w:jc w:val="both"/>
      </w:pPr>
      <w:r>
        <w:t>порядок обжалования решений, действий или бездействия должностных лиц, предоставляющих муниципальную услугу.</w:t>
      </w:r>
    </w:p>
    <w:p w:rsidR="008F336D" w:rsidRDefault="008F336D">
      <w:pPr>
        <w:pStyle w:val="ConsPlusNormal"/>
        <w:spacing w:before="220"/>
        <w:ind w:firstLine="540"/>
        <w:jc w:val="both"/>
      </w:pPr>
      <w:bookmarkStart w:id="14" w:name="P187"/>
      <w:bookmarkEnd w:id="14"/>
      <w:r>
        <w:t>2.14. Консультации по вопросам предоставления муниципальной услуги, принятие заявлений осуществляются специалистами отдела жилищно-коммунального хозяйства Управления строительства и жилищно-коммунального хозяйства, на которых возложены соответствующие функции.</w:t>
      </w:r>
    </w:p>
    <w:p w:rsidR="008F336D" w:rsidRDefault="008F336D">
      <w:pPr>
        <w:pStyle w:val="ConsPlusNormal"/>
        <w:spacing w:before="220"/>
        <w:ind w:firstLine="540"/>
        <w:jc w:val="both"/>
      </w:pPr>
      <w:r>
        <w:t>График приема граждан специалистами отдела жилищно-коммунального хозяйства Управления строительства и жилищно-коммунального хозяйства: с 8.00 до 12.00 ежедневно, кроме субботы и воскресенья.</w:t>
      </w:r>
    </w:p>
    <w:p w:rsidR="008F336D" w:rsidRDefault="008F336D">
      <w:pPr>
        <w:pStyle w:val="ConsPlusNormal"/>
        <w:spacing w:before="220"/>
        <w:ind w:firstLine="540"/>
        <w:jc w:val="both"/>
      </w:pPr>
      <w:r>
        <w:t>2.15. При обращении на личный прием к специалисту отдела жилищно-коммунального хозяйства Управления строительства и жилищно-коммунального хозяйства в целях получения консультации по вопросам предоставления муниципальной услуги гражданин предоставляет:</w:t>
      </w:r>
    </w:p>
    <w:p w:rsidR="008F336D" w:rsidRDefault="008F336D">
      <w:pPr>
        <w:pStyle w:val="ConsPlusNormal"/>
        <w:spacing w:before="220"/>
        <w:ind w:firstLine="540"/>
        <w:jc w:val="both"/>
      </w:pPr>
      <w:r>
        <w:t>1) документ, удостоверяющий личность;</w:t>
      </w:r>
    </w:p>
    <w:p w:rsidR="008F336D" w:rsidRDefault="008F336D">
      <w:pPr>
        <w:pStyle w:val="ConsPlusNormal"/>
        <w:spacing w:before="220"/>
        <w:ind w:firstLine="540"/>
        <w:jc w:val="both"/>
      </w:pPr>
      <w:r>
        <w:t>2) доверенность, если интересы Заявителя представляет уполномоченное лицо.</w:t>
      </w:r>
    </w:p>
    <w:p w:rsidR="008F336D" w:rsidRDefault="008F336D">
      <w:pPr>
        <w:pStyle w:val="ConsPlusNormal"/>
        <w:spacing w:before="220"/>
        <w:ind w:firstLine="540"/>
        <w:jc w:val="both"/>
      </w:pPr>
      <w:r>
        <w:t>2.16. Информирование Заявителей о процедуре предоставления муниципальной услуги может осуществляться в устной (на личном приеме и по телефону) и письменной формах.</w:t>
      </w:r>
    </w:p>
    <w:p w:rsidR="008F336D" w:rsidRDefault="008F336D">
      <w:pPr>
        <w:pStyle w:val="ConsPlusNormal"/>
        <w:spacing w:before="220"/>
        <w:ind w:firstLine="540"/>
        <w:jc w:val="both"/>
      </w:pPr>
      <w:r>
        <w:t>2.16.1. По телефону предоставляется информация по следующим вопросам:</w:t>
      </w:r>
    </w:p>
    <w:p w:rsidR="008F336D" w:rsidRDefault="008F336D">
      <w:pPr>
        <w:pStyle w:val="ConsPlusNormal"/>
        <w:spacing w:before="220"/>
        <w:ind w:firstLine="540"/>
        <w:jc w:val="both"/>
      </w:pPr>
      <w:r>
        <w:t>1) о месте нахождения отдела жилищно-коммунального хозяйства Управления строительства и жилищно-коммунального хозяйства;</w:t>
      </w:r>
    </w:p>
    <w:p w:rsidR="008F336D" w:rsidRDefault="008F336D">
      <w:pPr>
        <w:pStyle w:val="ConsPlusNormal"/>
        <w:spacing w:before="220"/>
        <w:ind w:firstLine="540"/>
        <w:jc w:val="both"/>
      </w:pPr>
      <w:r>
        <w:t>2) о графике работы;</w:t>
      </w:r>
    </w:p>
    <w:p w:rsidR="008F336D" w:rsidRDefault="008F336D">
      <w:pPr>
        <w:pStyle w:val="ConsPlusNormal"/>
        <w:spacing w:before="220"/>
        <w:ind w:firstLine="540"/>
        <w:jc w:val="both"/>
      </w:pPr>
      <w:r>
        <w:t>3) о нормативных правовых актах, регламентирующих вопросы предоставления освободившихся жилых помещений в коммунальной квартире.</w:t>
      </w:r>
    </w:p>
    <w:p w:rsidR="008F336D" w:rsidRDefault="008F336D">
      <w:pPr>
        <w:pStyle w:val="ConsPlusNormal"/>
        <w:spacing w:before="220"/>
        <w:ind w:firstLine="540"/>
        <w:jc w:val="both"/>
      </w:pPr>
      <w:r>
        <w:t>Ответ на телефонный звонок должен также содержать: наименование соответствующего структурного подразделения, фамилию, имя, отчество и должность лица, принявшего телефонный звонок.</w:t>
      </w:r>
    </w:p>
    <w:p w:rsidR="008F336D" w:rsidRDefault="008F336D">
      <w:pPr>
        <w:pStyle w:val="ConsPlusNormal"/>
        <w:spacing w:before="220"/>
        <w:ind w:firstLine="540"/>
        <w:jc w:val="both"/>
      </w:pPr>
      <w:r>
        <w:t>Иная информация по предоставлению муниципальной услуги предоставляется при личном и письменном обращениях.</w:t>
      </w:r>
    </w:p>
    <w:p w:rsidR="008F336D" w:rsidRDefault="008F336D">
      <w:pPr>
        <w:pStyle w:val="ConsPlusNormal"/>
        <w:spacing w:before="220"/>
        <w:ind w:firstLine="540"/>
        <w:jc w:val="both"/>
      </w:pPr>
      <w:bookmarkStart w:id="15" w:name="P199"/>
      <w:bookmarkEnd w:id="15"/>
      <w:r>
        <w:t xml:space="preserve">2.17.2. Ответы на письменные обращения, связанные с разъяснением процедуры </w:t>
      </w:r>
      <w:r>
        <w:lastRenderedPageBreak/>
        <w:t>предоставления муниципальной услуги, направляются почтой в адрес Заявителя в срок, не превышающий 10 дней с момента регистрации таких обращений, либо выдаются на руки Заявителю с соблюдением вышеуказанного срока.</w:t>
      </w:r>
    </w:p>
    <w:p w:rsidR="008F336D" w:rsidRDefault="008F336D">
      <w:pPr>
        <w:pStyle w:val="ConsPlusNormal"/>
        <w:spacing w:before="220"/>
        <w:ind w:firstLine="540"/>
        <w:jc w:val="both"/>
      </w:pPr>
      <w:r>
        <w:t>2.18. В рамках предоставления муниципальной услуги осуществляются консультации по следующим вопросам:</w:t>
      </w:r>
    </w:p>
    <w:p w:rsidR="008F336D" w:rsidRDefault="008F336D">
      <w:pPr>
        <w:pStyle w:val="ConsPlusNormal"/>
        <w:spacing w:before="220"/>
        <w:ind w:firstLine="540"/>
        <w:jc w:val="both"/>
      </w:pPr>
      <w:r>
        <w:t>- о перечне документов, необходимых для выдачи разрешения на обмен жилого помещения, предоставленного по договору социального найма, комплектности представленных документов;</w:t>
      </w:r>
    </w:p>
    <w:p w:rsidR="008F336D" w:rsidRDefault="008F336D">
      <w:pPr>
        <w:pStyle w:val="ConsPlusNormal"/>
        <w:spacing w:before="220"/>
        <w:ind w:firstLine="540"/>
        <w:jc w:val="both"/>
      </w:pPr>
      <w:r>
        <w:t>- о возможности выдачи разрешения на обмен жилого помещения, предоставленного по договору социального найма;</w:t>
      </w:r>
    </w:p>
    <w:p w:rsidR="008F336D" w:rsidRDefault="008F336D">
      <w:pPr>
        <w:pStyle w:val="ConsPlusNormal"/>
        <w:spacing w:before="220"/>
        <w:ind w:firstLine="540"/>
        <w:jc w:val="both"/>
      </w:pPr>
      <w:r>
        <w:t>- об источниках получения документов, необходимых для выдачи разрешения на обмен жилого помещения, предоставленного по договору социального найма (орган, организация и их местонахождение);</w:t>
      </w:r>
    </w:p>
    <w:p w:rsidR="008F336D" w:rsidRDefault="008F336D">
      <w:pPr>
        <w:pStyle w:val="ConsPlusNormal"/>
        <w:spacing w:before="220"/>
        <w:ind w:firstLine="540"/>
        <w:jc w:val="both"/>
      </w:pPr>
      <w:r>
        <w:t>- о графике приема граждан;</w:t>
      </w:r>
    </w:p>
    <w:p w:rsidR="008F336D" w:rsidRDefault="008F336D">
      <w:pPr>
        <w:pStyle w:val="ConsPlusNormal"/>
        <w:spacing w:before="220"/>
        <w:ind w:firstLine="540"/>
        <w:jc w:val="both"/>
      </w:pPr>
      <w:r>
        <w:t>- о сроках рассмотрения заявлений о выдаче разрешения на обмен жилого помещения, предоставленного по договору социального найма, дате проведения заседания комиссии по жилищным вопросам;</w:t>
      </w:r>
    </w:p>
    <w:p w:rsidR="008F336D" w:rsidRDefault="008F336D">
      <w:pPr>
        <w:pStyle w:val="ConsPlusNormal"/>
        <w:spacing w:before="220"/>
        <w:ind w:firstLine="540"/>
        <w:jc w:val="both"/>
      </w:pPr>
      <w:r>
        <w:t>- о порядке обжалования действий (бездействия) и решений, осуществляемых и принимаемых в ходе исполнения муниципальной услуги.</w:t>
      </w:r>
    </w:p>
    <w:p w:rsidR="008F336D" w:rsidRDefault="008F336D">
      <w:pPr>
        <w:pStyle w:val="ConsPlusNormal"/>
      </w:pPr>
    </w:p>
    <w:p w:rsidR="008F336D" w:rsidRDefault="008F336D">
      <w:pPr>
        <w:pStyle w:val="ConsPlusTitle"/>
        <w:jc w:val="center"/>
        <w:outlineLvl w:val="1"/>
      </w:pPr>
      <w:bookmarkStart w:id="16" w:name="P208"/>
      <w:bookmarkEnd w:id="16"/>
      <w:r>
        <w:t>3. Состав, последовательность и сроки выполнения</w:t>
      </w:r>
    </w:p>
    <w:p w:rsidR="008F336D" w:rsidRDefault="008F336D">
      <w:pPr>
        <w:pStyle w:val="ConsPlusTitle"/>
        <w:jc w:val="center"/>
      </w:pPr>
      <w:r>
        <w:t>административных процедур, требования к порядку</w:t>
      </w:r>
    </w:p>
    <w:p w:rsidR="008F336D" w:rsidRDefault="008F336D">
      <w:pPr>
        <w:pStyle w:val="ConsPlusTitle"/>
        <w:jc w:val="center"/>
      </w:pPr>
      <w:r>
        <w:t>их выполнения</w:t>
      </w:r>
    </w:p>
    <w:p w:rsidR="008F336D" w:rsidRDefault="008F336D">
      <w:pPr>
        <w:pStyle w:val="ConsPlusNormal"/>
      </w:pPr>
    </w:p>
    <w:p w:rsidR="008F336D" w:rsidRDefault="008F336D">
      <w:pPr>
        <w:pStyle w:val="ConsPlusNormal"/>
        <w:ind w:firstLine="540"/>
        <w:jc w:val="both"/>
      </w:pPr>
      <w:r>
        <w:t>3.1. Предоставление муниципальной услуги включает в себя следующие административные процедуры:</w:t>
      </w:r>
    </w:p>
    <w:p w:rsidR="008F336D" w:rsidRDefault="008F336D">
      <w:pPr>
        <w:pStyle w:val="ConsPlusNormal"/>
        <w:spacing w:before="220"/>
        <w:ind w:firstLine="540"/>
        <w:jc w:val="both"/>
      </w:pPr>
      <w:r>
        <w:t>1) прием, первичная обработка и регистрация письменного заявления гражданина о предоставлении освободившихся жилых помещений в коммунальной квартире с соответствующими документами (</w:t>
      </w:r>
      <w:hyperlink w:anchor="P217">
        <w:r>
          <w:rPr>
            <w:color w:val="0000FF"/>
          </w:rPr>
          <w:t>пункты 3.2</w:t>
        </w:r>
      </w:hyperlink>
      <w:r>
        <w:t xml:space="preserve"> - </w:t>
      </w:r>
      <w:hyperlink w:anchor="P235">
        <w:r>
          <w:rPr>
            <w:color w:val="0000FF"/>
          </w:rPr>
          <w:t>3.8</w:t>
        </w:r>
      </w:hyperlink>
      <w:r>
        <w:t xml:space="preserve"> настоящего Регламента);</w:t>
      </w:r>
    </w:p>
    <w:p w:rsidR="008F336D" w:rsidRDefault="008F336D">
      <w:pPr>
        <w:pStyle w:val="ConsPlusNormal"/>
        <w:spacing w:before="220"/>
        <w:ind w:firstLine="540"/>
        <w:jc w:val="both"/>
      </w:pPr>
      <w:r>
        <w:t>2) правовая экспертиза документов, установление оснований для выдачи разрешения на обмен жилого помещения, предоставленного по договору социального найма, или отказа в выдаче разрешения на обмен жилого помещения, предоставленного по договору социального найма (</w:t>
      </w:r>
      <w:hyperlink w:anchor="P236">
        <w:r>
          <w:rPr>
            <w:color w:val="0000FF"/>
          </w:rPr>
          <w:t>пункты 3.9</w:t>
        </w:r>
      </w:hyperlink>
      <w:r>
        <w:t xml:space="preserve"> - </w:t>
      </w:r>
      <w:hyperlink w:anchor="P240">
        <w:r>
          <w:rPr>
            <w:color w:val="0000FF"/>
          </w:rPr>
          <w:t>3.11</w:t>
        </w:r>
      </w:hyperlink>
      <w:r>
        <w:t xml:space="preserve"> настоящего Регламента);</w:t>
      </w:r>
    </w:p>
    <w:p w:rsidR="008F336D" w:rsidRDefault="008F336D">
      <w:pPr>
        <w:pStyle w:val="ConsPlusNormal"/>
        <w:spacing w:before="220"/>
        <w:ind w:firstLine="540"/>
        <w:jc w:val="both"/>
      </w:pPr>
      <w:r>
        <w:t>3) рассмотрение заявления о выдаче разрешения на обмен жилого помещения, предоставленного по договору социального найма, на заседании комиссии по жилищным вопросам (</w:t>
      </w:r>
      <w:hyperlink w:anchor="P243">
        <w:r>
          <w:rPr>
            <w:color w:val="0000FF"/>
          </w:rPr>
          <w:t>пункты 3.12</w:t>
        </w:r>
      </w:hyperlink>
      <w:r>
        <w:t xml:space="preserve"> - </w:t>
      </w:r>
      <w:hyperlink w:anchor="P245">
        <w:r>
          <w:rPr>
            <w:color w:val="0000FF"/>
          </w:rPr>
          <w:t>3.13</w:t>
        </w:r>
      </w:hyperlink>
      <w:r>
        <w:t xml:space="preserve"> настоящего Регламента);</w:t>
      </w:r>
    </w:p>
    <w:p w:rsidR="008F336D" w:rsidRDefault="008F336D">
      <w:pPr>
        <w:pStyle w:val="ConsPlusNormal"/>
        <w:spacing w:before="220"/>
        <w:ind w:firstLine="540"/>
        <w:jc w:val="both"/>
      </w:pPr>
      <w:r>
        <w:t>4) уведомление граждан о выдаче разрешения на обмен жилого помещения, предоставленного по договору социального найма, или об отказе в выдаче разрешения на обмен жилого помещения, предоставленного по договору социального найма (</w:t>
      </w:r>
      <w:hyperlink w:anchor="P247">
        <w:r>
          <w:rPr>
            <w:color w:val="0000FF"/>
          </w:rPr>
          <w:t>пункты 3.14</w:t>
        </w:r>
      </w:hyperlink>
      <w:r>
        <w:t xml:space="preserve"> - </w:t>
      </w:r>
      <w:hyperlink w:anchor="P208">
        <w:r>
          <w:rPr>
            <w:color w:val="0000FF"/>
          </w:rPr>
          <w:t>3.17</w:t>
        </w:r>
      </w:hyperlink>
      <w:r>
        <w:t xml:space="preserve"> настоящего Регламента).</w:t>
      </w:r>
    </w:p>
    <w:p w:rsidR="008F336D" w:rsidRDefault="008F336D">
      <w:pPr>
        <w:pStyle w:val="ConsPlusNormal"/>
        <w:spacing w:before="220"/>
        <w:ind w:firstLine="540"/>
        <w:jc w:val="both"/>
      </w:pPr>
      <w:bookmarkStart w:id="17" w:name="P217"/>
      <w:bookmarkEnd w:id="17"/>
      <w:r>
        <w:t>3.2. Основанием для предоставления муниципальной услуги является обращение Заявителя с комплектом документов, необходимых для выдачи разрешения на обмен жилого помещения, предоставленного по договору социального найма.</w:t>
      </w:r>
    </w:p>
    <w:p w:rsidR="008F336D" w:rsidRDefault="008F336D">
      <w:pPr>
        <w:pStyle w:val="ConsPlusNormal"/>
        <w:spacing w:before="220"/>
        <w:ind w:firstLine="540"/>
        <w:jc w:val="both"/>
      </w:pPr>
      <w:r>
        <w:lastRenderedPageBreak/>
        <w:t>3.3. Заявление о выдаче разрешения на обмен жилого помещения, предоставленного по договору социального найма, направляется в адрес администрации муниципального образования "Родниковский муниципальный район" через отдел жилищно-коммунального хозяйства Управления строительства и жилищно-коммунального хозяйства, подписывается Заявителем и всеми совместно проживающими с ним дееспособными членами семьи.</w:t>
      </w:r>
    </w:p>
    <w:p w:rsidR="008F336D" w:rsidRDefault="008F336D">
      <w:pPr>
        <w:pStyle w:val="ConsPlusNormal"/>
        <w:spacing w:before="220"/>
        <w:ind w:firstLine="540"/>
        <w:jc w:val="both"/>
      </w:pPr>
      <w:bookmarkStart w:id="18" w:name="P219"/>
      <w:bookmarkEnd w:id="18"/>
      <w:r>
        <w:t xml:space="preserve">3.4. Перечень документов, предоставляемых Заявителем в целях выдачи разрешения на обмен жилого помещения, предоставленного по договору социального найма, а также требования к их оформлению определяются в соответствии с </w:t>
      </w:r>
      <w:hyperlink w:anchor="P77">
        <w:r>
          <w:rPr>
            <w:color w:val="0000FF"/>
          </w:rPr>
          <w:t>п. 2.5</w:t>
        </w:r>
      </w:hyperlink>
      <w:r>
        <w:t xml:space="preserve"> настоящего Регламента.</w:t>
      </w:r>
    </w:p>
    <w:p w:rsidR="008F336D" w:rsidRDefault="008F336D">
      <w:pPr>
        <w:pStyle w:val="ConsPlusNormal"/>
        <w:spacing w:before="220"/>
        <w:ind w:firstLine="540"/>
        <w:jc w:val="both"/>
      </w:pPr>
      <w:r>
        <w:t>3.5. При личном обращении Заявителя или его уполномоченного представителя на прием в орган, предоставляющий муниципальную услугу, специалист отдела жилищно-коммунального хозяйства Управления строительства и жилищно-коммунального хозяйства устанавливает предмет обращения и личность Заявителя.</w:t>
      </w:r>
    </w:p>
    <w:p w:rsidR="008F336D" w:rsidRDefault="008F336D">
      <w:pPr>
        <w:pStyle w:val="ConsPlusNormal"/>
        <w:spacing w:before="220"/>
        <w:ind w:firstLine="540"/>
        <w:jc w:val="both"/>
      </w:pPr>
      <w:r>
        <w:t>Специалист отдела жилищно-коммунального хозяйства Управления строительства и жилищно-коммунального хозяйства, ответственный за прием документов, проверяет наличие всех необходимых документов, представляемых для возможности предоставления освободившихся жилых помещений в коммунальной квартире, и соответствие представленных документов установленным требованиям.</w:t>
      </w:r>
    </w:p>
    <w:p w:rsidR="008F336D" w:rsidRDefault="008F336D">
      <w:pPr>
        <w:pStyle w:val="ConsPlusNormal"/>
        <w:spacing w:before="220"/>
        <w:ind w:firstLine="540"/>
        <w:jc w:val="both"/>
      </w:pPr>
      <w:r>
        <w:t xml:space="preserve">3.6. При установлении фактов отсутствия необходимых документов, несоответствия представленных документов требованиям, указанным в </w:t>
      </w:r>
      <w:hyperlink w:anchor="P219">
        <w:r>
          <w:rPr>
            <w:color w:val="0000FF"/>
          </w:rPr>
          <w:t>пункте 3.4</w:t>
        </w:r>
      </w:hyperlink>
      <w:r>
        <w:t xml:space="preserve"> настоящего Регламента, специалист отдела жилищно-коммунального хозяйства Управления строительства и жилищно-коммунального хозяйства уведомляет Заявителя о наличии препятствий к рассмотрению вопроса о выдаче разрешения на обмен жилого помещения, предоставленного по договору социального найма, объясняет Заявителю содержание выявленных недостатков в представленных документах (в необходимых случаях со ссылкой на </w:t>
      </w:r>
      <w:hyperlink w:anchor="P123">
        <w:r>
          <w:rPr>
            <w:color w:val="0000FF"/>
          </w:rPr>
          <w:t>пункт 2.10</w:t>
        </w:r>
      </w:hyperlink>
      <w:r>
        <w:t xml:space="preserve"> настоящего Регламента) и предлагает принять меры по их устранению.</w:t>
      </w:r>
    </w:p>
    <w:p w:rsidR="008F336D" w:rsidRDefault="008F336D">
      <w:pPr>
        <w:pStyle w:val="ConsPlusNormal"/>
        <w:spacing w:before="220"/>
        <w:ind w:firstLine="540"/>
        <w:jc w:val="both"/>
      </w:pPr>
      <w:r>
        <w:t>3.7. Специалист отдела жилищно-коммунального хозяйства Управления строительства и жилищно-коммунального хозяйства на личном приеме принимает заявление гражданина о выдаче разрешения на обмен жилого помещения, предоставленного по договору социального найма, при предоставлении Заявителем полного пакета документов.</w:t>
      </w:r>
    </w:p>
    <w:p w:rsidR="008F336D" w:rsidRDefault="008F336D">
      <w:pPr>
        <w:pStyle w:val="ConsPlusNormal"/>
        <w:spacing w:before="220"/>
        <w:ind w:firstLine="540"/>
        <w:jc w:val="both"/>
      </w:pPr>
      <w:r>
        <w:t>Документы, представляемые в копиях, подаются специалисту отдела жилищно-коммунального хозяйства Управления строительства и жилищно-коммунального хозяйства одновременно с оригиналами. Специалист отдела жилищно-коммунального хозяйства Управления строительства и жилищно-коммунального хозяйства заверяет копию документа после проверки ее соответствия оригиналу, а оригинал документа возвращает Заявителю (за исключением документов, которые должны быть представлены в оригинале).</w:t>
      </w:r>
    </w:p>
    <w:p w:rsidR="008F336D" w:rsidRDefault="008F336D">
      <w:pPr>
        <w:pStyle w:val="ConsPlusNormal"/>
        <w:spacing w:before="220"/>
        <w:ind w:firstLine="540"/>
        <w:jc w:val="both"/>
      </w:pPr>
      <w:r>
        <w:t>В случае получения заявления и приложенных к нему документов, предоставленных Заявителем в электронном виде через Порталы и удостоверенных в установленном порядке в соответствии с действующим законодательством, прохождения регистрации заявления, проверки подлинности электронной подписи через установленный федеральный информационный ресурс, документы распечатываются и передаются для дальнейшего рассмотрения специалисту отдела жилищно-коммунального хозяйства Управления строительства и жилищно-коммунального хозяйства, который проверяет правильность заполнения Заявления, комплектность документов, а также возможность оказания муниципальной услуги на основании представленных копий документов в соответствии с настоящим Регламентом.</w:t>
      </w:r>
    </w:p>
    <w:p w:rsidR="008F336D" w:rsidRDefault="008F336D">
      <w:pPr>
        <w:pStyle w:val="ConsPlusNormal"/>
        <w:spacing w:before="220"/>
        <w:ind w:firstLine="540"/>
        <w:jc w:val="both"/>
      </w:pPr>
      <w:r>
        <w:t xml:space="preserve">3.7.1. При несоответствии заявления либо приложенных к нему документов требованиям настоящего Регламента специалист отдела жилищно-коммунального хозяйства Управления строительства и жилищно-коммунального хозяйства в течение пяти рабочих дней со дня </w:t>
      </w:r>
      <w:r>
        <w:lastRenderedPageBreak/>
        <w:t>поступления документов в электронном виде направляет Заявителю уведомление с указанием недостающих и (или) неверно оформленных документов.</w:t>
      </w:r>
    </w:p>
    <w:p w:rsidR="008F336D" w:rsidRDefault="008F336D">
      <w:pPr>
        <w:pStyle w:val="ConsPlusNormal"/>
        <w:spacing w:before="220"/>
        <w:ind w:firstLine="540"/>
        <w:jc w:val="both"/>
      </w:pPr>
      <w:r>
        <w:t>Данное уведомление не является этапом оказания муниципальной услуги и носит информационный характер.</w:t>
      </w:r>
    </w:p>
    <w:p w:rsidR="008F336D" w:rsidRDefault="008F336D">
      <w:pPr>
        <w:pStyle w:val="ConsPlusNormal"/>
        <w:spacing w:before="220"/>
        <w:ind w:firstLine="540"/>
        <w:jc w:val="both"/>
      </w:pPr>
      <w:r>
        <w:t>В случае если заявление было подписано простой электронной подписью Заявителя и Заявитель в течение срока оказания услуги, установленного настоящим Регламентом, не представил недостающие документы, специалист отдела жилищно-коммунального хозяйства Управления строительства и жилищно-коммунального хозяйства направляет ему письменный ответ об отказе в приеме документов, необходимых для предоставления муниципальной услуги, либо аналогичный ответ в электронном виде.</w:t>
      </w:r>
    </w:p>
    <w:p w:rsidR="008F336D" w:rsidRDefault="008F336D">
      <w:pPr>
        <w:pStyle w:val="ConsPlusNormal"/>
        <w:spacing w:before="220"/>
        <w:ind w:firstLine="540"/>
        <w:jc w:val="both"/>
      </w:pPr>
      <w:r>
        <w:t xml:space="preserve">3.7.2. В случае если заявление о предоставлении муниципальной услуги в электронном виде и прилагаемые к нему документы не подписаны электронной подписью в соответствии с требованиями действующего законодательства либо электронная подпись не подтверждена, специалист отдела жилищно-коммунального хозяйства Управления строительства и жилищно-коммунального хозяйства направляет Заявителю уведомление об отказе в приеме документов по основанию одного или нескольких подпунктов </w:t>
      </w:r>
      <w:hyperlink w:anchor="P107">
        <w:r>
          <w:rPr>
            <w:color w:val="0000FF"/>
          </w:rPr>
          <w:t>пункта 2.7</w:t>
        </w:r>
      </w:hyperlink>
      <w:r>
        <w:t xml:space="preserve"> настоящего Регламента. Данный запрос не является обращением Заявителя и не подлежит регистрации.</w:t>
      </w:r>
    </w:p>
    <w:p w:rsidR="008F336D" w:rsidRDefault="008F336D">
      <w:pPr>
        <w:pStyle w:val="ConsPlusNormal"/>
        <w:spacing w:before="220"/>
        <w:ind w:firstLine="540"/>
        <w:jc w:val="both"/>
      </w:pPr>
      <w:r>
        <w:t>В случае если заявление о предоставлении муниципальной услуги в электронном виде подписано электронной подписью в соответствии с требованиями действующего законодательства и подтверждена ее подлинность, но не подписаны электронной подписью документы, прилагаемые к заявлению, специалист ОМСУ в течение 5 дней со дня регистрации заявления уведомляет Заявителя по электронной почте (только в случае, если указанное заявление содержит адрес электронной почты) о необходимости явки на личный прием не позднее 10 дней, следующих за днем направления уведомления, для предоставления оригиналов документов. Если Заявителем представлен неполный комплект документов, специалист отдела жилищно-коммунального хозяйства Управления строительства и жилищно-коммунального хозяйства вместе с уведомлением о явке на личный прием информирует Заявителя о недостающих и (или) неверно оформленных документах.</w:t>
      </w:r>
    </w:p>
    <w:p w:rsidR="008F336D" w:rsidRDefault="008F336D">
      <w:pPr>
        <w:pStyle w:val="ConsPlusNormal"/>
        <w:spacing w:before="220"/>
        <w:ind w:firstLine="540"/>
        <w:jc w:val="both"/>
      </w:pPr>
      <w:r>
        <w:t xml:space="preserve">Если Заявитель не представил необходимые документы в срок, указанный в уведомлении о личной явке, принимается решение об отказе в предоставлении муниципальной услуги по основаниям, предусмотренным </w:t>
      </w:r>
      <w:hyperlink w:anchor="P107">
        <w:r>
          <w:rPr>
            <w:color w:val="0000FF"/>
          </w:rPr>
          <w:t>пунктом 2.7</w:t>
        </w:r>
      </w:hyperlink>
      <w:r>
        <w:t xml:space="preserve"> настоящего Регламента.</w:t>
      </w:r>
    </w:p>
    <w:p w:rsidR="008F336D" w:rsidRDefault="008F336D">
      <w:pPr>
        <w:pStyle w:val="ConsPlusNormal"/>
        <w:spacing w:before="220"/>
        <w:ind w:firstLine="540"/>
        <w:jc w:val="both"/>
      </w:pPr>
      <w:r>
        <w:t>Заявитель несет ответственность за достоверность представленных им сведений, а также документов, в которых они содержатся.</w:t>
      </w:r>
    </w:p>
    <w:p w:rsidR="008F336D" w:rsidRDefault="008F336D">
      <w:pPr>
        <w:pStyle w:val="ConsPlusNormal"/>
        <w:spacing w:before="220"/>
        <w:ind w:firstLine="540"/>
        <w:jc w:val="both"/>
      </w:pPr>
      <w:r>
        <w:t xml:space="preserve">При выявлении в документах Заявителя неполных и (или) недостоверных сведений такие документы расцениваются как не представленные в установленном порядке, что в соответствии с </w:t>
      </w:r>
      <w:hyperlink w:anchor="P107">
        <w:r>
          <w:rPr>
            <w:color w:val="0000FF"/>
          </w:rPr>
          <w:t>пунктом 2.7</w:t>
        </w:r>
      </w:hyperlink>
      <w:r>
        <w:t xml:space="preserve"> настоящего Регламента является основанием для отказа выдачи разрешения на обмен жилого помещения, предоставленного по договору социального найма (отказа в предоставлении муниципальной услуги).</w:t>
      </w:r>
    </w:p>
    <w:p w:rsidR="008F336D" w:rsidRDefault="008F336D">
      <w:pPr>
        <w:pStyle w:val="ConsPlusNormal"/>
        <w:spacing w:before="220"/>
        <w:ind w:firstLine="540"/>
        <w:jc w:val="both"/>
      </w:pPr>
      <w:r>
        <w:t>Представленные Заявителем документы (заявление, оригиналы и заверенные копии) хранятся в учетном деле гражданина.</w:t>
      </w:r>
    </w:p>
    <w:p w:rsidR="008F336D" w:rsidRDefault="008F336D">
      <w:pPr>
        <w:pStyle w:val="ConsPlusNormal"/>
        <w:spacing w:before="220"/>
        <w:ind w:firstLine="540"/>
        <w:jc w:val="both"/>
      </w:pPr>
      <w:bookmarkStart w:id="19" w:name="P235"/>
      <w:bookmarkEnd w:id="19"/>
      <w:r>
        <w:t>3.8. Специалист отдела жилищно-коммунального хозяйства Управления строительства и жилищно-коммунального хозяйства, осуществляющий прием и консультацию граждан по вопросам предоставления муниципальной услуги, принимает на личном приеме представляемый Заявителем полный пакет документов, передает заявление в организационный отдел для регистрации и выдает расписку в получении от Заявителя документов с указанием их перечня и даты их получения органом, осуществляющим муниципальную услугу.</w:t>
      </w:r>
    </w:p>
    <w:p w:rsidR="008F336D" w:rsidRDefault="008F336D">
      <w:pPr>
        <w:pStyle w:val="ConsPlusNormal"/>
        <w:spacing w:before="220"/>
        <w:ind w:firstLine="540"/>
        <w:jc w:val="both"/>
      </w:pPr>
      <w:bookmarkStart w:id="20" w:name="P236"/>
      <w:bookmarkEnd w:id="20"/>
      <w:r>
        <w:lastRenderedPageBreak/>
        <w:t>3.9. Специалист отдела жилищно-коммунального хозяйства Управления строительства и жилищно-коммунального хозяйства после приема заявления и документов согласно установленному перечню проводит их правовую экспертизу (при необходимости с привлечением специалистов компетентных органов и должностных лиц администрации муниципального образования "Родниковский муниципальный район").</w:t>
      </w:r>
    </w:p>
    <w:p w:rsidR="008F336D" w:rsidRDefault="008F336D">
      <w:pPr>
        <w:pStyle w:val="ConsPlusNormal"/>
        <w:spacing w:before="220"/>
        <w:ind w:firstLine="540"/>
        <w:jc w:val="both"/>
      </w:pPr>
      <w:r>
        <w:t>Специалист отдела жилищно-коммунального хозяйства Управления строительства и жилищно-коммунального хозяйства вправе проверять представленные Заявителем сведения и документы путем направления обращений в органы власти, должностным лицам, предприятиям, учреждениям и организациям.</w:t>
      </w:r>
    </w:p>
    <w:p w:rsidR="008F336D" w:rsidRDefault="008F336D">
      <w:pPr>
        <w:pStyle w:val="ConsPlusNormal"/>
        <w:spacing w:before="220"/>
        <w:ind w:firstLine="540"/>
        <w:jc w:val="both"/>
      </w:pPr>
      <w:r>
        <w:t>При наличии у органа местного самоуправления возможности получения необходимых достоверных сведений иным способом, в том числе в электронном виде, они могут быть использованы вместо документов, представленных Заявителем.</w:t>
      </w:r>
    </w:p>
    <w:p w:rsidR="008F336D" w:rsidRDefault="008F336D">
      <w:pPr>
        <w:pStyle w:val="ConsPlusNormal"/>
        <w:spacing w:before="220"/>
        <w:ind w:firstLine="540"/>
        <w:jc w:val="both"/>
      </w:pPr>
      <w:r>
        <w:t>3.10. Специалист отдела жилищно-коммунального хозяйства Управления строительства и жилищно-коммунального хозяйства проводит подготовительную работу для вынесения на заседание комиссии по жилищным вопросам (далее по тексту - Комиссия) вопроса о выдаче разрешения на обмен жилого помещения, предоставленного по договору социального найма.</w:t>
      </w:r>
    </w:p>
    <w:p w:rsidR="008F336D" w:rsidRDefault="008F336D">
      <w:pPr>
        <w:pStyle w:val="ConsPlusNormal"/>
        <w:spacing w:before="220"/>
        <w:ind w:firstLine="540"/>
        <w:jc w:val="both"/>
      </w:pPr>
      <w:bookmarkStart w:id="21" w:name="P240"/>
      <w:bookmarkEnd w:id="21"/>
      <w:r>
        <w:t>3.11. Комиссия по результатам рассмотрения представленных Заявителем документов принимает одно из решений:</w:t>
      </w:r>
    </w:p>
    <w:p w:rsidR="008F336D" w:rsidRDefault="008F336D">
      <w:pPr>
        <w:pStyle w:val="ConsPlusNormal"/>
        <w:spacing w:before="220"/>
        <w:ind w:firstLine="540"/>
        <w:jc w:val="both"/>
      </w:pPr>
      <w:r>
        <w:t>о выдаче разрешения на обмен жилого помещения, предоставленного по договору социального найма;</w:t>
      </w:r>
    </w:p>
    <w:p w:rsidR="008F336D" w:rsidRDefault="008F336D">
      <w:pPr>
        <w:pStyle w:val="ConsPlusNormal"/>
        <w:spacing w:before="220"/>
        <w:ind w:firstLine="540"/>
        <w:jc w:val="both"/>
      </w:pPr>
      <w:r>
        <w:t>об отказе в выдаче разрешения на обмен жилого помещения, предоставленного по договору социального найма.</w:t>
      </w:r>
    </w:p>
    <w:p w:rsidR="008F336D" w:rsidRDefault="008F336D">
      <w:pPr>
        <w:pStyle w:val="ConsPlusNormal"/>
        <w:spacing w:before="220"/>
        <w:ind w:firstLine="540"/>
        <w:jc w:val="both"/>
      </w:pPr>
      <w:bookmarkStart w:id="22" w:name="P243"/>
      <w:bookmarkEnd w:id="22"/>
      <w:r>
        <w:t>3.12. Решение Комиссии о выдаче разрешения на обмен жилого помещения, предоставленного по договору социального найма, или об отказе в выдаче разрешения на обмен жилого помещения, предоставленного по договору социального найма, оформляется протоколом заседания Комиссии.</w:t>
      </w:r>
    </w:p>
    <w:p w:rsidR="008F336D" w:rsidRDefault="008F336D">
      <w:pPr>
        <w:pStyle w:val="ConsPlusNormal"/>
        <w:spacing w:before="220"/>
        <w:ind w:firstLine="540"/>
        <w:jc w:val="both"/>
      </w:pPr>
      <w:r>
        <w:t>Решение об отказе в выдаче разрешения на обмен жилого помещения, предоставленного по договору социального найма, должно содержать основания такого отказа с обязательной ссылкой на нарушения, послужившие причиной отказа, и норму права, предусматривающую соответствующее основание для отказа.</w:t>
      </w:r>
    </w:p>
    <w:p w:rsidR="008F336D" w:rsidRDefault="008F336D">
      <w:pPr>
        <w:pStyle w:val="ConsPlusNormal"/>
        <w:spacing w:before="220"/>
        <w:ind w:firstLine="540"/>
        <w:jc w:val="both"/>
      </w:pPr>
      <w:bookmarkStart w:id="23" w:name="P245"/>
      <w:bookmarkEnd w:id="23"/>
      <w:r>
        <w:t>3.13. На основании решения жилищной Комиссии, которым принято решение о выдаче разрешения на обмен жилого помещения, предоставленного по договору социального найма, или об отказе в выдаче разрешения на обмен жилого помещения, предоставленного по договору социального найма, специалистом отдела жилищно-коммунального хозяйства Управления строительства и жилищно-коммунального хозяйства и не позднее чем через 3 рабочих дня со дня принятия такого решения готовится уведомление о принятом решении, которое выдается Заявителю на руки, направляется по почте или направляется в электронной форме в "Личный кабинет" Порталов.</w:t>
      </w:r>
    </w:p>
    <w:p w:rsidR="008F336D" w:rsidRDefault="008F336D">
      <w:pPr>
        <w:pStyle w:val="ConsPlusNormal"/>
        <w:spacing w:before="220"/>
        <w:ind w:firstLine="540"/>
        <w:jc w:val="both"/>
      </w:pPr>
      <w:r>
        <w:t>Уведомление, направляемое Заявителю в соответствии с настоящим пунктом, подписывается Главой муниципального образования "Родниковский муниципальный район".</w:t>
      </w:r>
    </w:p>
    <w:p w:rsidR="008F336D" w:rsidRDefault="008F336D">
      <w:pPr>
        <w:pStyle w:val="ConsPlusNormal"/>
        <w:spacing w:before="220"/>
        <w:ind w:firstLine="540"/>
        <w:jc w:val="both"/>
      </w:pPr>
      <w:bookmarkStart w:id="24" w:name="P247"/>
      <w:bookmarkEnd w:id="24"/>
      <w:r>
        <w:t>3.14. В случае получения уведомления лично Заявителем специалист отдела жилищно-коммунального хозяйства Управления строительства и жилищно-коммунального хозяйства устанавливает его личность и правомочия на обращение от имени доверенного лица (если Заявитель действует в чужом интересе).</w:t>
      </w:r>
    </w:p>
    <w:p w:rsidR="008F336D" w:rsidRDefault="008F336D">
      <w:pPr>
        <w:pStyle w:val="ConsPlusNormal"/>
        <w:spacing w:before="220"/>
        <w:ind w:firstLine="540"/>
        <w:jc w:val="both"/>
      </w:pPr>
      <w:r>
        <w:lastRenderedPageBreak/>
        <w:t>3.15. Специалист отдела жилищно-коммунального хозяйства Управления строительства и жилищно-коммунального хозяйства знакомит Заявителя с выдаваемым документом, а Заявитель расписывается в получении уведомления на втором экземпляре уведомления, который остается в архиве отдела жилищно-коммунального хозяйства Управления строительства и жилищно-коммунального хозяйства.</w:t>
      </w:r>
    </w:p>
    <w:p w:rsidR="008F336D" w:rsidRDefault="008F336D">
      <w:pPr>
        <w:pStyle w:val="ConsPlusNormal"/>
      </w:pPr>
    </w:p>
    <w:p w:rsidR="008F336D" w:rsidRDefault="008F336D">
      <w:pPr>
        <w:pStyle w:val="ConsPlusTitle"/>
        <w:jc w:val="center"/>
        <w:outlineLvl w:val="1"/>
      </w:pPr>
      <w:r>
        <w:t>4. Формы контроля за исполнением</w:t>
      </w:r>
    </w:p>
    <w:p w:rsidR="008F336D" w:rsidRDefault="008F336D">
      <w:pPr>
        <w:pStyle w:val="ConsPlusTitle"/>
        <w:jc w:val="center"/>
      </w:pPr>
      <w:r>
        <w:t>Административного регламента</w:t>
      </w:r>
    </w:p>
    <w:p w:rsidR="008F336D" w:rsidRDefault="008F336D">
      <w:pPr>
        <w:pStyle w:val="ConsPlusNormal"/>
      </w:pPr>
    </w:p>
    <w:p w:rsidR="008F336D" w:rsidRDefault="008F336D">
      <w:pPr>
        <w:pStyle w:val="ConsPlusNormal"/>
        <w:ind w:firstLine="540"/>
        <w:jc w:val="both"/>
      </w:pPr>
      <w:r>
        <w:t>4.1. Текущий контроль за соблюдением и исполнением ответственными сотрудниками отдела жилищно-коммунального хозяйства Управления строительства и жилищно-коммунального хозяйства последовательности действий, определенных настоящим Регламентом, осуществляется заведующим отделом жилищно-коммунального хозяйства Управления строительства и жилищно-коммунального хозяйства.</w:t>
      </w:r>
    </w:p>
    <w:p w:rsidR="008F336D" w:rsidRDefault="008F336D">
      <w:pPr>
        <w:pStyle w:val="ConsPlusNormal"/>
        <w:spacing w:before="220"/>
        <w:ind w:firstLine="540"/>
        <w:jc w:val="both"/>
      </w:pPr>
      <w:r>
        <w:t>4.2. Специалисты отдела жилищно-коммунального хозяйства Управления строительства и жилищно-коммунального хозяйства,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Регламентом.</w:t>
      </w:r>
    </w:p>
    <w:p w:rsidR="008F336D" w:rsidRDefault="008F336D">
      <w:pPr>
        <w:pStyle w:val="ConsPlusNormal"/>
        <w:spacing w:before="220"/>
        <w:ind w:firstLine="540"/>
        <w:jc w:val="both"/>
      </w:pPr>
      <w:r>
        <w:t>4.3.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8F336D" w:rsidRDefault="008F336D">
      <w:pPr>
        <w:pStyle w:val="ConsPlusNormal"/>
        <w:spacing w:before="220"/>
        <w:ind w:firstLine="540"/>
        <w:jc w:val="both"/>
      </w:pPr>
      <w:r>
        <w:t>4.4. По результатам проведенных проверок, в случае выявления нарушений прав Заявителей, осуществляется привлечение виновных лиц к административной, дисциплинарной или иной ответственности в соответствии с законодательством Российской Федерации.</w:t>
      </w:r>
    </w:p>
    <w:p w:rsidR="008F336D" w:rsidRDefault="008F336D">
      <w:pPr>
        <w:pStyle w:val="ConsPlusNormal"/>
      </w:pPr>
    </w:p>
    <w:p w:rsidR="008F336D" w:rsidRDefault="008F336D">
      <w:pPr>
        <w:pStyle w:val="ConsPlusTitle"/>
        <w:jc w:val="center"/>
        <w:outlineLvl w:val="1"/>
      </w:pPr>
      <w:bookmarkStart w:id="25" w:name="P258"/>
      <w:bookmarkEnd w:id="25"/>
      <w:r>
        <w:t>5. Предоставление муниципальной услуги в МФЦ</w:t>
      </w:r>
    </w:p>
    <w:p w:rsidR="008F336D" w:rsidRDefault="008F336D">
      <w:pPr>
        <w:pStyle w:val="ConsPlusNormal"/>
      </w:pPr>
    </w:p>
    <w:p w:rsidR="008F336D" w:rsidRDefault="008F336D">
      <w:pPr>
        <w:pStyle w:val="ConsPlusNormal"/>
        <w:ind w:firstLine="540"/>
        <w:jc w:val="both"/>
      </w:pPr>
      <w:r>
        <w:t>Место нахождения МФЦ: МБУ "МФЦ Родниковского муниципального района": Ивановская область, г. Родники, ул. Советская, д. 20, литер д.</w:t>
      </w:r>
    </w:p>
    <w:p w:rsidR="008F336D" w:rsidRDefault="008F336D">
      <w:pPr>
        <w:pStyle w:val="ConsPlusNormal"/>
        <w:spacing w:before="220"/>
        <w:ind w:firstLine="540"/>
        <w:jc w:val="both"/>
      </w:pPr>
      <w:r>
        <w:t>График работы МФЦ: Понедельник: 08:00 - 17:00, Вторник: 8:00 - 17:00, Среда: 8:00 - 17:00, Четверг: 8:00 - 17:00, Пятница: 8:00 - 17:00, Суббота: 8.00 - 12.00. Контактный телефон для справок: 2-50-24. Адрес электронной почты: mfc_rodniki37@mail.ru.</w:t>
      </w:r>
    </w:p>
    <w:p w:rsidR="008F336D" w:rsidRDefault="008F336D">
      <w:pPr>
        <w:pStyle w:val="ConsPlusNormal"/>
        <w:spacing w:before="220"/>
        <w:ind w:firstLine="540"/>
        <w:jc w:val="both"/>
      </w:pPr>
      <w:r>
        <w:t>5.1. Порядок получения консультаций (справок) о предоставлении муниципальной услуги.</w:t>
      </w:r>
    </w:p>
    <w:p w:rsidR="008F336D" w:rsidRDefault="008F336D">
      <w:pPr>
        <w:pStyle w:val="ConsPlusNormal"/>
        <w:spacing w:before="220"/>
        <w:ind w:firstLine="540"/>
        <w:jc w:val="both"/>
      </w:pPr>
      <w:r>
        <w:t>Предоставление муниципальной услуги в МФЦ осуществляется в соответствии с настоящим Регламентом на основании обращения Заявителя.</w:t>
      </w:r>
    </w:p>
    <w:p w:rsidR="008F336D" w:rsidRDefault="008F336D">
      <w:pPr>
        <w:pStyle w:val="ConsPlusNormal"/>
        <w:spacing w:before="220"/>
        <w:ind w:firstLine="540"/>
        <w:jc w:val="both"/>
      </w:pPr>
      <w:r>
        <w:t>5.1.1. Консультации предоставляются специалистами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8F336D" w:rsidRDefault="008F336D">
      <w:pPr>
        <w:pStyle w:val="ConsPlusNormal"/>
        <w:spacing w:before="220"/>
        <w:ind w:firstLine="540"/>
        <w:jc w:val="both"/>
      </w:pPr>
      <w:r>
        <w:t>5.1.2. Консультации предоставляются по следующим вопросам:</w:t>
      </w:r>
    </w:p>
    <w:p w:rsidR="008F336D" w:rsidRDefault="008F336D">
      <w:pPr>
        <w:pStyle w:val="ConsPlusNormal"/>
        <w:spacing w:before="220"/>
        <w:ind w:firstLine="540"/>
        <w:jc w:val="both"/>
      </w:pPr>
      <w:r>
        <w:t>- о перечне документов, представляемых для получения муниципальной услуги;</w:t>
      </w:r>
    </w:p>
    <w:p w:rsidR="008F336D" w:rsidRDefault="008F336D">
      <w:pPr>
        <w:pStyle w:val="ConsPlusNormal"/>
        <w:spacing w:before="220"/>
        <w:ind w:firstLine="540"/>
        <w:jc w:val="both"/>
      </w:pPr>
      <w:r>
        <w:t>- о времени приема документов, необходимых для получения муниципальной услуги;</w:t>
      </w:r>
    </w:p>
    <w:p w:rsidR="008F336D" w:rsidRDefault="008F336D">
      <w:pPr>
        <w:pStyle w:val="ConsPlusNormal"/>
        <w:spacing w:before="220"/>
        <w:ind w:firstLine="540"/>
        <w:jc w:val="both"/>
      </w:pPr>
      <w:r>
        <w:t>- о сроке предоставления муниципальной услуги.</w:t>
      </w:r>
    </w:p>
    <w:p w:rsidR="008F336D" w:rsidRDefault="008F336D">
      <w:pPr>
        <w:pStyle w:val="ConsPlusNormal"/>
        <w:spacing w:before="220"/>
        <w:ind w:firstLine="540"/>
        <w:jc w:val="both"/>
      </w:pPr>
      <w:r>
        <w:lastRenderedPageBreak/>
        <w:t>5.1.3. Консультирование заинтересованных лиц о порядке предоставления муниципальной услуги проводится в рабочее время.</w:t>
      </w:r>
    </w:p>
    <w:p w:rsidR="008F336D" w:rsidRDefault="008F336D">
      <w:pPr>
        <w:pStyle w:val="ConsPlusNormal"/>
        <w:spacing w:before="220"/>
        <w:ind w:firstLine="540"/>
        <w:jc w:val="both"/>
      </w:pPr>
      <w:r>
        <w:t>5.1.4. Все консультации предоставляются бесплатно.</w:t>
      </w:r>
    </w:p>
    <w:p w:rsidR="008F336D" w:rsidRDefault="008F336D">
      <w:pPr>
        <w:pStyle w:val="ConsPlusNormal"/>
        <w:spacing w:before="220"/>
        <w:ind w:firstLine="540"/>
        <w:jc w:val="both"/>
      </w:pPr>
      <w:r>
        <w:t>5.1.5. Специалист МФЦ, осуществляющий индивидуальное устное консультирование, должен принять все необходимые меры для дачи полного и оперативного ответа по вопросам предоставления муниципальной услуги, в том числе с привлечением других специалистов.</w:t>
      </w:r>
    </w:p>
    <w:p w:rsidR="008F336D" w:rsidRDefault="008F336D">
      <w:pPr>
        <w:pStyle w:val="ConsPlusNormal"/>
        <w:spacing w:before="220"/>
        <w:ind w:firstLine="540"/>
        <w:jc w:val="both"/>
      </w:pPr>
      <w:r>
        <w:t>5.1.6. Индивидуальное устное консультирование каждого заинтересованного лица специалист МФЦ осуществляет не более 15 минут.</w:t>
      </w:r>
    </w:p>
    <w:p w:rsidR="008F336D" w:rsidRDefault="008F336D">
      <w:pPr>
        <w:pStyle w:val="ConsPlusNormal"/>
        <w:spacing w:before="220"/>
        <w:ind w:firstLine="540"/>
        <w:jc w:val="both"/>
      </w:pPr>
      <w:r>
        <w:t>5.1.7. Звонки граждан принимаются в соответствии с графиком работы МФЦ.</w:t>
      </w:r>
    </w:p>
    <w:p w:rsidR="008F336D" w:rsidRDefault="008F336D">
      <w:pPr>
        <w:pStyle w:val="ConsPlusNormal"/>
        <w:spacing w:before="220"/>
        <w:ind w:firstLine="540"/>
        <w:jc w:val="both"/>
      </w:pPr>
      <w:r>
        <w:t>При ответах на телефонные звонки специалист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8F336D" w:rsidRDefault="008F336D">
      <w:pPr>
        <w:pStyle w:val="ConsPlusNormal"/>
        <w:spacing w:before="220"/>
        <w:ind w:firstLine="540"/>
        <w:jc w:val="both"/>
      </w:pPr>
      <w:r>
        <w:t>Время разговора не должно превышать 10 минут.</w:t>
      </w:r>
    </w:p>
    <w:p w:rsidR="008F336D" w:rsidRDefault="008F336D">
      <w:pPr>
        <w:pStyle w:val="ConsPlusNormal"/>
        <w:spacing w:before="220"/>
        <w:ind w:firstLine="540"/>
        <w:jc w:val="both"/>
      </w:pPr>
      <w:r>
        <w:t>При невозможности специалиста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8F336D" w:rsidRDefault="008F336D">
      <w:pPr>
        <w:pStyle w:val="ConsPlusNormal"/>
        <w:spacing w:before="220"/>
        <w:ind w:firstLine="540"/>
        <w:jc w:val="both"/>
      </w:pPr>
      <w:r>
        <w:t>5.1.8.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директором МФЦ.</w:t>
      </w:r>
    </w:p>
    <w:p w:rsidR="008F336D" w:rsidRDefault="008F336D">
      <w:pPr>
        <w:pStyle w:val="ConsPlusNormal"/>
        <w:spacing w:before="220"/>
        <w:ind w:firstLine="540"/>
        <w:jc w:val="both"/>
      </w:pPr>
      <w:bookmarkStart w:id="26" w:name="P278"/>
      <w:bookmarkEnd w:id="26"/>
      <w:r>
        <w:t>5.2. Прием и регистрация заявления с комплектом документов. Сбор сведений.</w:t>
      </w:r>
    </w:p>
    <w:p w:rsidR="008F336D" w:rsidRDefault="008F336D">
      <w:pPr>
        <w:pStyle w:val="ConsPlusNormal"/>
        <w:spacing w:before="220"/>
        <w:ind w:firstLine="540"/>
        <w:jc w:val="both"/>
      </w:pPr>
      <w:r>
        <w:t xml:space="preserve">Основанием для предоставления муниципальной услуги является личное обращение Заявителя (его представителя, доверенного лица) в МФЦ с приложением всех необходимых документов, указанных в </w:t>
      </w:r>
      <w:hyperlink w:anchor="P68">
        <w:r>
          <w:rPr>
            <w:color w:val="0000FF"/>
          </w:rPr>
          <w:t>пункте 2</w:t>
        </w:r>
      </w:hyperlink>
      <w:r>
        <w:t xml:space="preserve"> настоящего Административного регламента.</w:t>
      </w:r>
    </w:p>
    <w:p w:rsidR="008F336D" w:rsidRDefault="008F336D">
      <w:pPr>
        <w:pStyle w:val="ConsPlusNormal"/>
        <w:spacing w:before="220"/>
        <w:ind w:firstLine="540"/>
        <w:jc w:val="both"/>
      </w:pPr>
      <w:r>
        <w:t>5.2.1. Специалист МФЦ, осуществляющий прием документов:</w:t>
      </w:r>
    </w:p>
    <w:p w:rsidR="008F336D" w:rsidRDefault="008F336D">
      <w:pPr>
        <w:pStyle w:val="ConsPlusNormal"/>
        <w:spacing w:before="220"/>
        <w:ind w:firstLine="540"/>
        <w:jc w:val="both"/>
      </w:pPr>
      <w:r>
        <w:t>1) устанавливает личность Заявителя, в том числе проверяет документ, удостоверяющий личность Заявителя либо полномочия представителя;</w:t>
      </w:r>
    </w:p>
    <w:p w:rsidR="008F336D" w:rsidRDefault="008F336D">
      <w:pPr>
        <w:pStyle w:val="ConsPlusNormal"/>
        <w:spacing w:before="220"/>
        <w:ind w:firstLine="540"/>
        <w:jc w:val="both"/>
      </w:pPr>
      <w:r>
        <w:t>2) осуществляет проверку наличия всех необходимых документов и правильности их оформления, удостоверяясь в том, что:</w:t>
      </w:r>
    </w:p>
    <w:p w:rsidR="008F336D" w:rsidRDefault="008F336D">
      <w:pPr>
        <w:pStyle w:val="ConsPlusNormal"/>
        <w:spacing w:before="220"/>
        <w:ind w:firstLine="540"/>
        <w:jc w:val="both"/>
      </w:pPr>
      <w:r>
        <w:t>- копии документов удостоверены в установленном законодательством порядке;</w:t>
      </w:r>
    </w:p>
    <w:p w:rsidR="008F336D" w:rsidRDefault="008F336D">
      <w:pPr>
        <w:pStyle w:val="ConsPlusNormal"/>
        <w:spacing w:before="220"/>
        <w:ind w:firstLine="540"/>
        <w:jc w:val="both"/>
      </w:pPr>
      <w:r>
        <w:t>- тексты документов написаны разборчиво, наименования юридических лиц - без сокращения, с указанием их места нахождения;</w:t>
      </w:r>
    </w:p>
    <w:p w:rsidR="008F336D" w:rsidRDefault="008F336D">
      <w:pPr>
        <w:pStyle w:val="ConsPlusNormal"/>
        <w:spacing w:before="220"/>
        <w:ind w:firstLine="540"/>
        <w:jc w:val="both"/>
      </w:pPr>
      <w:r>
        <w:t>- имена физических лиц, адреса их места жительства написаны полностью;</w:t>
      </w:r>
    </w:p>
    <w:p w:rsidR="008F336D" w:rsidRDefault="008F336D">
      <w:pPr>
        <w:pStyle w:val="ConsPlusNormal"/>
        <w:spacing w:before="220"/>
        <w:ind w:firstLine="540"/>
        <w:jc w:val="both"/>
      </w:pPr>
      <w:r>
        <w:t>- в документах нет подчисток, приписок, зачеркнутых слов и иных неоговоренных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8F336D" w:rsidRDefault="008F336D">
      <w:pPr>
        <w:pStyle w:val="ConsPlusNormal"/>
        <w:spacing w:before="220"/>
        <w:ind w:firstLine="540"/>
        <w:jc w:val="both"/>
      </w:pPr>
      <w:r>
        <w:t xml:space="preserve">- документы не содержат серьезных повреждений, наличие которых не позволяет </w:t>
      </w:r>
      <w:r>
        <w:lastRenderedPageBreak/>
        <w:t>однозначно истолковать их содержание;</w:t>
      </w:r>
    </w:p>
    <w:p w:rsidR="008F336D" w:rsidRDefault="008F336D">
      <w:pPr>
        <w:pStyle w:val="ConsPlusNormal"/>
        <w:spacing w:before="220"/>
        <w:ind w:firstLine="540"/>
        <w:jc w:val="both"/>
      </w:pPr>
      <w:r>
        <w:t>- не истек срок действия документа;</w:t>
      </w:r>
    </w:p>
    <w:p w:rsidR="008F336D" w:rsidRDefault="008F336D">
      <w:pPr>
        <w:pStyle w:val="ConsPlusNormal"/>
        <w:spacing w:before="220"/>
        <w:ind w:firstLine="540"/>
        <w:jc w:val="both"/>
      </w:pPr>
      <w:r>
        <w:t>3) помогает Заявителю оформить заявление на предоставление муниципальной услуги;</w:t>
      </w:r>
    </w:p>
    <w:p w:rsidR="008F336D" w:rsidRDefault="008F336D">
      <w:pPr>
        <w:pStyle w:val="ConsPlusNormal"/>
        <w:spacing w:before="220"/>
        <w:ind w:firstLine="540"/>
        <w:jc w:val="both"/>
      </w:pPr>
      <w:r>
        <w:t>4) предоставляет Заявителю консультацию по порядку и срокам предоставления муниципальной услуги;</w:t>
      </w:r>
    </w:p>
    <w:p w:rsidR="008F336D" w:rsidRDefault="008F336D">
      <w:pPr>
        <w:pStyle w:val="ConsPlusNormal"/>
        <w:spacing w:before="220"/>
        <w:ind w:firstLine="540"/>
        <w:jc w:val="both"/>
      </w:pPr>
      <w:r>
        <w:t xml:space="preserve">5) в случае если представлены не все необходимые документы, указанные в </w:t>
      </w:r>
      <w:hyperlink w:anchor="P68">
        <w:r>
          <w:rPr>
            <w:color w:val="0000FF"/>
          </w:rPr>
          <w:t>пункте 2</w:t>
        </w:r>
      </w:hyperlink>
      <w:r>
        <w:t xml:space="preserve"> к настоящему Регламенту, кроме тех документов, которые могут быть изготовлены органами и организациями, участвующими в процессе оказания муниципальных услуг, или имеются замечания к оформлению документов, специалист МФЦ отказывает Заявителю в приеме заявления о предоставлении муниципальной услуги с объяснением причин.</w:t>
      </w:r>
    </w:p>
    <w:p w:rsidR="008F336D" w:rsidRDefault="008F336D">
      <w:pPr>
        <w:pStyle w:val="ConsPlusNormal"/>
        <w:spacing w:before="220"/>
        <w:ind w:firstLine="540"/>
        <w:jc w:val="both"/>
      </w:pPr>
      <w:r>
        <w:t>При приеме заявления и документов специалист МФЦ выдает Заявителю расписку о получении пакета документов.</w:t>
      </w:r>
    </w:p>
    <w:p w:rsidR="008F336D" w:rsidRDefault="008F336D">
      <w:pPr>
        <w:pStyle w:val="ConsPlusNormal"/>
        <w:spacing w:before="220"/>
        <w:ind w:firstLine="540"/>
        <w:jc w:val="both"/>
      </w:pPr>
      <w:r>
        <w:t>5.2.2. Заявление со всеми необходимыми документами принимается специалистом и регистрируется в журнале регистрации входящей корреспонденции.</w:t>
      </w:r>
    </w:p>
    <w:p w:rsidR="008F336D" w:rsidRDefault="008F336D">
      <w:pPr>
        <w:pStyle w:val="ConsPlusNormal"/>
        <w:spacing w:before="220"/>
        <w:ind w:firstLine="540"/>
        <w:jc w:val="both"/>
      </w:pPr>
      <w:r>
        <w:t>Срок регистрации заявления о предоставлении муниципальной услуги.</w:t>
      </w:r>
    </w:p>
    <w:p w:rsidR="008F336D" w:rsidRDefault="008F336D">
      <w:pPr>
        <w:pStyle w:val="ConsPlusNormal"/>
        <w:spacing w:before="220"/>
        <w:ind w:firstLine="540"/>
        <w:jc w:val="both"/>
      </w:pPr>
      <w:r>
        <w:t>Поступившие в МФЦ заявления регистрируются в течение одного рабочего дня:</w:t>
      </w:r>
    </w:p>
    <w:p w:rsidR="008F336D" w:rsidRDefault="008F336D">
      <w:pPr>
        <w:pStyle w:val="ConsPlusNormal"/>
        <w:spacing w:before="220"/>
        <w:ind w:firstLine="540"/>
        <w:jc w:val="both"/>
      </w:pPr>
      <w:r>
        <w:t>- поступившие до 15-00 - в день поступления;</w:t>
      </w:r>
    </w:p>
    <w:p w:rsidR="008F336D" w:rsidRDefault="008F336D">
      <w:pPr>
        <w:pStyle w:val="ConsPlusNormal"/>
        <w:spacing w:before="220"/>
        <w:ind w:firstLine="540"/>
        <w:jc w:val="both"/>
      </w:pPr>
      <w:r>
        <w:t>- поступившие после 15-00 - на следующий рабочий день.</w:t>
      </w:r>
    </w:p>
    <w:p w:rsidR="008F336D" w:rsidRDefault="008F336D">
      <w:pPr>
        <w:pStyle w:val="ConsPlusNormal"/>
        <w:spacing w:before="220"/>
        <w:ind w:firstLine="540"/>
        <w:jc w:val="both"/>
      </w:pPr>
      <w:r>
        <w:t>Заявление о предоставлении муниципальной услуги, поданное в последний рабочий день перед выходным днем, регистрируется рабочим днем, следующим после выходного дня.</w:t>
      </w:r>
    </w:p>
    <w:p w:rsidR="008F336D" w:rsidRDefault="008F336D">
      <w:pPr>
        <w:pStyle w:val="ConsPlusNormal"/>
        <w:spacing w:before="220"/>
        <w:ind w:firstLine="540"/>
        <w:jc w:val="both"/>
      </w:pPr>
      <w:r>
        <w:t>5.2.3. Сотрудник МФЦ запрашивает необходимые документы в порядке межведомственного информационного взаимодействия.</w:t>
      </w:r>
    </w:p>
    <w:p w:rsidR="008F336D" w:rsidRDefault="008F336D">
      <w:pPr>
        <w:pStyle w:val="ConsPlusNormal"/>
        <w:spacing w:before="220"/>
        <w:ind w:firstLine="540"/>
        <w:jc w:val="both"/>
      </w:pPr>
      <w:r>
        <w:t>5.2.4. Сотрудник МФЦ передает заявление с комплектом документов в администрацию муниципального образования "Родниковский муниципальный район".</w:t>
      </w:r>
    </w:p>
    <w:p w:rsidR="008F336D" w:rsidRDefault="008F336D">
      <w:pPr>
        <w:pStyle w:val="ConsPlusNormal"/>
        <w:spacing w:before="220"/>
        <w:ind w:firstLine="540"/>
        <w:jc w:val="both"/>
      </w:pPr>
      <w:r>
        <w:t>5.2.5. 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МФЦ.</w:t>
      </w:r>
    </w:p>
    <w:p w:rsidR="008F336D" w:rsidRDefault="008F336D">
      <w:pPr>
        <w:pStyle w:val="ConsPlusNormal"/>
        <w:spacing w:before="220"/>
        <w:ind w:firstLine="540"/>
        <w:jc w:val="both"/>
      </w:pPr>
      <w:r>
        <w:t>5.3. Рассмотрение заявления и принятие решения о возможности предоставления или об отказе в предоставлении муниципальной услуги.</w:t>
      </w:r>
    </w:p>
    <w:p w:rsidR="008F336D" w:rsidRDefault="008F336D">
      <w:pPr>
        <w:pStyle w:val="ConsPlusNormal"/>
        <w:spacing w:before="220"/>
        <w:ind w:firstLine="540"/>
        <w:jc w:val="both"/>
      </w:pPr>
      <w:r>
        <w:t>5.3.1. Основанием для начала административной процедуры является поступление заявления с комплектом документов в администрацию муниципального образования "Родниковский муниципальный район" от МФЦ.</w:t>
      </w:r>
    </w:p>
    <w:p w:rsidR="008F336D" w:rsidRDefault="008F336D">
      <w:pPr>
        <w:pStyle w:val="ConsPlusNormal"/>
        <w:spacing w:before="220"/>
        <w:ind w:firstLine="540"/>
        <w:jc w:val="both"/>
      </w:pPr>
      <w:r>
        <w:t>5.3.2. Заявление регистрируются в администрации МО "Родниковский муниципальный район" и передается на исполнение ответственному за проведение административных процедур.</w:t>
      </w:r>
    </w:p>
    <w:p w:rsidR="008F336D" w:rsidRDefault="008F336D">
      <w:pPr>
        <w:pStyle w:val="ConsPlusNormal"/>
        <w:spacing w:before="220"/>
        <w:ind w:firstLine="540"/>
        <w:jc w:val="both"/>
      </w:pPr>
      <w:r>
        <w:t>5.4. Проведение экспертизы документов.</w:t>
      </w:r>
    </w:p>
    <w:p w:rsidR="008F336D" w:rsidRDefault="008F336D">
      <w:pPr>
        <w:pStyle w:val="ConsPlusNormal"/>
        <w:spacing w:before="220"/>
        <w:ind w:firstLine="540"/>
        <w:jc w:val="both"/>
      </w:pPr>
      <w:r>
        <w:t>5.4.1. Основанием для начала административной процедуры является поступление заявления с комплектом документов специалисту.</w:t>
      </w:r>
    </w:p>
    <w:p w:rsidR="008F336D" w:rsidRDefault="008F336D">
      <w:pPr>
        <w:pStyle w:val="ConsPlusNormal"/>
        <w:spacing w:before="220"/>
        <w:ind w:firstLine="540"/>
        <w:jc w:val="both"/>
      </w:pPr>
      <w:r>
        <w:lastRenderedPageBreak/>
        <w:t>5.4.2. Специалист в течение одного рабочего дня со дня поступления к нему заявления и документов проводит проверку их на соответствие законодательству.</w:t>
      </w:r>
    </w:p>
    <w:p w:rsidR="008F336D" w:rsidRDefault="008F336D">
      <w:pPr>
        <w:pStyle w:val="ConsPlusNormal"/>
        <w:spacing w:before="220"/>
        <w:ind w:firstLine="540"/>
        <w:jc w:val="both"/>
      </w:pPr>
      <w:r>
        <w:t>5.4.3. В случае поступления в МФЦ или администрацию муниципального образования "Родниковский муниципальный район" от Заявителя письменного заявления о приостановлении предоставления муниципальной услуги, определения или решения суда, выявления недостатков в оформлении документов (отсутствия необходимых документов), если исправить такие недостатки или запросить необходимые документы можно без участия Заявителя, ответственный исполнитель письменно уведомляет МФЦ о приостановлении предоставления муниципальной услуги с указанием срока, на который приостанавливается предоставление услуги.</w:t>
      </w:r>
    </w:p>
    <w:p w:rsidR="008F336D" w:rsidRDefault="008F336D">
      <w:pPr>
        <w:pStyle w:val="ConsPlusNormal"/>
        <w:spacing w:before="220"/>
        <w:ind w:firstLine="540"/>
        <w:jc w:val="both"/>
      </w:pPr>
      <w:r>
        <w:t>Специалист МФЦ уведомляет Заявителя (по телефону, если нет возможности по телефону, то письменно) о приостановлении предоставления услуги и на какой срок.</w:t>
      </w:r>
    </w:p>
    <w:p w:rsidR="008F336D" w:rsidRDefault="008F336D">
      <w:pPr>
        <w:pStyle w:val="ConsPlusNormal"/>
        <w:spacing w:before="220"/>
        <w:ind w:firstLine="540"/>
        <w:jc w:val="both"/>
      </w:pPr>
      <w:r>
        <w:t>5.4.4. В случае наличия оснований для отказа в предоставлении муниципальной услуги ответственный исполнитель готовит письменный мотивированный отказ в предоставлении муниципальной услуги и направляет его в Заявителю и копию в МФЦ.</w:t>
      </w:r>
    </w:p>
    <w:p w:rsidR="008F336D" w:rsidRDefault="008F336D">
      <w:pPr>
        <w:pStyle w:val="ConsPlusNormal"/>
        <w:spacing w:before="220"/>
        <w:ind w:firstLine="540"/>
        <w:jc w:val="both"/>
      </w:pPr>
      <w:r>
        <w:t>МФЦ уведомляет Заявителя об отказе в предоставлении муниципальной услуги по телефону, электронной почте или личным обращением.</w:t>
      </w:r>
    </w:p>
    <w:p w:rsidR="008F336D" w:rsidRDefault="008F336D">
      <w:pPr>
        <w:pStyle w:val="ConsPlusNormal"/>
        <w:spacing w:before="220"/>
        <w:ind w:firstLine="540"/>
        <w:jc w:val="both"/>
      </w:pPr>
      <w:r>
        <w:t>5.5. Выдача документов.</w:t>
      </w:r>
    </w:p>
    <w:p w:rsidR="008F336D" w:rsidRDefault="008F336D">
      <w:pPr>
        <w:pStyle w:val="ConsPlusNormal"/>
        <w:spacing w:before="220"/>
        <w:ind w:firstLine="540"/>
        <w:jc w:val="both"/>
      </w:pPr>
      <w:r>
        <w:t>5.5.1. Основанием для выдачи документов является поступление специалисту МФЦ документов для выдачи Заявителю.</w:t>
      </w:r>
    </w:p>
    <w:p w:rsidR="008F336D" w:rsidRDefault="008F336D">
      <w:pPr>
        <w:pStyle w:val="ConsPlusNormal"/>
        <w:spacing w:before="220"/>
        <w:ind w:firstLine="540"/>
        <w:jc w:val="both"/>
      </w:pPr>
      <w:r>
        <w:t>5.5.2. Специалист МФЦ,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8F336D" w:rsidRDefault="008F336D">
      <w:pPr>
        <w:pStyle w:val="ConsPlusNormal"/>
        <w:spacing w:before="220"/>
        <w:ind w:firstLine="540"/>
        <w:jc w:val="both"/>
      </w:pPr>
      <w:r>
        <w:t>5.5.3. Специалист МФЦ, ответственный за выдачу документов,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Специалист, ответственный за выдачу документов, выдает документы Заявителю.</w:t>
      </w:r>
    </w:p>
    <w:p w:rsidR="008F336D" w:rsidRDefault="008F336D">
      <w:pPr>
        <w:pStyle w:val="ConsPlusNormal"/>
        <w:spacing w:before="220"/>
        <w:ind w:firstLine="540"/>
        <w:jc w:val="both"/>
      </w:pPr>
      <w:r>
        <w:t xml:space="preserve">5.5.4. Общий срок административной процедуры, не входящий в срок оказания муниципальной услуги, указанный в </w:t>
      </w:r>
      <w:hyperlink w:anchor="P75">
        <w:r>
          <w:rPr>
            <w:color w:val="0000FF"/>
          </w:rPr>
          <w:t>пп. 2.4 п. 2</w:t>
        </w:r>
      </w:hyperlink>
      <w:r>
        <w:t xml:space="preserve"> Регламента, составляет 3 дня:</w:t>
      </w:r>
    </w:p>
    <w:p w:rsidR="008F336D" w:rsidRDefault="008F336D">
      <w:pPr>
        <w:pStyle w:val="ConsPlusNormal"/>
        <w:spacing w:before="220"/>
        <w:ind w:firstLine="540"/>
        <w:jc w:val="both"/>
      </w:pPr>
      <w:r>
        <w:t>1. Регистрация обращения,</w:t>
      </w:r>
    </w:p>
    <w:p w:rsidR="008F336D" w:rsidRDefault="008F336D">
      <w:pPr>
        <w:pStyle w:val="ConsPlusNormal"/>
        <w:spacing w:before="220"/>
        <w:ind w:firstLine="540"/>
        <w:jc w:val="both"/>
      </w:pPr>
      <w:r>
        <w:t>2. Передача пакета документов в администрацию на исполнение,</w:t>
      </w:r>
    </w:p>
    <w:p w:rsidR="008F336D" w:rsidRDefault="008F336D">
      <w:pPr>
        <w:pStyle w:val="ConsPlusNormal"/>
        <w:spacing w:before="220"/>
        <w:ind w:firstLine="540"/>
        <w:jc w:val="both"/>
      </w:pPr>
      <w:r>
        <w:t>3. Возврат документов в МФЦ для выдачи Заявителю.</w:t>
      </w:r>
    </w:p>
    <w:p w:rsidR="008F336D" w:rsidRDefault="008F336D">
      <w:pPr>
        <w:pStyle w:val="ConsPlusNormal"/>
        <w:spacing w:before="220"/>
        <w:ind w:firstLine="540"/>
        <w:jc w:val="both"/>
      </w:pPr>
      <w:r>
        <w:t>5.6. Контроль за исполнением муниципальной услуги.</w:t>
      </w:r>
    </w:p>
    <w:p w:rsidR="008F336D" w:rsidRDefault="008F336D">
      <w:pPr>
        <w:pStyle w:val="ConsPlusNormal"/>
        <w:spacing w:before="220"/>
        <w:ind w:firstLine="540"/>
        <w:jc w:val="both"/>
      </w:pPr>
      <w:r>
        <w:t>5.6.1. Текущий контроль за соблюдением последовательности действий сотрудников органов и организаций, участвующих в предоставлении муниципальной услуги, определенных административными процедурами по предоставлению муниципальной услуги, осуществляется их непосредственными руководителями, а также уполномоченным должностным лицом, ответственным за организацию работы по предоставлению муниципальной услуги.</w:t>
      </w:r>
    </w:p>
    <w:p w:rsidR="008F336D" w:rsidRDefault="008F336D">
      <w:pPr>
        <w:pStyle w:val="ConsPlusNormal"/>
        <w:spacing w:before="220"/>
        <w:ind w:firstLine="540"/>
        <w:jc w:val="both"/>
      </w:pPr>
      <w:r>
        <w:t>5.6.2. Сотрудник МФЦ несет персональную ответственность за сохранность документов, полученных от Заявителя, правильность и полноту их оформления, соблюдение срока исполнения процедур, достоверность, правильность и своевременность внесения сведений в информационную систему МФЦ.</w:t>
      </w:r>
    </w:p>
    <w:p w:rsidR="008F336D" w:rsidRDefault="008F336D">
      <w:pPr>
        <w:pStyle w:val="ConsPlusNormal"/>
        <w:spacing w:before="220"/>
        <w:ind w:firstLine="540"/>
        <w:jc w:val="both"/>
      </w:pPr>
      <w:r>
        <w:lastRenderedPageBreak/>
        <w:t>5.6.3. Сотрудник администрации МО "Родниковский муниципальный район" несет персональную ответственность за сохранность документов, переданных ему для исполнения, соблюдение срока исполнения процедур, законность подготовленных им документов.</w:t>
      </w:r>
    </w:p>
    <w:p w:rsidR="008F336D" w:rsidRDefault="008F336D">
      <w:pPr>
        <w:pStyle w:val="ConsPlusNormal"/>
        <w:spacing w:before="220"/>
        <w:ind w:firstLine="540"/>
        <w:jc w:val="both"/>
      </w:pPr>
      <w:r>
        <w:t>5.6.4. Обязанности сотрудников МФЦ, обязанности сотрудников администрации по исполнению Административного регламента закрепляются в их должностных обязанностях.</w:t>
      </w:r>
    </w:p>
    <w:p w:rsidR="008F336D" w:rsidRDefault="008F336D">
      <w:pPr>
        <w:pStyle w:val="ConsPlusNormal"/>
      </w:pPr>
    </w:p>
    <w:p w:rsidR="008F336D" w:rsidRDefault="008F336D">
      <w:pPr>
        <w:pStyle w:val="ConsPlusTitle"/>
        <w:jc w:val="center"/>
        <w:outlineLvl w:val="1"/>
      </w:pPr>
      <w:r>
        <w:t>6. Досудебный (внесудебный) порядок</w:t>
      </w:r>
    </w:p>
    <w:p w:rsidR="008F336D" w:rsidRDefault="008F336D">
      <w:pPr>
        <w:pStyle w:val="ConsPlusTitle"/>
        <w:jc w:val="center"/>
      </w:pPr>
      <w:r>
        <w:t>обжалования решений и действий (бездействия)</w:t>
      </w:r>
    </w:p>
    <w:p w:rsidR="008F336D" w:rsidRDefault="008F336D">
      <w:pPr>
        <w:pStyle w:val="ConsPlusTitle"/>
        <w:jc w:val="center"/>
      </w:pPr>
      <w:r>
        <w:t>органов, предоставляющих муниципальную услугу,</w:t>
      </w:r>
    </w:p>
    <w:p w:rsidR="008F336D" w:rsidRDefault="008F336D">
      <w:pPr>
        <w:pStyle w:val="ConsPlusTitle"/>
        <w:jc w:val="center"/>
      </w:pPr>
      <w:r>
        <w:t>а также их должностных лиц, муниципальных служащих</w:t>
      </w:r>
    </w:p>
    <w:p w:rsidR="008F336D" w:rsidRDefault="008F336D">
      <w:pPr>
        <w:pStyle w:val="ConsPlusNormal"/>
      </w:pPr>
    </w:p>
    <w:p w:rsidR="008F336D" w:rsidRDefault="008F336D">
      <w:pPr>
        <w:pStyle w:val="ConsPlusNormal"/>
        <w:ind w:firstLine="540"/>
        <w:jc w:val="both"/>
      </w:pPr>
      <w:r>
        <w:t>6.1.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8F336D" w:rsidRDefault="008F336D">
      <w:pPr>
        <w:pStyle w:val="ConsPlusNormal"/>
        <w:spacing w:before="220"/>
        <w:ind w:firstLine="540"/>
        <w:jc w:val="both"/>
      </w:pPr>
      <w:r>
        <w:t>Заявитель может обратиться с жалобой в том числе в следующих случаях:</w:t>
      </w:r>
    </w:p>
    <w:p w:rsidR="008F336D" w:rsidRDefault="008F336D">
      <w:pPr>
        <w:pStyle w:val="ConsPlusNormal"/>
        <w:spacing w:before="220"/>
        <w:ind w:firstLine="540"/>
        <w:jc w:val="both"/>
      </w:pPr>
      <w:r>
        <w:t xml:space="preserve">1) нарушение срока регистрации запроса о предоставлении муниципальной услуги, запроса, указанного в </w:t>
      </w:r>
      <w:hyperlink r:id="rId19">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w:t>
      </w:r>
    </w:p>
    <w:p w:rsidR="008F336D" w:rsidRDefault="008F336D">
      <w:pPr>
        <w:pStyle w:val="ConsPlusNormal"/>
        <w:spacing w:before="220"/>
        <w:ind w:firstLine="540"/>
        <w:jc w:val="both"/>
      </w:pPr>
      <w: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8F336D" w:rsidRDefault="008F336D">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F336D" w:rsidRDefault="008F336D">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F336D" w:rsidRDefault="008F336D">
      <w:pPr>
        <w:pStyle w:val="ConsPlusNormal"/>
        <w:spacing w:before="220"/>
        <w:ind w:firstLine="540"/>
        <w:jc w:val="both"/>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8F336D" w:rsidRDefault="008F336D">
      <w:pPr>
        <w:pStyle w:val="ConsPlusNormal"/>
        <w:spacing w:before="220"/>
        <w:ind w:firstLine="540"/>
        <w:jc w:val="both"/>
      </w:pPr>
      <w:r>
        <w:t xml:space="preserve">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w:t>
      </w:r>
      <w:r>
        <w:lastRenderedPageBreak/>
        <w:t>правовыми актами;</w:t>
      </w:r>
    </w:p>
    <w:p w:rsidR="008F336D" w:rsidRDefault="008F336D">
      <w:pPr>
        <w:pStyle w:val="ConsPlusNormal"/>
        <w:spacing w:before="220"/>
        <w:ind w:firstLine="540"/>
        <w:jc w:val="both"/>
      </w:pPr>
      <w: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2">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23">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8F336D" w:rsidRDefault="008F336D">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8F336D" w:rsidRDefault="008F336D">
      <w:pPr>
        <w:pStyle w:val="ConsPlusNormal"/>
        <w:spacing w:before="220"/>
        <w:ind w:firstLine="540"/>
        <w:jc w:val="both"/>
      </w:pPr>
      <w: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24">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8F336D" w:rsidRDefault="008F336D">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26">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8F336D" w:rsidRDefault="008F336D">
      <w:pPr>
        <w:pStyle w:val="ConsPlusNormal"/>
        <w:spacing w:before="220"/>
        <w:ind w:firstLine="540"/>
        <w:jc w:val="both"/>
      </w:pPr>
      <w:r>
        <w:t>Жалоба должна содержать:</w:t>
      </w:r>
    </w:p>
    <w:p w:rsidR="008F336D" w:rsidRDefault="008F336D">
      <w:pPr>
        <w:pStyle w:val="ConsPlusNormal"/>
        <w:spacing w:before="220"/>
        <w:ind w:firstLine="540"/>
        <w:jc w:val="both"/>
      </w:pPr>
      <w: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8F336D" w:rsidRDefault="008F336D">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F336D" w:rsidRDefault="008F336D">
      <w:pPr>
        <w:pStyle w:val="ConsPlusNormal"/>
        <w:spacing w:before="220"/>
        <w:ind w:firstLine="540"/>
        <w:jc w:val="both"/>
      </w:pPr>
      <w: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8F336D" w:rsidRDefault="008F336D">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8F336D" w:rsidRDefault="008F336D">
      <w:pPr>
        <w:pStyle w:val="ConsPlusNormal"/>
        <w:spacing w:before="220"/>
        <w:ind w:firstLine="540"/>
        <w:jc w:val="both"/>
      </w:pPr>
      <w:r>
        <w:t xml:space="preserve">6.2.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7">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8">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8F336D" w:rsidRDefault="008F336D">
      <w:pPr>
        <w:pStyle w:val="ConsPlusNormal"/>
        <w:spacing w:before="220"/>
        <w:ind w:firstLine="540"/>
        <w:jc w:val="both"/>
      </w:pPr>
      <w: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9">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F336D" w:rsidRDefault="008F336D">
      <w:pPr>
        <w:pStyle w:val="ConsPlusNormal"/>
        <w:spacing w:before="220"/>
        <w:ind w:firstLine="540"/>
        <w:jc w:val="both"/>
      </w:pPr>
      <w:r>
        <w:t xml:space="preserve">6.3.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30">
        <w:r>
          <w:rPr>
            <w:color w:val="0000FF"/>
          </w:rPr>
          <w:t>статьи 11.1</w:t>
        </w:r>
      </w:hyperlink>
      <w:r>
        <w:t xml:space="preserve"> Федерального закона от 27.07.2010 N 210-ФЗ "Об </w:t>
      </w:r>
      <w:r>
        <w:lastRenderedPageBreak/>
        <w:t>организации предоставления государственных и муниципальных услуг" и настоящей статьи не применяются.</w:t>
      </w:r>
    </w:p>
    <w:p w:rsidR="008F336D" w:rsidRDefault="008F336D">
      <w:pPr>
        <w:pStyle w:val="ConsPlusNormal"/>
        <w:spacing w:before="220"/>
        <w:ind w:firstLine="540"/>
        <w:jc w:val="both"/>
      </w:pPr>
      <w: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31">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w:t>
      </w:r>
      <w:hyperlink r:id="rId32">
        <w:r>
          <w:rPr>
            <w:color w:val="0000FF"/>
          </w:rPr>
          <w:t>статьей 11.2</w:t>
        </w:r>
      </w:hyperlink>
      <w:r>
        <w:t xml:space="preserve"> Федерального закона от 27.07.2010 N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8F336D" w:rsidRDefault="008F336D">
      <w:pPr>
        <w:pStyle w:val="ConsPlusNormal"/>
        <w:spacing w:before="220"/>
        <w:ind w:firstLine="540"/>
        <w:jc w:val="both"/>
      </w:pPr>
      <w:r>
        <w:t>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8F336D" w:rsidRDefault="008F336D">
      <w:pPr>
        <w:pStyle w:val="ConsPlusNormal"/>
        <w:spacing w:before="220"/>
        <w:ind w:firstLine="540"/>
        <w:jc w:val="both"/>
      </w:pPr>
      <w:r>
        <w:t xml:space="preserve">6.4.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3">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либо вышестоящий орган (при его наличии), подлежит рассмотрению в течение 15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34">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F336D" w:rsidRDefault="008F336D">
      <w:pPr>
        <w:pStyle w:val="ConsPlusNormal"/>
        <w:spacing w:before="220"/>
        <w:ind w:firstLine="540"/>
        <w:jc w:val="both"/>
      </w:pPr>
      <w:r>
        <w:t>6.5. По результатам рассмотрения жалобы принимается одно из следующих решений:</w:t>
      </w:r>
    </w:p>
    <w:p w:rsidR="008F336D" w:rsidRDefault="008F336D">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F336D" w:rsidRDefault="008F336D">
      <w:pPr>
        <w:pStyle w:val="ConsPlusNormal"/>
        <w:spacing w:before="220"/>
        <w:ind w:firstLine="540"/>
        <w:jc w:val="both"/>
      </w:pPr>
      <w:r>
        <w:t>2) в удовлетворении жалобы отказывается.</w:t>
      </w:r>
    </w:p>
    <w:p w:rsidR="008F336D" w:rsidRDefault="008F336D">
      <w:pPr>
        <w:pStyle w:val="ConsPlusNormal"/>
        <w:spacing w:before="220"/>
        <w:ind w:firstLine="540"/>
        <w:jc w:val="both"/>
      </w:pPr>
      <w:r>
        <w:t xml:space="preserve">6.6. Не позднее дня, следующего за днем принятия решения, указанного в </w:t>
      </w:r>
      <w:hyperlink r:id="rId35">
        <w:r>
          <w:rPr>
            <w:color w:val="0000FF"/>
          </w:rPr>
          <w:t>части 7</w:t>
        </w:r>
      </w:hyperlink>
      <w:r>
        <w:t xml:space="preserve"> Федерального закона от 27.07.2010 N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F336D" w:rsidRDefault="008F336D">
      <w:pPr>
        <w:pStyle w:val="ConsPlusNormal"/>
        <w:spacing w:before="220"/>
        <w:ind w:firstLine="540"/>
        <w:jc w:val="both"/>
      </w:pPr>
      <w:r>
        <w:t xml:space="preserve">6.6.1. В случае признания жалобы подлежащей удовлетворению в ответе заявителю, указанном в </w:t>
      </w:r>
      <w:hyperlink r:id="rId36">
        <w:r>
          <w:rPr>
            <w:color w:val="0000FF"/>
          </w:rPr>
          <w:t>части 8</w:t>
        </w:r>
      </w:hyperlink>
      <w:r>
        <w:t xml:space="preserve"> Федерального закона от 27.07.2010 N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7">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w:t>
      </w:r>
      <w:r>
        <w:lastRenderedPageBreak/>
        <w:t>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8F336D" w:rsidRDefault="008F336D">
      <w:pPr>
        <w:pStyle w:val="ConsPlusNormal"/>
        <w:spacing w:before="220"/>
        <w:ind w:firstLine="540"/>
        <w:jc w:val="both"/>
      </w:pPr>
      <w:r>
        <w:t xml:space="preserve">6.6.2. В случае признания жалобы не подлежащей удовлетворению в ответе заявителю, указанном в </w:t>
      </w:r>
      <w:hyperlink r:id="rId38">
        <w:r>
          <w:rPr>
            <w:color w:val="0000FF"/>
          </w:rPr>
          <w:t>части 8</w:t>
        </w:r>
      </w:hyperlink>
      <w:r>
        <w:t xml:space="preserve"> Федерального закона от 27.07.2010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8F336D" w:rsidRDefault="008F336D">
      <w:pPr>
        <w:pStyle w:val="ConsPlusNormal"/>
        <w:spacing w:before="220"/>
        <w:ind w:firstLine="540"/>
        <w:jc w:val="both"/>
      </w:pPr>
      <w:r>
        <w:t xml:space="preserve">6.7.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39">
        <w:r>
          <w:rPr>
            <w:color w:val="0000FF"/>
          </w:rPr>
          <w:t>частью 1 статьи 11.2</w:t>
        </w:r>
      </w:hyperlink>
      <w:r>
        <w:t xml:space="preserve"> Федерального закона от 27.07.2010 N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8F336D" w:rsidRDefault="008F336D">
      <w:pPr>
        <w:pStyle w:val="ConsPlusNormal"/>
        <w:spacing w:before="220"/>
        <w:ind w:firstLine="540"/>
        <w:jc w:val="both"/>
      </w:pPr>
      <w:r>
        <w:t xml:space="preserve">6.8. 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w:t>
      </w:r>
      <w:hyperlink w:anchor="P278">
        <w:r>
          <w:rPr>
            <w:color w:val="0000FF"/>
          </w:rPr>
          <w:t>пункте 5.2</w:t>
        </w:r>
      </w:hyperlink>
      <w:r>
        <w:t xml:space="preserve"> настоящего административного регламента, вправе принять решение об оставлении такой жалобы без ответа по существу поставленных в ней вопросов, сообщив в течение 5 (пяти) рабочих дней со дня регистрации такой жалобы заявителю о принятом решении и о недопустимости злоупотребления правом.</w:t>
      </w:r>
    </w:p>
    <w:p w:rsidR="008F336D" w:rsidRDefault="008F336D">
      <w:pPr>
        <w:pStyle w:val="ConsPlusNormal"/>
        <w:spacing w:before="220"/>
        <w:ind w:firstLine="540"/>
        <w:jc w:val="both"/>
      </w:pPr>
      <w:r>
        <w:t>6.9. В случае если в жалобе не указаны фамилия гражданина или почтовый адрес, по которому должен быть направлен ответ, ответ на такую жалобу не дается.</w:t>
      </w:r>
    </w:p>
    <w:p w:rsidR="008F336D" w:rsidRDefault="008F336D">
      <w:pPr>
        <w:pStyle w:val="ConsPlusNormal"/>
        <w:spacing w:before="220"/>
        <w:ind w:firstLine="540"/>
        <w:jc w:val="both"/>
      </w:pPr>
      <w:r>
        <w:t>6.10. В случае если текст жалобы не поддается прочтению, ответ на такую жалобу не дается, такая жалоба не направляется на рассмотрение, о чем в течение 5 (пяти) рабочих дней со дня регистрации такой жалобы сообщается заявителю (если его фамилия и почтовый адрес поддаются прочтению).</w:t>
      </w:r>
    </w:p>
    <w:p w:rsidR="008F336D" w:rsidRDefault="008F336D">
      <w:pPr>
        <w:pStyle w:val="ConsPlusNormal"/>
        <w:spacing w:before="220"/>
        <w:ind w:firstLine="540"/>
        <w:jc w:val="both"/>
      </w:pPr>
      <w:r>
        <w:t xml:space="preserve">6.11. Положения Федерального </w:t>
      </w:r>
      <w:hyperlink r:id="rId40">
        <w:r>
          <w:rPr>
            <w:color w:val="0000FF"/>
          </w:rPr>
          <w:t>закона</w:t>
        </w:r>
      </w:hyperlink>
      <w:r>
        <w:t xml:space="preserve"> от 27.07.2010 N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41">
        <w:r>
          <w:rPr>
            <w:color w:val="0000FF"/>
          </w:rPr>
          <w:t>законом</w:t>
        </w:r>
      </w:hyperlink>
      <w:r>
        <w:t xml:space="preserve"> от 02.05.2006 N 59-ФЗ "О порядке рассмотрения обращений граждан Российской Федерации".</w:t>
      </w:r>
    </w:p>
    <w:p w:rsidR="008F336D" w:rsidRDefault="008F336D">
      <w:pPr>
        <w:pStyle w:val="ConsPlusNormal"/>
        <w:jc w:val="both"/>
      </w:pPr>
    </w:p>
    <w:p w:rsidR="008F336D" w:rsidRDefault="008F336D">
      <w:pPr>
        <w:pStyle w:val="ConsPlusNormal"/>
        <w:jc w:val="both"/>
      </w:pPr>
    </w:p>
    <w:p w:rsidR="008F336D" w:rsidRDefault="008F336D">
      <w:pPr>
        <w:pStyle w:val="ConsPlusNormal"/>
        <w:jc w:val="both"/>
      </w:pPr>
    </w:p>
    <w:p w:rsidR="008F336D" w:rsidRDefault="008F336D">
      <w:pPr>
        <w:pStyle w:val="ConsPlusNormal"/>
      </w:pPr>
    </w:p>
    <w:p w:rsidR="008F336D" w:rsidRDefault="008F336D">
      <w:pPr>
        <w:pStyle w:val="ConsPlusNormal"/>
      </w:pPr>
    </w:p>
    <w:p w:rsidR="008F336D" w:rsidRDefault="008F336D">
      <w:pPr>
        <w:pStyle w:val="ConsPlusNormal"/>
        <w:jc w:val="right"/>
        <w:outlineLvl w:val="1"/>
      </w:pPr>
      <w:r>
        <w:t>Приложение N 1</w:t>
      </w:r>
    </w:p>
    <w:p w:rsidR="008F336D" w:rsidRDefault="008F336D">
      <w:pPr>
        <w:pStyle w:val="ConsPlusNormal"/>
        <w:jc w:val="right"/>
      </w:pPr>
      <w:r>
        <w:t>к административному регламенту</w:t>
      </w:r>
    </w:p>
    <w:p w:rsidR="008F336D" w:rsidRDefault="008F336D">
      <w:pPr>
        <w:pStyle w:val="ConsPlusNormal"/>
        <w:jc w:val="right"/>
      </w:pPr>
      <w:r>
        <w:t>предоставления муниципальной услуги</w:t>
      </w:r>
    </w:p>
    <w:p w:rsidR="008F336D" w:rsidRDefault="008F336D">
      <w:pPr>
        <w:pStyle w:val="ConsPlusNormal"/>
        <w:jc w:val="right"/>
      </w:pPr>
      <w:r>
        <w:t>"Выдача разрешения на обмен жилыми помещениями"</w:t>
      </w:r>
    </w:p>
    <w:p w:rsidR="008F336D" w:rsidRDefault="008F33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F33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36D" w:rsidRDefault="008F33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36D" w:rsidRDefault="008F33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36D" w:rsidRDefault="008F336D">
            <w:pPr>
              <w:pStyle w:val="ConsPlusNormal"/>
              <w:jc w:val="center"/>
            </w:pPr>
            <w:r>
              <w:rPr>
                <w:color w:val="392C69"/>
              </w:rPr>
              <w:t>Список изменяющих документов</w:t>
            </w:r>
          </w:p>
          <w:p w:rsidR="008F336D" w:rsidRDefault="008F336D">
            <w:pPr>
              <w:pStyle w:val="ConsPlusNormal"/>
              <w:jc w:val="center"/>
            </w:pPr>
            <w:r>
              <w:rPr>
                <w:color w:val="392C69"/>
              </w:rPr>
              <w:t xml:space="preserve">(в ред. </w:t>
            </w:r>
            <w:hyperlink r:id="rId42">
              <w:r>
                <w:rPr>
                  <w:color w:val="0000FF"/>
                </w:rPr>
                <w:t>Постановления</w:t>
              </w:r>
            </w:hyperlink>
            <w:r>
              <w:rPr>
                <w:color w:val="392C69"/>
              </w:rPr>
              <w:t xml:space="preserve"> администрации МО "Родниковский муниципальный район"</w:t>
            </w:r>
          </w:p>
          <w:p w:rsidR="008F336D" w:rsidRDefault="008F336D">
            <w:pPr>
              <w:pStyle w:val="ConsPlusNormal"/>
              <w:jc w:val="center"/>
            </w:pPr>
            <w:r>
              <w:rPr>
                <w:color w:val="392C69"/>
              </w:rPr>
              <w:t>от 27.12.2021 N 1557)</w:t>
            </w:r>
          </w:p>
        </w:tc>
        <w:tc>
          <w:tcPr>
            <w:tcW w:w="113" w:type="dxa"/>
            <w:tcBorders>
              <w:top w:val="nil"/>
              <w:left w:val="nil"/>
              <w:bottom w:val="nil"/>
              <w:right w:val="nil"/>
            </w:tcBorders>
            <w:shd w:val="clear" w:color="auto" w:fill="F4F3F8"/>
            <w:tcMar>
              <w:top w:w="0" w:type="dxa"/>
              <w:left w:w="0" w:type="dxa"/>
              <w:bottom w:w="0" w:type="dxa"/>
              <w:right w:w="0" w:type="dxa"/>
            </w:tcMar>
          </w:tcPr>
          <w:p w:rsidR="008F336D" w:rsidRDefault="008F336D">
            <w:pPr>
              <w:pStyle w:val="ConsPlusNormal"/>
            </w:pPr>
          </w:p>
        </w:tc>
      </w:tr>
    </w:tbl>
    <w:p w:rsidR="008F336D" w:rsidRDefault="008F336D">
      <w:pPr>
        <w:pStyle w:val="ConsPlusNormal"/>
        <w:jc w:val="center"/>
      </w:pPr>
    </w:p>
    <w:p w:rsidR="008F336D" w:rsidRDefault="008F336D">
      <w:pPr>
        <w:pStyle w:val="ConsPlusNormal"/>
        <w:jc w:val="center"/>
      </w:pPr>
      <w:bookmarkStart w:id="27" w:name="P378"/>
      <w:bookmarkEnd w:id="27"/>
      <w:r>
        <w:t>ДОГОВОР</w:t>
      </w:r>
    </w:p>
    <w:p w:rsidR="008F336D" w:rsidRDefault="008F336D">
      <w:pPr>
        <w:pStyle w:val="ConsPlusNormal"/>
        <w:jc w:val="center"/>
      </w:pPr>
      <w:r>
        <w:t>обмена жилыми помещениями, занимаемыми</w:t>
      </w:r>
    </w:p>
    <w:p w:rsidR="008F336D" w:rsidRDefault="008F336D">
      <w:pPr>
        <w:pStyle w:val="ConsPlusNormal"/>
        <w:jc w:val="center"/>
      </w:pPr>
      <w:r>
        <w:lastRenderedPageBreak/>
        <w:t>гражданами по договору социального найма</w:t>
      </w:r>
    </w:p>
    <w:p w:rsidR="008F336D" w:rsidRDefault="008F336D">
      <w:pPr>
        <w:pStyle w:val="ConsPlusNormal"/>
        <w:jc w:val="both"/>
      </w:pPr>
    </w:p>
    <w:p w:rsidR="008F336D" w:rsidRDefault="008F336D">
      <w:pPr>
        <w:pStyle w:val="ConsPlusNormal"/>
        <w:jc w:val="right"/>
      </w:pPr>
      <w:r>
        <w:t>"___" _____________ 20___ г.</w:t>
      </w:r>
    </w:p>
    <w:p w:rsidR="008F336D" w:rsidRDefault="008F336D">
      <w:pPr>
        <w:pStyle w:val="ConsPlusNormal"/>
        <w:jc w:val="both"/>
      </w:pPr>
    </w:p>
    <w:p w:rsidR="008F336D" w:rsidRDefault="008F336D">
      <w:pPr>
        <w:pStyle w:val="ConsPlusNormal"/>
        <w:ind w:firstLine="540"/>
        <w:jc w:val="both"/>
      </w:pPr>
      <w:r>
        <w:t>Мы, гр. ________________________________, ________ года рождения, проживающий по адресу: _______________________________ (паспорт N _________ серия _________ выдан ___________________________________________________________), с одной стороны, и гр. __________________________ _________ года рождения, проживающий по адресу: _______________________________ (паспорт N _________ серия _________ выдан ______________________________________________________), с другой стороны,</w:t>
      </w:r>
    </w:p>
    <w:p w:rsidR="008F336D" w:rsidRDefault="008F336D">
      <w:pPr>
        <w:pStyle w:val="ConsPlusNormal"/>
        <w:spacing w:before="220"/>
        <w:ind w:firstLine="540"/>
        <w:jc w:val="both"/>
      </w:pPr>
      <w:r>
        <w:t>заключили настоящий договор о нижеследующем:</w:t>
      </w:r>
    </w:p>
    <w:p w:rsidR="008F336D" w:rsidRDefault="008F336D">
      <w:pPr>
        <w:pStyle w:val="ConsPlusNormal"/>
        <w:spacing w:before="220"/>
        <w:ind w:firstLine="540"/>
        <w:jc w:val="both"/>
      </w:pPr>
      <w:r>
        <w:t>1. Предметом договора является обмен жилыми помещениями с взаимной передачей прав и обязанностей по договору социального найма.</w:t>
      </w:r>
    </w:p>
    <w:p w:rsidR="008F336D" w:rsidRDefault="008F336D">
      <w:pPr>
        <w:pStyle w:val="ConsPlusNormal"/>
        <w:spacing w:before="220"/>
        <w:ind w:firstLine="540"/>
        <w:jc w:val="both"/>
      </w:pPr>
      <w:r>
        <w:t>2. До подписания настоящего договора:</w:t>
      </w:r>
    </w:p>
    <w:p w:rsidR="008F336D" w:rsidRDefault="008F336D">
      <w:pPr>
        <w:pStyle w:val="ConsPlusNormal"/>
        <w:spacing w:before="220"/>
        <w:ind w:firstLine="540"/>
        <w:jc w:val="both"/>
      </w:pPr>
      <w:r>
        <w:t>2.1. Гр. ________________________________ с составом семьи: ___________, занимает по договору социального найма N _____ от _________ жилое помещение, расположенное по адресу: _________________________________________________. Указанная квартира расположена на ____ этаже ____-этажного дома и состоит из ___ комнат, общей площадью ______ кв. м, в том числе жилой площадью _______ кв. м;</w:t>
      </w:r>
    </w:p>
    <w:p w:rsidR="008F336D" w:rsidRDefault="008F336D">
      <w:pPr>
        <w:pStyle w:val="ConsPlusNormal"/>
        <w:spacing w:before="220"/>
        <w:ind w:firstLine="540"/>
        <w:jc w:val="both"/>
      </w:pPr>
      <w:r>
        <w:t>2.1. Гр. ________________________________ с составом семьи: ___________, занимает по договору социального найма N _____ от _________ жилое помещение, расположенное по адресу: _________________________________________________. Указанная квартира расположена на ____ этаже ____-этажного дома и состоит из ___ комнат, общей полезной площадью ______ кв. м, в том числе жилой площадью _____ кв. м.</w:t>
      </w:r>
    </w:p>
    <w:p w:rsidR="008F336D" w:rsidRDefault="008F336D">
      <w:pPr>
        <w:pStyle w:val="ConsPlusNormal"/>
        <w:spacing w:before="220"/>
        <w:ind w:firstLine="540"/>
        <w:jc w:val="both"/>
      </w:pPr>
      <w:r>
        <w:t>3. В результате настоящего договора:</w:t>
      </w:r>
    </w:p>
    <w:p w:rsidR="008F336D" w:rsidRDefault="008F336D">
      <w:pPr>
        <w:pStyle w:val="ConsPlusNormal"/>
        <w:spacing w:before="220"/>
        <w:ind w:firstLine="540"/>
        <w:jc w:val="both"/>
      </w:pPr>
      <w:r>
        <w:t>3.1. Гр. ___________________ с совместно проживающими членами семьи: ____________________, занимает по договору социального найма жилое помещение, находящееся по адресу: ___________________________________________.</w:t>
      </w:r>
    </w:p>
    <w:p w:rsidR="008F336D" w:rsidRDefault="008F336D">
      <w:pPr>
        <w:pStyle w:val="ConsPlusNormal"/>
        <w:spacing w:before="220"/>
        <w:ind w:firstLine="540"/>
        <w:jc w:val="both"/>
      </w:pPr>
      <w:r>
        <w:t>3.2. Гр. ___________________ с совместно проживающими членами семьи: __________________________, занимает по договору социального найма жилое помещение, находящееся по адресу: _____________________________________________.</w:t>
      </w:r>
    </w:p>
    <w:p w:rsidR="008F336D" w:rsidRDefault="008F336D">
      <w:pPr>
        <w:pStyle w:val="ConsPlusNormal"/>
        <w:spacing w:before="220"/>
        <w:ind w:firstLine="540"/>
        <w:jc w:val="both"/>
      </w:pPr>
      <w:r>
        <w:t>4. Разрешение органа опеки и попечительства на обмен жилого помещения по адресу: ______________________________, в котором проживает несовершеннолетний(яя) _________________________, имеется (____________________).</w:t>
      </w:r>
    </w:p>
    <w:p w:rsidR="008F336D" w:rsidRDefault="008F336D">
      <w:pPr>
        <w:pStyle w:val="ConsPlusNormal"/>
        <w:spacing w:before="220"/>
        <w:ind w:firstLine="540"/>
        <w:jc w:val="both"/>
      </w:pPr>
      <w:r>
        <w:t>5. Медицинское заключение об отсутствии у граждан тяжелых форм хронических заболеваний, при которых невозможно совместное проживание в одной квартире, имеется (для граждан, въезжающих в коммунальную квартиру).</w:t>
      </w:r>
    </w:p>
    <w:p w:rsidR="008F336D" w:rsidRDefault="008F336D">
      <w:pPr>
        <w:pStyle w:val="ConsPlusNormal"/>
        <w:spacing w:before="220"/>
        <w:ind w:firstLine="540"/>
        <w:jc w:val="both"/>
      </w:pPr>
      <w:r>
        <w:t>6. Стороны согласовали все вопросы, связанные с расчетами по коммунальным услугам и плате за электроэнергию в отношении обмениваемых жилых помещений, и не имеют в этой связи взаимных претензий.</w:t>
      </w:r>
    </w:p>
    <w:p w:rsidR="008F336D" w:rsidRDefault="008F336D">
      <w:pPr>
        <w:pStyle w:val="ConsPlusNormal"/>
        <w:spacing w:before="220"/>
        <w:ind w:firstLine="540"/>
        <w:jc w:val="both"/>
      </w:pPr>
      <w:r>
        <w:t xml:space="preserve">7. Содержание </w:t>
      </w:r>
      <w:hyperlink r:id="rId43">
        <w:r>
          <w:rPr>
            <w:color w:val="0000FF"/>
          </w:rPr>
          <w:t>ст. 72</w:t>
        </w:r>
      </w:hyperlink>
      <w:r>
        <w:t xml:space="preserve">, </w:t>
      </w:r>
      <w:hyperlink r:id="rId44">
        <w:r>
          <w:rPr>
            <w:color w:val="0000FF"/>
          </w:rPr>
          <w:t>73</w:t>
        </w:r>
      </w:hyperlink>
      <w:r>
        <w:t xml:space="preserve">, </w:t>
      </w:r>
      <w:hyperlink r:id="rId45">
        <w:r>
          <w:rPr>
            <w:color w:val="0000FF"/>
          </w:rPr>
          <w:t>74</w:t>
        </w:r>
      </w:hyperlink>
      <w:r>
        <w:t xml:space="preserve">, </w:t>
      </w:r>
      <w:hyperlink r:id="rId46">
        <w:r>
          <w:rPr>
            <w:color w:val="0000FF"/>
          </w:rPr>
          <w:t>75</w:t>
        </w:r>
      </w:hyperlink>
      <w:r>
        <w:t xml:space="preserve"> Жилищного кодекса Российской Федерации сторонам известно и правовые последствия заключаемого договора им известны.</w:t>
      </w:r>
    </w:p>
    <w:p w:rsidR="008F336D" w:rsidRDefault="008F336D">
      <w:pPr>
        <w:pStyle w:val="ConsPlusNormal"/>
        <w:spacing w:before="220"/>
        <w:ind w:firstLine="540"/>
        <w:jc w:val="both"/>
      </w:pPr>
      <w:r>
        <w:t>8. Стороны заявили о том, что:</w:t>
      </w:r>
    </w:p>
    <w:p w:rsidR="008F336D" w:rsidRDefault="008F336D">
      <w:pPr>
        <w:pStyle w:val="ConsPlusNormal"/>
        <w:spacing w:before="220"/>
        <w:ind w:firstLine="540"/>
        <w:jc w:val="both"/>
      </w:pPr>
      <w:r>
        <w:lastRenderedPageBreak/>
        <w:t>8.1. к их жилым помещениям, участвующим в обмене, не предъявлен иск о расторжении или об изменении договора социального найма жилого помещения;</w:t>
      </w:r>
    </w:p>
    <w:p w:rsidR="008F336D" w:rsidRDefault="008F336D">
      <w:pPr>
        <w:pStyle w:val="ConsPlusNormal"/>
        <w:spacing w:before="220"/>
        <w:ind w:firstLine="540"/>
        <w:jc w:val="both"/>
      </w:pPr>
      <w:r>
        <w:t>8.2. право пользования обмениваемыми жилыми помещениями не оспаривается в судебном порядке;</w:t>
      </w:r>
    </w:p>
    <w:p w:rsidR="008F336D" w:rsidRDefault="008F336D">
      <w:pPr>
        <w:pStyle w:val="ConsPlusNormal"/>
        <w:spacing w:before="220"/>
        <w:ind w:firstLine="540"/>
        <w:jc w:val="both"/>
      </w:pPr>
      <w:r>
        <w:t>8.3. они сами и члены их семей, проживающие совместно с ними, не лишены дееспособности и не страдают заболеваниями, препятствующими им понимать существо данного договора.</w:t>
      </w:r>
    </w:p>
    <w:p w:rsidR="008F336D" w:rsidRDefault="008F336D">
      <w:pPr>
        <w:pStyle w:val="ConsPlusNormal"/>
        <w:spacing w:before="220"/>
        <w:ind w:firstLine="540"/>
        <w:jc w:val="both"/>
      </w:pPr>
      <w:r>
        <w:t>9. Настоящий договор и соответствующее согласие каждого наймодателя обмениваемого жилого помещения являются основанием расторжения с обменивающимися сторонами ранее заключенных договоров найма и одновременного заключения каждым из давших согласие наймодателей нового договора социального найма жилого помещения в соответствии с настоящим договором.</w:t>
      </w:r>
    </w:p>
    <w:p w:rsidR="008F336D" w:rsidRDefault="008F336D">
      <w:pPr>
        <w:pStyle w:val="ConsPlusNormal"/>
        <w:spacing w:before="220"/>
        <w:ind w:firstLine="540"/>
        <w:jc w:val="both"/>
      </w:pPr>
      <w:r>
        <w:t>10. Расторжение и заключение договоров социального найма указанных в настоящем договоре жилых помещений осуществляется наймодателем не позднее чем через десять рабочих дней со дня обращения гражданина, участвующего в обмене, и представления им настоящего договора и постановления о согласии на обмен.</w:t>
      </w:r>
    </w:p>
    <w:p w:rsidR="008F336D" w:rsidRDefault="008F336D">
      <w:pPr>
        <w:pStyle w:val="ConsPlusNormal"/>
        <w:spacing w:before="220"/>
        <w:ind w:firstLine="540"/>
        <w:jc w:val="both"/>
      </w:pPr>
      <w:r>
        <w:t>11. Настоящий договор составлен в трех экземплярах, один из которых хранится в отделе жилищно-коммунального хозяйства Управления строительства и жилищно-коммунального хозяйства администрации муниципального образования "Родниковский муниципальный район" и по одному экземпляру у каждой из сторон.</w:t>
      </w:r>
    </w:p>
    <w:p w:rsidR="008F336D" w:rsidRDefault="008F336D">
      <w:pPr>
        <w:pStyle w:val="ConsPlusNormal"/>
        <w:ind w:firstLine="540"/>
        <w:jc w:val="both"/>
      </w:pPr>
    </w:p>
    <w:p w:rsidR="008F336D" w:rsidRDefault="008F336D">
      <w:pPr>
        <w:pStyle w:val="ConsPlusNormal"/>
        <w:ind w:firstLine="540"/>
        <w:jc w:val="both"/>
      </w:pPr>
      <w:r>
        <w:t>Подписи нанимателей и членов их семей:</w:t>
      </w:r>
    </w:p>
    <w:p w:rsidR="008F336D" w:rsidRDefault="008F336D">
      <w:pPr>
        <w:pStyle w:val="ConsPlusNormal"/>
        <w:spacing w:before="220"/>
      </w:pPr>
      <w:r>
        <w:t>___________________________________________</w:t>
      </w:r>
    </w:p>
    <w:p w:rsidR="008F336D" w:rsidRDefault="008F336D">
      <w:pPr>
        <w:pStyle w:val="ConsPlusNormal"/>
        <w:spacing w:before="220"/>
      </w:pPr>
      <w:r>
        <w:t>___________________________________________</w:t>
      </w:r>
    </w:p>
    <w:p w:rsidR="008F336D" w:rsidRDefault="008F336D">
      <w:pPr>
        <w:pStyle w:val="ConsPlusNormal"/>
        <w:spacing w:before="220"/>
      </w:pPr>
      <w:r>
        <w:t>___________________________________________</w:t>
      </w:r>
    </w:p>
    <w:p w:rsidR="008F336D" w:rsidRDefault="008F336D">
      <w:pPr>
        <w:pStyle w:val="ConsPlusNormal"/>
        <w:spacing w:before="220"/>
      </w:pPr>
      <w:r>
        <w:t>___________________________________________</w:t>
      </w:r>
    </w:p>
    <w:p w:rsidR="008F336D" w:rsidRDefault="008F336D">
      <w:pPr>
        <w:pStyle w:val="ConsPlusNormal"/>
        <w:spacing w:before="220"/>
      </w:pPr>
      <w:r>
        <w:t>___________________________________________</w:t>
      </w:r>
    </w:p>
    <w:p w:rsidR="008F336D" w:rsidRDefault="008F336D">
      <w:pPr>
        <w:pStyle w:val="ConsPlusNormal"/>
        <w:jc w:val="both"/>
      </w:pPr>
    </w:p>
    <w:p w:rsidR="008F336D" w:rsidRDefault="008F336D">
      <w:pPr>
        <w:pStyle w:val="ConsPlusNormal"/>
        <w:jc w:val="both"/>
      </w:pPr>
    </w:p>
    <w:p w:rsidR="008F336D" w:rsidRDefault="008F336D">
      <w:pPr>
        <w:pStyle w:val="ConsPlusNormal"/>
        <w:jc w:val="both"/>
      </w:pPr>
    </w:p>
    <w:p w:rsidR="008F336D" w:rsidRDefault="008F336D">
      <w:pPr>
        <w:pStyle w:val="ConsPlusNormal"/>
        <w:jc w:val="both"/>
      </w:pPr>
    </w:p>
    <w:p w:rsidR="008F336D" w:rsidRDefault="008F336D">
      <w:pPr>
        <w:pStyle w:val="ConsPlusNormal"/>
        <w:jc w:val="both"/>
      </w:pPr>
    </w:p>
    <w:p w:rsidR="008F336D" w:rsidRDefault="008F336D">
      <w:pPr>
        <w:pStyle w:val="ConsPlusNormal"/>
        <w:jc w:val="right"/>
        <w:outlineLvl w:val="1"/>
      </w:pPr>
      <w:r>
        <w:t>Приложение N 2</w:t>
      </w:r>
    </w:p>
    <w:p w:rsidR="008F336D" w:rsidRDefault="008F336D">
      <w:pPr>
        <w:pStyle w:val="ConsPlusNormal"/>
        <w:jc w:val="right"/>
      </w:pPr>
      <w:r>
        <w:t>к административному регламенту</w:t>
      </w:r>
    </w:p>
    <w:p w:rsidR="008F336D" w:rsidRDefault="008F336D">
      <w:pPr>
        <w:pStyle w:val="ConsPlusNormal"/>
        <w:jc w:val="right"/>
      </w:pPr>
      <w:r>
        <w:t>предоставления муниципальной услуги</w:t>
      </w:r>
    </w:p>
    <w:p w:rsidR="008F336D" w:rsidRDefault="008F336D">
      <w:pPr>
        <w:pStyle w:val="ConsPlusNormal"/>
        <w:jc w:val="right"/>
      </w:pPr>
      <w:r>
        <w:t>"Выдача разрешения на обмен жилыми помещениями"</w:t>
      </w:r>
    </w:p>
    <w:p w:rsidR="008F336D" w:rsidRDefault="008F336D">
      <w:pPr>
        <w:pStyle w:val="ConsPlusNormal"/>
        <w:jc w:val="both"/>
      </w:pPr>
    </w:p>
    <w:p w:rsidR="008F336D" w:rsidRDefault="008F336D">
      <w:pPr>
        <w:pStyle w:val="ConsPlusNonformat"/>
        <w:jc w:val="both"/>
      </w:pPr>
      <w:r>
        <w:t xml:space="preserve">                                      Главе муниципального образования</w:t>
      </w:r>
    </w:p>
    <w:p w:rsidR="008F336D" w:rsidRDefault="008F336D">
      <w:pPr>
        <w:pStyle w:val="ConsPlusNonformat"/>
        <w:jc w:val="both"/>
      </w:pPr>
      <w:r>
        <w:t>"Родниковский муниципальный район"</w:t>
      </w:r>
    </w:p>
    <w:p w:rsidR="008F336D" w:rsidRDefault="008F336D">
      <w:pPr>
        <w:pStyle w:val="ConsPlusNonformat"/>
        <w:jc w:val="both"/>
      </w:pPr>
      <w:r>
        <w:t xml:space="preserve">                                      от __________________________________</w:t>
      </w:r>
    </w:p>
    <w:p w:rsidR="008F336D" w:rsidRDefault="008F336D">
      <w:pPr>
        <w:pStyle w:val="ConsPlusNonformat"/>
        <w:jc w:val="both"/>
      </w:pPr>
      <w:r>
        <w:t xml:space="preserve">                                      ____________________________________,</w:t>
      </w:r>
    </w:p>
    <w:p w:rsidR="008F336D" w:rsidRDefault="008F336D">
      <w:pPr>
        <w:pStyle w:val="ConsPlusNonformat"/>
        <w:jc w:val="both"/>
      </w:pPr>
      <w:r>
        <w:t xml:space="preserve">                                        (фамилия, имя, отчество полностью)</w:t>
      </w:r>
    </w:p>
    <w:p w:rsidR="008F336D" w:rsidRDefault="008F336D">
      <w:pPr>
        <w:pStyle w:val="ConsPlusNonformat"/>
        <w:jc w:val="both"/>
      </w:pPr>
      <w:r>
        <w:t xml:space="preserve">                                      проживающего по адресу: _____________</w:t>
      </w:r>
    </w:p>
    <w:p w:rsidR="008F336D" w:rsidRDefault="008F336D">
      <w:pPr>
        <w:pStyle w:val="ConsPlusNonformat"/>
        <w:jc w:val="both"/>
      </w:pPr>
      <w:r>
        <w:t xml:space="preserve">                                      ____________________________________,</w:t>
      </w:r>
    </w:p>
    <w:p w:rsidR="008F336D" w:rsidRDefault="008F336D">
      <w:pPr>
        <w:pStyle w:val="ConsPlusNonformat"/>
        <w:jc w:val="both"/>
      </w:pPr>
      <w:r>
        <w:t xml:space="preserve">                                      тел. ________________________________</w:t>
      </w:r>
    </w:p>
    <w:p w:rsidR="008F336D" w:rsidRDefault="008F336D">
      <w:pPr>
        <w:pStyle w:val="ConsPlusNonformat"/>
        <w:jc w:val="both"/>
      </w:pPr>
      <w:r>
        <w:t xml:space="preserve">                                      паспорт _____________________________</w:t>
      </w:r>
    </w:p>
    <w:p w:rsidR="008F336D" w:rsidRDefault="008F336D">
      <w:pPr>
        <w:pStyle w:val="ConsPlusNonformat"/>
        <w:jc w:val="both"/>
      </w:pPr>
      <w:r>
        <w:t xml:space="preserve">                                      _____________________________________</w:t>
      </w:r>
    </w:p>
    <w:p w:rsidR="008F336D" w:rsidRDefault="008F336D">
      <w:pPr>
        <w:pStyle w:val="ConsPlusNonformat"/>
        <w:jc w:val="both"/>
      </w:pPr>
      <w:r>
        <w:lastRenderedPageBreak/>
        <w:t xml:space="preserve">                                      _____________________________________</w:t>
      </w:r>
    </w:p>
    <w:p w:rsidR="008F336D" w:rsidRDefault="008F336D">
      <w:pPr>
        <w:pStyle w:val="ConsPlusNonformat"/>
        <w:jc w:val="both"/>
      </w:pPr>
      <w:r>
        <w:t xml:space="preserve">                                        (серия, номер, кем и когда выдан)</w:t>
      </w:r>
    </w:p>
    <w:p w:rsidR="008F336D" w:rsidRDefault="008F336D">
      <w:pPr>
        <w:pStyle w:val="ConsPlusNonformat"/>
        <w:jc w:val="both"/>
      </w:pPr>
    </w:p>
    <w:p w:rsidR="008F336D" w:rsidRDefault="008F336D">
      <w:pPr>
        <w:pStyle w:val="ConsPlusNonformat"/>
        <w:jc w:val="both"/>
      </w:pPr>
      <w:bookmarkStart w:id="28" w:name="P434"/>
      <w:bookmarkEnd w:id="28"/>
      <w:r>
        <w:t xml:space="preserve">                                 ЗАЯВЛЕНИЕ</w:t>
      </w:r>
    </w:p>
    <w:p w:rsidR="008F336D" w:rsidRDefault="008F336D">
      <w:pPr>
        <w:pStyle w:val="ConsPlusNonformat"/>
        <w:jc w:val="both"/>
      </w:pPr>
    </w:p>
    <w:p w:rsidR="008F336D" w:rsidRDefault="008F336D">
      <w:pPr>
        <w:pStyle w:val="ConsPlusNonformat"/>
        <w:jc w:val="both"/>
      </w:pPr>
      <w:r>
        <w:t xml:space="preserve">    Прошу   согласовать   обмен   муниципальными   жилыми   помещениями   с</w:t>
      </w:r>
    </w:p>
    <w:p w:rsidR="008F336D" w:rsidRDefault="008F336D">
      <w:pPr>
        <w:pStyle w:val="ConsPlusNonformat"/>
        <w:jc w:val="both"/>
      </w:pPr>
      <w:r>
        <w:t>__________________________________________________________________________,</w:t>
      </w:r>
    </w:p>
    <w:p w:rsidR="008F336D" w:rsidRDefault="008F336D">
      <w:pPr>
        <w:pStyle w:val="ConsPlusNonformat"/>
        <w:jc w:val="both"/>
      </w:pPr>
      <w:r>
        <w:t xml:space="preserve">                            (Ф.И.О. полностью)</w:t>
      </w:r>
    </w:p>
    <w:p w:rsidR="008F336D" w:rsidRDefault="008F336D">
      <w:pPr>
        <w:pStyle w:val="ConsPlusNonformat"/>
        <w:jc w:val="both"/>
      </w:pPr>
      <w:r>
        <w:t>паспорт ___________________________________________________________________</w:t>
      </w:r>
    </w:p>
    <w:p w:rsidR="008F336D" w:rsidRDefault="008F336D">
      <w:pPr>
        <w:pStyle w:val="ConsPlusNonformat"/>
        <w:jc w:val="both"/>
      </w:pPr>
      <w:r>
        <w:t xml:space="preserve">                     (серия, номер, кем и когда выдан)</w:t>
      </w:r>
    </w:p>
    <w:p w:rsidR="008F336D" w:rsidRDefault="008F336D">
      <w:pPr>
        <w:pStyle w:val="ConsPlusNonformat"/>
        <w:jc w:val="both"/>
      </w:pPr>
      <w:r>
        <w:t>__________________________________________________________________________,</w:t>
      </w:r>
    </w:p>
    <w:p w:rsidR="008F336D" w:rsidRDefault="008F336D">
      <w:pPr>
        <w:pStyle w:val="ConsPlusNonformat"/>
        <w:jc w:val="both"/>
      </w:pPr>
      <w:r>
        <w:t>проживающим(ей) в жилом помещении по адресу: ______________________________</w:t>
      </w:r>
    </w:p>
    <w:p w:rsidR="008F336D" w:rsidRDefault="008F336D">
      <w:pPr>
        <w:pStyle w:val="ConsPlusNonformat"/>
        <w:jc w:val="both"/>
      </w:pPr>
      <w:r>
        <w:t>__________________________________________________________________________,</w:t>
      </w:r>
    </w:p>
    <w:p w:rsidR="008F336D" w:rsidRDefault="008F336D">
      <w:pPr>
        <w:pStyle w:val="ConsPlusNonformat"/>
        <w:jc w:val="both"/>
      </w:pPr>
      <w:r>
        <w:t>общей площадью _______________ кв. м, жилой площадью ______________ кв. м.</w:t>
      </w:r>
    </w:p>
    <w:p w:rsidR="008F336D" w:rsidRDefault="008F336D">
      <w:pPr>
        <w:pStyle w:val="ConsPlusNonformat"/>
        <w:jc w:val="both"/>
      </w:pPr>
      <w:r>
        <w:t xml:space="preserve">    К заявлению прилагаю документы:</w:t>
      </w:r>
    </w:p>
    <w:p w:rsidR="008F336D" w:rsidRDefault="008F336D">
      <w:pPr>
        <w:pStyle w:val="ConsPlusNonformat"/>
        <w:jc w:val="both"/>
      </w:pPr>
      <w:r>
        <w:t>___________________________________________________________________________</w:t>
      </w:r>
    </w:p>
    <w:p w:rsidR="008F336D" w:rsidRDefault="008F336D">
      <w:pPr>
        <w:pStyle w:val="ConsPlusNonformat"/>
        <w:jc w:val="both"/>
      </w:pPr>
      <w:r>
        <w:t>___________________________________________________________________________</w:t>
      </w:r>
    </w:p>
    <w:p w:rsidR="008F336D" w:rsidRDefault="008F336D">
      <w:pPr>
        <w:pStyle w:val="ConsPlusNonformat"/>
        <w:jc w:val="both"/>
      </w:pPr>
      <w:r>
        <w:t>___________________________________________________________________________</w:t>
      </w:r>
    </w:p>
    <w:p w:rsidR="008F336D" w:rsidRDefault="008F336D">
      <w:pPr>
        <w:pStyle w:val="ConsPlusNonformat"/>
        <w:jc w:val="both"/>
      </w:pPr>
      <w:r>
        <w:t>___________________________________________________________________________</w:t>
      </w:r>
    </w:p>
    <w:p w:rsidR="008F336D" w:rsidRDefault="008F336D">
      <w:pPr>
        <w:pStyle w:val="ConsPlusNonformat"/>
        <w:jc w:val="both"/>
      </w:pPr>
      <w:r>
        <w:t>___________________________________________________________________________</w:t>
      </w:r>
    </w:p>
    <w:p w:rsidR="008F336D" w:rsidRDefault="008F336D">
      <w:pPr>
        <w:pStyle w:val="ConsPlusNonformat"/>
        <w:jc w:val="both"/>
      </w:pPr>
      <w:r>
        <w:t>___________________________________________________________________________</w:t>
      </w:r>
    </w:p>
    <w:p w:rsidR="008F336D" w:rsidRDefault="008F336D">
      <w:pPr>
        <w:pStyle w:val="ConsPlusNonformat"/>
        <w:jc w:val="both"/>
      </w:pPr>
    </w:p>
    <w:p w:rsidR="008F336D" w:rsidRDefault="008F336D">
      <w:pPr>
        <w:pStyle w:val="ConsPlusNonformat"/>
        <w:jc w:val="both"/>
      </w:pPr>
      <w:r>
        <w:t xml:space="preserve">    Подписи совершеннолетних членов семьи:</w:t>
      </w:r>
    </w:p>
    <w:p w:rsidR="008F336D" w:rsidRDefault="008F336D">
      <w:pPr>
        <w:pStyle w:val="ConsPlusNonformat"/>
        <w:jc w:val="both"/>
      </w:pPr>
      <w:r>
        <w:t xml:space="preserve">    __________________/__________________________</w:t>
      </w:r>
    </w:p>
    <w:p w:rsidR="008F336D" w:rsidRDefault="008F336D">
      <w:pPr>
        <w:pStyle w:val="ConsPlusNonformat"/>
        <w:jc w:val="both"/>
      </w:pPr>
      <w:r>
        <w:t xml:space="preserve">    __________________/__________________________</w:t>
      </w:r>
    </w:p>
    <w:p w:rsidR="008F336D" w:rsidRDefault="008F336D">
      <w:pPr>
        <w:pStyle w:val="ConsPlusNonformat"/>
        <w:jc w:val="both"/>
      </w:pPr>
      <w:r>
        <w:t xml:space="preserve">    __________________/__________________________</w:t>
      </w:r>
    </w:p>
    <w:p w:rsidR="008F336D" w:rsidRDefault="008F336D">
      <w:pPr>
        <w:pStyle w:val="ConsPlusNonformat"/>
        <w:jc w:val="both"/>
      </w:pPr>
      <w:r>
        <w:t xml:space="preserve">    __________________/__________________________</w:t>
      </w:r>
    </w:p>
    <w:p w:rsidR="008F336D" w:rsidRDefault="008F336D">
      <w:pPr>
        <w:pStyle w:val="ConsPlusNonformat"/>
        <w:jc w:val="both"/>
      </w:pPr>
    </w:p>
    <w:p w:rsidR="008F336D" w:rsidRDefault="008F336D">
      <w:pPr>
        <w:pStyle w:val="ConsPlusNonformat"/>
        <w:jc w:val="both"/>
      </w:pPr>
      <w:r>
        <w:t>"___" ___________ 20___ г. Подпись заявителя __________/___________________</w:t>
      </w:r>
    </w:p>
    <w:p w:rsidR="008F336D" w:rsidRDefault="008F336D">
      <w:pPr>
        <w:pStyle w:val="ConsPlusNormal"/>
        <w:jc w:val="right"/>
      </w:pPr>
    </w:p>
    <w:p w:rsidR="008F336D" w:rsidRDefault="008F336D">
      <w:pPr>
        <w:pStyle w:val="ConsPlusNormal"/>
        <w:jc w:val="right"/>
      </w:pPr>
    </w:p>
    <w:p w:rsidR="008F336D" w:rsidRDefault="008F336D">
      <w:pPr>
        <w:pStyle w:val="ConsPlusNormal"/>
        <w:jc w:val="right"/>
      </w:pPr>
    </w:p>
    <w:p w:rsidR="008F336D" w:rsidRDefault="008F336D">
      <w:pPr>
        <w:pStyle w:val="ConsPlusNormal"/>
      </w:pPr>
    </w:p>
    <w:p w:rsidR="008F336D" w:rsidRDefault="008F336D">
      <w:pPr>
        <w:pStyle w:val="ConsPlusNormal"/>
      </w:pPr>
    </w:p>
    <w:p w:rsidR="008F336D" w:rsidRDefault="008F336D">
      <w:pPr>
        <w:pStyle w:val="ConsPlusNormal"/>
        <w:jc w:val="right"/>
        <w:outlineLvl w:val="1"/>
      </w:pPr>
      <w:r>
        <w:t>Приложение N 3</w:t>
      </w:r>
    </w:p>
    <w:p w:rsidR="008F336D" w:rsidRDefault="008F336D">
      <w:pPr>
        <w:pStyle w:val="ConsPlusNormal"/>
        <w:jc w:val="right"/>
      </w:pPr>
      <w:r>
        <w:t>к административному регламенту</w:t>
      </w:r>
    </w:p>
    <w:p w:rsidR="008F336D" w:rsidRDefault="008F336D">
      <w:pPr>
        <w:pStyle w:val="ConsPlusNormal"/>
        <w:jc w:val="right"/>
      </w:pPr>
      <w:r>
        <w:t>предоставления муниципальной услуги</w:t>
      </w:r>
    </w:p>
    <w:p w:rsidR="008F336D" w:rsidRDefault="008F336D">
      <w:pPr>
        <w:pStyle w:val="ConsPlusNormal"/>
        <w:jc w:val="right"/>
      </w:pPr>
      <w:r>
        <w:t>"Выдача разрешения на обмен жилыми помещениями"</w:t>
      </w:r>
    </w:p>
    <w:p w:rsidR="008F336D" w:rsidRDefault="008F336D">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F33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36D" w:rsidRDefault="008F33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36D" w:rsidRDefault="008F33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36D" w:rsidRDefault="008F336D">
            <w:pPr>
              <w:pStyle w:val="ConsPlusNormal"/>
              <w:jc w:val="both"/>
            </w:pPr>
            <w:hyperlink r:id="rId47">
              <w:r>
                <w:rPr>
                  <w:color w:val="0000FF"/>
                </w:rPr>
                <w:t>Постановлением</w:t>
              </w:r>
            </w:hyperlink>
            <w:r>
              <w:rPr>
                <w:color w:val="392C69"/>
              </w:rPr>
              <w:t xml:space="preserve"> администрации МО "Родниковский муниципальный район" от 27.12.2021 N 1557 в Приложении N 3 п. 9 исключен.</w:t>
            </w:r>
          </w:p>
        </w:tc>
        <w:tc>
          <w:tcPr>
            <w:tcW w:w="113" w:type="dxa"/>
            <w:tcBorders>
              <w:top w:val="nil"/>
              <w:left w:val="nil"/>
              <w:bottom w:val="nil"/>
              <w:right w:val="nil"/>
            </w:tcBorders>
            <w:shd w:val="clear" w:color="auto" w:fill="F4F3F8"/>
            <w:tcMar>
              <w:top w:w="0" w:type="dxa"/>
              <w:left w:w="0" w:type="dxa"/>
              <w:bottom w:w="0" w:type="dxa"/>
              <w:right w:w="0" w:type="dxa"/>
            </w:tcMar>
          </w:tcPr>
          <w:p w:rsidR="008F336D" w:rsidRDefault="008F336D">
            <w:pPr>
              <w:pStyle w:val="ConsPlusNormal"/>
            </w:pPr>
          </w:p>
        </w:tc>
      </w:tr>
    </w:tbl>
    <w:p w:rsidR="008F336D" w:rsidRDefault="008F336D">
      <w:pPr>
        <w:pStyle w:val="ConsPlusNonformat"/>
        <w:spacing w:before="260"/>
        <w:jc w:val="both"/>
      </w:pPr>
      <w:r>
        <w:t>В администрацию МО</w:t>
      </w:r>
    </w:p>
    <w:p w:rsidR="008F336D" w:rsidRDefault="008F336D">
      <w:pPr>
        <w:pStyle w:val="ConsPlusNonformat"/>
        <w:jc w:val="both"/>
      </w:pPr>
      <w:r>
        <w:t>"Родниковский муниципальный район"</w:t>
      </w:r>
    </w:p>
    <w:p w:rsidR="008F336D" w:rsidRDefault="008F336D">
      <w:pPr>
        <w:pStyle w:val="ConsPlusNonformat"/>
        <w:jc w:val="both"/>
      </w:pPr>
      <w:r>
        <w:t>от _____________________________________</w:t>
      </w:r>
    </w:p>
    <w:p w:rsidR="008F336D" w:rsidRDefault="008F336D">
      <w:pPr>
        <w:pStyle w:val="ConsPlusNonformat"/>
        <w:jc w:val="both"/>
      </w:pPr>
      <w:r>
        <w:t>_______________________________________,</w:t>
      </w:r>
    </w:p>
    <w:p w:rsidR="008F336D" w:rsidRDefault="008F336D">
      <w:pPr>
        <w:pStyle w:val="ConsPlusNonformat"/>
        <w:jc w:val="both"/>
      </w:pPr>
      <w:r>
        <w:t>проживающего(-щей) по адресу: __________</w:t>
      </w:r>
    </w:p>
    <w:p w:rsidR="008F336D" w:rsidRDefault="008F336D">
      <w:pPr>
        <w:pStyle w:val="ConsPlusNonformat"/>
        <w:jc w:val="both"/>
      </w:pPr>
      <w:r>
        <w:t>________________________________________</w:t>
      </w:r>
    </w:p>
    <w:p w:rsidR="008F336D" w:rsidRDefault="008F336D">
      <w:pPr>
        <w:pStyle w:val="ConsPlusNonformat"/>
        <w:jc w:val="both"/>
      </w:pPr>
      <w:r>
        <w:t>________________________________________</w:t>
      </w:r>
    </w:p>
    <w:p w:rsidR="008F336D" w:rsidRDefault="008F336D">
      <w:pPr>
        <w:pStyle w:val="ConsPlusNonformat"/>
        <w:jc w:val="both"/>
      </w:pPr>
      <w:r>
        <w:t>________________________________________</w:t>
      </w:r>
    </w:p>
    <w:p w:rsidR="008F336D" w:rsidRDefault="008F336D">
      <w:pPr>
        <w:pStyle w:val="ConsPlusNonformat"/>
        <w:jc w:val="both"/>
      </w:pPr>
      <w:r>
        <w:t>________________________________________</w:t>
      </w:r>
    </w:p>
    <w:p w:rsidR="008F336D" w:rsidRDefault="008F336D">
      <w:pPr>
        <w:pStyle w:val="ConsPlusNonformat"/>
        <w:jc w:val="both"/>
      </w:pPr>
      <w:r>
        <w:t>Паспорт: Серия _________ Номер _________</w:t>
      </w:r>
    </w:p>
    <w:p w:rsidR="008F336D" w:rsidRDefault="008F336D">
      <w:pPr>
        <w:pStyle w:val="ConsPlusNonformat"/>
        <w:jc w:val="both"/>
      </w:pPr>
      <w:r>
        <w:t>Выдан __________________________________</w:t>
      </w:r>
    </w:p>
    <w:p w:rsidR="008F336D" w:rsidRDefault="008F336D">
      <w:pPr>
        <w:pStyle w:val="ConsPlusNonformat"/>
        <w:jc w:val="both"/>
      </w:pPr>
      <w:r>
        <w:t>________________________________________</w:t>
      </w:r>
    </w:p>
    <w:p w:rsidR="008F336D" w:rsidRDefault="008F336D">
      <w:pPr>
        <w:pStyle w:val="ConsPlusNonformat"/>
        <w:jc w:val="both"/>
      </w:pPr>
      <w:r>
        <w:t>________________________________________</w:t>
      </w:r>
    </w:p>
    <w:p w:rsidR="008F336D" w:rsidRDefault="008F336D">
      <w:pPr>
        <w:pStyle w:val="ConsPlusNonformat"/>
        <w:jc w:val="both"/>
      </w:pPr>
      <w:r>
        <w:t>Действующий(-ая)  от  своего  имени  и  в  своих интересах, интересах своих</w:t>
      </w:r>
    </w:p>
    <w:p w:rsidR="008F336D" w:rsidRDefault="008F336D">
      <w:pPr>
        <w:pStyle w:val="ConsPlusNonformat"/>
        <w:jc w:val="both"/>
      </w:pPr>
      <w:r>
        <w:t>несовершеннолетних детей</w:t>
      </w:r>
    </w:p>
    <w:p w:rsidR="008F336D" w:rsidRDefault="008F336D">
      <w:pPr>
        <w:pStyle w:val="ConsPlusNonformat"/>
        <w:jc w:val="both"/>
      </w:pPr>
      <w:r>
        <w:t xml:space="preserve">                                             (нужное подчеркнуть)</w:t>
      </w:r>
    </w:p>
    <w:p w:rsidR="008F336D" w:rsidRDefault="008F336D">
      <w:pPr>
        <w:pStyle w:val="ConsPlusNormal"/>
      </w:pPr>
    </w:p>
    <w:p w:rsidR="008F336D" w:rsidRDefault="008F336D">
      <w:pPr>
        <w:pStyle w:val="ConsPlusNormal"/>
        <w:jc w:val="center"/>
      </w:pPr>
      <w:bookmarkStart w:id="29" w:name="P488"/>
      <w:bookmarkEnd w:id="29"/>
      <w:r>
        <w:t>ЗАЯВЛЕНИЕ</w:t>
      </w:r>
    </w:p>
    <w:p w:rsidR="008F336D" w:rsidRDefault="008F336D">
      <w:pPr>
        <w:pStyle w:val="ConsPlusNormal"/>
        <w:jc w:val="center"/>
      </w:pPr>
    </w:p>
    <w:p w:rsidR="008F336D" w:rsidRDefault="008F336D">
      <w:pPr>
        <w:pStyle w:val="ConsPlusNormal"/>
        <w:ind w:firstLine="540"/>
        <w:jc w:val="both"/>
      </w:pPr>
      <w:r>
        <w:t xml:space="preserve">Настоящим даю свое согласие на предоставление и обработку в соответствии с Федеральным </w:t>
      </w:r>
      <w:hyperlink r:id="rId48">
        <w:r>
          <w:rPr>
            <w:color w:val="0000FF"/>
          </w:rPr>
          <w:t>законом</w:t>
        </w:r>
      </w:hyperlink>
      <w:r>
        <w:t>"О персональных данных" от 27 июля 2006 года N 152-ФЗ следующих данных:</w:t>
      </w:r>
    </w:p>
    <w:p w:rsidR="008F336D" w:rsidRDefault="008F336D">
      <w:pPr>
        <w:pStyle w:val="ConsPlusNormal"/>
        <w:spacing w:before="220"/>
        <w:ind w:firstLine="540"/>
        <w:jc w:val="both"/>
      </w:pPr>
      <w:r>
        <w:t>Фамилия, имя, отчество;</w:t>
      </w:r>
    </w:p>
    <w:p w:rsidR="008F336D" w:rsidRDefault="008F336D">
      <w:pPr>
        <w:pStyle w:val="ConsPlusNormal"/>
        <w:spacing w:before="220"/>
        <w:ind w:firstLine="540"/>
        <w:jc w:val="both"/>
      </w:pPr>
      <w:r>
        <w:t>Паспортные данные;</w:t>
      </w:r>
    </w:p>
    <w:p w:rsidR="008F336D" w:rsidRDefault="008F336D">
      <w:pPr>
        <w:pStyle w:val="ConsPlusNormal"/>
        <w:spacing w:before="220"/>
        <w:ind w:firstLine="540"/>
        <w:jc w:val="both"/>
      </w:pPr>
      <w:r>
        <w:t>Год, месяц, дата рождения;</w:t>
      </w:r>
    </w:p>
    <w:p w:rsidR="008F336D" w:rsidRDefault="008F336D">
      <w:pPr>
        <w:pStyle w:val="ConsPlusNormal"/>
        <w:spacing w:before="220"/>
        <w:ind w:firstLine="540"/>
        <w:jc w:val="both"/>
      </w:pPr>
      <w:r>
        <w:t>Адрес регистрации и проживания;</w:t>
      </w:r>
    </w:p>
    <w:p w:rsidR="008F336D" w:rsidRDefault="008F336D">
      <w:pPr>
        <w:pStyle w:val="ConsPlusNormal"/>
        <w:spacing w:before="220"/>
        <w:ind w:firstLine="540"/>
        <w:jc w:val="both"/>
      </w:pPr>
      <w:r>
        <w:t>Сведения о составе семьи;</w:t>
      </w:r>
    </w:p>
    <w:p w:rsidR="008F336D" w:rsidRDefault="008F336D">
      <w:pPr>
        <w:pStyle w:val="ConsPlusNormal"/>
        <w:spacing w:before="220"/>
        <w:ind w:firstLine="540"/>
        <w:jc w:val="both"/>
      </w:pPr>
      <w:r>
        <w:t>Данные свидетельства о регистрации брака;</w:t>
      </w:r>
    </w:p>
    <w:p w:rsidR="008F336D" w:rsidRDefault="008F336D">
      <w:pPr>
        <w:pStyle w:val="ConsPlusNormal"/>
        <w:spacing w:before="220"/>
        <w:ind w:firstLine="540"/>
        <w:jc w:val="both"/>
      </w:pPr>
      <w:r>
        <w:t>Данные, содержащиеся в документах, подтверждающих наличие либо отсутствие недвижимого имущества на правах собственности;</w:t>
      </w:r>
    </w:p>
    <w:p w:rsidR="008F336D" w:rsidRDefault="008F336D">
      <w:pPr>
        <w:pStyle w:val="ConsPlusNormal"/>
        <w:spacing w:before="220"/>
        <w:ind w:firstLine="540"/>
        <w:jc w:val="both"/>
      </w:pPr>
      <w:r>
        <w:t>Данные, указанные в документах, подтверждающих наличие доходов;</w:t>
      </w:r>
    </w:p>
    <w:p w:rsidR="008F336D" w:rsidRDefault="008F336D">
      <w:pPr>
        <w:pStyle w:val="ConsPlusNormal"/>
        <w:spacing w:before="220"/>
        <w:ind w:firstLine="540"/>
        <w:jc w:val="both"/>
      </w:pPr>
      <w:r>
        <w:t>Другие данные, указанные в документах, предоставляемых для постановки граждан на учет в качестве нуждающихся в жилых помещениях, с целью ведения учета, хранения и передачи в соответствии с законодательством.</w:t>
      </w:r>
    </w:p>
    <w:p w:rsidR="008F336D" w:rsidRDefault="008F336D">
      <w:pPr>
        <w:pStyle w:val="ConsPlusNormal"/>
        <w:spacing w:before="220"/>
        <w:ind w:firstLine="540"/>
        <w:jc w:val="both"/>
      </w:pPr>
      <w:r>
        <w:t>В случае неправомерного использования предоставленных данных соглашение отзывается письменным заявлением субъекта персональных данных.</w:t>
      </w:r>
    </w:p>
    <w:p w:rsidR="008F336D" w:rsidRDefault="008F336D">
      <w:pPr>
        <w:pStyle w:val="ConsPlusNormal"/>
        <w:spacing w:before="220"/>
        <w:ind w:firstLine="540"/>
        <w:jc w:val="both"/>
      </w:pPr>
      <w:r>
        <w:t>Я извещен о том, что данное соглашение действует в течение 5 лет с момента подписания заявления субъектом персональных данных.</w:t>
      </w:r>
    </w:p>
    <w:p w:rsidR="008F336D" w:rsidRDefault="008F336D">
      <w:pPr>
        <w:pStyle w:val="ConsPlusNormal"/>
        <w:jc w:val="both"/>
      </w:pPr>
    </w:p>
    <w:p w:rsidR="008F336D" w:rsidRDefault="008F336D">
      <w:pPr>
        <w:pStyle w:val="ConsPlusNonformat"/>
        <w:jc w:val="both"/>
      </w:pPr>
      <w:r>
        <w:t>Подпись _____________________           Дата ______________________________</w:t>
      </w:r>
    </w:p>
    <w:p w:rsidR="008F336D" w:rsidRDefault="008F336D">
      <w:pPr>
        <w:pStyle w:val="ConsPlusNormal"/>
        <w:jc w:val="both"/>
      </w:pPr>
    </w:p>
    <w:p w:rsidR="008F336D" w:rsidRDefault="008F336D">
      <w:pPr>
        <w:pStyle w:val="ConsPlusNormal"/>
        <w:jc w:val="both"/>
      </w:pPr>
    </w:p>
    <w:p w:rsidR="008F336D" w:rsidRDefault="008F336D">
      <w:pPr>
        <w:pStyle w:val="ConsPlusNormal"/>
        <w:pBdr>
          <w:bottom w:val="single" w:sz="6" w:space="0" w:color="auto"/>
        </w:pBdr>
        <w:spacing w:before="100" w:after="100"/>
        <w:jc w:val="both"/>
        <w:rPr>
          <w:sz w:val="2"/>
          <w:szCs w:val="2"/>
        </w:rPr>
      </w:pPr>
    </w:p>
    <w:p w:rsidR="004E57C6" w:rsidRDefault="004E57C6"/>
    <w:sectPr w:rsidR="004E57C6" w:rsidSect="007E70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08"/>
  <w:characterSpacingControl w:val="doNotCompress"/>
  <w:compat/>
  <w:rsids>
    <w:rsidRoot w:val="008F336D"/>
    <w:rsid w:val="004E57C6"/>
    <w:rsid w:val="008F336D"/>
    <w:rsid w:val="009350D2"/>
    <w:rsid w:val="00F64A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336D"/>
    <w:pPr>
      <w:widowControl w:val="0"/>
      <w:autoSpaceDE w:val="0"/>
      <w:autoSpaceDN w:val="0"/>
      <w:jc w:val="left"/>
    </w:pPr>
    <w:rPr>
      <w:rFonts w:ascii="Calibri" w:eastAsiaTheme="minorEastAsia" w:hAnsi="Calibri" w:cs="Calibri"/>
      <w:lang w:eastAsia="ru-RU"/>
    </w:rPr>
  </w:style>
  <w:style w:type="paragraph" w:customStyle="1" w:styleId="ConsPlusNonformat">
    <w:name w:val="ConsPlusNonformat"/>
    <w:rsid w:val="008F336D"/>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8F336D"/>
    <w:pPr>
      <w:widowControl w:val="0"/>
      <w:autoSpaceDE w:val="0"/>
      <w:autoSpaceDN w:val="0"/>
      <w:jc w:val="left"/>
    </w:pPr>
    <w:rPr>
      <w:rFonts w:ascii="Calibri" w:eastAsiaTheme="minorEastAsia" w:hAnsi="Calibri" w:cs="Calibri"/>
      <w:b/>
      <w:lang w:eastAsia="ru-RU"/>
    </w:rPr>
  </w:style>
  <w:style w:type="paragraph" w:customStyle="1" w:styleId="ConsPlusTitlePage">
    <w:name w:val="ConsPlusTitlePage"/>
    <w:rsid w:val="008F336D"/>
    <w:pPr>
      <w:widowControl w:val="0"/>
      <w:autoSpaceDE w:val="0"/>
      <w:autoSpaceDN w:val="0"/>
      <w:jc w:val="left"/>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0424B32DF0B145444705E391C71813FB99E3206519CD3E6D89C08E88DFB70C9394128BA607689A308589FA377D36B6A7E74FBF5BB571E9699E1501BB5u8M" TargetMode="External"/><Relationship Id="rId18" Type="http://schemas.openxmlformats.org/officeDocument/2006/relationships/hyperlink" Target="consultantplus://offline/ref=E0424B32DF0B1454447040340A1DDD30B997690F579BD0B38DCF0EBFD2AB769C79012EEF25338FF6591CCAAE71D1213B393FF4F5B0B4uAM" TargetMode="External"/><Relationship Id="rId26" Type="http://schemas.openxmlformats.org/officeDocument/2006/relationships/hyperlink" Target="consultantplus://offline/ref=E0424B32DF0B1454447040340A1DDD30B9966C0D539FD0B38DCF0EBFD2AB769C79012EEF233287A70C53CBF2358D323B333FF6F6AC4B1E97B8u4M" TargetMode="External"/><Relationship Id="rId39" Type="http://schemas.openxmlformats.org/officeDocument/2006/relationships/hyperlink" Target="consultantplus://offline/ref=E0424B32DF0B1454447040340A1DDD30B9966C0D539FD0B38DCF0EBFD2AB769C79012EEC21348FF6591CCAAE71D1213B393FF4F5B0B4uAM" TargetMode="External"/><Relationship Id="rId3" Type="http://schemas.openxmlformats.org/officeDocument/2006/relationships/webSettings" Target="webSettings.xml"/><Relationship Id="rId21" Type="http://schemas.openxmlformats.org/officeDocument/2006/relationships/hyperlink" Target="consultantplus://offline/ref=E0424B32DF0B1454447040340A1DDD30B9966C0D539FD0B38DCF0EBFD2AB769C79012EEF233287A70C53CBF2358D323B333FF6F6AC4B1E97B8u4M" TargetMode="External"/><Relationship Id="rId34" Type="http://schemas.openxmlformats.org/officeDocument/2006/relationships/hyperlink" Target="consultantplus://offline/ref=E0424B32DF0B1454447040340A1DDD30B9966C0D539FD0B38DCF0EBFD2AB769C79012EEF233287A70A53CBF2358D323B333FF6F6AC4B1E97B8u4M" TargetMode="External"/><Relationship Id="rId42" Type="http://schemas.openxmlformats.org/officeDocument/2006/relationships/hyperlink" Target="consultantplus://offline/ref=E0424B32DF0B145444705E391C71813FB99E3206519CDCE6D19308E88DFB70C9394128BA607689A308589FA378D36B6A7E74FBF5BB571E9699E1501BB5u8M" TargetMode="External"/><Relationship Id="rId47" Type="http://schemas.openxmlformats.org/officeDocument/2006/relationships/hyperlink" Target="consultantplus://offline/ref=E0424B32DF0B145444705E391C71813FB99E3206519CDCE6D19308E88DFB70C9394128BA607689A308589FA273D36B6A7E74FBF5BB571E9699E1501BB5u8M" TargetMode="External"/><Relationship Id="rId50" Type="http://schemas.openxmlformats.org/officeDocument/2006/relationships/theme" Target="theme/theme1.xml"/><Relationship Id="rId7" Type="http://schemas.openxmlformats.org/officeDocument/2006/relationships/hyperlink" Target="consultantplus://offline/ref=E0424B32DF0B145444705E391C71813FB99E3206519CD3E6D89C08E88DFB70C9394128BA607689A308589FA374D36B6A7E74FBF5BB571E9699E1501BB5u8M" TargetMode="External"/><Relationship Id="rId12" Type="http://schemas.openxmlformats.org/officeDocument/2006/relationships/hyperlink" Target="consultantplus://offline/ref=E0424B32DF0B145444705E391C71813FB99E3206519CDCE6D19308E88DFB70C9394128BA607689A308589FA377D36B6A7E74FBF5BB571E9699E1501BB5u8M" TargetMode="External"/><Relationship Id="rId17" Type="http://schemas.openxmlformats.org/officeDocument/2006/relationships/hyperlink" Target="consultantplus://offline/ref=E0424B32DF0B1454447040340A1DDD30B9976E03579FD0B38DCF0EBFD2AB769C79012EEF233286A50053CBF2358D323B333FF6F6AC4B1E97B8u4M" TargetMode="External"/><Relationship Id="rId25" Type="http://schemas.openxmlformats.org/officeDocument/2006/relationships/hyperlink" Target="consultantplus://offline/ref=E0424B32DF0B1454447040340A1DDD30B9966C0D539FD0B38DCF0EBFD2AB769C79012EEC2A328FF6591CCAAE71D1213B393FF4F5B0B4uAM" TargetMode="External"/><Relationship Id="rId33" Type="http://schemas.openxmlformats.org/officeDocument/2006/relationships/hyperlink" Target="consultantplus://offline/ref=E0424B32DF0B1454447040340A1DDD30B9966C0D539FD0B38DCF0EBFD2AB769C79012EEF233287A70A53CBF2358D323B333FF6F6AC4B1E97B8u4M" TargetMode="External"/><Relationship Id="rId38" Type="http://schemas.openxmlformats.org/officeDocument/2006/relationships/hyperlink" Target="consultantplus://offline/ref=E0424B32DF0B1454447040340A1DDD30B9966C0D539FD0B38DCF0EBFD2AB769C6B0176E3233B9AA20B469DA373BDuBM" TargetMode="External"/><Relationship Id="rId46" Type="http://schemas.openxmlformats.org/officeDocument/2006/relationships/hyperlink" Target="consultantplus://offline/ref=E0424B32DF0B1454447040340A1DDD30B997690F579BD0B38DCF0EBFD2AB769C79012EEF233280AB0A53CBF2358D323B333FF6F6AC4B1E97B8u4M" TargetMode="External"/><Relationship Id="rId2" Type="http://schemas.openxmlformats.org/officeDocument/2006/relationships/settings" Target="settings.xml"/><Relationship Id="rId16" Type="http://schemas.openxmlformats.org/officeDocument/2006/relationships/hyperlink" Target="consultantplus://offline/ref=E0424B32DF0B1454447040340A1DDD30BE9D690B509ED0B38DCF0EBFD2AB769C6B0176E3233B9AA20B469DA373BDuBM" TargetMode="External"/><Relationship Id="rId20" Type="http://schemas.openxmlformats.org/officeDocument/2006/relationships/hyperlink" Target="consultantplus://offline/ref=E0424B32DF0B1454447040340A1DDD30B9966C0D539FD0B38DCF0EBFD2AB769C79012EEF233287A70C53CBF2358D323B333FF6F6AC4B1E97B8u4M" TargetMode="External"/><Relationship Id="rId29" Type="http://schemas.openxmlformats.org/officeDocument/2006/relationships/hyperlink" Target="consultantplus://offline/ref=E0424B32DF0B1454447040340A1DDD30B9966C0D539FD0B38DCF0EBFD2AB769C79012EEF233287A70A53CBF2358D323B333FF6F6AC4B1E97B8u4M" TargetMode="External"/><Relationship Id="rId41" Type="http://schemas.openxmlformats.org/officeDocument/2006/relationships/hyperlink" Target="consultantplus://offline/ref=E0424B32DF0B1454447040340A1DDD30BE946803529AD0B38DCF0EBFD2AB769C6B0176E3233B9AA20B469DA373BDuBM" TargetMode="External"/><Relationship Id="rId1" Type="http://schemas.openxmlformats.org/officeDocument/2006/relationships/styles" Target="styles.xml"/><Relationship Id="rId6" Type="http://schemas.openxmlformats.org/officeDocument/2006/relationships/hyperlink" Target="consultantplus://offline/ref=E0424B32DF0B145444705E391C71813FB99E3206519CDCE6D19308E88DFB70C9394128BA607689A308589FA374D36B6A7E74FBF5BB571E9699E1501BB5u8M" TargetMode="External"/><Relationship Id="rId11" Type="http://schemas.openxmlformats.org/officeDocument/2006/relationships/hyperlink" Target="consultantplus://offline/ref=E0424B32DF0B145444705E391C71813FB99E3206519BDFE6D09B08E88DFB70C9394128BA607689A308589FA374D36B6A7E74FBF5BB571E9699E1501BB5u8M" TargetMode="External"/><Relationship Id="rId24" Type="http://schemas.openxmlformats.org/officeDocument/2006/relationships/hyperlink" Target="consultantplus://offline/ref=E0424B32DF0B1454447040340A1DDD30B9966C0D539FD0B38DCF0EBFD2AB769C79012EEF233287A70C53CBF2358D323B333FF6F6AC4B1E97B8u4M" TargetMode="External"/><Relationship Id="rId32" Type="http://schemas.openxmlformats.org/officeDocument/2006/relationships/hyperlink" Target="consultantplus://offline/ref=E0424B32DF0B1454447040340A1DDD30B9966C0D539FD0B38DCF0EBFD2AB769C79012EEF23358FF6591CCAAE71D1213B393FF4F5B0B4uAM" TargetMode="External"/><Relationship Id="rId37" Type="http://schemas.openxmlformats.org/officeDocument/2006/relationships/hyperlink" Target="consultantplus://offline/ref=E0424B32DF0B1454447040340A1DDD30B9966C0D539FD0B38DCF0EBFD2AB769C79012EEF233287A70A53CBF2358D323B333FF6F6AC4B1E97B8u4M" TargetMode="External"/><Relationship Id="rId40" Type="http://schemas.openxmlformats.org/officeDocument/2006/relationships/hyperlink" Target="consultantplus://offline/ref=E0424B32DF0B1454447040340A1DDD30B9966C0D539FD0B38DCF0EBFD2AB769C6B0176E3233B9AA20B469DA373BDuBM" TargetMode="External"/><Relationship Id="rId45" Type="http://schemas.openxmlformats.org/officeDocument/2006/relationships/hyperlink" Target="consultantplus://offline/ref=E0424B32DF0B1454447040340A1DDD30B997690F579BD0B38DCF0EBFD2AB769C79012EEF233280AA0E53CBF2358D323B333FF6F6AC4B1E97B8u4M" TargetMode="External"/><Relationship Id="rId5" Type="http://schemas.openxmlformats.org/officeDocument/2006/relationships/hyperlink" Target="consultantplus://offline/ref=E0424B32DF0B145444705E391C71813FB99E3206519BDFE6D09B08E88DFB70C9394128BA607689A308589FA374D36B6A7E74FBF5BB571E9699E1501BB5u8M" TargetMode="External"/><Relationship Id="rId15" Type="http://schemas.openxmlformats.org/officeDocument/2006/relationships/hyperlink" Target="consultantplus://offline/ref=E0424B32DF0B1454447040340A1DDD30B9966C0D539FD0B38DCF0EBFD2AB769C6B0176E3233B9AA20B469DA373BDuBM" TargetMode="External"/><Relationship Id="rId23" Type="http://schemas.openxmlformats.org/officeDocument/2006/relationships/hyperlink" Target="consultantplus://offline/ref=E0424B32DF0B1454447040340A1DDD30B9966C0D539FD0B38DCF0EBFD2AB769C79012EEF233287A70C53CBF2358D323B333FF6F6AC4B1E97B8u4M" TargetMode="External"/><Relationship Id="rId28" Type="http://schemas.openxmlformats.org/officeDocument/2006/relationships/hyperlink" Target="consultantplus://offline/ref=E0424B32DF0B1454447040340A1DDD30B9966C0D539FD0B38DCF0EBFD2AB769C79012EEF233287A70A53CBF2358D323B333FF6F6AC4B1E97B8u4M" TargetMode="External"/><Relationship Id="rId36" Type="http://schemas.openxmlformats.org/officeDocument/2006/relationships/hyperlink" Target="consultantplus://offline/ref=E0424B32DF0B1454447040340A1DDD30B9966C0D539FD0B38DCF0EBFD2AB769C6B0176E3233B9AA20B469DA373BDuBM" TargetMode="External"/><Relationship Id="rId49" Type="http://schemas.openxmlformats.org/officeDocument/2006/relationships/fontTable" Target="fontTable.xml"/><Relationship Id="rId10" Type="http://schemas.openxmlformats.org/officeDocument/2006/relationships/hyperlink" Target="consultantplus://offline/ref=E0424B32DF0B145444705E391C71813FB99E32065693D2E2D99055E285A27CCB3E4E77BF676789A201469FA06FDA3F39B3u9M" TargetMode="External"/><Relationship Id="rId19" Type="http://schemas.openxmlformats.org/officeDocument/2006/relationships/hyperlink" Target="consultantplus://offline/ref=E0424B32DF0B1454447040340A1DDD30B9966C0D539FD0B38DCF0EBFD2AB769C79012EEC27368FF6591CCAAE71D1213B393FF4F5B0B4uAM" TargetMode="External"/><Relationship Id="rId31" Type="http://schemas.openxmlformats.org/officeDocument/2006/relationships/hyperlink" Target="consultantplus://offline/ref=E0424B32DF0B1454447040340A1DDD30B9966A0F519BD0B38DCF0EBFD2AB769C79012EED24318DA95C09DBF67CD836253A22E8F7B24BB1uDM" TargetMode="External"/><Relationship Id="rId44" Type="http://schemas.openxmlformats.org/officeDocument/2006/relationships/hyperlink" Target="consultantplus://offline/ref=E0424B32DF0B1454447040340A1DDD30B997690F579BD0B38DCF0EBFD2AB769C79012EEF233280A50053CBF2358D323B333FF6F6AC4B1E97B8u4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0424B32DF0B1454447040340A1DDD30BC97680E509DD0B38DCF0EBFD2AB769C6B0176E3233B9AA20B469DA373BDuBM" TargetMode="External"/><Relationship Id="rId14" Type="http://schemas.openxmlformats.org/officeDocument/2006/relationships/hyperlink" Target="consultantplus://offline/ref=E0424B32DF0B1454447040340A1DDD30B997690F579BD0B38DCF0EBFD2AB769C6B0176E3233B9AA20B469DA373BDuBM" TargetMode="External"/><Relationship Id="rId22" Type="http://schemas.openxmlformats.org/officeDocument/2006/relationships/hyperlink" Target="consultantplus://offline/ref=E0424B32DF0B1454447040340A1DDD30B9966C0D539FD0B38DCF0EBFD2AB769C79012EEF233287A70A53CBF2358D323B333FF6F6AC4B1E97B8u4M" TargetMode="External"/><Relationship Id="rId27" Type="http://schemas.openxmlformats.org/officeDocument/2006/relationships/hyperlink" Target="consultantplus://offline/ref=E0424B32DF0B1454447040340A1DDD30B9966C0D539FD0B38DCF0EBFD2AB769C79012EEF233287A70A53CBF2358D323B333FF6F6AC4B1E97B8u4M" TargetMode="External"/><Relationship Id="rId30" Type="http://schemas.openxmlformats.org/officeDocument/2006/relationships/hyperlink" Target="consultantplus://offline/ref=E0424B32DF0B1454447040340A1DDD30B9966C0D539FD0B38DCF0EBFD2AB769C79012EEC223B8FF6591CCAAE71D1213B393FF4F5B0B4uAM" TargetMode="External"/><Relationship Id="rId35" Type="http://schemas.openxmlformats.org/officeDocument/2006/relationships/hyperlink" Target="consultantplus://offline/ref=E0424B32DF0B1454447040340A1DDD30B9966C0D539FD0B38DCF0EBFD2AB769C6B0176E3233B9AA20B469DA373BDuBM" TargetMode="External"/><Relationship Id="rId43" Type="http://schemas.openxmlformats.org/officeDocument/2006/relationships/hyperlink" Target="consultantplus://offline/ref=E0424B32DF0B1454447040340A1DDD30B997690F579BD0B38DCF0EBFD2AB769C79012EEF233280A50A53CBF2358D323B333FF6F6AC4B1E97B8u4M" TargetMode="External"/><Relationship Id="rId48" Type="http://schemas.openxmlformats.org/officeDocument/2006/relationships/hyperlink" Target="consultantplus://offline/ref=E0424B32DF0B1454447040340A1DDD30B9976E03579FD0B38DCF0EBFD2AB769C6B0176E3233B9AA20B469DA373BDuBM" TargetMode="External"/><Relationship Id="rId8" Type="http://schemas.openxmlformats.org/officeDocument/2006/relationships/hyperlink" Target="consultantplus://offline/ref=E0424B32DF0B1454447040340A1DDD30B9966C0D539FD0B38DCF0EBFD2AB769C6B0176E3233B9AA20B469DA373BDu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12626</Words>
  <Characters>71971</Characters>
  <Application>Microsoft Office Word</Application>
  <DocSecurity>0</DocSecurity>
  <Lines>599</Lines>
  <Paragraphs>168</Paragraphs>
  <ScaleCrop>false</ScaleCrop>
  <Company/>
  <LinksUpToDate>false</LinksUpToDate>
  <CharactersWithSpaces>84429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PiskarevaNV</dc:creator>
  <cp:lastModifiedBy>PiskarevaNV</cp:lastModifiedBy>
  <cp:revision>2</cp:revision>
  <dcterms:created xsi:type="dcterms:W3CDTF">2023-03-09T12:46:00Z</dcterms:created>
  <dcterms:modified xsi:type="dcterms:W3CDTF">2023-03-09T12:46:00Z</dcterms:modified>
</cp:coreProperties>
</file>